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Times New Roman" w:hAnsi="Times New Roman"/>
          <w:sz w:val="24"/>
          <w:b/>
        </w:rPr>
        <w:t xml:space="preserve">STATE OF MINNESOTA</w:t>
      </w:r>
      <w:r>
        <w:rPr>
          <w:rFonts w:ascii="Times New Roman" w:hAnsi="Times New Roman"/>
          <w:sz w:val="24"/>
          <w:b/>
        </w:rPr>
        <w:t xml:space="preserve">	DISTRICT COURT</w:t>
      </w:r>
    </w:p>
    <w:p>
      <w:pPr>
        <w:spacing w:after="0" w:before="0"/>
      </w:pPr>
      <w:r>
        <w:rPr>
          <w:rFonts w:ascii="Times New Roman" w:hAnsi="Times New Roman"/>
          <w:sz w:val="24"/>
          <w:b/>
        </w:rPr>
        <w:t xml:space="preserve">COUNTY OF HENNEPIN</w:t>
      </w:r>
      <w:r>
        <w:rPr>
          <w:rFonts w:ascii="Times New Roman" w:hAnsi="Times New Roman"/>
          <w:sz w:val="24"/>
          <w:b/>
        </w:rPr>
        <w:t xml:space="preserve">	FOURTH JUDICIAL DISTRICT</w:t>
      </w:r>
    </w:p>
    <w:p>
      <w:pPr>
        <w:spacing w:after="0" w:before="0"/>
      </w:pPr>
      <w:r>
        <w:rPr>
          <w:rFonts w:ascii="Times New Roman" w:hAnsi="Times New Roman"/>
          <w:sz w:val="24"/>
        </w:rPr>
        <w:t xml:space="preserve">	Case Type: Contract</w:t>
      </w:r>
    </w:p>
    <w:p>
      <w:pPr>
        <w:spacing w:after="120" w:before="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860"/>
        <w:gridCol w:w="4500"/>
      </w:tblGrid>
      <w:tr>
        <w:tc>
          <w:tcPr>
            <w:tcW w:w="4860" w:type="dxa"/>
            <w:tcBorders>
              <w:right w:val="single" w:sz="6" w:space="0" w:color="000000"/>
            </w:tcBorders>
          </w:tcPr>
          <w:p>
            <w:pPr>
              <w:spacing w:after="0" w:before="0"/>
            </w:pPr>
            <w:r>
              <w:rPr>
                <w:rFonts w:ascii="Times New Roman" w:hAnsi="Times New Roman"/>
                <w:sz w:val="24"/>
              </w:rPr>
              <w:t xml:space="preserve">Yibiao Lu and Jie Hu,</w:t>
            </w:r>
          </w:p>
          <w:p>
            <w:pPr>
              <w:spacing w:after="0" w:before="0"/>
            </w:pPr>
          </w:p>
          <w:p>
            <w:pPr>
              <w:spacing w:after="0" w:before="0"/>
            </w:pPr>
            <w:r>
              <w:rPr>
                <w:rFonts w:ascii="Times New Roman" w:hAnsi="Times New Roman"/>
                <w:sz w:val="24"/>
              </w:rPr>
              <w:t xml:space="preserve">		Plaintiffs,</w:t>
            </w:r>
          </w:p>
          <w:p>
            <w:pPr>
              <w:spacing w:after="0" w:before="0"/>
            </w:pPr>
          </w:p>
          <w:p>
            <w:pPr>
              <w:spacing w:after="0" w:before="0"/>
            </w:pPr>
            <w:r>
              <w:rPr>
                <w:rFonts w:ascii="Times New Roman" w:hAnsi="Times New Roman"/>
                <w:sz w:val="24"/>
              </w:rPr>
              <w:t xml:space="preserve">v.</w:t>
            </w:r>
          </w:p>
          <w:p>
            <w:pPr>
              <w:spacing w:after="0" w:before="0"/>
            </w:pPr>
          </w:p>
          <w:p>
            <w:pPr>
              <w:spacing w:after="0" w:before="0"/>
            </w:pPr>
            <w:r>
              <w:rPr>
                <w:rFonts w:ascii="Times New Roman" w:hAnsi="Times New Roman"/>
                <w:sz w:val="24"/>
              </w:rPr>
              <w:t xml:space="preserve">Fire Insurance Exchange, by and through</w:t>
            </w:r>
          </w:p>
          <w:p>
            <w:pPr>
              <w:spacing w:after="0" w:before="0"/>
            </w:pPr>
            <w:r>
              <w:rPr>
                <w:rFonts w:ascii="Times New Roman" w:hAnsi="Times New Roman"/>
                <w:sz w:val="24"/>
              </w:rPr>
              <w:t xml:space="preserve">its attorney-in-fact, Fire Underwriters</w:t>
            </w:r>
          </w:p>
          <w:p>
            <w:pPr>
              <w:spacing w:after="0" w:before="0"/>
            </w:pPr>
            <w:r>
              <w:rPr>
                <w:rFonts w:ascii="Times New Roman" w:hAnsi="Times New Roman"/>
                <w:sz w:val="24"/>
              </w:rPr>
              <w:t xml:space="preserve">Association (d/b/a Farmers Insurance),</w:t>
            </w:r>
          </w:p>
          <w:p>
            <w:pPr>
              <w:spacing w:after="0" w:before="0"/>
            </w:pPr>
          </w:p>
          <w:p>
            <w:pPr>
              <w:spacing w:after="0" w:before="0"/>
            </w:pPr>
            <w:r>
              <w:rPr>
                <w:rFonts w:ascii="Times New Roman" w:hAnsi="Times New Roman"/>
                <w:sz w:val="24"/>
              </w:rPr>
              <w:t xml:space="preserve">		Defendant.</w:t>
            </w:r>
          </w:p>
        </w:tc>
        <w:tc>
          <w:tcPr>
            <w:tcW w:w="4500" w:type="dxa"/>
          </w:tcPr>
          <w:p>
            <w:pPr>
              <w:spacing w:after="0" w:before="0"/>
            </w:pPr>
            <w:r>
              <w:rPr>
                <w:rFonts w:ascii="Times New Roman" w:hAnsi="Times New Roman"/>
                <w:sz w:val="24"/>
              </w:rPr>
              <w:t xml:space="preserve">Court File No. ____________</w:t>
            </w:r>
          </w:p>
          <w:p>
            <w:pPr>
              <w:spacing w:after="0" w:before="0"/>
            </w:pPr>
          </w:p>
          <w:p>
            <w:pPr>
              <w:spacing w:after="0" w:before="0"/>
            </w:pPr>
          </w:p>
          <w:p>
            <w:pPr>
              <w:spacing w:after="0" w:before="0"/>
              <w:jc w:val="center"/>
            </w:pPr>
            <w:r>
              <w:rPr>
                <w:rFonts w:ascii="Times New Roman" w:hAnsi="Times New Roman"/>
                <w:sz w:val="24"/>
                <w:b/>
              </w:rPr>
              <w:t xml:space="preserve">AFFIDAVIT OF COMPLIANCE</w:t>
            </w:r>
          </w:p>
          <w:p>
            <w:pPr>
              <w:spacing w:after="0" w:before="0"/>
            </w:pPr>
          </w:p>
          <w:p>
            <w:pPr>
              <w:spacing w:after="0" w:before="0"/>
              <w:jc w:val="center"/>
            </w:pPr>
            <w:r>
              <w:rPr>
                <w:rFonts w:ascii="Times New Roman" w:hAnsi="Times New Roman"/>
                <w:sz w:val="24"/>
              </w:rPr>
              <w:t xml:space="preserve">(Minn. Stat. § 45.028, subd. 2)</w:t>
            </w:r>
          </w:p>
        </w:tc>
      </w:tr>
    </w:tbl>
    <w:p>
      <w:pPr>
        <w:spacing w:after="120" w:before="0"/>
      </w:pPr>
    </w:p>
    <w:p>
      <w:pPr>
        <w:spacing w:after="120" w:before="0"/>
      </w:pPr>
      <w:r>
        <w:rPr>
          <w:b w:val="0"/>
          <w:i w:val="0"/>
        </w:rPr>
        <w:t>STATE OF MINNESOTA</w:t>
        <w:tab/>
        <w:t>)</w:t>
      </w:r>
    </w:p>
    <w:p>
      <w:pPr>
        <w:spacing w:after="120" w:before="0"/>
      </w:pPr>
      <w:r>
        <w:rPr>
          <w:b w:val="0"/>
          <w:i w:val="0"/>
        </w:rPr>
        <w:tab/>
        <w:tab/>
        <w:tab/>
        <w:t>) ss.</w:t>
      </w:r>
    </w:p>
    <w:p>
      <w:pPr>
        <w:spacing w:after="120" w:before="0"/>
      </w:pPr>
      <w:r>
        <w:rPr>
          <w:b w:val="0"/>
          <w:i w:val="0"/>
        </w:rPr>
        <w:t>COUNTY OF HENNEPIN</w:t>
        <w:tab/>
        <w:t>)</w:t>
      </w:r>
    </w:p>
    <w:p>
      <w:pPr>
        <w:spacing w:after="120" w:before="0"/>
      </w:pPr>
    </w:p>
    <w:p>
      <w:pPr>
        <w:spacing w:after="120" w:before="0"/>
      </w:pPr>
      <w:r>
        <w:rPr>
          <w:b w:val="0"/>
          <w:i w:val="0"/>
        </w:rPr>
        <w:t>I, Yibiao Lu, being first duly sworn (or declaring under penalty of perjury), state as follows:</w:t>
      </w:r>
    </w:p>
    <w:p>
      <w:pPr>
        <w:spacing w:after="160"/>
        <w:ind w:left="720" w:hanging="720"/>
      </w:pPr>
      <w:r>
        <w:t>1.</w:t>
        <w:tab/>
        <w:t>I am a Plaintiff in the above-captioned action and am over the age of 18 years. I make this Affidavit of Compliance based on my personal knowledge of the facts stated herein.</w:t>
      </w:r>
    </w:p>
    <w:p>
      <w:pPr>
        <w:spacing w:after="160"/>
        <w:ind w:left="720" w:hanging="720"/>
      </w:pPr>
      <w:r>
        <w:t>2.</w:t>
        <w:tab/>
        <w:t>On July 1, 2026, I served the Summons and Complaint in this action upon the Commissioner of Commerce of the State of Minnesota, as statutory agent for the Defendant, by sending a copy of the process by certified mail to: Minnesota Department of Commerce, Enforcement Division, 85 7th Place East, Suite 280, Saint Paul, MN 55101. (Certified Mail No. 9589 0710 5270 4387 2601 53.)</w:t>
      </w:r>
    </w:p>
    <w:p>
      <w:pPr>
        <w:spacing w:after="160"/>
        <w:ind w:left="720" w:hanging="720"/>
      </w:pPr>
      <w:r>
        <w:t>3.</w:t>
        <w:tab/>
        <w:t>On July 1, 2026, I gave notice of that service to the Defendant by sending a Notice of Service of Process, together with a copy of the Summons and Complaint, by certified mail to the Defendant at its last known address:</w:t>
      </w:r>
    </w:p>
    <w:p>
      <w:pPr>
        <w:spacing w:after="40"/>
        <w:ind w:left="1440"/>
      </w:pPr>
      <w:r>
        <w:t>Fire Insurance Exchange</w:t>
        <w:br/>
        <w:t>c/o Corporation Service Company (registered agent)</w:t>
        <w:br/>
        <w:t>2780 Snelling Ave. N., Ste. 101</w:t>
        <w:br/>
        <w:t>Roseville, MN 55113</w:t>
      </w:r>
    </w:p>
    <w:p>
      <w:pPr>
        <w:spacing w:after="160"/>
        <w:ind w:left="1440"/>
      </w:pPr>
      <w:r>
        <w:t>(Certified Mail No. 9589 0710 5270 4387 2601 46.)</w:t>
      </w:r>
    </w:p>
    <w:p>
      <w:pPr>
        <w:spacing w:after="160"/>
        <w:ind w:left="720" w:hanging="720"/>
      </w:pPr>
      <w:r>
        <w:t>4.</w:t>
        <w:tab/>
        <w:t>The documents served and mailed were complete and unaltered copies of the originals filed or to be filed in this action.</w:t>
      </w:r>
    </w:p>
    <w:p>
      <w:pPr>
        <w:spacing w:after="160"/>
        <w:ind w:left="720" w:hanging="720"/>
      </w:pPr>
      <w:r>
        <w:t>5.</w:t>
        <w:tab/>
        <w:t>I am filing this Affidavit of Compliance, together with the original Summons and Complaint, with the Court on or before the return day of the process, if any, or within such further time as the Court allows.</w:t>
      </w:r>
    </w:p>
    <w:p>
      <w:pPr>
        <w:spacing w:after="160"/>
        <w:ind w:left="720" w:hanging="720"/>
      </w:pPr>
      <w:r>
        <w:t>6.</w:t>
        <w:tab/>
        <w:t>This Affidavit of Compliance is completed in accordance with the requirements of Minn. Stat. § 45.028, subd. 2 (Service of Process).</w:t>
      </w:r>
    </w:p>
    <w:p>
      <w:pPr>
        <w:spacing w:after="120" w:before="0"/>
      </w:pPr>
    </w:p>
    <w:p>
      <w:pPr>
        <w:spacing w:after="120" w:before="0"/>
      </w:pPr>
      <w:r>
        <w:rPr>
          <w:b w:val="0"/>
          <w:i w:val="0"/>
        </w:rPr>
        <w:t>FURTHER YOUR AFFIANT SAYETH NOT.</w:t>
      </w:r>
    </w:p>
    <w:p>
      <w:pPr>
        <w:spacing w:after="120" w:before="0"/>
      </w:pPr>
    </w:p>
    <w:p>
      <w:pPr>
        <w:spacing w:after="120" w:before="0"/>
      </w:pPr>
      <w:r>
        <w:rPr>
          <w:b/>
          <w:i w:val="0"/>
        </w:rPr>
        <w:t>Signature — Sworn before a notary</w:t>
      </w:r>
    </w:p>
    <w:p>
      <w:pPr>
        <w:spacing w:after="120" w:before="0"/>
      </w:pPr>
    </w:p>
    <w:p>
      <w:pPr>
        <w:spacing w:after="120" w:before="0"/>
      </w:pPr>
      <w:r>
        <w:rPr>
          <w:b w:val="0"/>
          <w:i w:val="0"/>
        </w:rPr>
        <w:t>________________________________________</w:t>
      </w:r>
    </w:p>
    <w:p>
      <w:pPr>
        <w:spacing w:after="120" w:before="0"/>
      </w:pPr>
      <w:r>
        <w:rPr>
          <w:b w:val="0"/>
          <w:i w:val="0"/>
        </w:rPr>
        <w:t>Signature</w:t>
      </w:r>
    </w:p>
    <w:p>
      <w:r>
        <w:rPr>
          <w:rFonts w:ascii="Times New Roman" w:hAnsi="Times New Roman"/>
          <w:sz w:val="24"/>
        </w:rPr>
        <w:t>Printed Name: Yibiao Lu, Plaintiff (self-represented)</w:t>
      </w:r>
    </w:p>
    <w:p>
      <w:r>
        <w:rPr>
          <w:rFonts w:ascii="Times New Roman" w:hAnsi="Times New Roman"/>
          <w:sz w:val="24"/>
        </w:rPr>
        <w:t>Address: 17756 George Moran Dr., Eden Prairie, MN 55347</w:t>
      </w:r>
    </w:p>
    <w:p>
      <w:pPr>
        <w:spacing w:after="120" w:before="0"/>
      </w:pPr>
    </w:p>
    <w:p>
      <w:pPr>
        <w:spacing w:after="120" w:before="0"/>
      </w:pPr>
      <w:r>
        <w:rPr>
          <w:b w:val="0"/>
          <w:i w:val="0"/>
        </w:rPr>
        <w:t>Subscribed and sworn to before me on ____________________, 20___.</w:t>
      </w:r>
    </w:p>
    <w:p>
      <w:pPr>
        <w:spacing w:after="120" w:before="0"/>
      </w:pPr>
    </w:p>
    <w:p>
      <w:pPr>
        <w:spacing w:after="120" w:before="0"/>
      </w:pPr>
      <w:r>
        <w:rPr>
          <w:b w:val="0"/>
          <w:i w:val="0"/>
        </w:rPr>
        <w:t>________________________________________</w:t>
      </w:r>
    </w:p>
    <w:p>
      <w:pPr>
        <w:spacing w:after="120" w:before="0"/>
      </w:pPr>
      <w:r>
        <w:rPr>
          <w:b w:val="0"/>
          <w:i w:val="0"/>
        </w:rPr>
        <w:t>Notary Public / Court Administrator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