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pacing w:val="0"/>
          <w:kern w:val="0"/>
          <w:sz w:val="140"/>
          <w:szCs w:val="140"/>
          <w:lang w:eastAsia="en-US"/>
        </w:rPr>
        <w:id w:val="-1043899072"/>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964D6B">
            <w:tc>
              <w:tcPr>
                <w:tcW w:w="10296" w:type="dxa"/>
              </w:tcPr>
              <w:p w:rsidR="00964D6B" w:rsidRDefault="00E37DD2" w:rsidP="00567619">
                <w:pPr>
                  <w:pStyle w:val="Title"/>
                  <w:rPr>
                    <w:sz w:val="140"/>
                    <w:szCs w:val="140"/>
                  </w:rPr>
                </w:pPr>
                <w:sdt>
                  <w:sdtPr>
                    <w:rPr>
                      <w:sz w:val="56"/>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964D6B" w:rsidRPr="00964D6B">
                      <w:rPr>
                        <w:sz w:val="56"/>
                        <w:szCs w:val="140"/>
                      </w:rPr>
                      <w:t xml:space="preserve">On-Time Performance </w:t>
                    </w:r>
                    <w:r w:rsidR="00567619">
                      <w:rPr>
                        <w:sz w:val="56"/>
                        <w:szCs w:val="140"/>
                      </w:rPr>
                      <w:t>Factors</w:t>
                    </w:r>
                  </w:sdtContent>
                </w:sdt>
              </w:p>
            </w:tc>
          </w:tr>
          <w:tr w:rsidR="00964D6B" w:rsidTr="001A4A98">
            <w:trPr>
              <w:trHeight w:val="843"/>
            </w:trPr>
            <w:tc>
              <w:tcPr>
                <w:tcW w:w="0" w:type="auto"/>
                <w:vAlign w:val="bottom"/>
              </w:tcPr>
              <w:p w:rsidR="00964D6B" w:rsidRDefault="00E37DD2" w:rsidP="00964D6B">
                <w:pPr>
                  <w:pStyle w:val="Subtitle"/>
                </w:pPr>
                <w:sdt>
                  <w:sdtPr>
                    <w:rPr>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5F5721">
                      <w:rPr>
                        <w:szCs w:val="28"/>
                      </w:rPr>
                      <w:t>Analyzing the Effects of Absente</w:t>
                    </w:r>
                    <w:r w:rsidR="00D90BF4">
                      <w:rPr>
                        <w:szCs w:val="28"/>
                      </w:rPr>
                      <w:t>eism and Other Environmental Factors on the Timeliness of RTS Buses</w:t>
                    </w:r>
                    <w:r w:rsidR="00BF230C">
                      <w:rPr>
                        <w:szCs w:val="28"/>
                      </w:rPr>
                      <w:t xml:space="preserve"> in Monroe County, NY</w:t>
                    </w:r>
                  </w:sdtContent>
                </w:sdt>
              </w:p>
            </w:tc>
          </w:tr>
          <w:tr w:rsidR="00964D6B">
            <w:trPr>
              <w:trHeight w:val="1152"/>
            </w:trPr>
            <w:tc>
              <w:tcPr>
                <w:tcW w:w="0" w:type="auto"/>
                <w:vAlign w:val="bottom"/>
              </w:tcPr>
              <w:p w:rsidR="00964D6B" w:rsidRDefault="00964D6B">
                <w:pPr>
                  <w:rPr>
                    <w:color w:val="000000" w:themeColor="text1"/>
                    <w:sz w:val="24"/>
                    <w:szCs w:val="28"/>
                  </w:rPr>
                </w:pPr>
              </w:p>
            </w:tc>
          </w:tr>
        </w:tbl>
        <w:p w:rsidR="00964D6B" w:rsidRDefault="00964D6B" w:rsidP="00964D6B">
          <w:r>
            <w:rPr>
              <w:noProof/>
            </w:rPr>
            <mc:AlternateContent>
              <mc:Choice Requires="wps">
                <w:drawing>
                  <wp:anchor distT="0" distB="0" distL="114300" distR="114300" simplePos="0" relativeHeight="251659264" behindDoc="0" locked="0" layoutInCell="1" allowOverlap="1" wp14:anchorId="5303B3E9" wp14:editId="5019E675">
                    <wp:simplePos x="0" y="0"/>
                    <wp:positionH relativeFrom="margin">
                      <wp:posOffset>0</wp:posOffset>
                    </wp:positionH>
                    <wp:positionV relativeFrom="margin">
                      <wp:posOffset>7591425</wp:posOffset>
                    </wp:positionV>
                    <wp:extent cx="5943600" cy="27622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276225"/>
                            </a:xfrm>
                            <a:prstGeom prst="rect">
                              <a:avLst/>
                            </a:prstGeom>
                            <a:noFill/>
                            <a:ln w="6350">
                              <a:noFill/>
                            </a:ln>
                            <a:effectLst/>
                          </wps:spPr>
                          <wps:txbx>
                            <w:txbxContent>
                              <w:p w:rsidR="000663F9" w:rsidRPr="00964D6B" w:rsidRDefault="000663F9" w:rsidP="00964D6B">
                                <w:pPr>
                                  <w:pStyle w:val="Subtitle"/>
                                  <w:spacing w:after="0" w:line="240" w:lineRule="auto"/>
                                  <w:jc w:val="center"/>
                                  <w:rPr>
                                    <w:color w:val="auto"/>
                                  </w:rPr>
                                </w:pPr>
                                <w:r w:rsidRPr="00964D6B">
                                  <w:rPr>
                                    <w:color w:val="auto"/>
                                  </w:rPr>
                                  <w:t>Jeff Palmerino, Analytics Intern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303B3E9" id="_x0000_t202" coordsize="21600,21600" o:spt="202" path="m,l,21600r21600,l21600,xe">
                    <v:stroke joinstyle="miter"/>
                    <v:path gradientshapeok="t" o:connecttype="rect"/>
                  </v:shapetype>
                  <v:shape id="Text Box 53" o:spid="_x0000_s1026" type="#_x0000_t202" style="position:absolute;margin-left:0;margin-top:597.75pt;width:468pt;height:21.7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" filled="f" stroked="f" strokeweight=".5pt">
                    <v:textbox>
                      <w:txbxContent>
                        <w:p w:rsidR="000663F9" w:rsidRPr="00964D6B" w:rsidRDefault="000663F9" w:rsidP="00964D6B">
                          <w:pPr>
                            <w:pStyle w:val="Subtitle"/>
                            <w:spacing w:after="0" w:line="240" w:lineRule="auto"/>
                            <w:jc w:val="center"/>
                            <w:rPr>
                              <w:color w:val="auto"/>
                            </w:rPr>
                          </w:pPr>
                          <w:r w:rsidRPr="00964D6B">
                            <w:rPr>
                              <w:color w:val="auto"/>
                            </w:rPr>
                            <w:t>Jeff Palmerino, Analytics Intern</w:t>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0CAAF72A" wp14:editId="15D8C5E0">
                    <wp:simplePos x="0" y="0"/>
                    <wp:positionH relativeFrom="page">
                      <wp:align>center</wp:align>
                    </wp:positionH>
                    <wp:positionV relativeFrom="page">
                      <wp:align>top</wp:align>
                    </wp:positionV>
                    <wp:extent cx="5943600" cy="120015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1200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0F659A53" id="Rectangle 54" o:spid="_x0000_s1026" style="position:absolute;margin-left:0;margin-top:0;width:468pt;height:94.5pt;z-index:251660288;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1" locked="0" layoutInCell="1" allowOverlap="1" wp14:anchorId="382BDE05" wp14:editId="05F12FC6">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AC2F1A2"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0C27D20" wp14:editId="1046DEF6">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4D96ECB"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964D6B" w:rsidRDefault="00964D6B" w:rsidP="00964D6B"/>
        <w:p w:rsidR="00EA342B" w:rsidRDefault="00EA342B" w:rsidP="00964D6B"/>
        <w:p w:rsidR="00EA342B" w:rsidRDefault="00EA342B" w:rsidP="00964D6B"/>
        <w:p w:rsidR="00EA342B" w:rsidRDefault="00E37DD2" w:rsidP="00964D6B"/>
      </w:sdtContent>
    </w:sdt>
    <w:p w:rsidR="00964D6B" w:rsidRPr="00964D6B" w:rsidRDefault="00964D6B" w:rsidP="00964D6B">
      <w:r w:rsidRPr="00964D6B">
        <w:rPr>
          <w:rFonts w:asciiTheme="majorHAnsi" w:eastAsiaTheme="majorEastAsia" w:hAnsiTheme="majorHAnsi" w:cstheme="majorBidi"/>
          <w:b/>
          <w:bCs/>
          <w:color w:val="365F91" w:themeColor="accent1" w:themeShade="BF"/>
          <w:sz w:val="28"/>
          <w:szCs w:val="28"/>
        </w:rPr>
        <w:lastRenderedPageBreak/>
        <w:t>Abstract</w:t>
      </w:r>
    </w:p>
    <w:p w:rsidR="00EA342B" w:rsidRDefault="00EA342B">
      <w:pPr>
        <w:sectPr w:rsidR="00EA342B" w:rsidSect="00EA342B">
          <w:pgSz w:w="12240" w:h="15840"/>
          <w:pgMar w:top="1440" w:right="1440" w:bottom="1440" w:left="1440" w:header="720" w:footer="720" w:gutter="0"/>
          <w:pgNumType w:start="0"/>
          <w:cols w:space="720"/>
          <w:titlePg/>
          <w:docGrid w:linePitch="360"/>
        </w:sectPr>
      </w:pPr>
    </w:p>
    <w:p w:rsidR="00904921" w:rsidRPr="000951EA" w:rsidRDefault="00904921" w:rsidP="000951EA">
      <w:r w:rsidRPr="000951EA">
        <w:t xml:space="preserve">The purpose of this analysis is to explore the effects of absenteeism, the day of the week, and other environmental factors on on-time performance within Monroe County RTS buses. Through aforementioned analysis, it can be concluded that </w:t>
      </w:r>
      <w:r w:rsidR="000F4648" w:rsidRPr="000951EA">
        <w:t>absenteeism</w:t>
      </w:r>
      <w:r w:rsidR="000951EA" w:rsidRPr="000951EA">
        <w:t>, other environmental factors,</w:t>
      </w:r>
      <w:r w:rsidR="000F4648" w:rsidRPr="000951EA">
        <w:t xml:space="preserve"> and the day of the week have a statistically significant correlation with OTP.</w:t>
      </w:r>
      <w:r w:rsidRPr="000951EA">
        <w:t xml:space="preserve"> </w:t>
      </w:r>
    </w:p>
    <w:p w:rsidR="002C0106" w:rsidRPr="000951EA" w:rsidRDefault="0002346C" w:rsidP="000951EA">
      <w:r>
        <w:t>Data used in the analysis</w:t>
      </w:r>
      <w:r w:rsidR="00904921" w:rsidRPr="000951EA">
        <w:t xml:space="preserve"> was restricted to the time period December 30</w:t>
      </w:r>
      <w:r w:rsidR="00904921" w:rsidRPr="000951EA">
        <w:rPr>
          <w:vertAlign w:val="superscript"/>
        </w:rPr>
        <w:t>th</w:t>
      </w:r>
      <w:r w:rsidR="00904921" w:rsidRPr="000951EA">
        <w:t>, 2013, to October 13</w:t>
      </w:r>
      <w:r w:rsidR="00904921" w:rsidRPr="000951EA">
        <w:rPr>
          <w:vertAlign w:val="superscript"/>
        </w:rPr>
        <w:t>th</w:t>
      </w:r>
      <w:r w:rsidR="00904921" w:rsidRPr="000951EA">
        <w:t xml:space="preserve">, 2016. Due </w:t>
      </w:r>
      <w:r w:rsidR="00464BE6" w:rsidRPr="000951EA">
        <w:t xml:space="preserve">to </w:t>
      </w:r>
      <w:r w:rsidR="00904921" w:rsidRPr="000951EA">
        <w:t>a</w:t>
      </w:r>
      <w:r w:rsidR="00464BE6" w:rsidRPr="000951EA">
        <w:t xml:space="preserve"> window change that occurred on April 1</w:t>
      </w:r>
      <w:r w:rsidR="00464BE6" w:rsidRPr="000951EA">
        <w:rPr>
          <w:vertAlign w:val="superscript"/>
        </w:rPr>
        <w:t>st</w:t>
      </w:r>
      <w:r w:rsidR="00464BE6" w:rsidRPr="000951EA">
        <w:t xml:space="preserve">, 2016, </w:t>
      </w:r>
      <w:r w:rsidR="002C0106" w:rsidRPr="000951EA">
        <w:t>the</w:t>
      </w:r>
      <w:r w:rsidR="00464BE6" w:rsidRPr="000951EA">
        <w:t xml:space="preserve"> definition of a bus being on-time changed. Before the change, buses were given a time period of -2:59 to +5:59 </w:t>
      </w:r>
      <w:r w:rsidR="002C0106" w:rsidRPr="000951EA">
        <w:t xml:space="preserve">around their scheduled arrival time </w:t>
      </w:r>
      <w:r w:rsidR="00464BE6" w:rsidRPr="000951EA">
        <w:t xml:space="preserve">to be considered on-time. After the change, the time period shrunk to -2:00 to </w:t>
      </w:r>
      <w:r w:rsidR="002C0106" w:rsidRPr="000951EA">
        <w:t xml:space="preserve">+5:00. In order to adjust for this in </w:t>
      </w:r>
      <w:r>
        <w:t>the</w:t>
      </w:r>
      <w:r w:rsidR="002C0106" w:rsidRPr="000951EA">
        <w:t xml:space="preserve"> analysis, OTP raw percentages were standardized so the data could be pooled together. </w:t>
      </w:r>
      <w:r w:rsidR="00904921" w:rsidRPr="000951EA">
        <w:t xml:space="preserve">Otherwise, the data would have </w:t>
      </w:r>
      <w:r w:rsidR="002C0106" w:rsidRPr="000951EA">
        <w:t>had an inconsistent</w:t>
      </w:r>
      <w:r>
        <w:t xml:space="preserve"> dependent variable in the</w:t>
      </w:r>
      <w:r w:rsidR="00904921" w:rsidRPr="000951EA">
        <w:t xml:space="preserve"> model</w:t>
      </w:r>
      <w:r w:rsidR="002C0106" w:rsidRPr="000951EA">
        <w:t>.</w:t>
      </w:r>
    </w:p>
    <w:p w:rsidR="002C0106" w:rsidRPr="000951EA" w:rsidRDefault="00904921" w:rsidP="000951EA">
      <w:r w:rsidRPr="000951EA">
        <w:t xml:space="preserve">Other </w:t>
      </w:r>
      <w:r w:rsidR="0092611A" w:rsidRPr="000951EA">
        <w:t>outside factors</w:t>
      </w:r>
      <w:r w:rsidRPr="000951EA">
        <w:t>,</w:t>
      </w:r>
      <w:r w:rsidR="00F20924" w:rsidRPr="000951EA">
        <w:t xml:space="preserve"> measured at daily occurrences</w:t>
      </w:r>
      <w:r w:rsidRPr="000951EA">
        <w:t>, included</w:t>
      </w:r>
      <w:r w:rsidR="0092611A" w:rsidRPr="000951EA">
        <w:t xml:space="preserve">:  </w:t>
      </w:r>
      <w:r w:rsidR="00D15382" w:rsidRPr="000951EA">
        <w:t xml:space="preserve">temperature, </w:t>
      </w:r>
      <w:r w:rsidR="0092611A" w:rsidRPr="000951EA">
        <w:t xml:space="preserve">whether school was in session, if it snowed, number of change offs, the amount of revenue service buses, total amount of precipitation, boarding’s per bus, and lift count. </w:t>
      </w:r>
      <w:r w:rsidR="000F4648" w:rsidRPr="000951EA">
        <w:t>It is expected that</w:t>
      </w:r>
      <w:r w:rsidR="00D15382" w:rsidRPr="000951EA">
        <w:t xml:space="preserve"> OTP </w:t>
      </w:r>
      <w:r w:rsidR="000F4648" w:rsidRPr="000951EA">
        <w:t>will</w:t>
      </w:r>
      <w:r w:rsidR="00D15382" w:rsidRPr="000951EA">
        <w:t xml:space="preserve"> be higher as temperature increases and to be lower a</w:t>
      </w:r>
      <w:r w:rsidR="007D6EBD" w:rsidRPr="000951EA">
        <w:t>s</w:t>
      </w:r>
      <w:r w:rsidR="00D15382" w:rsidRPr="000951EA">
        <w:t xml:space="preserve"> temperature decreases. </w:t>
      </w:r>
      <w:r w:rsidR="0092611A" w:rsidRPr="000951EA">
        <w:t xml:space="preserve">If school was in session, </w:t>
      </w:r>
      <w:r w:rsidR="000951EA">
        <w:t>OTP was expected</w:t>
      </w:r>
      <w:r w:rsidR="0092611A" w:rsidRPr="000951EA">
        <w:t xml:space="preserve"> to drop because there would be more buses and cars in general on the road, increasing traffic, and increasing the risk of </w:t>
      </w:r>
      <w:r w:rsidR="007D6EBD" w:rsidRPr="000951EA">
        <w:t>buses</w:t>
      </w:r>
      <w:r w:rsidR="0092611A" w:rsidRPr="000951EA">
        <w:t xml:space="preserve"> being late. </w:t>
      </w:r>
      <w:r w:rsidR="007D6EBD" w:rsidRPr="000951EA">
        <w:t>‘</w:t>
      </w:r>
      <w:r w:rsidR="0092611A" w:rsidRPr="000951EA">
        <w:t>If it snowed</w:t>
      </w:r>
      <w:r w:rsidR="007D6EBD" w:rsidRPr="000951EA">
        <w:t>’</w:t>
      </w:r>
      <w:r w:rsidR="00F004EC" w:rsidRPr="000951EA">
        <w:t xml:space="preserve"> and the ‘total amount of precipitation</w:t>
      </w:r>
      <w:r w:rsidR="0092611A" w:rsidRPr="000951EA">
        <w:t xml:space="preserve">’ were also factors </w:t>
      </w:r>
      <w:r w:rsidR="000F4648" w:rsidRPr="000951EA">
        <w:t>that were</w:t>
      </w:r>
      <w:r w:rsidR="0092611A" w:rsidRPr="000951EA">
        <w:t xml:space="preserve"> expected to lower OTP. Snow and rain tend to make people drive </w:t>
      </w:r>
      <w:r w:rsidR="0092611A" w:rsidRPr="000951EA">
        <w:t>cautious</w:t>
      </w:r>
      <w:r w:rsidR="00F004EC" w:rsidRPr="000951EA">
        <w:t>ly</w:t>
      </w:r>
      <w:r w:rsidRPr="000951EA">
        <w:t>, t</w:t>
      </w:r>
      <w:r w:rsidR="0092611A" w:rsidRPr="000951EA">
        <w:t xml:space="preserve">aking this into </w:t>
      </w:r>
      <w:r w:rsidR="001A4A98" w:rsidRPr="000951EA">
        <w:t>consideration</w:t>
      </w:r>
      <w:r w:rsidR="000F4648" w:rsidRPr="000951EA">
        <w:t>, OTP is expected</w:t>
      </w:r>
      <w:r w:rsidR="00886422">
        <w:t xml:space="preserve"> to be lower when it snows</w:t>
      </w:r>
      <w:r w:rsidR="0092611A" w:rsidRPr="000951EA">
        <w:t xml:space="preserve">, and when total </w:t>
      </w:r>
      <w:r w:rsidR="00F004EC" w:rsidRPr="000951EA">
        <w:t>precipitation</w:t>
      </w:r>
      <w:r w:rsidR="00886422">
        <w:t xml:space="preserve"> increases</w:t>
      </w:r>
      <w:r w:rsidR="0092611A" w:rsidRPr="000951EA">
        <w:t xml:space="preserve">. </w:t>
      </w:r>
      <w:r w:rsidRPr="000951EA">
        <w:t>If a bus has to be removed from service due to a problem, it is recorded as a ‘change-off’</w:t>
      </w:r>
      <w:r w:rsidR="000F4648" w:rsidRPr="000951EA">
        <w:t xml:space="preserve"> in RTS Operations Data</w:t>
      </w:r>
      <w:r w:rsidRPr="000951EA">
        <w:t>.</w:t>
      </w:r>
      <w:r w:rsidR="000F4648" w:rsidRPr="000951EA">
        <w:t xml:space="preserve"> </w:t>
      </w:r>
      <w:r w:rsidR="001A4A98" w:rsidRPr="000951EA">
        <w:t>If the total</w:t>
      </w:r>
      <w:r w:rsidRPr="000951EA">
        <w:t xml:space="preserve"> number of change offs increases</w:t>
      </w:r>
      <w:r w:rsidR="001A4A98" w:rsidRPr="000951EA">
        <w:t xml:space="preserve">, </w:t>
      </w:r>
      <w:r w:rsidR="000F4648" w:rsidRPr="000951EA">
        <w:t>OTP is also expected to</w:t>
      </w:r>
      <w:r w:rsidR="001A4A98" w:rsidRPr="000951EA">
        <w:t xml:space="preserve"> decrease. Finally, </w:t>
      </w:r>
      <w:r w:rsidR="000F4648" w:rsidRPr="000951EA">
        <w:t>it is also expected that the</w:t>
      </w:r>
      <w:r w:rsidR="00A37E63">
        <w:t xml:space="preserve"> average number of boarding</w:t>
      </w:r>
      <w:r w:rsidR="001A4A98" w:rsidRPr="000951EA">
        <w:t>s per pus and lift count to decrease OTP. Both variables dea</w:t>
      </w:r>
      <w:r w:rsidR="00F004EC" w:rsidRPr="000951EA">
        <w:t>l with more spent time at a stop</w:t>
      </w:r>
      <w:r w:rsidR="001A4A98" w:rsidRPr="000951EA">
        <w:t xml:space="preserve">. The more people that get on, the more people that have to get off, which </w:t>
      </w:r>
      <w:r w:rsidR="00CD3C24" w:rsidRPr="000951EA">
        <w:t>means</w:t>
      </w:r>
      <w:r w:rsidR="001A4A98" w:rsidRPr="000951EA">
        <w:t xml:space="preserve"> more time spent at a stop. On top of that, </w:t>
      </w:r>
      <w:r w:rsidR="00CD3C24" w:rsidRPr="000951EA">
        <w:t>‘</w:t>
      </w:r>
      <w:r w:rsidR="001A4A98" w:rsidRPr="000951EA">
        <w:t>lift count</w:t>
      </w:r>
      <w:r w:rsidR="00CD3C24" w:rsidRPr="000951EA">
        <w:t>’</w:t>
      </w:r>
      <w:r w:rsidR="001A4A98" w:rsidRPr="000951EA">
        <w:t xml:space="preserve"> refers to if a rider </w:t>
      </w:r>
      <w:r w:rsidR="00F004EC" w:rsidRPr="000951EA">
        <w:t>needs to use the wheelchair lift</w:t>
      </w:r>
      <w:r w:rsidR="001A4A98" w:rsidRPr="000951EA">
        <w:t xml:space="preserve">. Taking the time </w:t>
      </w:r>
      <w:r w:rsidR="00F004EC" w:rsidRPr="000951EA">
        <w:t>to make sure someone gets on and off the bus safely will increase the risk of the bus being late to its next stop.</w:t>
      </w:r>
    </w:p>
    <w:p w:rsidR="00D15382" w:rsidRPr="000951EA" w:rsidRDefault="000F4648" w:rsidP="000951EA">
      <w:r w:rsidRPr="000951EA">
        <w:t>T</w:t>
      </w:r>
      <w:r w:rsidR="000951EA" w:rsidRPr="000951EA">
        <w:t>hrough the analysis, absenteeism was found to be statistically significant. With the highest rates of absenteeism coming on Fridays and Saturdays, along with the lowest rates of OTP also occurring on the same days, it did not come as a shock when Friday and Saturday were the only statistically significant days of the week.</w:t>
      </w:r>
    </w:p>
    <w:p w:rsidR="004F6C51" w:rsidRPr="000951EA" w:rsidRDefault="004F6C51" w:rsidP="000951EA">
      <w:r w:rsidRPr="000951EA">
        <w:t xml:space="preserve">From </w:t>
      </w:r>
      <w:r w:rsidR="0002346C">
        <w:t>the</w:t>
      </w:r>
      <w:r w:rsidRPr="000951EA">
        <w:t xml:space="preserve"> analysis </w:t>
      </w:r>
      <w:r w:rsidR="000951EA">
        <w:t>it</w:t>
      </w:r>
      <w:r w:rsidRPr="000951EA">
        <w:t xml:space="preserve"> can</w:t>
      </w:r>
      <w:r w:rsidR="000951EA">
        <w:t xml:space="preserve"> be</w:t>
      </w:r>
      <w:r w:rsidRPr="000951EA">
        <w:t xml:space="preserve"> conclude</w:t>
      </w:r>
      <w:r w:rsidR="000951EA">
        <w:t>d</w:t>
      </w:r>
      <w:r w:rsidRPr="000951EA">
        <w:t xml:space="preserve"> that fluctuations in OTP percentages are significantly affected by what day of the week it is, multiple environmental fac</w:t>
      </w:r>
      <w:r w:rsidR="000951EA">
        <w:t>tors (i.e.</w:t>
      </w:r>
      <w:r w:rsidRPr="000951EA">
        <w:t xml:space="preserve"> temperature and snow</w:t>
      </w:r>
      <w:r w:rsidR="000951EA">
        <w:t>)</w:t>
      </w:r>
      <w:r w:rsidRPr="000951EA">
        <w:t xml:space="preserve">, whether or not school is in session, </w:t>
      </w:r>
      <w:r w:rsidR="000951EA">
        <w:t>the rate of absenteeism, and the total number of change-offs in a day.</w:t>
      </w:r>
    </w:p>
    <w:p w:rsidR="00F20924" w:rsidRPr="000951EA" w:rsidRDefault="00F20924" w:rsidP="000951EA"/>
    <w:p w:rsidR="00D27FEA" w:rsidRDefault="00D27FEA" w:rsidP="000951EA"/>
    <w:p w:rsidR="00D27FEA" w:rsidRDefault="00D27FEA" w:rsidP="000951EA"/>
    <w:p w:rsidR="001C1CEC" w:rsidRDefault="001C1CEC" w:rsidP="001C1CEC">
      <w:pPr>
        <w:keepNext/>
        <w:keepLines/>
        <w:spacing w:before="480" w:after="0"/>
        <w:outlineLvl w:val="0"/>
        <w:rPr>
          <w:rFonts w:asciiTheme="majorHAnsi" w:eastAsiaTheme="majorEastAsia" w:hAnsiTheme="majorHAnsi" w:cstheme="majorBidi"/>
          <w:b/>
          <w:bCs/>
          <w:color w:val="365F91" w:themeColor="accent1" w:themeShade="BF"/>
          <w:sz w:val="36"/>
          <w:szCs w:val="28"/>
        </w:rPr>
        <w:sectPr w:rsidR="001C1CEC" w:rsidSect="00EA342B">
          <w:type w:val="continuous"/>
          <w:pgSz w:w="12240" w:h="15840"/>
          <w:pgMar w:top="1440" w:right="1440" w:bottom="1440" w:left="1440" w:header="720" w:footer="720" w:gutter="0"/>
          <w:pgNumType w:start="0"/>
          <w:cols w:num="2" w:space="720"/>
          <w:titlePg/>
          <w:docGrid w:linePitch="360"/>
        </w:sectPr>
      </w:pPr>
    </w:p>
    <w:p w:rsidR="001C1CEC" w:rsidRDefault="001C1CEC" w:rsidP="001C1CEC">
      <w:pPr>
        <w:keepNext/>
        <w:keepLines/>
        <w:spacing w:before="480" w:after="0"/>
        <w:outlineLvl w:val="0"/>
        <w:rPr>
          <w:rFonts w:asciiTheme="majorHAnsi" w:eastAsiaTheme="majorEastAsia" w:hAnsiTheme="majorHAnsi" w:cstheme="majorBidi"/>
          <w:b/>
          <w:bCs/>
          <w:color w:val="365F91" w:themeColor="accent1" w:themeShade="BF"/>
          <w:sz w:val="36"/>
          <w:szCs w:val="28"/>
        </w:rPr>
      </w:pPr>
      <w:bookmarkStart w:id="0" w:name="_GoBack"/>
      <w:bookmarkEnd w:id="0"/>
      <w:r w:rsidRPr="00052771">
        <w:rPr>
          <w:rFonts w:asciiTheme="majorHAnsi" w:eastAsiaTheme="majorEastAsia" w:hAnsiTheme="majorHAnsi" w:cstheme="majorBidi"/>
          <w:b/>
          <w:bCs/>
          <w:color w:val="365F91" w:themeColor="accent1" w:themeShade="BF"/>
          <w:sz w:val="36"/>
          <w:szCs w:val="28"/>
        </w:rPr>
        <w:lastRenderedPageBreak/>
        <w:t>Building the Model</w:t>
      </w:r>
      <w:r>
        <w:rPr>
          <w:rFonts w:asciiTheme="majorHAnsi" w:eastAsiaTheme="majorEastAsia" w:hAnsiTheme="majorHAnsi" w:cstheme="majorBidi"/>
          <w:b/>
          <w:bCs/>
          <w:color w:val="365F91" w:themeColor="accent1" w:themeShade="BF"/>
          <w:sz w:val="36"/>
          <w:szCs w:val="28"/>
        </w:rPr>
        <w:t>s</w:t>
      </w:r>
    </w:p>
    <w:p w:rsidR="001C1CEC" w:rsidRPr="00052771" w:rsidRDefault="0006160D" w:rsidP="001C1CEC">
      <w:pPr>
        <w:keepNext/>
        <w:keepLines/>
        <w:spacing w:before="200" w:after="0"/>
        <w:outlineLvl w:val="1"/>
        <w:rPr>
          <w:rFonts w:asciiTheme="majorHAnsi" w:eastAsiaTheme="majorEastAsia" w:hAnsiTheme="majorHAnsi" w:cstheme="majorBidi"/>
          <w:b/>
          <w:bCs/>
          <w:color w:val="4F81BD" w:themeColor="accent1"/>
          <w:sz w:val="28"/>
          <w:szCs w:val="26"/>
        </w:rPr>
      </w:pPr>
      <w:r w:rsidRPr="00052771">
        <w:rPr>
          <w:rFonts w:asciiTheme="majorHAnsi" w:eastAsiaTheme="majorEastAsia" w:hAnsiTheme="majorHAnsi" w:cstheme="majorBidi"/>
          <w:b/>
          <w:bCs/>
          <w:noProof/>
          <w:color w:val="365F91" w:themeColor="accent1" w:themeShade="BF"/>
          <w:sz w:val="36"/>
          <w:szCs w:val="28"/>
        </w:rPr>
        <mc:AlternateContent>
          <mc:Choice Requires="wps">
            <w:drawing>
              <wp:anchor distT="0" distB="0" distL="114300" distR="114300" simplePos="0" relativeHeight="251671552" behindDoc="0" locked="0" layoutInCell="1" allowOverlap="1" wp14:anchorId="1A63FF08" wp14:editId="093B9047">
                <wp:simplePos x="0" y="0"/>
                <wp:positionH relativeFrom="column">
                  <wp:posOffset>57150</wp:posOffset>
                </wp:positionH>
                <wp:positionV relativeFrom="paragraph">
                  <wp:posOffset>349250</wp:posOffset>
                </wp:positionV>
                <wp:extent cx="5895975" cy="2619375"/>
                <wp:effectExtent l="0" t="0" r="28575"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2619375"/>
                        </a:xfrm>
                        <a:prstGeom prst="rect">
                          <a:avLst/>
                        </a:prstGeom>
                        <a:solidFill>
                          <a:srgbClr val="FFFFFF"/>
                        </a:solidFill>
                        <a:ln w="9525">
                          <a:solidFill>
                            <a:schemeClr val="bg1"/>
                          </a:solidFill>
                          <a:miter lim="800000"/>
                          <a:headEnd/>
                          <a:tailEnd/>
                        </a:ln>
                      </wps:spPr>
                      <wps:txbx>
                        <w:txbxContent>
                          <w:p w:rsidR="000663F9" w:rsidRDefault="000663F9" w:rsidP="001C1CEC">
                            <w:r>
                              <w:rPr>
                                <w:noProof/>
                              </w:rPr>
                              <w:drawing>
                                <wp:inline distT="0" distB="0" distL="0" distR="0" wp14:anchorId="0770120C" wp14:editId="7170F8F9">
                                  <wp:extent cx="5751830" cy="2572346"/>
                                  <wp:effectExtent l="0" t="0" r="2032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3FF08" id="Text Box 2" o:spid="_x0000_s1027" type="#_x0000_t202" style="position:absolute;margin-left:4.5pt;margin-top:27.5pt;width:464.25pt;height:20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" strokecolor="white [3212]">
                <v:textbox>
                  <w:txbxContent>
                    <w:p w:rsidR="000663F9" w:rsidRDefault="000663F9" w:rsidP="001C1CEC">
                      <w:r>
                        <w:rPr>
                          <w:noProof/>
                        </w:rPr>
                        <w:drawing>
                          <wp:inline distT="0" distB="0" distL="0" distR="0" wp14:anchorId="0770120C" wp14:editId="7170F8F9">
                            <wp:extent cx="5751830" cy="2572346"/>
                            <wp:effectExtent l="0" t="0" r="2032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v:textbox>
              </v:shape>
            </w:pict>
          </mc:Fallback>
        </mc:AlternateContent>
      </w:r>
      <w:r w:rsidR="001C1CEC">
        <w:rPr>
          <w:rFonts w:asciiTheme="majorHAnsi" w:eastAsiaTheme="majorEastAsia" w:hAnsiTheme="majorHAnsi" w:cstheme="majorBidi"/>
          <w:b/>
          <w:bCs/>
          <w:color w:val="4F81BD" w:themeColor="accent1"/>
          <w:sz w:val="28"/>
          <w:szCs w:val="26"/>
        </w:rPr>
        <w:t>Absenteeism on OTP</w:t>
      </w:r>
    </w:p>
    <w:p w:rsidR="001C1CEC" w:rsidRDefault="001C1CEC" w:rsidP="001C1CEC">
      <w:pPr>
        <w:keepNext/>
        <w:keepLines/>
        <w:spacing w:before="480" w:after="0"/>
        <w:outlineLvl w:val="0"/>
        <w:rPr>
          <w:rFonts w:asciiTheme="majorHAnsi" w:eastAsiaTheme="majorEastAsia" w:hAnsiTheme="majorHAnsi" w:cstheme="majorBidi"/>
          <w:b/>
          <w:bCs/>
          <w:color w:val="365F91" w:themeColor="accent1" w:themeShade="BF"/>
          <w:sz w:val="36"/>
          <w:szCs w:val="28"/>
        </w:rPr>
      </w:pPr>
    </w:p>
    <w:p w:rsidR="001C1CEC" w:rsidRDefault="001C1CEC" w:rsidP="001C1CEC">
      <w:pPr>
        <w:keepNext/>
        <w:keepLines/>
        <w:spacing w:before="480" w:after="0"/>
        <w:outlineLvl w:val="0"/>
        <w:rPr>
          <w:rFonts w:asciiTheme="majorHAnsi" w:eastAsiaTheme="majorEastAsia" w:hAnsiTheme="majorHAnsi" w:cstheme="majorBidi"/>
          <w:b/>
          <w:bCs/>
          <w:color w:val="365F91" w:themeColor="accent1" w:themeShade="BF"/>
          <w:sz w:val="36"/>
          <w:szCs w:val="28"/>
        </w:rPr>
      </w:pPr>
    </w:p>
    <w:p w:rsidR="001C1CEC" w:rsidRDefault="001C1CEC" w:rsidP="001C1CEC">
      <w:pPr>
        <w:keepNext/>
        <w:keepLines/>
        <w:spacing w:before="480" w:after="0"/>
        <w:outlineLvl w:val="0"/>
        <w:rPr>
          <w:rFonts w:asciiTheme="majorHAnsi" w:eastAsiaTheme="majorEastAsia" w:hAnsiTheme="majorHAnsi" w:cstheme="majorBidi"/>
          <w:b/>
          <w:bCs/>
          <w:color w:val="365F91" w:themeColor="accent1" w:themeShade="BF"/>
          <w:sz w:val="36"/>
          <w:szCs w:val="28"/>
        </w:rPr>
      </w:pPr>
    </w:p>
    <w:p w:rsidR="001C1CEC" w:rsidRDefault="001C1CEC" w:rsidP="001C1CEC">
      <w:pPr>
        <w:keepNext/>
        <w:keepLines/>
        <w:spacing w:before="480" w:after="0"/>
        <w:outlineLvl w:val="0"/>
        <w:rPr>
          <w:rFonts w:asciiTheme="majorHAnsi" w:eastAsiaTheme="majorEastAsia" w:hAnsiTheme="majorHAnsi" w:cstheme="majorBidi"/>
          <w:b/>
          <w:bCs/>
          <w:color w:val="365F91" w:themeColor="accent1" w:themeShade="BF"/>
          <w:sz w:val="36"/>
          <w:szCs w:val="28"/>
        </w:rPr>
      </w:pPr>
    </w:p>
    <w:p w:rsidR="001C1CEC" w:rsidRDefault="0006160D" w:rsidP="001C1CEC">
      <w:pPr>
        <w:keepNext/>
        <w:keepLines/>
        <w:spacing w:before="480" w:after="0"/>
        <w:outlineLvl w:val="0"/>
        <w:rPr>
          <w:rFonts w:eastAsiaTheme="majorEastAsia" w:cstheme="minorHAnsi"/>
          <w:bCs/>
        </w:rPr>
      </w:pPr>
      <w:r>
        <w:rPr>
          <w:rFonts w:eastAsiaTheme="majorEastAsia" w:cstheme="minorHAnsi"/>
          <w:bCs/>
        </w:rPr>
        <w:t>Above is the relationship between absenteeism and OTP over roughly the last three years. The trend-line created within the data points shows a negative effect of higher absenteeism rat</w:t>
      </w:r>
      <w:r w:rsidR="0002346C">
        <w:rPr>
          <w:rFonts w:eastAsiaTheme="majorEastAsia" w:cstheme="minorHAnsi"/>
          <w:bCs/>
        </w:rPr>
        <w:t>es on OTP, and further supports the</w:t>
      </w:r>
      <w:r>
        <w:rPr>
          <w:rFonts w:eastAsiaTheme="majorEastAsia" w:cstheme="minorHAnsi"/>
          <w:bCs/>
        </w:rPr>
        <w:t xml:space="preserve"> initial hypothesis that higher rates of absenteeism would cause OTP to drop. </w:t>
      </w:r>
    </w:p>
    <w:p w:rsidR="001C1CEC" w:rsidRPr="00052771" w:rsidRDefault="004211CA" w:rsidP="001C1CEC">
      <w:pPr>
        <w:keepNext/>
        <w:keepLines/>
        <w:spacing w:before="200" w:after="0"/>
        <w:outlineLvl w:val="1"/>
        <w:rPr>
          <w:rFonts w:asciiTheme="majorHAnsi" w:eastAsiaTheme="majorEastAsia" w:hAnsiTheme="majorHAnsi" w:cstheme="majorBidi"/>
          <w:b/>
          <w:bCs/>
          <w:color w:val="4F81BD" w:themeColor="accent1"/>
          <w:sz w:val="28"/>
          <w:szCs w:val="26"/>
        </w:rPr>
      </w:pPr>
      <w:r w:rsidRPr="00052771">
        <w:rPr>
          <w:noProof/>
        </w:rPr>
        <mc:AlternateContent>
          <mc:Choice Requires="wps">
            <w:drawing>
              <wp:anchor distT="0" distB="0" distL="114300" distR="114300" simplePos="0" relativeHeight="251664384" behindDoc="0" locked="0" layoutInCell="1" allowOverlap="1" wp14:anchorId="7671E6D0" wp14:editId="0AB0A6A9">
                <wp:simplePos x="0" y="0"/>
                <wp:positionH relativeFrom="column">
                  <wp:posOffset>8626</wp:posOffset>
                </wp:positionH>
                <wp:positionV relativeFrom="paragraph">
                  <wp:posOffset>316026</wp:posOffset>
                </wp:positionV>
                <wp:extent cx="5848350" cy="2898476"/>
                <wp:effectExtent l="0" t="0" r="19050"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898476"/>
                        </a:xfrm>
                        <a:prstGeom prst="rect">
                          <a:avLst/>
                        </a:prstGeom>
                        <a:solidFill>
                          <a:srgbClr val="FFFFFF"/>
                        </a:solidFill>
                        <a:ln w="9525">
                          <a:solidFill>
                            <a:sysClr val="window" lastClr="FFFFFF"/>
                          </a:solidFill>
                          <a:miter lim="800000"/>
                          <a:headEnd/>
                          <a:tailEnd/>
                        </a:ln>
                      </wps:spPr>
                      <wps:txbx>
                        <w:txbxContent>
                          <w:p w:rsidR="000663F9" w:rsidRDefault="000663F9" w:rsidP="001C1CEC">
                            <w:r w:rsidRPr="004C35E7">
                              <w:rPr>
                                <w:b/>
                                <w:noProof/>
                              </w:rPr>
                              <w:drawing>
                                <wp:inline distT="0" distB="0" distL="0" distR="0" wp14:anchorId="55A34C9E" wp14:editId="74BF3A50">
                                  <wp:extent cx="5331125" cy="2803585"/>
                                  <wp:effectExtent l="0" t="0" r="22225" b="158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1E6D0" id="_x0000_s1028" type="#_x0000_t202" style="position:absolute;margin-left:.7pt;margin-top:24.9pt;width:460.5pt;height:2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" strokecolor="window">
                <v:textbox>
                  <w:txbxContent>
                    <w:p w:rsidR="000663F9" w:rsidRDefault="000663F9" w:rsidP="001C1CEC">
                      <w:r w:rsidRPr="004C35E7">
                        <w:rPr>
                          <w:b/>
                          <w:noProof/>
                        </w:rPr>
                        <w:drawing>
                          <wp:inline distT="0" distB="0" distL="0" distR="0" wp14:anchorId="55A34C9E" wp14:editId="74BF3A50">
                            <wp:extent cx="5331125" cy="2803585"/>
                            <wp:effectExtent l="0" t="0" r="22225" b="158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xbxContent>
                </v:textbox>
              </v:shape>
            </w:pict>
          </mc:Fallback>
        </mc:AlternateContent>
      </w:r>
      <w:r w:rsidR="001C1CEC" w:rsidRPr="00052771">
        <w:rPr>
          <w:rFonts w:asciiTheme="majorHAnsi" w:eastAsiaTheme="majorEastAsia" w:hAnsiTheme="majorHAnsi" w:cstheme="majorBidi"/>
          <w:b/>
          <w:bCs/>
          <w:color w:val="4F81BD" w:themeColor="accent1"/>
          <w:sz w:val="28"/>
          <w:szCs w:val="26"/>
        </w:rPr>
        <w:t>Daily On-Time Performance Rates</w:t>
      </w:r>
    </w:p>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Default="001C1CEC" w:rsidP="001C1CEC"/>
    <w:p w:rsidR="004211CA" w:rsidRDefault="004211CA" w:rsidP="001C1CEC">
      <w:r>
        <w:t>Over the last few years RTS has experienced relatively steady OTP percentages</w:t>
      </w:r>
      <w:r w:rsidR="00002160">
        <w:t xml:space="preserve">, with only </w:t>
      </w:r>
      <w:r w:rsidR="004C35E7">
        <w:t xml:space="preserve">a </w:t>
      </w:r>
      <w:r w:rsidR="00002160">
        <w:t>slight decline</w:t>
      </w:r>
      <w:r>
        <w:t xml:space="preserve">. </w:t>
      </w:r>
      <w:r w:rsidR="00FF387C">
        <w:t>The effect of the window change that RTS implemented on April 1</w:t>
      </w:r>
      <w:r w:rsidR="00FF387C" w:rsidRPr="00FF387C">
        <w:rPr>
          <w:vertAlign w:val="superscript"/>
        </w:rPr>
        <w:t>st</w:t>
      </w:r>
      <w:r w:rsidR="00FF387C">
        <w:t>, 2016</w:t>
      </w:r>
      <w:r w:rsidR="00DC64DF">
        <w:t xml:space="preserve"> (denoted by the vertical black line)</w:t>
      </w:r>
      <w:r w:rsidR="00FF387C">
        <w:t xml:space="preserve"> is quite visibl</w:t>
      </w:r>
      <w:r w:rsidR="00DC64DF">
        <w:t>e. Once implemented, the range of on-time buses shifted down. This was</w:t>
      </w:r>
      <w:r w:rsidR="00FF387C">
        <w:t xml:space="preserve"> </w:t>
      </w:r>
      <w:r w:rsidR="00FF387C">
        <w:lastRenderedPageBreak/>
        <w:t xml:space="preserve">expected </w:t>
      </w:r>
      <w:r w:rsidR="00DC64DF">
        <w:t xml:space="preserve">because </w:t>
      </w:r>
      <w:r w:rsidR="00FF387C">
        <w:t xml:space="preserve">buses </w:t>
      </w:r>
      <w:r w:rsidR="00DC64DF">
        <w:t xml:space="preserve">that would have </w:t>
      </w:r>
      <w:r w:rsidR="00FF387C">
        <w:t>be</w:t>
      </w:r>
      <w:r w:rsidR="00DC64DF">
        <w:t>en</w:t>
      </w:r>
      <w:r w:rsidR="00FF387C">
        <w:t xml:space="preserve"> considered </w:t>
      </w:r>
      <w:r w:rsidR="00DC64DF">
        <w:t>on-time</w:t>
      </w:r>
      <w:r w:rsidR="00FF387C">
        <w:t xml:space="preserve"> </w:t>
      </w:r>
      <w:r w:rsidR="00E66135">
        <w:t xml:space="preserve">may </w:t>
      </w:r>
      <w:r w:rsidR="00DC64DF">
        <w:t xml:space="preserve">now </w:t>
      </w:r>
      <w:r w:rsidR="00E66135">
        <w:t xml:space="preserve">be </w:t>
      </w:r>
      <w:r w:rsidR="00DC64DF">
        <w:t>considered early or late due to the smaller window</w:t>
      </w:r>
      <w:r w:rsidR="00FF387C">
        <w:t xml:space="preserve">. </w:t>
      </w:r>
    </w:p>
    <w:p w:rsidR="00DC64DF" w:rsidRPr="00052771" w:rsidRDefault="00E9070C" w:rsidP="001C1CEC">
      <w:r w:rsidRPr="00052771">
        <w:rPr>
          <w:noProof/>
        </w:rPr>
        <mc:AlternateContent>
          <mc:Choice Requires="wps">
            <w:drawing>
              <wp:anchor distT="0" distB="0" distL="114300" distR="114300" simplePos="0" relativeHeight="251685888" behindDoc="0" locked="0" layoutInCell="1" allowOverlap="1" wp14:anchorId="02788C55" wp14:editId="65AC37BF">
                <wp:simplePos x="0" y="0"/>
                <wp:positionH relativeFrom="column">
                  <wp:posOffset>3174365</wp:posOffset>
                </wp:positionH>
                <wp:positionV relativeFrom="paragraph">
                  <wp:posOffset>9308</wp:posOffset>
                </wp:positionV>
                <wp:extent cx="3027680" cy="2060575"/>
                <wp:effectExtent l="0" t="0" r="20320"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2060575"/>
                        </a:xfrm>
                        <a:prstGeom prst="rect">
                          <a:avLst/>
                        </a:prstGeom>
                        <a:solidFill>
                          <a:srgbClr val="FFFFFF"/>
                        </a:solidFill>
                        <a:ln w="9525">
                          <a:solidFill>
                            <a:sysClr val="window" lastClr="FFFFFF"/>
                          </a:solidFill>
                          <a:miter lim="800000"/>
                          <a:headEnd/>
                          <a:tailEnd/>
                        </a:ln>
                      </wps:spPr>
                      <wps:txbx>
                        <w:txbxContent>
                          <w:tbl>
                            <w:tblPr>
                              <w:tblStyle w:val="LightList"/>
                              <w:tblW w:w="0" w:type="auto"/>
                              <w:jc w:val="center"/>
                              <w:tblLook w:val="04A0" w:firstRow="1" w:lastRow="0" w:firstColumn="1" w:lastColumn="0" w:noHBand="0" w:noVBand="1"/>
                            </w:tblPr>
                            <w:tblGrid>
                              <w:gridCol w:w="2295"/>
                              <w:gridCol w:w="2295"/>
                            </w:tblGrid>
                            <w:tr w:rsidR="000663F9" w:rsidRPr="00666F81" w:rsidTr="00E9070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After Window     Change</w:t>
                                  </w:r>
                                </w:p>
                              </w:tc>
                              <w:tc>
                                <w:tcPr>
                                  <w:tcW w:w="2295"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Mean</w:t>
                                  </w:r>
                                </w:p>
                              </w:tc>
                              <w:tc>
                                <w:tcPr>
                                  <w:tcW w:w="2295"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89.653</w:t>
                                  </w:r>
                                </w:p>
                              </w:tc>
                            </w:tr>
                            <w:tr w:rsidR="000663F9" w:rsidRPr="00666F81" w:rsidTr="00E9070C">
                              <w:trPr>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Default="000663F9" w:rsidP="00983DB1">
                                  <w:r>
                                    <w:t>Std. Deviation</w:t>
                                  </w:r>
                                </w:p>
                              </w:tc>
                              <w:tc>
                                <w:tcPr>
                                  <w:tcW w:w="2295" w:type="dxa"/>
                                </w:tcPr>
                                <w:p w:rsidR="000663F9" w:rsidRDefault="000663F9" w:rsidP="00983DB1">
                                  <w:pPr>
                                    <w:jc w:val="right"/>
                                    <w:cnfStyle w:val="000000000000" w:firstRow="0" w:lastRow="0" w:firstColumn="0" w:lastColumn="0" w:oddVBand="0" w:evenVBand="0" w:oddHBand="0" w:evenHBand="0" w:firstRowFirstColumn="0" w:firstRowLastColumn="0" w:lastRowFirstColumn="0" w:lastRowLastColumn="0"/>
                                  </w:pPr>
                                  <w:r>
                                    <w:t>2.888</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8F1E6A" w:rsidRDefault="000663F9" w:rsidP="00983DB1">
                                  <w:r>
                                    <w:t>Standard Error</w:t>
                                  </w:r>
                                </w:p>
                              </w:tc>
                              <w:tc>
                                <w:tcPr>
                                  <w:tcW w:w="2295"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0.2063</w:t>
                                  </w:r>
                                </w:p>
                              </w:tc>
                            </w:tr>
                            <w:tr w:rsidR="000663F9" w:rsidRPr="00666F81" w:rsidTr="00E9070C">
                              <w:trPr>
                                <w:trHeight w:val="287"/>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E1171">
                                  <w:r>
                                    <w:t>Median</w:t>
                                  </w:r>
                                </w:p>
                              </w:tc>
                              <w:tc>
                                <w:tcPr>
                                  <w:tcW w:w="2295" w:type="dxa"/>
                                </w:tcPr>
                                <w:p w:rsidR="000663F9" w:rsidRPr="00666F81" w:rsidRDefault="000663F9" w:rsidP="001D63A3">
                                  <w:pPr>
                                    <w:jc w:val="right"/>
                                    <w:cnfStyle w:val="000000000000" w:firstRow="0" w:lastRow="0" w:firstColumn="0" w:lastColumn="0" w:oddVBand="0" w:evenVBand="0" w:oddHBand="0" w:evenHBand="0" w:firstRowFirstColumn="0" w:firstRowLastColumn="0" w:lastRowFirstColumn="0" w:lastRowLastColumn="0"/>
                                  </w:pPr>
                                  <w:r>
                                    <w:t>89.74</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Range</w:t>
                                  </w:r>
                                </w:p>
                              </w:tc>
                              <w:tc>
                                <w:tcPr>
                                  <w:tcW w:w="2295"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18.22</w:t>
                                  </w:r>
                                </w:p>
                              </w:tc>
                            </w:tr>
                            <w:tr w:rsidR="000663F9" w:rsidRPr="00666F81" w:rsidTr="00E9070C">
                              <w:trPr>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Minimum</w:t>
                                  </w:r>
                                </w:p>
                              </w:tc>
                              <w:tc>
                                <w:tcPr>
                                  <w:tcW w:w="2295" w:type="dxa"/>
                                </w:tcPr>
                                <w:p w:rsidR="000663F9" w:rsidRPr="00666F81" w:rsidRDefault="000663F9" w:rsidP="00983DB1">
                                  <w:pPr>
                                    <w:jc w:val="right"/>
                                    <w:cnfStyle w:val="000000000000" w:firstRow="0" w:lastRow="0" w:firstColumn="0" w:lastColumn="0" w:oddVBand="0" w:evenVBand="0" w:oddHBand="0" w:evenHBand="0" w:firstRowFirstColumn="0" w:firstRowLastColumn="0" w:lastRowFirstColumn="0" w:lastRowLastColumn="0"/>
                                  </w:pPr>
                                  <w:r>
                                    <w:t>77.59</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Maximum</w:t>
                                  </w:r>
                                </w:p>
                              </w:tc>
                              <w:tc>
                                <w:tcPr>
                                  <w:tcW w:w="2295"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95.81</w:t>
                                  </w:r>
                                </w:p>
                              </w:tc>
                            </w:tr>
                            <w:tr w:rsidR="000663F9" w:rsidRPr="00666F81" w:rsidTr="00E9070C">
                              <w:trPr>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Count</w:t>
                                  </w:r>
                                </w:p>
                              </w:tc>
                              <w:tc>
                                <w:tcPr>
                                  <w:tcW w:w="2295" w:type="dxa"/>
                                </w:tcPr>
                                <w:p w:rsidR="000663F9" w:rsidRPr="00666F81" w:rsidRDefault="000663F9" w:rsidP="00271B3A">
                                  <w:pPr>
                                    <w:jc w:val="right"/>
                                    <w:cnfStyle w:val="000000000000" w:firstRow="0" w:lastRow="0" w:firstColumn="0" w:lastColumn="0" w:oddVBand="0" w:evenVBand="0" w:oddHBand="0" w:evenHBand="0" w:firstRowFirstColumn="0" w:firstRowLastColumn="0" w:lastRowFirstColumn="0" w:lastRowLastColumn="0"/>
                                  </w:pPr>
                                  <w:r>
                                    <w:t>196</w:t>
                                  </w:r>
                                </w:p>
                              </w:tc>
                            </w:tr>
                          </w:tbl>
                          <w:p w:rsidR="000663F9" w:rsidRDefault="000663F9" w:rsidP="00271B3A"/>
                          <w:p w:rsidR="000663F9" w:rsidRDefault="000663F9" w:rsidP="00271B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8C55" id="Text Box 18" o:spid="_x0000_s1029" type="#_x0000_t202" style="position:absolute;margin-left:249.95pt;margin-top:.75pt;width:238.4pt;height:16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" strokecolor="window">
                <v:textbox>
                  <w:txbxContent>
                    <w:tbl>
                      <w:tblPr>
                        <w:tblStyle w:val="LightList"/>
                        <w:tblW w:w="0" w:type="auto"/>
                        <w:jc w:val="center"/>
                        <w:tblLook w:val="04A0" w:firstRow="1" w:lastRow="0" w:firstColumn="1" w:lastColumn="0" w:noHBand="0" w:noVBand="1"/>
                      </w:tblPr>
                      <w:tblGrid>
                        <w:gridCol w:w="2295"/>
                        <w:gridCol w:w="2295"/>
                      </w:tblGrid>
                      <w:tr w:rsidR="000663F9" w:rsidRPr="00666F81" w:rsidTr="00E9070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After Window     Change</w:t>
                            </w:r>
                          </w:p>
                        </w:tc>
                        <w:tc>
                          <w:tcPr>
                            <w:tcW w:w="2295"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Mean</w:t>
                            </w:r>
                          </w:p>
                        </w:tc>
                        <w:tc>
                          <w:tcPr>
                            <w:tcW w:w="2295"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89.653</w:t>
                            </w:r>
                          </w:p>
                        </w:tc>
                      </w:tr>
                      <w:tr w:rsidR="000663F9" w:rsidRPr="00666F81" w:rsidTr="00E9070C">
                        <w:trPr>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Default="000663F9" w:rsidP="00983DB1">
                            <w:r>
                              <w:t>Std. Deviation</w:t>
                            </w:r>
                          </w:p>
                        </w:tc>
                        <w:tc>
                          <w:tcPr>
                            <w:tcW w:w="2295" w:type="dxa"/>
                          </w:tcPr>
                          <w:p w:rsidR="000663F9" w:rsidRDefault="000663F9" w:rsidP="00983DB1">
                            <w:pPr>
                              <w:jc w:val="right"/>
                              <w:cnfStyle w:val="000000000000" w:firstRow="0" w:lastRow="0" w:firstColumn="0" w:lastColumn="0" w:oddVBand="0" w:evenVBand="0" w:oddHBand="0" w:evenHBand="0" w:firstRowFirstColumn="0" w:firstRowLastColumn="0" w:lastRowFirstColumn="0" w:lastRowLastColumn="0"/>
                            </w:pPr>
                            <w:r>
                              <w:t>2.888</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8F1E6A" w:rsidRDefault="000663F9" w:rsidP="00983DB1">
                            <w:r>
                              <w:t>Standard Error</w:t>
                            </w:r>
                          </w:p>
                        </w:tc>
                        <w:tc>
                          <w:tcPr>
                            <w:tcW w:w="2295"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0.2063</w:t>
                            </w:r>
                          </w:p>
                        </w:tc>
                      </w:tr>
                      <w:tr w:rsidR="000663F9" w:rsidRPr="00666F81" w:rsidTr="00E9070C">
                        <w:trPr>
                          <w:trHeight w:val="287"/>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E1171">
                            <w:r>
                              <w:t>Median</w:t>
                            </w:r>
                          </w:p>
                        </w:tc>
                        <w:tc>
                          <w:tcPr>
                            <w:tcW w:w="2295" w:type="dxa"/>
                          </w:tcPr>
                          <w:p w:rsidR="000663F9" w:rsidRPr="00666F81" w:rsidRDefault="000663F9" w:rsidP="001D63A3">
                            <w:pPr>
                              <w:jc w:val="right"/>
                              <w:cnfStyle w:val="000000000000" w:firstRow="0" w:lastRow="0" w:firstColumn="0" w:lastColumn="0" w:oddVBand="0" w:evenVBand="0" w:oddHBand="0" w:evenHBand="0" w:firstRowFirstColumn="0" w:firstRowLastColumn="0" w:lastRowFirstColumn="0" w:lastRowLastColumn="0"/>
                            </w:pPr>
                            <w:r>
                              <w:t>89.74</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Range</w:t>
                            </w:r>
                          </w:p>
                        </w:tc>
                        <w:tc>
                          <w:tcPr>
                            <w:tcW w:w="2295"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18.22</w:t>
                            </w:r>
                          </w:p>
                        </w:tc>
                      </w:tr>
                      <w:tr w:rsidR="000663F9" w:rsidRPr="00666F81" w:rsidTr="00E9070C">
                        <w:trPr>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Minimum</w:t>
                            </w:r>
                          </w:p>
                        </w:tc>
                        <w:tc>
                          <w:tcPr>
                            <w:tcW w:w="2295" w:type="dxa"/>
                          </w:tcPr>
                          <w:p w:rsidR="000663F9" w:rsidRPr="00666F81" w:rsidRDefault="000663F9" w:rsidP="00983DB1">
                            <w:pPr>
                              <w:jc w:val="right"/>
                              <w:cnfStyle w:val="000000000000" w:firstRow="0" w:lastRow="0" w:firstColumn="0" w:lastColumn="0" w:oddVBand="0" w:evenVBand="0" w:oddHBand="0" w:evenHBand="0" w:firstRowFirstColumn="0" w:firstRowLastColumn="0" w:lastRowFirstColumn="0" w:lastRowLastColumn="0"/>
                            </w:pPr>
                            <w:r>
                              <w:t>77.59</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Maximum</w:t>
                            </w:r>
                          </w:p>
                        </w:tc>
                        <w:tc>
                          <w:tcPr>
                            <w:tcW w:w="2295"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95.81</w:t>
                            </w:r>
                          </w:p>
                        </w:tc>
                      </w:tr>
                      <w:tr w:rsidR="000663F9" w:rsidRPr="00666F81" w:rsidTr="00E9070C">
                        <w:trPr>
                          <w:trHeight w:val="276"/>
                          <w:jc w:val="center"/>
                        </w:trPr>
                        <w:tc>
                          <w:tcPr>
                            <w:cnfStyle w:val="001000000000" w:firstRow="0" w:lastRow="0" w:firstColumn="1" w:lastColumn="0" w:oddVBand="0" w:evenVBand="0" w:oddHBand="0" w:evenHBand="0" w:firstRowFirstColumn="0" w:firstRowLastColumn="0" w:lastRowFirstColumn="0" w:lastRowLastColumn="0"/>
                            <w:tcW w:w="2295" w:type="dxa"/>
                          </w:tcPr>
                          <w:p w:rsidR="000663F9" w:rsidRPr="00666F81" w:rsidRDefault="000663F9" w:rsidP="00983DB1">
                            <w:r>
                              <w:t>Count</w:t>
                            </w:r>
                          </w:p>
                        </w:tc>
                        <w:tc>
                          <w:tcPr>
                            <w:tcW w:w="2295" w:type="dxa"/>
                          </w:tcPr>
                          <w:p w:rsidR="000663F9" w:rsidRPr="00666F81" w:rsidRDefault="000663F9" w:rsidP="00271B3A">
                            <w:pPr>
                              <w:jc w:val="right"/>
                              <w:cnfStyle w:val="000000000000" w:firstRow="0" w:lastRow="0" w:firstColumn="0" w:lastColumn="0" w:oddVBand="0" w:evenVBand="0" w:oddHBand="0" w:evenHBand="0" w:firstRowFirstColumn="0" w:firstRowLastColumn="0" w:lastRowFirstColumn="0" w:lastRowLastColumn="0"/>
                            </w:pPr>
                            <w:r>
                              <w:t>196</w:t>
                            </w:r>
                          </w:p>
                        </w:tc>
                      </w:tr>
                    </w:tbl>
                    <w:p w:rsidR="000663F9" w:rsidRDefault="000663F9" w:rsidP="00271B3A"/>
                    <w:p w:rsidR="000663F9" w:rsidRDefault="000663F9" w:rsidP="00271B3A"/>
                  </w:txbxContent>
                </v:textbox>
              </v:shape>
            </w:pict>
          </mc:Fallback>
        </mc:AlternateContent>
      </w:r>
      <w:r w:rsidRPr="00052771">
        <w:rPr>
          <w:noProof/>
        </w:rPr>
        <mc:AlternateContent>
          <mc:Choice Requires="wps">
            <w:drawing>
              <wp:anchor distT="0" distB="0" distL="114300" distR="114300" simplePos="0" relativeHeight="251683840" behindDoc="0" locked="0" layoutInCell="1" allowOverlap="1" wp14:anchorId="78205E67" wp14:editId="0CD27FAB">
                <wp:simplePos x="0" y="0"/>
                <wp:positionH relativeFrom="column">
                  <wp:posOffset>103505</wp:posOffset>
                </wp:positionH>
                <wp:positionV relativeFrom="paragraph">
                  <wp:posOffset>17780</wp:posOffset>
                </wp:positionV>
                <wp:extent cx="3027680" cy="2078355"/>
                <wp:effectExtent l="0" t="0" r="20320" b="171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2078355"/>
                        </a:xfrm>
                        <a:prstGeom prst="rect">
                          <a:avLst/>
                        </a:prstGeom>
                        <a:solidFill>
                          <a:srgbClr val="FFFFFF"/>
                        </a:solidFill>
                        <a:ln w="9525">
                          <a:solidFill>
                            <a:sysClr val="window" lastClr="FFFFFF"/>
                          </a:solidFill>
                          <a:miter lim="800000"/>
                          <a:headEnd/>
                          <a:tailEnd/>
                        </a:ln>
                      </wps:spPr>
                      <wps:txbx>
                        <w:txbxContent>
                          <w:tbl>
                            <w:tblPr>
                              <w:tblStyle w:val="LightList"/>
                              <w:tblW w:w="0" w:type="auto"/>
                              <w:jc w:val="center"/>
                              <w:tblLook w:val="04A0" w:firstRow="1" w:lastRow="0" w:firstColumn="1" w:lastColumn="0" w:noHBand="0" w:noVBand="1"/>
                            </w:tblPr>
                            <w:tblGrid>
                              <w:gridCol w:w="2151"/>
                              <w:gridCol w:w="2151"/>
                            </w:tblGrid>
                            <w:tr w:rsidR="000663F9" w:rsidRPr="00666F81" w:rsidTr="00E9070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Before Window Change</w:t>
                                  </w:r>
                                </w:p>
                              </w:tc>
                              <w:tc>
                                <w:tcPr>
                                  <w:tcW w:w="2151"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Mean</w:t>
                                  </w:r>
                                </w:p>
                              </w:tc>
                              <w:tc>
                                <w:tcPr>
                                  <w:tcW w:w="2151"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93.11</w:t>
                                  </w:r>
                                </w:p>
                              </w:tc>
                            </w:tr>
                            <w:tr w:rsidR="000663F9" w:rsidRPr="00666F81" w:rsidTr="00E9070C">
                              <w:trPr>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Default="000663F9" w:rsidP="00983DB1">
                                  <w:r>
                                    <w:t>Std. Deviation</w:t>
                                  </w:r>
                                </w:p>
                              </w:tc>
                              <w:tc>
                                <w:tcPr>
                                  <w:tcW w:w="2151" w:type="dxa"/>
                                </w:tcPr>
                                <w:p w:rsidR="000663F9" w:rsidRDefault="000663F9" w:rsidP="00983DB1">
                                  <w:pPr>
                                    <w:jc w:val="right"/>
                                    <w:cnfStyle w:val="000000000000" w:firstRow="0" w:lastRow="0" w:firstColumn="0" w:lastColumn="0" w:oddVBand="0" w:evenVBand="0" w:oddHBand="0" w:evenHBand="0" w:firstRowFirstColumn="0" w:firstRowLastColumn="0" w:lastRowFirstColumn="0" w:lastRowLastColumn="0"/>
                                  </w:pPr>
                                  <w:r>
                                    <w:t>3.833</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8F1E6A" w:rsidRDefault="000663F9" w:rsidP="00983DB1">
                                  <w:r>
                                    <w:t>Standard Error</w:t>
                                  </w:r>
                                </w:p>
                              </w:tc>
                              <w:tc>
                                <w:tcPr>
                                  <w:tcW w:w="2151"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0.1336</w:t>
                                  </w:r>
                                </w:p>
                              </w:tc>
                            </w:tr>
                            <w:tr w:rsidR="000663F9" w:rsidRPr="00666F81" w:rsidTr="00E9070C">
                              <w:trPr>
                                <w:trHeight w:val="295"/>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E1171">
                                  <w:r>
                                    <w:t>Median</w:t>
                                  </w:r>
                                </w:p>
                              </w:tc>
                              <w:tc>
                                <w:tcPr>
                                  <w:tcW w:w="2151" w:type="dxa"/>
                                </w:tcPr>
                                <w:p w:rsidR="000663F9" w:rsidRPr="00666F81" w:rsidRDefault="000663F9" w:rsidP="001D63A3">
                                  <w:pPr>
                                    <w:jc w:val="right"/>
                                    <w:cnfStyle w:val="000000000000" w:firstRow="0" w:lastRow="0" w:firstColumn="0" w:lastColumn="0" w:oddVBand="0" w:evenVBand="0" w:oddHBand="0" w:evenHBand="0" w:firstRowFirstColumn="0" w:firstRowLastColumn="0" w:lastRowFirstColumn="0" w:lastRowLastColumn="0"/>
                                  </w:pPr>
                                  <w:r>
                                    <w:t>93.86</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Range</w:t>
                                  </w:r>
                                </w:p>
                              </w:tc>
                              <w:tc>
                                <w:tcPr>
                                  <w:tcW w:w="2151"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37.33</w:t>
                                  </w:r>
                                </w:p>
                              </w:tc>
                            </w:tr>
                            <w:tr w:rsidR="000663F9" w:rsidRPr="00666F81" w:rsidTr="00E9070C">
                              <w:trPr>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Minimum</w:t>
                                  </w:r>
                                </w:p>
                              </w:tc>
                              <w:tc>
                                <w:tcPr>
                                  <w:tcW w:w="2151" w:type="dxa"/>
                                </w:tcPr>
                                <w:p w:rsidR="000663F9" w:rsidRPr="00666F81" w:rsidRDefault="000663F9" w:rsidP="00983DB1">
                                  <w:pPr>
                                    <w:jc w:val="right"/>
                                    <w:cnfStyle w:val="000000000000" w:firstRow="0" w:lastRow="0" w:firstColumn="0" w:lastColumn="0" w:oddVBand="0" w:evenVBand="0" w:oddHBand="0" w:evenHBand="0" w:firstRowFirstColumn="0" w:firstRowLastColumn="0" w:lastRowFirstColumn="0" w:lastRowLastColumn="0"/>
                                  </w:pPr>
                                  <w:r>
                                    <w:t>61.88</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Maximum</w:t>
                                  </w:r>
                                </w:p>
                              </w:tc>
                              <w:tc>
                                <w:tcPr>
                                  <w:tcW w:w="2151"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99.21</w:t>
                                  </w:r>
                                </w:p>
                              </w:tc>
                            </w:tr>
                            <w:tr w:rsidR="000663F9" w:rsidRPr="00666F81" w:rsidTr="00E9070C">
                              <w:trPr>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Count</w:t>
                                  </w:r>
                                </w:p>
                              </w:tc>
                              <w:tc>
                                <w:tcPr>
                                  <w:tcW w:w="2151" w:type="dxa"/>
                                </w:tcPr>
                                <w:p w:rsidR="000663F9" w:rsidRPr="00666F81" w:rsidRDefault="000663F9" w:rsidP="00983DB1">
                                  <w:pPr>
                                    <w:jc w:val="right"/>
                                    <w:cnfStyle w:val="000000000000" w:firstRow="0" w:lastRow="0" w:firstColumn="0" w:lastColumn="0" w:oddVBand="0" w:evenVBand="0" w:oddHBand="0" w:evenHBand="0" w:firstRowFirstColumn="0" w:firstRowLastColumn="0" w:lastRowFirstColumn="0" w:lastRowLastColumn="0"/>
                                  </w:pPr>
                                  <w:r>
                                    <w:t>823</w:t>
                                  </w:r>
                                </w:p>
                              </w:tc>
                            </w:tr>
                          </w:tbl>
                          <w:p w:rsidR="000663F9" w:rsidRDefault="000663F9" w:rsidP="00DC64DF"/>
                          <w:p w:rsidR="000663F9" w:rsidRDefault="000663F9" w:rsidP="00DC64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05E67" id="Text Box 11" o:spid="_x0000_s1030" type="#_x0000_t202" style="position:absolute;margin-left:8.15pt;margin-top:1.4pt;width:238.4pt;height:163.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" strokecolor="window">
                <v:textbox>
                  <w:txbxContent>
                    <w:tbl>
                      <w:tblPr>
                        <w:tblStyle w:val="LightList"/>
                        <w:tblW w:w="0" w:type="auto"/>
                        <w:jc w:val="center"/>
                        <w:tblLook w:val="04A0" w:firstRow="1" w:lastRow="0" w:firstColumn="1" w:lastColumn="0" w:noHBand="0" w:noVBand="1"/>
                      </w:tblPr>
                      <w:tblGrid>
                        <w:gridCol w:w="2151"/>
                        <w:gridCol w:w="2151"/>
                      </w:tblGrid>
                      <w:tr w:rsidR="000663F9" w:rsidRPr="00666F81" w:rsidTr="00E9070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Before Window Change</w:t>
                            </w:r>
                          </w:p>
                        </w:tc>
                        <w:tc>
                          <w:tcPr>
                            <w:tcW w:w="2151"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Mean</w:t>
                            </w:r>
                          </w:p>
                        </w:tc>
                        <w:tc>
                          <w:tcPr>
                            <w:tcW w:w="2151"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93.11</w:t>
                            </w:r>
                          </w:p>
                        </w:tc>
                      </w:tr>
                      <w:tr w:rsidR="000663F9" w:rsidRPr="00666F81" w:rsidTr="00E9070C">
                        <w:trPr>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Default="000663F9" w:rsidP="00983DB1">
                            <w:r>
                              <w:t>Std. Deviation</w:t>
                            </w:r>
                          </w:p>
                        </w:tc>
                        <w:tc>
                          <w:tcPr>
                            <w:tcW w:w="2151" w:type="dxa"/>
                          </w:tcPr>
                          <w:p w:rsidR="000663F9" w:rsidRDefault="000663F9" w:rsidP="00983DB1">
                            <w:pPr>
                              <w:jc w:val="right"/>
                              <w:cnfStyle w:val="000000000000" w:firstRow="0" w:lastRow="0" w:firstColumn="0" w:lastColumn="0" w:oddVBand="0" w:evenVBand="0" w:oddHBand="0" w:evenHBand="0" w:firstRowFirstColumn="0" w:firstRowLastColumn="0" w:lastRowFirstColumn="0" w:lastRowLastColumn="0"/>
                            </w:pPr>
                            <w:r>
                              <w:t>3.833</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8F1E6A" w:rsidRDefault="000663F9" w:rsidP="00983DB1">
                            <w:r>
                              <w:t>Standard Error</w:t>
                            </w:r>
                          </w:p>
                        </w:tc>
                        <w:tc>
                          <w:tcPr>
                            <w:tcW w:w="2151"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0.1336</w:t>
                            </w:r>
                          </w:p>
                        </w:tc>
                      </w:tr>
                      <w:tr w:rsidR="000663F9" w:rsidRPr="00666F81" w:rsidTr="00E9070C">
                        <w:trPr>
                          <w:trHeight w:val="295"/>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E1171">
                            <w:r>
                              <w:t>Median</w:t>
                            </w:r>
                          </w:p>
                        </w:tc>
                        <w:tc>
                          <w:tcPr>
                            <w:tcW w:w="2151" w:type="dxa"/>
                          </w:tcPr>
                          <w:p w:rsidR="000663F9" w:rsidRPr="00666F81" w:rsidRDefault="000663F9" w:rsidP="001D63A3">
                            <w:pPr>
                              <w:jc w:val="right"/>
                              <w:cnfStyle w:val="000000000000" w:firstRow="0" w:lastRow="0" w:firstColumn="0" w:lastColumn="0" w:oddVBand="0" w:evenVBand="0" w:oddHBand="0" w:evenHBand="0" w:firstRowFirstColumn="0" w:firstRowLastColumn="0" w:lastRowFirstColumn="0" w:lastRowLastColumn="0"/>
                            </w:pPr>
                            <w:r>
                              <w:t>93.86</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Range</w:t>
                            </w:r>
                          </w:p>
                        </w:tc>
                        <w:tc>
                          <w:tcPr>
                            <w:tcW w:w="2151"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37.33</w:t>
                            </w:r>
                          </w:p>
                        </w:tc>
                      </w:tr>
                      <w:tr w:rsidR="000663F9" w:rsidRPr="00666F81" w:rsidTr="00E9070C">
                        <w:trPr>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Minimum</w:t>
                            </w:r>
                          </w:p>
                        </w:tc>
                        <w:tc>
                          <w:tcPr>
                            <w:tcW w:w="2151" w:type="dxa"/>
                          </w:tcPr>
                          <w:p w:rsidR="000663F9" w:rsidRPr="00666F81" w:rsidRDefault="000663F9" w:rsidP="00983DB1">
                            <w:pPr>
                              <w:jc w:val="right"/>
                              <w:cnfStyle w:val="000000000000" w:firstRow="0" w:lastRow="0" w:firstColumn="0" w:lastColumn="0" w:oddVBand="0" w:evenVBand="0" w:oddHBand="0" w:evenHBand="0" w:firstRowFirstColumn="0" w:firstRowLastColumn="0" w:lastRowFirstColumn="0" w:lastRowLastColumn="0"/>
                            </w:pPr>
                            <w:r>
                              <w:t>61.88</w:t>
                            </w:r>
                          </w:p>
                        </w:tc>
                      </w:tr>
                      <w:tr w:rsidR="000663F9" w:rsidRPr="00666F81" w:rsidTr="00E9070C">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Maximum</w:t>
                            </w:r>
                          </w:p>
                        </w:tc>
                        <w:tc>
                          <w:tcPr>
                            <w:tcW w:w="2151"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99.21</w:t>
                            </w:r>
                          </w:p>
                        </w:tc>
                      </w:tr>
                      <w:tr w:rsidR="000663F9" w:rsidRPr="00666F81" w:rsidTr="00E9070C">
                        <w:trPr>
                          <w:trHeight w:val="283"/>
                          <w:jc w:val="center"/>
                        </w:trPr>
                        <w:tc>
                          <w:tcPr>
                            <w:cnfStyle w:val="001000000000" w:firstRow="0" w:lastRow="0" w:firstColumn="1" w:lastColumn="0" w:oddVBand="0" w:evenVBand="0" w:oddHBand="0" w:evenHBand="0" w:firstRowFirstColumn="0" w:firstRowLastColumn="0" w:lastRowFirstColumn="0" w:lastRowLastColumn="0"/>
                            <w:tcW w:w="2151" w:type="dxa"/>
                          </w:tcPr>
                          <w:p w:rsidR="000663F9" w:rsidRPr="00666F81" w:rsidRDefault="000663F9" w:rsidP="00983DB1">
                            <w:r>
                              <w:t>Count</w:t>
                            </w:r>
                          </w:p>
                        </w:tc>
                        <w:tc>
                          <w:tcPr>
                            <w:tcW w:w="2151" w:type="dxa"/>
                          </w:tcPr>
                          <w:p w:rsidR="000663F9" w:rsidRPr="00666F81" w:rsidRDefault="000663F9" w:rsidP="00983DB1">
                            <w:pPr>
                              <w:jc w:val="right"/>
                              <w:cnfStyle w:val="000000000000" w:firstRow="0" w:lastRow="0" w:firstColumn="0" w:lastColumn="0" w:oddVBand="0" w:evenVBand="0" w:oddHBand="0" w:evenHBand="0" w:firstRowFirstColumn="0" w:firstRowLastColumn="0" w:lastRowFirstColumn="0" w:lastRowLastColumn="0"/>
                            </w:pPr>
                            <w:r>
                              <w:t>823</w:t>
                            </w:r>
                          </w:p>
                        </w:tc>
                      </w:tr>
                    </w:tbl>
                    <w:p w:rsidR="000663F9" w:rsidRDefault="000663F9" w:rsidP="00DC64DF"/>
                    <w:p w:rsidR="000663F9" w:rsidRDefault="000663F9" w:rsidP="00DC64DF"/>
                  </w:txbxContent>
                </v:textbox>
              </v:shape>
            </w:pict>
          </mc:Fallback>
        </mc:AlternateContent>
      </w:r>
    </w:p>
    <w:p w:rsidR="00E9070C" w:rsidRDefault="00E9070C" w:rsidP="001C1CEC">
      <w:pPr>
        <w:keepNext/>
        <w:keepLines/>
        <w:spacing w:before="200" w:after="0"/>
        <w:outlineLvl w:val="2"/>
      </w:pPr>
    </w:p>
    <w:p w:rsidR="00E9070C" w:rsidRDefault="00E9070C" w:rsidP="001C1CEC">
      <w:pPr>
        <w:keepNext/>
        <w:keepLines/>
        <w:spacing w:before="200" w:after="0"/>
        <w:outlineLvl w:val="2"/>
      </w:pPr>
    </w:p>
    <w:p w:rsidR="00E9070C" w:rsidRDefault="00E9070C" w:rsidP="001C1CEC">
      <w:pPr>
        <w:keepNext/>
        <w:keepLines/>
        <w:spacing w:before="200" w:after="0"/>
        <w:outlineLvl w:val="2"/>
      </w:pPr>
    </w:p>
    <w:p w:rsidR="00E9070C" w:rsidRDefault="00E9070C" w:rsidP="001C1CEC">
      <w:pPr>
        <w:keepNext/>
        <w:keepLines/>
        <w:spacing w:before="200" w:after="0"/>
        <w:outlineLvl w:val="2"/>
      </w:pPr>
    </w:p>
    <w:p w:rsidR="00E9070C" w:rsidRDefault="00E9070C" w:rsidP="001C1CEC">
      <w:pPr>
        <w:keepNext/>
        <w:keepLines/>
        <w:spacing w:before="200" w:after="0"/>
        <w:outlineLvl w:val="2"/>
      </w:pPr>
    </w:p>
    <w:p w:rsidR="00E9070C" w:rsidRDefault="00E9070C" w:rsidP="001C1CEC">
      <w:pPr>
        <w:keepNext/>
        <w:keepLines/>
        <w:spacing w:before="200" w:after="0"/>
        <w:outlineLvl w:val="2"/>
      </w:pPr>
    </w:p>
    <w:p w:rsidR="00E9070C" w:rsidRDefault="00E9070C" w:rsidP="001C1CEC">
      <w:pPr>
        <w:keepNext/>
        <w:keepLines/>
        <w:spacing w:before="200" w:after="0"/>
        <w:outlineLvl w:val="2"/>
      </w:pPr>
      <w:r w:rsidRPr="00E9070C">
        <w:t>The summary statistics above show the effect of the window change so far. OTP has dropped nearly 4%, and the maximum OTP value after the window change is nearly 4% less than the maximum value before the change.</w:t>
      </w:r>
      <w:r w:rsidR="00002160">
        <w:t xml:space="preserve"> </w:t>
      </w:r>
      <w:r w:rsidR="00305BAE">
        <w:t xml:space="preserve">The difference in standard deviations is partially due to ‘after window change’ not including any winter data. Winter tends to cause more variation in OTP, </w:t>
      </w:r>
      <w:r w:rsidR="00247C3C">
        <w:t xml:space="preserve">and since the new window change doesn’t have any, it makes sense that it is lower. </w:t>
      </w:r>
      <w:r w:rsidR="00305BAE">
        <w:t>It would not come as a surprise if the standard deviation of the new window</w:t>
      </w:r>
      <w:r w:rsidR="00247C3C">
        <w:t>, however,</w:t>
      </w:r>
      <w:r w:rsidR="00305BAE">
        <w:t xml:space="preserve"> became higher and close to the old window as it starts to accumulate winter data. </w:t>
      </w:r>
      <w:r w:rsidR="00002160">
        <w:t xml:space="preserve">Although the new window has not been implemented for long and its sample size is smaller than that of the previous window, because the data was </w:t>
      </w:r>
      <w:r w:rsidR="00E96FC1">
        <w:t>standardized and pooled</w:t>
      </w:r>
      <w:r w:rsidR="00002160">
        <w:t>, this allows informative analysis to be conducted</w:t>
      </w:r>
      <w:r w:rsidRPr="00E9070C">
        <w:t>.</w:t>
      </w:r>
    </w:p>
    <w:p w:rsidR="00E9070C" w:rsidRDefault="00E9070C" w:rsidP="001C1CEC">
      <w:pPr>
        <w:keepNext/>
        <w:keepLines/>
        <w:spacing w:before="200" w:after="0"/>
        <w:outlineLvl w:val="2"/>
        <w:rPr>
          <w:rFonts w:asciiTheme="majorHAnsi" w:eastAsiaTheme="majorEastAsia" w:hAnsiTheme="majorHAnsi" w:cstheme="majorBidi"/>
          <w:b/>
          <w:bCs/>
          <w:color w:val="4F81BD" w:themeColor="accent1"/>
          <w:sz w:val="28"/>
        </w:rPr>
      </w:pPr>
    </w:p>
    <w:p w:rsidR="00E9070C" w:rsidRDefault="00E9070C" w:rsidP="001C1CEC">
      <w:pPr>
        <w:keepNext/>
        <w:keepLines/>
        <w:spacing w:before="200" w:after="0"/>
        <w:outlineLvl w:val="2"/>
        <w:rPr>
          <w:rFonts w:asciiTheme="majorHAnsi" w:eastAsiaTheme="majorEastAsia" w:hAnsiTheme="majorHAnsi" w:cstheme="majorBidi"/>
          <w:b/>
          <w:bCs/>
          <w:color w:val="4F81BD" w:themeColor="accent1"/>
          <w:sz w:val="28"/>
        </w:rPr>
      </w:pPr>
    </w:p>
    <w:p w:rsidR="00E9070C" w:rsidRDefault="00E9070C" w:rsidP="001C1CEC">
      <w:pPr>
        <w:keepNext/>
        <w:keepLines/>
        <w:spacing w:before="200" w:after="0"/>
        <w:outlineLvl w:val="2"/>
        <w:rPr>
          <w:rFonts w:asciiTheme="majorHAnsi" w:eastAsiaTheme="majorEastAsia" w:hAnsiTheme="majorHAnsi" w:cstheme="majorBidi"/>
          <w:b/>
          <w:bCs/>
          <w:color w:val="4F81BD" w:themeColor="accent1"/>
          <w:sz w:val="28"/>
        </w:rPr>
      </w:pPr>
    </w:p>
    <w:p w:rsidR="00E9070C" w:rsidRDefault="00E9070C" w:rsidP="007E1C6C">
      <w:pPr>
        <w:rPr>
          <w:rFonts w:eastAsiaTheme="majorEastAsia" w:cstheme="minorHAnsi"/>
          <w:bCs/>
          <w:szCs w:val="28"/>
        </w:rPr>
      </w:pPr>
    </w:p>
    <w:p w:rsidR="00E9070C" w:rsidRDefault="00E9070C" w:rsidP="007E1C6C">
      <w:pPr>
        <w:rPr>
          <w:rFonts w:eastAsiaTheme="majorEastAsia" w:cstheme="minorHAnsi"/>
          <w:bCs/>
          <w:szCs w:val="28"/>
        </w:rPr>
      </w:pPr>
    </w:p>
    <w:p w:rsidR="00E9070C" w:rsidRDefault="00E9070C" w:rsidP="007E1C6C">
      <w:pPr>
        <w:rPr>
          <w:rFonts w:eastAsiaTheme="majorEastAsia" w:cstheme="minorHAnsi"/>
          <w:bCs/>
          <w:szCs w:val="28"/>
        </w:rPr>
      </w:pPr>
    </w:p>
    <w:p w:rsidR="00E9070C" w:rsidRDefault="00E9070C" w:rsidP="007E1C6C">
      <w:pPr>
        <w:rPr>
          <w:rFonts w:eastAsiaTheme="majorEastAsia" w:cstheme="minorHAnsi"/>
          <w:bCs/>
          <w:szCs w:val="28"/>
        </w:rPr>
      </w:pPr>
    </w:p>
    <w:p w:rsidR="00E9070C" w:rsidRDefault="00E9070C" w:rsidP="007E1C6C">
      <w:pPr>
        <w:rPr>
          <w:rFonts w:eastAsiaTheme="majorEastAsia" w:cstheme="minorHAnsi"/>
          <w:bCs/>
          <w:szCs w:val="28"/>
        </w:rPr>
      </w:pPr>
    </w:p>
    <w:p w:rsidR="00E9070C" w:rsidRDefault="00E9070C" w:rsidP="007E1C6C">
      <w:pPr>
        <w:rPr>
          <w:rFonts w:eastAsiaTheme="majorEastAsia" w:cstheme="minorHAnsi"/>
          <w:bCs/>
          <w:szCs w:val="28"/>
        </w:rPr>
      </w:pPr>
    </w:p>
    <w:p w:rsidR="00E9070C" w:rsidRPr="00052771" w:rsidRDefault="00E9070C" w:rsidP="00E9070C">
      <w:pPr>
        <w:keepNext/>
        <w:keepLines/>
        <w:spacing w:before="200" w:after="0"/>
        <w:outlineLvl w:val="2"/>
        <w:rPr>
          <w:rFonts w:asciiTheme="majorHAnsi" w:eastAsiaTheme="majorEastAsia" w:hAnsiTheme="majorHAnsi" w:cstheme="majorBidi"/>
          <w:b/>
          <w:bCs/>
          <w:color w:val="4F81BD" w:themeColor="accent1"/>
          <w:sz w:val="24"/>
        </w:rPr>
      </w:pPr>
      <w:r w:rsidRPr="00052771">
        <w:rPr>
          <w:rFonts w:asciiTheme="majorHAnsi" w:eastAsiaTheme="majorEastAsia" w:hAnsiTheme="majorHAnsi" w:cstheme="majorBidi"/>
          <w:b/>
          <w:bCs/>
          <w:color w:val="4F81BD" w:themeColor="accent1"/>
          <w:sz w:val="28"/>
        </w:rPr>
        <w:lastRenderedPageBreak/>
        <w:t>Variables</w:t>
      </w:r>
    </w:p>
    <w:p w:rsidR="00E9070C" w:rsidRDefault="00E66135" w:rsidP="00E9070C">
      <w:pPr>
        <w:keepNext/>
        <w:keepLines/>
        <w:spacing w:before="200" w:after="0"/>
        <w:outlineLvl w:val="2"/>
        <w:rPr>
          <w:rFonts w:eastAsiaTheme="majorEastAsia" w:cstheme="minorHAnsi"/>
          <w:bCs/>
        </w:rPr>
      </w:pPr>
      <w:r>
        <w:rPr>
          <w:rFonts w:eastAsiaTheme="majorEastAsia" w:cstheme="minorHAnsi"/>
          <w:bCs/>
        </w:rPr>
        <w:t>M</w:t>
      </w:r>
      <w:r w:rsidR="00E9070C">
        <w:rPr>
          <w:rFonts w:eastAsiaTheme="majorEastAsia" w:cstheme="minorHAnsi"/>
          <w:bCs/>
        </w:rPr>
        <w:t xml:space="preserve">ultiple dummy and </w:t>
      </w:r>
      <w:r w:rsidR="0002346C">
        <w:rPr>
          <w:rFonts w:eastAsiaTheme="majorEastAsia" w:cstheme="minorHAnsi"/>
          <w:bCs/>
        </w:rPr>
        <w:t>continuous</w:t>
      </w:r>
      <w:r w:rsidR="00E9070C">
        <w:rPr>
          <w:rFonts w:eastAsiaTheme="majorEastAsia" w:cstheme="minorHAnsi"/>
          <w:bCs/>
        </w:rPr>
        <w:t xml:space="preserve"> variables </w:t>
      </w:r>
      <w:r w:rsidR="0002346C">
        <w:rPr>
          <w:rFonts w:eastAsiaTheme="majorEastAsia" w:cstheme="minorHAnsi"/>
          <w:bCs/>
        </w:rPr>
        <w:t>were chosen for the</w:t>
      </w:r>
      <w:r w:rsidR="00E9070C">
        <w:rPr>
          <w:rFonts w:eastAsiaTheme="majorEastAsia" w:cstheme="minorHAnsi"/>
          <w:bCs/>
        </w:rPr>
        <w:t xml:space="preserve"> analysis</w:t>
      </w:r>
      <w:r w:rsidR="00002160">
        <w:rPr>
          <w:rFonts w:eastAsiaTheme="majorEastAsia" w:cstheme="minorHAnsi"/>
          <w:bCs/>
        </w:rPr>
        <w:t>, and their sources can be found in the footnotes of this page</w:t>
      </w:r>
      <w:r w:rsidR="00E9070C">
        <w:rPr>
          <w:rFonts w:eastAsiaTheme="majorEastAsia" w:cstheme="minorHAnsi"/>
          <w:bCs/>
        </w:rPr>
        <w:t xml:space="preserve">. The following variables were used as dummies in </w:t>
      </w:r>
      <w:r w:rsidR="0002346C">
        <w:rPr>
          <w:rFonts w:eastAsiaTheme="majorEastAsia" w:cstheme="minorHAnsi"/>
          <w:bCs/>
        </w:rPr>
        <w:t>the</w:t>
      </w:r>
      <w:r w:rsidR="00E9070C">
        <w:rPr>
          <w:rFonts w:eastAsiaTheme="majorEastAsia" w:cstheme="minorHAnsi"/>
          <w:bCs/>
        </w:rPr>
        <w:t xml:space="preserve"> models:</w:t>
      </w:r>
    </w:p>
    <w:p w:rsidR="00E9070C" w:rsidRPr="00951705" w:rsidRDefault="00E9070C" w:rsidP="00E9070C">
      <w:pPr>
        <w:pStyle w:val="ListParagraph"/>
        <w:keepNext/>
        <w:keepLines/>
        <w:numPr>
          <w:ilvl w:val="0"/>
          <w:numId w:val="1"/>
        </w:numPr>
        <w:spacing w:before="200" w:after="0"/>
        <w:outlineLvl w:val="2"/>
        <w:rPr>
          <w:rFonts w:eastAsiaTheme="majorEastAsia" w:cstheme="minorHAnsi"/>
          <w:bCs/>
        </w:rPr>
      </w:pPr>
      <w:r>
        <w:rPr>
          <w:rFonts w:eastAsiaTheme="majorEastAsia" w:cstheme="minorHAnsi"/>
          <w:bCs/>
        </w:rPr>
        <w:t>Days of the week</w:t>
      </w:r>
      <w:r>
        <w:rPr>
          <w:rFonts w:eastAsiaTheme="majorEastAsia" w:cstheme="minorHAnsi"/>
          <w:bCs/>
          <w:vertAlign w:val="superscript"/>
        </w:rPr>
        <w:t>0</w:t>
      </w:r>
      <w:r>
        <w:rPr>
          <w:rFonts w:eastAsiaTheme="majorEastAsia" w:cstheme="minorHAnsi"/>
          <w:bCs/>
        </w:rPr>
        <w:t xml:space="preserve"> </w:t>
      </w:r>
    </w:p>
    <w:p w:rsidR="00E9070C" w:rsidRPr="00951705" w:rsidRDefault="00E9070C" w:rsidP="00E9070C">
      <w:pPr>
        <w:pStyle w:val="ListParagraph"/>
        <w:keepNext/>
        <w:keepLines/>
        <w:numPr>
          <w:ilvl w:val="0"/>
          <w:numId w:val="1"/>
        </w:numPr>
        <w:spacing w:before="200" w:after="0"/>
        <w:outlineLvl w:val="2"/>
        <w:rPr>
          <w:rFonts w:eastAsiaTheme="majorEastAsia" w:cstheme="minorHAnsi"/>
          <w:bCs/>
        </w:rPr>
      </w:pPr>
      <w:r>
        <w:rPr>
          <w:rFonts w:eastAsiaTheme="majorEastAsia" w:cstheme="minorHAnsi"/>
          <w:bCs/>
        </w:rPr>
        <w:t>Snow</w:t>
      </w:r>
      <w:r>
        <w:rPr>
          <w:rFonts w:eastAsiaTheme="majorEastAsia" w:cstheme="minorHAnsi"/>
          <w:bCs/>
          <w:vertAlign w:val="superscript"/>
        </w:rPr>
        <w:t xml:space="preserve">1 </w:t>
      </w:r>
    </w:p>
    <w:p w:rsidR="00E9070C" w:rsidRPr="00951705" w:rsidRDefault="00E9070C" w:rsidP="00E9070C">
      <w:pPr>
        <w:pStyle w:val="ListParagraph"/>
        <w:keepNext/>
        <w:keepLines/>
        <w:numPr>
          <w:ilvl w:val="0"/>
          <w:numId w:val="1"/>
        </w:numPr>
        <w:spacing w:before="200" w:after="0"/>
        <w:outlineLvl w:val="2"/>
        <w:rPr>
          <w:rFonts w:eastAsiaTheme="majorEastAsia" w:cstheme="minorHAnsi"/>
          <w:bCs/>
        </w:rPr>
      </w:pPr>
      <w:r>
        <w:rPr>
          <w:rFonts w:eastAsiaTheme="majorEastAsia" w:cstheme="minorHAnsi"/>
          <w:bCs/>
        </w:rPr>
        <w:t>School</w:t>
      </w:r>
      <w:r>
        <w:rPr>
          <w:rFonts w:eastAsiaTheme="majorEastAsia" w:cstheme="minorHAnsi"/>
          <w:bCs/>
          <w:vertAlign w:val="superscript"/>
        </w:rPr>
        <w:t>2</w:t>
      </w:r>
    </w:p>
    <w:p w:rsidR="00E9070C" w:rsidRDefault="00E9070C" w:rsidP="00E9070C">
      <w:pPr>
        <w:keepNext/>
        <w:keepLines/>
        <w:spacing w:before="200" w:after="0"/>
        <w:outlineLvl w:val="2"/>
        <w:rPr>
          <w:rFonts w:eastAsiaTheme="majorEastAsia" w:cstheme="minorHAnsi"/>
          <w:bCs/>
        </w:rPr>
      </w:pPr>
      <w:r>
        <w:rPr>
          <w:rFonts w:eastAsiaTheme="majorEastAsia" w:cstheme="minorHAnsi"/>
          <w:bCs/>
        </w:rPr>
        <w:t xml:space="preserve">The following variables were continuous or discrete in </w:t>
      </w:r>
      <w:r w:rsidR="0002346C">
        <w:rPr>
          <w:rFonts w:eastAsiaTheme="majorEastAsia" w:cstheme="minorHAnsi"/>
          <w:bCs/>
        </w:rPr>
        <w:t>the</w:t>
      </w:r>
      <w:r>
        <w:rPr>
          <w:rFonts w:eastAsiaTheme="majorEastAsia" w:cstheme="minorHAnsi"/>
          <w:bCs/>
        </w:rPr>
        <w:t xml:space="preserve"> analysis:</w:t>
      </w:r>
    </w:p>
    <w:p w:rsidR="00E9070C" w:rsidRPr="008F1E6A" w:rsidRDefault="00E9070C" w:rsidP="00E9070C">
      <w:pPr>
        <w:pStyle w:val="ListParagraph"/>
        <w:keepNext/>
        <w:keepLines/>
        <w:numPr>
          <w:ilvl w:val="0"/>
          <w:numId w:val="2"/>
        </w:numPr>
        <w:spacing w:before="200" w:after="0"/>
        <w:outlineLvl w:val="2"/>
        <w:rPr>
          <w:rFonts w:eastAsiaTheme="majorEastAsia" w:cstheme="minorHAnsi"/>
          <w:bCs/>
        </w:rPr>
      </w:pPr>
      <w:r>
        <w:rPr>
          <w:rFonts w:eastAsiaTheme="majorEastAsia" w:cstheme="minorHAnsi"/>
          <w:bCs/>
        </w:rPr>
        <w:t>Temperature</w:t>
      </w:r>
      <w:r>
        <w:rPr>
          <w:rFonts w:eastAsiaTheme="majorEastAsia" w:cstheme="minorHAnsi"/>
          <w:bCs/>
          <w:vertAlign w:val="superscript"/>
        </w:rPr>
        <w:t>3</w:t>
      </w:r>
      <w:r>
        <w:rPr>
          <w:rFonts w:eastAsiaTheme="majorEastAsia" w:cstheme="minorHAnsi"/>
          <w:bCs/>
        </w:rPr>
        <w:t>, Temperature.2</w:t>
      </w:r>
      <w:r>
        <w:rPr>
          <w:rFonts w:eastAsiaTheme="majorEastAsia" w:cstheme="minorHAnsi"/>
          <w:bCs/>
          <w:vertAlign w:val="superscript"/>
        </w:rPr>
        <w:t xml:space="preserve">3 </w:t>
      </w:r>
      <w:r>
        <w:rPr>
          <w:rFonts w:eastAsiaTheme="majorEastAsia" w:cstheme="minorHAnsi"/>
          <w:bCs/>
        </w:rPr>
        <w:t>(the quadratic temperature variable)</w:t>
      </w:r>
    </w:p>
    <w:p w:rsidR="00E9070C" w:rsidRDefault="00E9070C" w:rsidP="00E9070C">
      <w:pPr>
        <w:pStyle w:val="ListParagraph"/>
        <w:keepNext/>
        <w:keepLines/>
        <w:numPr>
          <w:ilvl w:val="0"/>
          <w:numId w:val="2"/>
        </w:numPr>
        <w:spacing w:before="200" w:after="0"/>
        <w:outlineLvl w:val="2"/>
        <w:rPr>
          <w:rFonts w:eastAsiaTheme="majorEastAsia" w:cstheme="minorHAnsi"/>
          <w:bCs/>
        </w:rPr>
      </w:pPr>
      <w:r>
        <w:rPr>
          <w:rFonts w:eastAsiaTheme="majorEastAsia" w:cstheme="minorHAnsi"/>
          <w:bCs/>
        </w:rPr>
        <w:t>Absenteeism</w:t>
      </w:r>
      <w:r w:rsidR="00567D3F">
        <w:rPr>
          <w:rFonts w:eastAsiaTheme="majorEastAsia" w:cstheme="minorHAnsi"/>
          <w:bCs/>
        </w:rPr>
        <w:t xml:space="preserve"> Rate</w:t>
      </w:r>
      <w:r>
        <w:rPr>
          <w:rFonts w:eastAsiaTheme="majorEastAsia" w:cstheme="minorHAnsi"/>
          <w:bCs/>
          <w:vertAlign w:val="superscript"/>
        </w:rPr>
        <w:t>4</w:t>
      </w:r>
      <w:r>
        <w:rPr>
          <w:rFonts w:eastAsiaTheme="majorEastAsia" w:cstheme="minorHAnsi"/>
          <w:bCs/>
        </w:rPr>
        <w:t xml:space="preserve"> </w:t>
      </w:r>
    </w:p>
    <w:p w:rsidR="00E9070C" w:rsidRDefault="00540428" w:rsidP="00E9070C">
      <w:pPr>
        <w:pStyle w:val="ListParagraph"/>
        <w:keepNext/>
        <w:keepLines/>
        <w:numPr>
          <w:ilvl w:val="0"/>
          <w:numId w:val="2"/>
        </w:numPr>
        <w:spacing w:before="200" w:after="0"/>
        <w:outlineLvl w:val="2"/>
        <w:rPr>
          <w:rFonts w:eastAsiaTheme="majorEastAsia" w:cstheme="minorHAnsi"/>
          <w:bCs/>
        </w:rPr>
      </w:pPr>
      <w:r>
        <w:rPr>
          <w:rFonts w:eastAsiaTheme="majorEastAsia" w:cstheme="minorHAnsi"/>
          <w:bCs/>
        </w:rPr>
        <w:t>Total Number of Change-Offs</w:t>
      </w:r>
      <w:r w:rsidR="00E9070C">
        <w:rPr>
          <w:rFonts w:eastAsiaTheme="majorEastAsia" w:cstheme="minorHAnsi"/>
          <w:bCs/>
          <w:vertAlign w:val="superscript"/>
        </w:rPr>
        <w:t>5</w:t>
      </w:r>
    </w:p>
    <w:p w:rsidR="00E9070C" w:rsidRDefault="00540428" w:rsidP="00E9070C">
      <w:pPr>
        <w:pStyle w:val="ListParagraph"/>
        <w:keepNext/>
        <w:keepLines/>
        <w:numPr>
          <w:ilvl w:val="0"/>
          <w:numId w:val="2"/>
        </w:numPr>
        <w:spacing w:before="200" w:after="0"/>
        <w:outlineLvl w:val="2"/>
        <w:rPr>
          <w:rFonts w:eastAsiaTheme="majorEastAsia" w:cstheme="minorHAnsi"/>
          <w:bCs/>
        </w:rPr>
      </w:pPr>
      <w:r>
        <w:rPr>
          <w:rFonts w:eastAsiaTheme="majorEastAsia" w:cstheme="minorHAnsi"/>
          <w:bCs/>
        </w:rPr>
        <w:t>Buses in Revenue Service</w:t>
      </w:r>
      <w:r w:rsidR="00E9070C">
        <w:rPr>
          <w:rFonts w:eastAsiaTheme="majorEastAsia" w:cstheme="minorHAnsi"/>
          <w:bCs/>
          <w:vertAlign w:val="superscript"/>
        </w:rPr>
        <w:t>6</w:t>
      </w:r>
    </w:p>
    <w:p w:rsidR="00E9070C" w:rsidRDefault="00E9070C" w:rsidP="00E9070C">
      <w:pPr>
        <w:pStyle w:val="ListParagraph"/>
        <w:keepNext/>
        <w:keepLines/>
        <w:numPr>
          <w:ilvl w:val="0"/>
          <w:numId w:val="2"/>
        </w:numPr>
        <w:spacing w:before="200" w:after="0"/>
        <w:outlineLvl w:val="2"/>
        <w:rPr>
          <w:rFonts w:eastAsiaTheme="majorEastAsia" w:cstheme="minorHAnsi"/>
          <w:bCs/>
        </w:rPr>
      </w:pPr>
      <w:r>
        <w:rPr>
          <w:rFonts w:eastAsiaTheme="majorEastAsia" w:cstheme="minorHAnsi"/>
          <w:bCs/>
        </w:rPr>
        <w:t>Total Precipitation</w:t>
      </w:r>
      <w:r>
        <w:rPr>
          <w:rFonts w:eastAsiaTheme="majorEastAsia" w:cstheme="minorHAnsi"/>
          <w:bCs/>
          <w:vertAlign w:val="superscript"/>
        </w:rPr>
        <w:t>7</w:t>
      </w:r>
    </w:p>
    <w:p w:rsidR="00E9070C" w:rsidRDefault="00E9070C" w:rsidP="00E9070C">
      <w:pPr>
        <w:pStyle w:val="ListParagraph"/>
        <w:keepNext/>
        <w:keepLines/>
        <w:numPr>
          <w:ilvl w:val="0"/>
          <w:numId w:val="2"/>
        </w:numPr>
        <w:spacing w:before="200" w:after="0"/>
        <w:outlineLvl w:val="2"/>
        <w:rPr>
          <w:rFonts w:eastAsiaTheme="majorEastAsia" w:cstheme="minorHAnsi"/>
          <w:bCs/>
        </w:rPr>
      </w:pPr>
      <w:r>
        <w:rPr>
          <w:rFonts w:eastAsiaTheme="majorEastAsia" w:cstheme="minorHAnsi"/>
          <w:bCs/>
        </w:rPr>
        <w:t>Boarding’s per Bus</w:t>
      </w:r>
      <w:r>
        <w:rPr>
          <w:rFonts w:eastAsiaTheme="majorEastAsia" w:cstheme="minorHAnsi"/>
          <w:bCs/>
          <w:vertAlign w:val="superscript"/>
        </w:rPr>
        <w:t>8</w:t>
      </w:r>
    </w:p>
    <w:p w:rsidR="00E9070C" w:rsidRPr="00951705" w:rsidRDefault="00E9070C" w:rsidP="00E9070C">
      <w:pPr>
        <w:pStyle w:val="ListParagraph"/>
        <w:keepNext/>
        <w:keepLines/>
        <w:numPr>
          <w:ilvl w:val="0"/>
          <w:numId w:val="2"/>
        </w:numPr>
        <w:spacing w:before="200" w:after="0"/>
        <w:outlineLvl w:val="2"/>
        <w:rPr>
          <w:rFonts w:eastAsiaTheme="majorEastAsia" w:cstheme="minorHAnsi"/>
          <w:bCs/>
        </w:rPr>
      </w:pPr>
      <w:r>
        <w:rPr>
          <w:rFonts w:eastAsiaTheme="majorEastAsia" w:cstheme="minorHAnsi"/>
          <w:bCs/>
        </w:rPr>
        <w:t>Lift</w:t>
      </w:r>
      <w:r w:rsidR="00540428">
        <w:rPr>
          <w:rFonts w:eastAsiaTheme="majorEastAsia" w:cstheme="minorHAnsi"/>
          <w:bCs/>
        </w:rPr>
        <w:t xml:space="preserve"> count</w:t>
      </w:r>
      <w:r>
        <w:rPr>
          <w:rFonts w:eastAsiaTheme="majorEastAsia" w:cstheme="minorHAnsi"/>
          <w:bCs/>
          <w:vertAlign w:val="superscript"/>
        </w:rPr>
        <w:t>9</w:t>
      </w:r>
    </w:p>
    <w:p w:rsidR="00E9070C" w:rsidRDefault="00006618" w:rsidP="00E9070C">
      <w:r>
        <w:rPr>
          <w:noProof/>
        </w:rPr>
        <mc:AlternateContent>
          <mc:Choice Requires="wps">
            <w:drawing>
              <wp:anchor distT="0" distB="0" distL="114300" distR="114300" simplePos="0" relativeHeight="251701248" behindDoc="0" locked="0" layoutInCell="1" allowOverlap="1" wp14:anchorId="06683B6A" wp14:editId="67BC0CD9">
                <wp:simplePos x="0" y="0"/>
                <wp:positionH relativeFrom="column">
                  <wp:posOffset>279280</wp:posOffset>
                </wp:positionH>
                <wp:positionV relativeFrom="paragraph">
                  <wp:posOffset>0</wp:posOffset>
                </wp:positionV>
                <wp:extent cx="5132717" cy="2467155"/>
                <wp:effectExtent l="0" t="0" r="10795"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17" cy="2467155"/>
                        </a:xfrm>
                        <a:prstGeom prst="rect">
                          <a:avLst/>
                        </a:prstGeom>
                        <a:solidFill>
                          <a:srgbClr val="FFFFFF"/>
                        </a:solidFill>
                        <a:ln w="9525">
                          <a:solidFill>
                            <a:schemeClr val="bg1"/>
                          </a:solidFill>
                          <a:miter lim="800000"/>
                          <a:headEnd/>
                          <a:tailEnd/>
                        </a:ln>
                      </wps:spPr>
                      <wps:txbx>
                        <w:txbxContent>
                          <w:p w:rsidR="000663F9" w:rsidRDefault="000663F9">
                            <w:r>
                              <w:rPr>
                                <w:noProof/>
                              </w:rPr>
                              <w:drawing>
                                <wp:inline distT="0" distB="0" distL="0" distR="0" wp14:anchorId="67857B9B" wp14:editId="2B3D207F">
                                  <wp:extent cx="5037826" cy="2415396"/>
                                  <wp:effectExtent l="0" t="0" r="10795" b="2349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83B6A" id="_x0000_s1031" type="#_x0000_t202" style="position:absolute;margin-left:22pt;margin-top:0;width:404.15pt;height:19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" strokecolor="white [3212]">
                <v:textbox>
                  <w:txbxContent>
                    <w:p w:rsidR="000663F9" w:rsidRDefault="000663F9">
                      <w:r>
                        <w:rPr>
                          <w:noProof/>
                        </w:rPr>
                        <w:drawing>
                          <wp:inline distT="0" distB="0" distL="0" distR="0" wp14:anchorId="67857B9B" wp14:editId="2B3D207F">
                            <wp:extent cx="5037826" cy="2415396"/>
                            <wp:effectExtent l="0" t="0" r="10795" b="2349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xbxContent>
                </v:textbox>
              </v:shape>
            </w:pict>
          </mc:Fallback>
        </mc:AlternateContent>
      </w:r>
    </w:p>
    <w:p w:rsidR="00E9070C" w:rsidRDefault="00E9070C" w:rsidP="00E9070C"/>
    <w:p w:rsidR="00E9070C" w:rsidRDefault="00E9070C" w:rsidP="00E9070C"/>
    <w:p w:rsidR="00E9070C" w:rsidRDefault="00E9070C" w:rsidP="00E9070C"/>
    <w:p w:rsidR="00E9070C" w:rsidRDefault="00E9070C" w:rsidP="00E9070C"/>
    <w:p w:rsidR="00E9070C" w:rsidRDefault="00E9070C" w:rsidP="00E9070C"/>
    <w:p w:rsidR="00E9070C" w:rsidRDefault="00E9070C" w:rsidP="00E9070C"/>
    <w:p w:rsidR="00E9070C" w:rsidRDefault="00E9070C" w:rsidP="00E9070C"/>
    <w:p w:rsidR="00C37C71" w:rsidRDefault="00006618" w:rsidP="00E9070C">
      <w:r>
        <w:t xml:space="preserve">Although subtle, the above graph shows the slight quadratic relationship between temperature and OTP and for that, ‘Temperature.2’ </w:t>
      </w:r>
      <w:r w:rsidR="00002160">
        <w:t xml:space="preserve">was added </w:t>
      </w:r>
      <w:r>
        <w:t xml:space="preserve">as a quadratic term to </w:t>
      </w:r>
      <w:r w:rsidR="0002346C">
        <w:t>the</w:t>
      </w:r>
      <w:r>
        <w:t xml:space="preserve"> model. This is not quite </w:t>
      </w:r>
      <w:r w:rsidR="00002160">
        <w:t>what was expected</w:t>
      </w:r>
      <w:r w:rsidR="00272493">
        <w:t>,</w:t>
      </w:r>
      <w:r>
        <w:t xml:space="preserve"> however</w:t>
      </w:r>
      <w:r w:rsidR="00272493">
        <w:t>,</w:t>
      </w:r>
      <w:r>
        <w:t xml:space="preserve"> </w:t>
      </w:r>
      <w:r w:rsidR="00272493">
        <w:t xml:space="preserve">when </w:t>
      </w:r>
      <w:r>
        <w:t xml:space="preserve">analyzing the two as a linear </w:t>
      </w:r>
      <w:r w:rsidR="00272493">
        <w:t>function</w:t>
      </w:r>
      <w:r w:rsidR="006C2ADD">
        <w:rPr>
          <w:vertAlign w:val="superscript"/>
        </w:rPr>
        <w:t>A</w:t>
      </w:r>
      <w:r w:rsidR="00272493">
        <w:t xml:space="preserve">, a trend-line was created that </w:t>
      </w:r>
      <w:r>
        <w:t>h</w:t>
      </w:r>
      <w:r w:rsidR="006C2ADD">
        <w:t>ad an R-squared value of 0.006</w:t>
      </w:r>
      <w:r w:rsidR="00272493">
        <w:t xml:space="preserve">. This helped to justify adding a quadratic term to </w:t>
      </w:r>
      <w:r w:rsidR="00002160">
        <w:t>the</w:t>
      </w:r>
      <w:r w:rsidR="00272493">
        <w:t xml:space="preserve"> model.</w:t>
      </w:r>
    </w:p>
    <w:p w:rsidR="00C37C71" w:rsidRDefault="00C37C71" w:rsidP="00E9070C"/>
    <w:p w:rsidR="00E9070C" w:rsidRDefault="00E9070C" w:rsidP="00E9070C">
      <w:r w:rsidRPr="00075797">
        <w:rPr>
          <w:noProof/>
          <w:sz w:val="20"/>
          <w:szCs w:val="16"/>
          <w:vertAlign w:val="superscript"/>
        </w:rPr>
        <mc:AlternateContent>
          <mc:Choice Requires="wps">
            <w:drawing>
              <wp:anchor distT="0" distB="0" distL="114300" distR="114300" simplePos="0" relativeHeight="251688960" behindDoc="0" locked="0" layoutInCell="1" allowOverlap="1" wp14:anchorId="607AC0B7" wp14:editId="60400E1C">
                <wp:simplePos x="0" y="0"/>
                <wp:positionH relativeFrom="column">
                  <wp:posOffset>8626</wp:posOffset>
                </wp:positionH>
                <wp:positionV relativeFrom="paragraph">
                  <wp:posOffset>113209</wp:posOffset>
                </wp:positionV>
                <wp:extent cx="4908431" cy="1570007"/>
                <wp:effectExtent l="0" t="0" r="26035" b="1143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431" cy="1570007"/>
                        </a:xfrm>
                        <a:prstGeom prst="rect">
                          <a:avLst/>
                        </a:prstGeom>
                        <a:solidFill>
                          <a:srgbClr val="FFFFFF"/>
                        </a:solidFill>
                        <a:ln w="9525">
                          <a:solidFill>
                            <a:sysClr val="window" lastClr="FFFFFF"/>
                          </a:solidFill>
                          <a:miter lim="800000"/>
                          <a:headEnd/>
                          <a:tailEnd/>
                        </a:ln>
                      </wps:spPr>
                      <wps:txbx>
                        <w:txbxContent>
                          <w:p w:rsidR="000663F9" w:rsidRPr="00E9070C" w:rsidRDefault="000663F9" w:rsidP="00E9070C">
                            <w:pPr>
                              <w:rPr>
                                <w:sz w:val="18"/>
                                <w:szCs w:val="18"/>
                              </w:rPr>
                            </w:pPr>
                            <w:r>
                              <w:rPr>
                                <w:sz w:val="18"/>
                                <w:szCs w:val="18"/>
                                <w:vertAlign w:val="superscript"/>
                              </w:rPr>
                              <w:t xml:space="preserve">A </w:t>
                            </w:r>
                            <w:r>
                              <w:rPr>
                                <w:sz w:val="18"/>
                                <w:szCs w:val="18"/>
                              </w:rPr>
                              <w:t xml:space="preserve">Linear relationship trend line can be found in appendix                                                                                </w:t>
                            </w:r>
                            <w:r w:rsidRPr="00E9070C">
                              <w:rPr>
                                <w:sz w:val="18"/>
                                <w:szCs w:val="18"/>
                              </w:rPr>
                              <w:t xml:space="preserve"> </w:t>
                            </w:r>
                            <w:r>
                              <w:rPr>
                                <w:sz w:val="18"/>
                                <w:szCs w:val="18"/>
                                <w:vertAlign w:val="superscript"/>
                              </w:rPr>
                              <w:t xml:space="preserve">0 </w:t>
                            </w:r>
                            <w:r w:rsidRPr="00E9070C">
                              <w:rPr>
                                <w:sz w:val="18"/>
                                <w:szCs w:val="18"/>
                              </w:rPr>
                              <w:t xml:space="preserve">Monday-Saturday, one category must be omitted when using dummy variables, which leaves something with the value of zero with which to compare all other categories, </w:t>
                            </w:r>
                            <w:r>
                              <w:rPr>
                                <w:sz w:val="18"/>
                                <w:szCs w:val="18"/>
                              </w:rPr>
                              <w:t xml:space="preserve">Sunday was chosen to omit                                                                                                                                                                              </w:t>
                            </w:r>
                            <w:r w:rsidRPr="00E9070C">
                              <w:rPr>
                                <w:sz w:val="18"/>
                                <w:szCs w:val="18"/>
                                <w:vertAlign w:val="superscript"/>
                              </w:rPr>
                              <w:t xml:space="preserve">1 </w:t>
                            </w:r>
                            <w:r w:rsidRPr="00E9070C">
                              <w:rPr>
                                <w:sz w:val="18"/>
                                <w:szCs w:val="18"/>
                              </w:rPr>
                              <w:t xml:space="preserve">Weather Underground archived weather history files    </w:t>
                            </w:r>
                            <w:r>
                              <w:rPr>
                                <w:sz w:val="18"/>
                                <w:szCs w:val="18"/>
                              </w:rPr>
                              <w:t xml:space="preserve">                                                                                </w:t>
                            </w:r>
                            <w:r w:rsidRPr="00E9070C">
                              <w:rPr>
                                <w:sz w:val="18"/>
                                <w:szCs w:val="18"/>
                              </w:rPr>
                              <w:t xml:space="preserve"> </w:t>
                            </w:r>
                            <w:r w:rsidRPr="00E9070C">
                              <w:rPr>
                                <w:sz w:val="18"/>
                                <w:szCs w:val="18"/>
                                <w:vertAlign w:val="superscript"/>
                              </w:rPr>
                              <w:t xml:space="preserve">2 </w:t>
                            </w:r>
                            <w:r w:rsidRPr="00E9070C">
                              <w:rPr>
                                <w:sz w:val="18"/>
                                <w:szCs w:val="18"/>
                              </w:rPr>
                              <w:t xml:space="preserve">RCSD Academic Calendar                                                                  </w:t>
                            </w:r>
                            <w:r>
                              <w:rPr>
                                <w:sz w:val="18"/>
                                <w:szCs w:val="18"/>
                              </w:rPr>
                              <w:t xml:space="preserve">                                                                     </w:t>
                            </w:r>
                            <w:r w:rsidRPr="00E9070C">
                              <w:rPr>
                                <w:sz w:val="18"/>
                                <w:szCs w:val="18"/>
                                <w:vertAlign w:val="superscript"/>
                              </w:rPr>
                              <w:t>3</w:t>
                            </w:r>
                            <w:r w:rsidRPr="00E9070C">
                              <w:rPr>
                                <w:sz w:val="18"/>
                                <w:szCs w:val="18"/>
                              </w:rPr>
                              <w:t xml:space="preserve"> Weather Underground archived weather history files     </w:t>
                            </w:r>
                            <w:r>
                              <w:rPr>
                                <w:sz w:val="18"/>
                                <w:szCs w:val="18"/>
                              </w:rPr>
                              <w:t xml:space="preserve">                                                                               </w:t>
                            </w:r>
                            <w:r w:rsidRPr="00E9070C">
                              <w:rPr>
                                <w:sz w:val="18"/>
                                <w:szCs w:val="18"/>
                                <w:vertAlign w:val="superscript"/>
                              </w:rPr>
                              <w:t>4</w:t>
                            </w:r>
                            <w:r w:rsidRPr="00E9070C">
                              <w:rPr>
                                <w:sz w:val="18"/>
                                <w:szCs w:val="18"/>
                              </w:rPr>
                              <w:t xml:space="preserve"> </w:t>
                            </w:r>
                            <w:r>
                              <w:rPr>
                                <w:sz w:val="18"/>
                                <w:szCs w:val="18"/>
                              </w:rPr>
                              <w:t>RTS Monroe Operator Absence Data</w:t>
                            </w:r>
                            <w:r w:rsidRPr="00E9070C">
                              <w:rPr>
                                <w:sz w:val="18"/>
                                <w:szCs w:val="18"/>
                              </w:rPr>
                              <w:t xml:space="preserve">                                                                                                     </w:t>
                            </w:r>
                            <w:r>
                              <w:rPr>
                                <w:sz w:val="18"/>
                                <w:szCs w:val="18"/>
                              </w:rPr>
                              <w:t xml:space="preserve">                                                                       </w:t>
                            </w:r>
                            <w:r w:rsidRPr="00E9070C">
                              <w:rPr>
                                <w:sz w:val="18"/>
                                <w:szCs w:val="18"/>
                                <w:vertAlign w:val="superscript"/>
                              </w:rPr>
                              <w:t>5-9</w:t>
                            </w:r>
                            <w:r w:rsidRPr="00E9070C">
                              <w:rPr>
                                <w:sz w:val="18"/>
                                <w:szCs w:val="18"/>
                              </w:rPr>
                              <w:t xml:space="preserve"> </w:t>
                            </w:r>
                            <w:r>
                              <w:rPr>
                                <w:sz w:val="18"/>
                                <w:szCs w:val="18"/>
                              </w:rPr>
                              <w:t>RTS Operations Data</w:t>
                            </w:r>
                            <w:r w:rsidRPr="00E9070C">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AC0B7" id="_x0000_s1032" type="#_x0000_t202" style="position:absolute;margin-left:.7pt;margin-top:8.9pt;width:386.5pt;height:12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" strokecolor="window">
                <v:textbox>
                  <w:txbxContent>
                    <w:p w:rsidR="000663F9" w:rsidRPr="00E9070C" w:rsidRDefault="000663F9" w:rsidP="00E9070C">
                      <w:pPr>
                        <w:rPr>
                          <w:sz w:val="18"/>
                          <w:szCs w:val="18"/>
                        </w:rPr>
                      </w:pPr>
                      <w:r>
                        <w:rPr>
                          <w:sz w:val="18"/>
                          <w:szCs w:val="18"/>
                          <w:vertAlign w:val="superscript"/>
                        </w:rPr>
                        <w:t xml:space="preserve">A </w:t>
                      </w:r>
                      <w:r>
                        <w:rPr>
                          <w:sz w:val="18"/>
                          <w:szCs w:val="18"/>
                        </w:rPr>
                        <w:t xml:space="preserve">Linear relationship trend line can be found in appendix                                                                                </w:t>
                      </w:r>
                      <w:r w:rsidRPr="00E9070C">
                        <w:rPr>
                          <w:sz w:val="18"/>
                          <w:szCs w:val="18"/>
                        </w:rPr>
                        <w:t xml:space="preserve"> </w:t>
                      </w:r>
                      <w:r>
                        <w:rPr>
                          <w:sz w:val="18"/>
                          <w:szCs w:val="18"/>
                          <w:vertAlign w:val="superscript"/>
                        </w:rPr>
                        <w:t xml:space="preserve">0 </w:t>
                      </w:r>
                      <w:r w:rsidRPr="00E9070C">
                        <w:rPr>
                          <w:sz w:val="18"/>
                          <w:szCs w:val="18"/>
                        </w:rPr>
                        <w:t xml:space="preserve">Monday-Saturday, one category must be omitted when using dummy variables, which leaves something with the value of zero with which to compare all other categories, </w:t>
                      </w:r>
                      <w:r>
                        <w:rPr>
                          <w:sz w:val="18"/>
                          <w:szCs w:val="18"/>
                        </w:rPr>
                        <w:t xml:space="preserve">Sunday was chosen to omit                                                                                                                                                                              </w:t>
                      </w:r>
                      <w:r w:rsidRPr="00E9070C">
                        <w:rPr>
                          <w:sz w:val="18"/>
                          <w:szCs w:val="18"/>
                          <w:vertAlign w:val="superscript"/>
                        </w:rPr>
                        <w:t xml:space="preserve">1 </w:t>
                      </w:r>
                      <w:r w:rsidRPr="00E9070C">
                        <w:rPr>
                          <w:sz w:val="18"/>
                          <w:szCs w:val="18"/>
                        </w:rPr>
                        <w:t xml:space="preserve">Weather Underground archived weather history files    </w:t>
                      </w:r>
                      <w:r>
                        <w:rPr>
                          <w:sz w:val="18"/>
                          <w:szCs w:val="18"/>
                        </w:rPr>
                        <w:t xml:space="preserve">                                                                                </w:t>
                      </w:r>
                      <w:r w:rsidRPr="00E9070C">
                        <w:rPr>
                          <w:sz w:val="18"/>
                          <w:szCs w:val="18"/>
                        </w:rPr>
                        <w:t xml:space="preserve"> </w:t>
                      </w:r>
                      <w:r w:rsidRPr="00E9070C">
                        <w:rPr>
                          <w:sz w:val="18"/>
                          <w:szCs w:val="18"/>
                          <w:vertAlign w:val="superscript"/>
                        </w:rPr>
                        <w:t xml:space="preserve">2 </w:t>
                      </w:r>
                      <w:r w:rsidRPr="00E9070C">
                        <w:rPr>
                          <w:sz w:val="18"/>
                          <w:szCs w:val="18"/>
                        </w:rPr>
                        <w:t xml:space="preserve">RCSD Academic Calendar                                                                  </w:t>
                      </w:r>
                      <w:r>
                        <w:rPr>
                          <w:sz w:val="18"/>
                          <w:szCs w:val="18"/>
                        </w:rPr>
                        <w:t xml:space="preserve">                                                                     </w:t>
                      </w:r>
                      <w:r w:rsidRPr="00E9070C">
                        <w:rPr>
                          <w:sz w:val="18"/>
                          <w:szCs w:val="18"/>
                          <w:vertAlign w:val="superscript"/>
                        </w:rPr>
                        <w:t>3</w:t>
                      </w:r>
                      <w:r w:rsidRPr="00E9070C">
                        <w:rPr>
                          <w:sz w:val="18"/>
                          <w:szCs w:val="18"/>
                        </w:rPr>
                        <w:t xml:space="preserve"> Weather Underground archived weather history files     </w:t>
                      </w:r>
                      <w:r>
                        <w:rPr>
                          <w:sz w:val="18"/>
                          <w:szCs w:val="18"/>
                        </w:rPr>
                        <w:t xml:space="preserve">                                                                               </w:t>
                      </w:r>
                      <w:r w:rsidRPr="00E9070C">
                        <w:rPr>
                          <w:sz w:val="18"/>
                          <w:szCs w:val="18"/>
                          <w:vertAlign w:val="superscript"/>
                        </w:rPr>
                        <w:t>4</w:t>
                      </w:r>
                      <w:r w:rsidRPr="00E9070C">
                        <w:rPr>
                          <w:sz w:val="18"/>
                          <w:szCs w:val="18"/>
                        </w:rPr>
                        <w:t xml:space="preserve"> </w:t>
                      </w:r>
                      <w:r>
                        <w:rPr>
                          <w:sz w:val="18"/>
                          <w:szCs w:val="18"/>
                        </w:rPr>
                        <w:t>RTS Monroe Operator Absence Data</w:t>
                      </w:r>
                      <w:r w:rsidRPr="00E9070C">
                        <w:rPr>
                          <w:sz w:val="18"/>
                          <w:szCs w:val="18"/>
                        </w:rPr>
                        <w:t xml:space="preserve">                                                                                                     </w:t>
                      </w:r>
                      <w:r>
                        <w:rPr>
                          <w:sz w:val="18"/>
                          <w:szCs w:val="18"/>
                        </w:rPr>
                        <w:t xml:space="preserve">                                                                       </w:t>
                      </w:r>
                      <w:r w:rsidRPr="00E9070C">
                        <w:rPr>
                          <w:sz w:val="18"/>
                          <w:szCs w:val="18"/>
                          <w:vertAlign w:val="superscript"/>
                        </w:rPr>
                        <w:t>5-9</w:t>
                      </w:r>
                      <w:r w:rsidRPr="00E9070C">
                        <w:rPr>
                          <w:sz w:val="18"/>
                          <w:szCs w:val="18"/>
                        </w:rPr>
                        <w:t xml:space="preserve"> </w:t>
                      </w:r>
                      <w:r>
                        <w:rPr>
                          <w:sz w:val="18"/>
                          <w:szCs w:val="18"/>
                        </w:rPr>
                        <w:t>RTS Operations Data</w:t>
                      </w:r>
                      <w:r w:rsidRPr="00E9070C">
                        <w:rPr>
                          <w:sz w:val="18"/>
                          <w:szCs w:val="18"/>
                        </w:rPr>
                        <w:t xml:space="preserve">                        </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46A3C04" wp14:editId="4A8D11E3">
                <wp:simplePos x="0" y="0"/>
                <wp:positionH relativeFrom="column">
                  <wp:posOffset>9525</wp:posOffset>
                </wp:positionH>
                <wp:positionV relativeFrom="paragraph">
                  <wp:posOffset>92075</wp:posOffset>
                </wp:positionV>
                <wp:extent cx="330517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330517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65B9DF86" id="Straight Connector 5"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7.25pt" to="261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" strokecolor="windowText"/>
            </w:pict>
          </mc:Fallback>
        </mc:AlternateContent>
      </w:r>
    </w:p>
    <w:p w:rsidR="00E9070C" w:rsidRDefault="00E9070C" w:rsidP="00E9070C"/>
    <w:p w:rsidR="00E9070C" w:rsidRDefault="00E9070C" w:rsidP="007E1C6C">
      <w:pPr>
        <w:rPr>
          <w:rFonts w:asciiTheme="majorHAnsi" w:eastAsiaTheme="majorEastAsia" w:hAnsiTheme="majorHAnsi" w:cstheme="majorBidi"/>
          <w:b/>
          <w:bCs/>
          <w:color w:val="4F81BD" w:themeColor="accent1"/>
          <w:sz w:val="28"/>
          <w:szCs w:val="28"/>
        </w:rPr>
      </w:pPr>
      <w:r>
        <w:rPr>
          <w:rFonts w:asciiTheme="majorHAnsi" w:eastAsiaTheme="majorEastAsia" w:hAnsiTheme="majorHAnsi" w:cstheme="majorBidi"/>
          <w:b/>
          <w:bCs/>
          <w:color w:val="4F81BD" w:themeColor="accent1"/>
          <w:sz w:val="28"/>
          <w:szCs w:val="28"/>
        </w:rPr>
        <w:t>Correlation</w:t>
      </w:r>
    </w:p>
    <w:p w:rsidR="001C1CEC" w:rsidRPr="00E16D74" w:rsidRDefault="0017076B" w:rsidP="001C1CEC">
      <w:pPr>
        <w:rPr>
          <w:rFonts w:asciiTheme="majorHAnsi" w:eastAsiaTheme="majorEastAsia" w:hAnsiTheme="majorHAnsi" w:cstheme="majorBidi"/>
          <w:b/>
          <w:bCs/>
          <w:color w:val="4F81BD" w:themeColor="accent1"/>
          <w:sz w:val="28"/>
        </w:rPr>
      </w:pPr>
      <w:r w:rsidRPr="00052771">
        <w:rPr>
          <w:noProof/>
        </w:rPr>
        <w:lastRenderedPageBreak/>
        <mc:AlternateContent>
          <mc:Choice Requires="wps">
            <w:drawing>
              <wp:anchor distT="0" distB="0" distL="114300" distR="114300" simplePos="0" relativeHeight="251667456" behindDoc="0" locked="0" layoutInCell="1" allowOverlap="1" wp14:anchorId="07A335E8" wp14:editId="1B57CB57">
                <wp:simplePos x="0" y="0"/>
                <wp:positionH relativeFrom="column">
                  <wp:posOffset>323850</wp:posOffset>
                </wp:positionH>
                <wp:positionV relativeFrom="paragraph">
                  <wp:posOffset>342265</wp:posOffset>
                </wp:positionV>
                <wp:extent cx="5166360" cy="3423285"/>
                <wp:effectExtent l="0" t="0" r="15240" b="2476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3423285"/>
                        </a:xfrm>
                        <a:prstGeom prst="rect">
                          <a:avLst/>
                        </a:prstGeom>
                        <a:solidFill>
                          <a:srgbClr val="FFFFFF"/>
                        </a:solidFill>
                        <a:ln w="9525">
                          <a:solidFill>
                            <a:schemeClr val="bg1"/>
                          </a:solidFill>
                          <a:miter lim="800000"/>
                          <a:headEnd/>
                          <a:tailEnd/>
                        </a:ln>
                      </wps:spPr>
                      <wps:txbx>
                        <w:txbxContent>
                          <w:tbl>
                            <w:tblPr>
                              <w:tblStyle w:val="LightList2"/>
                              <w:tblW w:w="7853" w:type="dxa"/>
                              <w:jc w:val="center"/>
                              <w:tblLook w:val="04A0" w:firstRow="1" w:lastRow="0" w:firstColumn="1" w:lastColumn="0" w:noHBand="0" w:noVBand="1"/>
                            </w:tblPr>
                            <w:tblGrid>
                              <w:gridCol w:w="2724"/>
                              <w:gridCol w:w="1469"/>
                              <w:gridCol w:w="1391"/>
                              <w:gridCol w:w="1075"/>
                              <w:gridCol w:w="1194"/>
                            </w:tblGrid>
                            <w:tr w:rsidR="000663F9" w:rsidRPr="00EB7EDA" w:rsidTr="00763CD9">
                              <w:trPr>
                                <w:cnfStyle w:val="100000000000" w:firstRow="1" w:lastRow="0" w:firstColumn="0" w:lastColumn="0" w:oddVBand="0" w:evenVBand="0" w:oddHBand="0"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Variable</w:t>
                                  </w:r>
                                </w:p>
                              </w:tc>
                              <w:tc>
                                <w:tcPr>
                                  <w:tcW w:w="1469"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t>Coefficient</w:t>
                                  </w:r>
                                </w:p>
                              </w:tc>
                              <w:tc>
                                <w:tcPr>
                                  <w:tcW w:w="1391"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rsidRPr="00EB7EDA">
                                    <w:t>Std. Error</w:t>
                                  </w:r>
                                </w:p>
                              </w:tc>
                              <w:tc>
                                <w:tcPr>
                                  <w:tcW w:w="1075" w:type="dxa"/>
                                  <w:vAlign w:val="center"/>
                                </w:tcPr>
                                <w:p w:rsidR="000663F9" w:rsidRPr="00EB7EDA" w:rsidRDefault="000663F9" w:rsidP="00C67928">
                                  <w:pPr>
                                    <w:jc w:val="center"/>
                                    <w:cnfStyle w:val="100000000000" w:firstRow="1" w:lastRow="0" w:firstColumn="0" w:lastColumn="0" w:oddVBand="0" w:evenVBand="0" w:oddHBand="0" w:evenHBand="0" w:firstRowFirstColumn="0" w:firstRowLastColumn="0" w:lastRowFirstColumn="0" w:lastRowLastColumn="0"/>
                                  </w:pPr>
                                  <w:r>
                                    <w:t>T - V</w:t>
                                  </w:r>
                                  <w:r w:rsidRPr="00EB7EDA">
                                    <w:t>alue</w:t>
                                  </w:r>
                                </w:p>
                              </w:tc>
                              <w:tc>
                                <w:tcPr>
                                  <w:tcW w:w="1194"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t>P - Value</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rsidRPr="00EB7EDA">
                                    <w:t>(Intercept)</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0.733</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0.287</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2.558</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0.010</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Monday</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-0.221</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0.185</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-1.198</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0.231</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72"/>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Tuesday</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-0.240</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0.189</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-1.271</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0.204</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Wednesday</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-0.337</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0.191</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-1.764</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0.078</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Thursday</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-0.309</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0.187</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-1.648</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0.0997</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Friday</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-0.562</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0.194</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-2.892</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0.004</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72"/>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Saturday</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-1.179</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0.108</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-10.92</w:t>
                                  </w:r>
                                </w:p>
                              </w:tc>
                              <w:tc>
                                <w:tcPr>
                                  <w:tcW w:w="1194" w:type="dxa"/>
                                  <w:vAlign w:val="center"/>
                                </w:tcPr>
                                <w:p w:rsidR="000663F9" w:rsidRPr="00EB7EDA" w:rsidRDefault="000663F9" w:rsidP="00763CD9">
                                  <w:pPr>
                                    <w:jc w:val="right"/>
                                    <w:cnfStyle w:val="000000100000" w:firstRow="0" w:lastRow="0" w:firstColumn="0" w:lastColumn="0" w:oddVBand="0" w:evenVBand="0" w:oddHBand="1" w:evenHBand="0" w:firstRowFirstColumn="0" w:firstRowLastColumn="0" w:lastRowFirstColumn="0" w:lastRowLastColumn="0"/>
                                  </w:pPr>
                                  <w:r>
                                    <w:t>2.61E-26</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Temperature</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0.028</w:t>
                                  </w:r>
                                </w:p>
                              </w:tc>
                              <w:tc>
                                <w:tcPr>
                                  <w:tcW w:w="1391" w:type="dxa"/>
                                  <w:vAlign w:val="center"/>
                                </w:tcPr>
                                <w:p w:rsidR="000663F9" w:rsidRPr="00EB7EDA" w:rsidRDefault="000663F9" w:rsidP="00763CD9">
                                  <w:pPr>
                                    <w:jc w:val="right"/>
                                    <w:cnfStyle w:val="000000000000" w:firstRow="0" w:lastRow="0" w:firstColumn="0" w:lastColumn="0" w:oddVBand="0" w:evenVBand="0" w:oddHBand="0" w:evenHBand="0" w:firstRowFirstColumn="0" w:firstRowLastColumn="0" w:lastRowFirstColumn="0" w:lastRowLastColumn="0"/>
                                  </w:pPr>
                                  <w:r>
                                    <w:t>0.008</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3.493</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0.00049</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8F1E6A" w:rsidRDefault="000663F9" w:rsidP="00EB7EDA">
                                  <w:r>
                                    <w:t>Temperature.2</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-0.00036</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7.80E-05</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-4.708</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2.85E-06</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Absenteeism</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-1.748</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0.630</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-2.774</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0.00564</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School</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-0.209</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0.105</w:t>
                                  </w:r>
                                </w:p>
                              </w:tc>
                              <w:tc>
                                <w:tcPr>
                                  <w:tcW w:w="1075" w:type="dxa"/>
                                  <w:vAlign w:val="center"/>
                                </w:tcPr>
                                <w:p w:rsidR="000663F9" w:rsidRPr="00EB7EDA" w:rsidRDefault="000663F9" w:rsidP="00C67928">
                                  <w:pPr>
                                    <w:jc w:val="right"/>
                                    <w:cnfStyle w:val="000000100000" w:firstRow="0" w:lastRow="0" w:firstColumn="0" w:lastColumn="0" w:oddVBand="0" w:evenVBand="0" w:oddHBand="1" w:evenHBand="0" w:firstRowFirstColumn="0" w:firstRowLastColumn="0" w:lastRowFirstColumn="0" w:lastRowLastColumn="0"/>
                                  </w:pPr>
                                  <w:r>
                                    <w:t>-1.985</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0.04759</w:t>
                                  </w:r>
                                </w:p>
                              </w:tc>
                            </w:tr>
                            <w:tr w:rsidR="000663F9" w:rsidRPr="00EB7EDA" w:rsidTr="00763CD9">
                              <w:trPr>
                                <w:trHeight w:val="172"/>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Snow</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-0.210</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0.103</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-2.041</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0.0413</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Change-Offs</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-0.0226</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0.012</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-1.924</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0.0443</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Revenue Service Buses</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-0.00208</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0.001</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-1.935</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0.0531</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72"/>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Total Precipitation</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-0.185</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0.122</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-1.527</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0.127</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Boardings per Bus</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0.00027</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0.00056</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0.481</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0.6303</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Lift Count</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0.00038</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0.00043</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0.889</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0.374</w:t>
                                  </w:r>
                                </w:p>
                              </w:tc>
                            </w:tr>
                          </w:tbl>
                          <w:p w:rsidR="000663F9" w:rsidRDefault="000663F9" w:rsidP="001C1C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335E8" id="_x0000_s1033" type="#_x0000_t202" style="position:absolute;margin-left:25.5pt;margin-top:26.95pt;width:406.8pt;height:26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" strokecolor="white [3212]">
                <v:textbox>
                  <w:txbxContent>
                    <w:tbl>
                      <w:tblPr>
                        <w:tblStyle w:val="LightList2"/>
                        <w:tblW w:w="7853" w:type="dxa"/>
                        <w:jc w:val="center"/>
                        <w:tblLook w:val="04A0" w:firstRow="1" w:lastRow="0" w:firstColumn="1" w:lastColumn="0" w:noHBand="0" w:noVBand="1"/>
                      </w:tblPr>
                      <w:tblGrid>
                        <w:gridCol w:w="2724"/>
                        <w:gridCol w:w="1469"/>
                        <w:gridCol w:w="1391"/>
                        <w:gridCol w:w="1075"/>
                        <w:gridCol w:w="1194"/>
                      </w:tblGrid>
                      <w:tr w:rsidR="000663F9" w:rsidRPr="00EB7EDA" w:rsidTr="00763CD9">
                        <w:trPr>
                          <w:cnfStyle w:val="100000000000" w:firstRow="1" w:lastRow="0" w:firstColumn="0" w:lastColumn="0" w:oddVBand="0" w:evenVBand="0" w:oddHBand="0"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Variable</w:t>
                            </w:r>
                          </w:p>
                        </w:tc>
                        <w:tc>
                          <w:tcPr>
                            <w:tcW w:w="1469"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t>Coefficient</w:t>
                            </w:r>
                          </w:p>
                        </w:tc>
                        <w:tc>
                          <w:tcPr>
                            <w:tcW w:w="1391"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rsidRPr="00EB7EDA">
                              <w:t>Std. Error</w:t>
                            </w:r>
                          </w:p>
                        </w:tc>
                        <w:tc>
                          <w:tcPr>
                            <w:tcW w:w="1075" w:type="dxa"/>
                            <w:vAlign w:val="center"/>
                          </w:tcPr>
                          <w:p w:rsidR="000663F9" w:rsidRPr="00EB7EDA" w:rsidRDefault="000663F9" w:rsidP="00C67928">
                            <w:pPr>
                              <w:jc w:val="center"/>
                              <w:cnfStyle w:val="100000000000" w:firstRow="1" w:lastRow="0" w:firstColumn="0" w:lastColumn="0" w:oddVBand="0" w:evenVBand="0" w:oddHBand="0" w:evenHBand="0" w:firstRowFirstColumn="0" w:firstRowLastColumn="0" w:lastRowFirstColumn="0" w:lastRowLastColumn="0"/>
                            </w:pPr>
                            <w:r>
                              <w:t>T - V</w:t>
                            </w:r>
                            <w:r w:rsidRPr="00EB7EDA">
                              <w:t>alue</w:t>
                            </w:r>
                          </w:p>
                        </w:tc>
                        <w:tc>
                          <w:tcPr>
                            <w:tcW w:w="1194"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t>P - Value</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rsidRPr="00EB7EDA">
                              <w:t>(Intercept)</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0.733</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0.287</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2.558</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0.010</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Monday</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-0.221</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0.185</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-1.198</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0.231</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72"/>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Tuesday</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-0.240</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0.189</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-1.271</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0.204</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Wednesday</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-0.337</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0.191</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-1.764</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0.078</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Thursday</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-0.309</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0.187</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-1.648</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0.0997</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Friday</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-0.562</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0.194</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-2.892</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0.004</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72"/>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Saturday</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-1.179</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0.108</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-10.92</w:t>
                            </w:r>
                          </w:p>
                        </w:tc>
                        <w:tc>
                          <w:tcPr>
                            <w:tcW w:w="1194" w:type="dxa"/>
                            <w:vAlign w:val="center"/>
                          </w:tcPr>
                          <w:p w:rsidR="000663F9" w:rsidRPr="00EB7EDA" w:rsidRDefault="000663F9" w:rsidP="00763CD9">
                            <w:pPr>
                              <w:jc w:val="right"/>
                              <w:cnfStyle w:val="000000100000" w:firstRow="0" w:lastRow="0" w:firstColumn="0" w:lastColumn="0" w:oddVBand="0" w:evenVBand="0" w:oddHBand="1" w:evenHBand="0" w:firstRowFirstColumn="0" w:firstRowLastColumn="0" w:lastRowFirstColumn="0" w:lastRowLastColumn="0"/>
                            </w:pPr>
                            <w:r>
                              <w:t>2.61E-26</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EB7EDA" w:rsidRDefault="000663F9" w:rsidP="00EB7EDA">
                            <w:r>
                              <w:t>Temperature</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0.028</w:t>
                            </w:r>
                          </w:p>
                        </w:tc>
                        <w:tc>
                          <w:tcPr>
                            <w:tcW w:w="1391" w:type="dxa"/>
                            <w:vAlign w:val="center"/>
                          </w:tcPr>
                          <w:p w:rsidR="000663F9" w:rsidRPr="00EB7EDA" w:rsidRDefault="000663F9" w:rsidP="00763CD9">
                            <w:pPr>
                              <w:jc w:val="right"/>
                              <w:cnfStyle w:val="000000000000" w:firstRow="0" w:lastRow="0" w:firstColumn="0" w:lastColumn="0" w:oddVBand="0" w:evenVBand="0" w:oddHBand="0" w:evenHBand="0" w:firstRowFirstColumn="0" w:firstRowLastColumn="0" w:lastRowFirstColumn="0" w:lastRowLastColumn="0"/>
                            </w:pPr>
                            <w:r>
                              <w:t>0.008</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3.493</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0.00049</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Pr="008F1E6A" w:rsidRDefault="000663F9" w:rsidP="00EB7EDA">
                            <w:r>
                              <w:t>Temperature.2</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-0.00036</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7.80E-05</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-4.708</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2.85E-06</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Absenteeism</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-1.748</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0.630</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-2.774</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0.00564</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School</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-0.209</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0.105</w:t>
                            </w:r>
                          </w:p>
                        </w:tc>
                        <w:tc>
                          <w:tcPr>
                            <w:tcW w:w="1075" w:type="dxa"/>
                            <w:vAlign w:val="center"/>
                          </w:tcPr>
                          <w:p w:rsidR="000663F9" w:rsidRPr="00EB7EDA" w:rsidRDefault="000663F9" w:rsidP="00C67928">
                            <w:pPr>
                              <w:jc w:val="right"/>
                              <w:cnfStyle w:val="000000100000" w:firstRow="0" w:lastRow="0" w:firstColumn="0" w:lastColumn="0" w:oddVBand="0" w:evenVBand="0" w:oddHBand="1" w:evenHBand="0" w:firstRowFirstColumn="0" w:firstRowLastColumn="0" w:lastRowFirstColumn="0" w:lastRowLastColumn="0"/>
                            </w:pPr>
                            <w:r>
                              <w:t>-1.985</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0.04759</w:t>
                            </w:r>
                          </w:p>
                        </w:tc>
                      </w:tr>
                      <w:tr w:rsidR="000663F9" w:rsidRPr="00EB7EDA" w:rsidTr="00763CD9">
                        <w:trPr>
                          <w:trHeight w:val="172"/>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Snow</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-0.210</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0.103</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-2.041</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0.0413</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Change-Offs</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-0.0226</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0.012</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-1.924</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0.0443</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Revenue Service Buses</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-0.00208</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0.001</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-1.935</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0.0531</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72"/>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Total Precipitation</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-0.185</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0.122</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-1.527</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0.127</w:t>
                            </w:r>
                          </w:p>
                        </w:tc>
                      </w:tr>
                      <w:tr w:rsidR="000663F9" w:rsidRPr="00EB7EDA" w:rsidTr="00763CD9">
                        <w:trPr>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Boardings per Bus</w:t>
                            </w:r>
                          </w:p>
                        </w:tc>
                        <w:tc>
                          <w:tcPr>
                            <w:tcW w:w="1469"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0.00027</w:t>
                            </w:r>
                          </w:p>
                        </w:tc>
                        <w:tc>
                          <w:tcPr>
                            <w:tcW w:w="1391"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0.00056</w:t>
                            </w:r>
                          </w:p>
                        </w:tc>
                        <w:tc>
                          <w:tcPr>
                            <w:tcW w:w="1075"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0.481</w:t>
                            </w:r>
                          </w:p>
                        </w:tc>
                        <w:tc>
                          <w:tcPr>
                            <w:tcW w:w="1194"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0.6303</w:t>
                            </w:r>
                          </w:p>
                        </w:tc>
                      </w:tr>
                      <w:tr w:rsidR="000663F9" w:rsidRPr="00EB7EDA" w:rsidTr="00763CD9">
                        <w:trPr>
                          <w:cnfStyle w:val="000000100000" w:firstRow="0" w:lastRow="0" w:firstColumn="0" w:lastColumn="0" w:oddVBand="0" w:evenVBand="0" w:oddHBand="1"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2724" w:type="dxa"/>
                          </w:tcPr>
                          <w:p w:rsidR="000663F9" w:rsidRDefault="000663F9" w:rsidP="00EB7EDA">
                            <w:r>
                              <w:t>Lift Count</w:t>
                            </w:r>
                          </w:p>
                        </w:tc>
                        <w:tc>
                          <w:tcPr>
                            <w:tcW w:w="1469"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0.00038</w:t>
                            </w:r>
                          </w:p>
                        </w:tc>
                        <w:tc>
                          <w:tcPr>
                            <w:tcW w:w="1391"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0.00043</w:t>
                            </w:r>
                          </w:p>
                        </w:tc>
                        <w:tc>
                          <w:tcPr>
                            <w:tcW w:w="1075"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0.889</w:t>
                            </w:r>
                          </w:p>
                        </w:tc>
                        <w:tc>
                          <w:tcPr>
                            <w:tcW w:w="1194"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0.374</w:t>
                            </w:r>
                          </w:p>
                        </w:tc>
                      </w:tr>
                    </w:tbl>
                    <w:p w:rsidR="000663F9" w:rsidRDefault="000663F9" w:rsidP="001C1CEC"/>
                  </w:txbxContent>
                </v:textbox>
              </v:shape>
            </w:pict>
          </mc:Fallback>
        </mc:AlternateContent>
      </w:r>
      <w:r>
        <w:rPr>
          <w:rFonts w:asciiTheme="majorHAnsi" w:eastAsiaTheme="majorEastAsia" w:hAnsiTheme="majorHAnsi" w:cstheme="majorBidi"/>
          <w:b/>
          <w:bCs/>
          <w:color w:val="4F81BD" w:themeColor="accent1"/>
          <w:sz w:val="28"/>
        </w:rPr>
        <w:t>Non-Reduced Model</w:t>
      </w:r>
      <w:r w:rsidR="00295ACF">
        <w:rPr>
          <w:rFonts w:asciiTheme="majorHAnsi" w:eastAsiaTheme="majorEastAsia" w:hAnsiTheme="majorHAnsi" w:cstheme="majorBidi"/>
          <w:b/>
          <w:bCs/>
          <w:color w:val="4F81BD" w:themeColor="accent1"/>
          <w:sz w:val="28"/>
        </w:rPr>
        <w:t xml:space="preserve"> Regression</w:t>
      </w:r>
      <w:r>
        <w:rPr>
          <w:rFonts w:asciiTheme="majorHAnsi" w:eastAsiaTheme="majorEastAsia" w:hAnsiTheme="majorHAnsi" w:cstheme="majorBidi"/>
          <w:b/>
          <w:bCs/>
          <w:color w:val="4F81BD" w:themeColor="accent1"/>
          <w:sz w:val="28"/>
        </w:rPr>
        <w:t xml:space="preserve"> Results</w:t>
      </w:r>
    </w:p>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Pr="00052771" w:rsidRDefault="001C1CEC" w:rsidP="001C1CEC"/>
    <w:p w:rsidR="001C1CEC" w:rsidRDefault="0002346C" w:rsidP="001C1CEC">
      <w:r>
        <w:t>The</w:t>
      </w:r>
      <w:r w:rsidR="0017076B">
        <w:t xml:space="preserve"> non-reduced model shown above is the</w:t>
      </w:r>
      <w:r w:rsidR="008F1E6A">
        <w:t xml:space="preserve"> </w:t>
      </w:r>
      <w:r w:rsidR="00EB299E">
        <w:t>first model we created to try and explain variation in OTP. Each variable’s</w:t>
      </w:r>
      <w:r w:rsidR="008F1E6A">
        <w:t xml:space="preserve"> p-value</w:t>
      </w:r>
      <w:r w:rsidR="00EB299E">
        <w:rPr>
          <w:vertAlign w:val="superscript"/>
        </w:rPr>
        <w:t>10</w:t>
      </w:r>
      <w:r w:rsidR="008F1E6A">
        <w:t>, indicated above, tells us whether or not the variable was statistically significa</w:t>
      </w:r>
      <w:r w:rsidR="009523CB">
        <w:t xml:space="preserve">nt. As stated before, </w:t>
      </w:r>
      <w:r w:rsidR="008F1E6A">
        <w:t>the variables Friday, Saturday, Temperature, Temperature.2, Absenteeism, School, Snow and Change-Offs resulted in statistical significance.</w:t>
      </w:r>
    </w:p>
    <w:p w:rsidR="00EB299E" w:rsidRPr="00052771" w:rsidRDefault="00EB299E" w:rsidP="001C1CEC">
      <w:r w:rsidRPr="00052771">
        <w:rPr>
          <w:noProof/>
        </w:rPr>
        <mc:AlternateContent>
          <mc:Choice Requires="wps">
            <w:drawing>
              <wp:anchor distT="0" distB="0" distL="114300" distR="114300" simplePos="0" relativeHeight="251668480" behindDoc="0" locked="0" layoutInCell="1" allowOverlap="1" wp14:anchorId="14840C15" wp14:editId="28D04E5B">
                <wp:simplePos x="0" y="0"/>
                <wp:positionH relativeFrom="column">
                  <wp:posOffset>0</wp:posOffset>
                </wp:positionH>
                <wp:positionV relativeFrom="paragraph">
                  <wp:posOffset>241300</wp:posOffset>
                </wp:positionV>
                <wp:extent cx="5753735" cy="819150"/>
                <wp:effectExtent l="0" t="0" r="18415"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819150"/>
                        </a:xfrm>
                        <a:prstGeom prst="rect">
                          <a:avLst/>
                        </a:prstGeom>
                        <a:solidFill>
                          <a:srgbClr val="FFFFFF"/>
                        </a:solidFill>
                        <a:ln w="9525">
                          <a:solidFill>
                            <a:schemeClr val="bg1"/>
                          </a:solidFill>
                          <a:miter lim="800000"/>
                          <a:headEnd/>
                          <a:tailEnd/>
                        </a:ln>
                      </wps:spPr>
                      <wps:txbx>
                        <w:txbxContent>
                          <w:tbl>
                            <w:tblPr>
                              <w:tblStyle w:val="LightList3"/>
                              <w:tblW w:w="0" w:type="auto"/>
                              <w:tblLook w:val="04A0" w:firstRow="1" w:lastRow="0" w:firstColumn="1" w:lastColumn="0" w:noHBand="0" w:noVBand="1"/>
                            </w:tblPr>
                            <w:tblGrid>
                              <w:gridCol w:w="1864"/>
                              <w:gridCol w:w="1848"/>
                              <w:gridCol w:w="1828"/>
                              <w:gridCol w:w="1784"/>
                              <w:gridCol w:w="1596"/>
                            </w:tblGrid>
                            <w:tr w:rsidR="000663F9" w:rsidRPr="00D9183B" w:rsidTr="009973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0663F9" w:rsidRPr="00D9183B" w:rsidRDefault="000663F9" w:rsidP="00D9183B">
                                  <w:pPr>
                                    <w:jc w:val="center"/>
                                    <w:rPr>
                                      <w:vertAlign w:val="superscript"/>
                                    </w:rPr>
                                  </w:pPr>
                                  <w:r w:rsidRPr="00D9183B">
                                    <w:t>A</w:t>
                                  </w:r>
                                  <w:r>
                                    <w:t>djusted</w:t>
                                  </w:r>
                                  <w:r w:rsidRPr="00D9183B">
                                    <w:t xml:space="preserve"> </w:t>
                                  </w:r>
                                  <w:r>
                                    <w:t xml:space="preserve">R </w:t>
                                  </w:r>
                                  <w:r w:rsidRPr="00D9183B">
                                    <w:t>-</w:t>
                                  </w:r>
                                  <w:r>
                                    <w:t xml:space="preserve"> S</w:t>
                                  </w:r>
                                  <w:r w:rsidRPr="00D9183B">
                                    <w:t>quared</w:t>
                                  </w:r>
                                </w:p>
                              </w:tc>
                              <w:tc>
                                <w:tcPr>
                                  <w:tcW w:w="1848" w:type="dxa"/>
                                </w:tcPr>
                                <w:p w:rsidR="000663F9" w:rsidRPr="00D9183B" w:rsidRDefault="000663F9" w:rsidP="00C67928">
                                  <w:pPr>
                                    <w:jc w:val="center"/>
                                    <w:cnfStyle w:val="100000000000" w:firstRow="1" w:lastRow="0" w:firstColumn="0" w:lastColumn="0" w:oddVBand="0" w:evenVBand="0" w:oddHBand="0" w:evenHBand="0" w:firstRowFirstColumn="0" w:firstRowLastColumn="0" w:lastRowFirstColumn="0" w:lastRowLastColumn="0"/>
                                  </w:pPr>
                                  <w:r>
                                    <w:t xml:space="preserve">      Residual Std. Error</w:t>
                                  </w:r>
                                </w:p>
                              </w:tc>
                              <w:tc>
                                <w:tcPr>
                                  <w:tcW w:w="1828" w:type="dxa"/>
                                </w:tcPr>
                                <w:p w:rsidR="000663F9" w:rsidRPr="00D9183B" w:rsidRDefault="000663F9" w:rsidP="00C67928">
                                  <w:pPr>
                                    <w:jc w:val="center"/>
                                    <w:cnfStyle w:val="100000000000" w:firstRow="1" w:lastRow="0" w:firstColumn="0" w:lastColumn="0" w:oddVBand="0" w:evenVBand="0" w:oddHBand="0" w:evenHBand="0" w:firstRowFirstColumn="0" w:firstRowLastColumn="0" w:lastRowFirstColumn="0" w:lastRowLastColumn="0"/>
                                  </w:pPr>
                                  <w:r w:rsidRPr="00D9183B">
                                    <w:t>F</w:t>
                                  </w:r>
                                  <w:r>
                                    <w:t xml:space="preserve"> </w:t>
                                  </w:r>
                                  <w:r w:rsidRPr="00D9183B">
                                    <w:t>-</w:t>
                                  </w:r>
                                  <w:r>
                                    <w:t xml:space="preserve"> S</w:t>
                                  </w:r>
                                  <w:r w:rsidRPr="00D9183B">
                                    <w:t>tat</w:t>
                                  </w:r>
                                </w:p>
                              </w:tc>
                              <w:tc>
                                <w:tcPr>
                                  <w:tcW w:w="1784" w:type="dxa"/>
                                </w:tcPr>
                                <w:p w:rsidR="000663F9" w:rsidRPr="00D9183B" w:rsidRDefault="000663F9" w:rsidP="00C67928">
                                  <w:pPr>
                                    <w:jc w:val="center"/>
                                    <w:cnfStyle w:val="100000000000" w:firstRow="1" w:lastRow="0" w:firstColumn="0" w:lastColumn="0" w:oddVBand="0" w:evenVBand="0" w:oddHBand="0" w:evenHBand="0" w:firstRowFirstColumn="0" w:firstRowLastColumn="0" w:lastRowFirstColumn="0" w:lastRowLastColumn="0"/>
                                  </w:pPr>
                                  <w:r>
                                    <w:t>P - V</w:t>
                                  </w:r>
                                  <w:r w:rsidRPr="00D9183B">
                                    <w:t>alue</w:t>
                                  </w:r>
                                </w:p>
                              </w:tc>
                              <w:tc>
                                <w:tcPr>
                                  <w:tcW w:w="1596" w:type="dxa"/>
                                </w:tcPr>
                                <w:p w:rsidR="000663F9" w:rsidRDefault="000663F9" w:rsidP="00C67928">
                                  <w:pPr>
                                    <w:jc w:val="center"/>
                                    <w:cnfStyle w:val="100000000000" w:firstRow="1" w:lastRow="0" w:firstColumn="0" w:lastColumn="0" w:oddVBand="0" w:evenVBand="0" w:oddHBand="0" w:evenHBand="0" w:firstRowFirstColumn="0" w:firstRowLastColumn="0" w:lastRowFirstColumn="0" w:lastRowLastColumn="0"/>
                                  </w:pPr>
                                  <w:r>
                                    <w:t>AIC</w:t>
                                  </w:r>
                                </w:p>
                              </w:tc>
                            </w:tr>
                            <w:tr w:rsidR="000663F9" w:rsidRPr="00D9183B" w:rsidTr="009973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vAlign w:val="center"/>
                                </w:tcPr>
                                <w:p w:rsidR="000663F9" w:rsidRPr="00D9183B" w:rsidRDefault="000663F9" w:rsidP="00D9183B">
                                  <w:pPr>
                                    <w:jc w:val="right"/>
                                  </w:pPr>
                                  <w:r>
                                    <w:t>0.193</w:t>
                                  </w:r>
                                </w:p>
                              </w:tc>
                              <w:tc>
                                <w:tcPr>
                                  <w:tcW w:w="1848" w:type="dxa"/>
                                  <w:vAlign w:val="center"/>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t>0.8660</w:t>
                                  </w:r>
                                </w:p>
                              </w:tc>
                              <w:tc>
                                <w:tcPr>
                                  <w:tcW w:w="1828" w:type="dxa"/>
                                  <w:vAlign w:val="center"/>
                                </w:tcPr>
                                <w:p w:rsidR="000663F9" w:rsidRPr="00D9183B" w:rsidRDefault="000663F9" w:rsidP="00C67928">
                                  <w:pPr>
                                    <w:jc w:val="right"/>
                                    <w:cnfStyle w:val="000000100000" w:firstRow="0" w:lastRow="0" w:firstColumn="0" w:lastColumn="0" w:oddVBand="0" w:evenVBand="0" w:oddHBand="1" w:evenHBand="0" w:firstRowFirstColumn="0" w:firstRowLastColumn="0" w:lastRowFirstColumn="0" w:lastRowLastColumn="0"/>
                                  </w:pPr>
                                  <w:r>
                                    <w:t>16.1775</w:t>
                                  </w:r>
                                  <w:r w:rsidRPr="00D9183B">
                                    <w:t xml:space="preserve"> </w:t>
                                  </w:r>
                                  <w:r w:rsidRPr="00D9183B">
                                    <w:br/>
                                    <w:t>(</w:t>
                                  </w:r>
                                  <w:r>
                                    <w:t>16</w:t>
                                  </w:r>
                                  <w:r w:rsidRPr="00D9183B">
                                    <w:t xml:space="preserve"> and </w:t>
                                  </w:r>
                                  <w:r>
                                    <w:t>1018</w:t>
                                  </w:r>
                                  <w:r w:rsidRPr="00D9183B">
                                    <w:t xml:space="preserve"> DF)</w:t>
                                  </w:r>
                                </w:p>
                              </w:tc>
                              <w:tc>
                                <w:tcPr>
                                  <w:tcW w:w="1784" w:type="dxa"/>
                                  <w:vAlign w:val="center"/>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rsidRPr="00D9183B">
                                    <w:t>&lt; 0.0001</w:t>
                                  </w:r>
                                </w:p>
                              </w:tc>
                              <w:tc>
                                <w:tcPr>
                                  <w:tcW w:w="1596" w:type="dxa"/>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t>2629.40</w:t>
                                  </w:r>
                                </w:p>
                              </w:tc>
                            </w:tr>
                          </w:tbl>
                          <w:p w:rsidR="000663F9" w:rsidRDefault="000663F9" w:rsidP="001C1C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40C15" id="_x0000_s1034" type="#_x0000_t202" style="position:absolute;margin-left:0;margin-top:19pt;width:453.05pt;height: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" strokecolor="white [3212]">
                <v:textbox>
                  <w:txbxContent>
                    <w:tbl>
                      <w:tblPr>
                        <w:tblStyle w:val="LightList3"/>
                        <w:tblW w:w="0" w:type="auto"/>
                        <w:tblLook w:val="04A0" w:firstRow="1" w:lastRow="0" w:firstColumn="1" w:lastColumn="0" w:noHBand="0" w:noVBand="1"/>
                      </w:tblPr>
                      <w:tblGrid>
                        <w:gridCol w:w="1864"/>
                        <w:gridCol w:w="1848"/>
                        <w:gridCol w:w="1828"/>
                        <w:gridCol w:w="1784"/>
                        <w:gridCol w:w="1596"/>
                      </w:tblGrid>
                      <w:tr w:rsidR="000663F9" w:rsidRPr="00D9183B" w:rsidTr="009973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0663F9" w:rsidRPr="00D9183B" w:rsidRDefault="000663F9" w:rsidP="00D9183B">
                            <w:pPr>
                              <w:jc w:val="center"/>
                              <w:rPr>
                                <w:vertAlign w:val="superscript"/>
                              </w:rPr>
                            </w:pPr>
                            <w:r w:rsidRPr="00D9183B">
                              <w:t>A</w:t>
                            </w:r>
                            <w:r>
                              <w:t>djusted</w:t>
                            </w:r>
                            <w:r w:rsidRPr="00D9183B">
                              <w:t xml:space="preserve"> </w:t>
                            </w:r>
                            <w:r>
                              <w:t xml:space="preserve">R </w:t>
                            </w:r>
                            <w:r w:rsidRPr="00D9183B">
                              <w:t>-</w:t>
                            </w:r>
                            <w:r>
                              <w:t xml:space="preserve"> S</w:t>
                            </w:r>
                            <w:r w:rsidRPr="00D9183B">
                              <w:t>quared</w:t>
                            </w:r>
                          </w:p>
                        </w:tc>
                        <w:tc>
                          <w:tcPr>
                            <w:tcW w:w="1848" w:type="dxa"/>
                          </w:tcPr>
                          <w:p w:rsidR="000663F9" w:rsidRPr="00D9183B" w:rsidRDefault="000663F9" w:rsidP="00C67928">
                            <w:pPr>
                              <w:jc w:val="center"/>
                              <w:cnfStyle w:val="100000000000" w:firstRow="1" w:lastRow="0" w:firstColumn="0" w:lastColumn="0" w:oddVBand="0" w:evenVBand="0" w:oddHBand="0" w:evenHBand="0" w:firstRowFirstColumn="0" w:firstRowLastColumn="0" w:lastRowFirstColumn="0" w:lastRowLastColumn="0"/>
                            </w:pPr>
                            <w:r>
                              <w:t xml:space="preserve">      Residual Std. Error</w:t>
                            </w:r>
                          </w:p>
                        </w:tc>
                        <w:tc>
                          <w:tcPr>
                            <w:tcW w:w="1828" w:type="dxa"/>
                          </w:tcPr>
                          <w:p w:rsidR="000663F9" w:rsidRPr="00D9183B" w:rsidRDefault="000663F9" w:rsidP="00C67928">
                            <w:pPr>
                              <w:jc w:val="center"/>
                              <w:cnfStyle w:val="100000000000" w:firstRow="1" w:lastRow="0" w:firstColumn="0" w:lastColumn="0" w:oddVBand="0" w:evenVBand="0" w:oddHBand="0" w:evenHBand="0" w:firstRowFirstColumn="0" w:firstRowLastColumn="0" w:lastRowFirstColumn="0" w:lastRowLastColumn="0"/>
                            </w:pPr>
                            <w:r w:rsidRPr="00D9183B">
                              <w:t>F</w:t>
                            </w:r>
                            <w:r>
                              <w:t xml:space="preserve"> </w:t>
                            </w:r>
                            <w:r w:rsidRPr="00D9183B">
                              <w:t>-</w:t>
                            </w:r>
                            <w:r>
                              <w:t xml:space="preserve"> S</w:t>
                            </w:r>
                            <w:r w:rsidRPr="00D9183B">
                              <w:t>tat</w:t>
                            </w:r>
                          </w:p>
                        </w:tc>
                        <w:tc>
                          <w:tcPr>
                            <w:tcW w:w="1784" w:type="dxa"/>
                          </w:tcPr>
                          <w:p w:rsidR="000663F9" w:rsidRPr="00D9183B" w:rsidRDefault="000663F9" w:rsidP="00C67928">
                            <w:pPr>
                              <w:jc w:val="center"/>
                              <w:cnfStyle w:val="100000000000" w:firstRow="1" w:lastRow="0" w:firstColumn="0" w:lastColumn="0" w:oddVBand="0" w:evenVBand="0" w:oddHBand="0" w:evenHBand="0" w:firstRowFirstColumn="0" w:firstRowLastColumn="0" w:lastRowFirstColumn="0" w:lastRowLastColumn="0"/>
                            </w:pPr>
                            <w:r>
                              <w:t>P - V</w:t>
                            </w:r>
                            <w:r w:rsidRPr="00D9183B">
                              <w:t>alue</w:t>
                            </w:r>
                          </w:p>
                        </w:tc>
                        <w:tc>
                          <w:tcPr>
                            <w:tcW w:w="1596" w:type="dxa"/>
                          </w:tcPr>
                          <w:p w:rsidR="000663F9" w:rsidRDefault="000663F9" w:rsidP="00C67928">
                            <w:pPr>
                              <w:jc w:val="center"/>
                              <w:cnfStyle w:val="100000000000" w:firstRow="1" w:lastRow="0" w:firstColumn="0" w:lastColumn="0" w:oddVBand="0" w:evenVBand="0" w:oddHBand="0" w:evenHBand="0" w:firstRowFirstColumn="0" w:firstRowLastColumn="0" w:lastRowFirstColumn="0" w:lastRowLastColumn="0"/>
                            </w:pPr>
                            <w:r>
                              <w:t>AIC</w:t>
                            </w:r>
                          </w:p>
                        </w:tc>
                      </w:tr>
                      <w:tr w:rsidR="000663F9" w:rsidRPr="00D9183B" w:rsidTr="009973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vAlign w:val="center"/>
                          </w:tcPr>
                          <w:p w:rsidR="000663F9" w:rsidRPr="00D9183B" w:rsidRDefault="000663F9" w:rsidP="00D9183B">
                            <w:pPr>
                              <w:jc w:val="right"/>
                            </w:pPr>
                            <w:r>
                              <w:t>0.193</w:t>
                            </w:r>
                          </w:p>
                        </w:tc>
                        <w:tc>
                          <w:tcPr>
                            <w:tcW w:w="1848" w:type="dxa"/>
                            <w:vAlign w:val="center"/>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t>0.8660</w:t>
                            </w:r>
                          </w:p>
                        </w:tc>
                        <w:tc>
                          <w:tcPr>
                            <w:tcW w:w="1828" w:type="dxa"/>
                            <w:vAlign w:val="center"/>
                          </w:tcPr>
                          <w:p w:rsidR="000663F9" w:rsidRPr="00D9183B" w:rsidRDefault="000663F9" w:rsidP="00C67928">
                            <w:pPr>
                              <w:jc w:val="right"/>
                              <w:cnfStyle w:val="000000100000" w:firstRow="0" w:lastRow="0" w:firstColumn="0" w:lastColumn="0" w:oddVBand="0" w:evenVBand="0" w:oddHBand="1" w:evenHBand="0" w:firstRowFirstColumn="0" w:firstRowLastColumn="0" w:lastRowFirstColumn="0" w:lastRowLastColumn="0"/>
                            </w:pPr>
                            <w:r>
                              <w:t>16.1775</w:t>
                            </w:r>
                            <w:r w:rsidRPr="00D9183B">
                              <w:t xml:space="preserve"> </w:t>
                            </w:r>
                            <w:r w:rsidRPr="00D9183B">
                              <w:br/>
                              <w:t>(</w:t>
                            </w:r>
                            <w:r>
                              <w:t>16</w:t>
                            </w:r>
                            <w:r w:rsidRPr="00D9183B">
                              <w:t xml:space="preserve"> and </w:t>
                            </w:r>
                            <w:r>
                              <w:t>1018</w:t>
                            </w:r>
                            <w:r w:rsidRPr="00D9183B">
                              <w:t xml:space="preserve"> DF)</w:t>
                            </w:r>
                          </w:p>
                        </w:tc>
                        <w:tc>
                          <w:tcPr>
                            <w:tcW w:w="1784" w:type="dxa"/>
                            <w:vAlign w:val="center"/>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rsidRPr="00D9183B">
                              <w:t>&lt; 0.0001</w:t>
                            </w:r>
                          </w:p>
                        </w:tc>
                        <w:tc>
                          <w:tcPr>
                            <w:tcW w:w="1596" w:type="dxa"/>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t>2629.40</w:t>
                            </w:r>
                          </w:p>
                        </w:tc>
                      </w:tr>
                    </w:tbl>
                    <w:p w:rsidR="000663F9" w:rsidRDefault="000663F9" w:rsidP="001C1CEC"/>
                  </w:txbxContent>
                </v:textbox>
              </v:shape>
            </w:pict>
          </mc:Fallback>
        </mc:AlternateContent>
      </w:r>
    </w:p>
    <w:p w:rsidR="00075797" w:rsidRDefault="00075797" w:rsidP="001C1CEC">
      <w:pPr>
        <w:rPr>
          <w:rFonts w:asciiTheme="majorHAnsi" w:eastAsiaTheme="majorEastAsia" w:hAnsiTheme="majorHAnsi" w:cstheme="majorBidi"/>
          <w:b/>
          <w:bCs/>
          <w:color w:val="365F91" w:themeColor="accent1" w:themeShade="BF"/>
          <w:sz w:val="36"/>
          <w:szCs w:val="28"/>
        </w:rPr>
      </w:pPr>
    </w:p>
    <w:p w:rsidR="00075797" w:rsidRDefault="00075797" w:rsidP="001C1CEC">
      <w:pPr>
        <w:rPr>
          <w:rFonts w:asciiTheme="majorHAnsi" w:eastAsiaTheme="majorEastAsia" w:hAnsiTheme="majorHAnsi" w:cstheme="majorBidi"/>
          <w:b/>
          <w:bCs/>
          <w:color w:val="365F91" w:themeColor="accent1" w:themeShade="BF"/>
          <w:sz w:val="36"/>
          <w:szCs w:val="28"/>
        </w:rPr>
      </w:pPr>
    </w:p>
    <w:p w:rsidR="00E16D74" w:rsidRPr="00295ACF" w:rsidRDefault="00295ACF" w:rsidP="001C1CEC">
      <w:pPr>
        <w:rPr>
          <w:rFonts w:eastAsiaTheme="majorEastAsia" w:cstheme="minorHAnsi"/>
          <w:bCs/>
          <w:szCs w:val="28"/>
        </w:rPr>
      </w:pPr>
      <w:r>
        <w:rPr>
          <w:rFonts w:eastAsiaTheme="majorEastAsia" w:cstheme="minorHAnsi"/>
          <w:bCs/>
          <w:szCs w:val="28"/>
        </w:rPr>
        <w:t>The non-reduced model, although it included a lot of variables, only explained roughly 20% of the variation in OTP of RTS buses. The model as a whole</w:t>
      </w:r>
      <w:r w:rsidR="009523CB">
        <w:rPr>
          <w:rFonts w:eastAsiaTheme="majorEastAsia" w:cstheme="minorHAnsi"/>
          <w:bCs/>
          <w:szCs w:val="28"/>
        </w:rPr>
        <w:t>,</w:t>
      </w:r>
      <w:r>
        <w:rPr>
          <w:rFonts w:eastAsiaTheme="majorEastAsia" w:cstheme="minorHAnsi"/>
          <w:bCs/>
          <w:szCs w:val="28"/>
        </w:rPr>
        <w:t xml:space="preserve"> however</w:t>
      </w:r>
      <w:r w:rsidR="009523CB">
        <w:rPr>
          <w:rFonts w:eastAsiaTheme="majorEastAsia" w:cstheme="minorHAnsi"/>
          <w:bCs/>
          <w:szCs w:val="28"/>
        </w:rPr>
        <w:t>,</w:t>
      </w:r>
      <w:r>
        <w:rPr>
          <w:rFonts w:eastAsiaTheme="majorEastAsia" w:cstheme="minorHAnsi"/>
          <w:bCs/>
          <w:szCs w:val="28"/>
        </w:rPr>
        <w:t xml:space="preserve"> resulted in a statistically significant p-value when an F-Test</w:t>
      </w:r>
      <w:r w:rsidR="00EB299E">
        <w:rPr>
          <w:rFonts w:eastAsiaTheme="majorEastAsia" w:cstheme="minorHAnsi"/>
          <w:bCs/>
          <w:szCs w:val="28"/>
          <w:vertAlign w:val="superscript"/>
        </w:rPr>
        <w:t>11</w:t>
      </w:r>
      <w:r>
        <w:rPr>
          <w:rFonts w:eastAsiaTheme="majorEastAsia" w:cstheme="minorHAnsi"/>
          <w:bCs/>
          <w:szCs w:val="28"/>
        </w:rPr>
        <w:t xml:space="preserve"> was conducted.</w:t>
      </w:r>
    </w:p>
    <w:p w:rsidR="00E16D74" w:rsidRDefault="00E16D74" w:rsidP="001C1CEC">
      <w:pPr>
        <w:rPr>
          <w:rFonts w:asciiTheme="majorHAnsi" w:eastAsiaTheme="majorEastAsia" w:hAnsiTheme="majorHAnsi" w:cstheme="majorBidi"/>
          <w:b/>
          <w:bCs/>
          <w:color w:val="365F91" w:themeColor="accent1" w:themeShade="BF"/>
          <w:sz w:val="36"/>
          <w:szCs w:val="28"/>
        </w:rPr>
      </w:pPr>
    </w:p>
    <w:p w:rsidR="004C0435" w:rsidRDefault="004C0435" w:rsidP="001C1CEC">
      <w:pPr>
        <w:rPr>
          <w:rFonts w:asciiTheme="majorHAnsi" w:eastAsiaTheme="majorEastAsia" w:hAnsiTheme="majorHAnsi" w:cstheme="majorBidi"/>
          <w:b/>
          <w:bCs/>
          <w:color w:val="365F91" w:themeColor="accent1" w:themeShade="BF"/>
          <w:sz w:val="36"/>
          <w:szCs w:val="28"/>
        </w:rPr>
      </w:pPr>
    </w:p>
    <w:p w:rsidR="00E16D74" w:rsidRDefault="004B1712" w:rsidP="001C1CEC">
      <w:pPr>
        <w:rPr>
          <w:rFonts w:asciiTheme="majorHAnsi" w:eastAsiaTheme="majorEastAsia" w:hAnsiTheme="majorHAnsi" w:cstheme="majorBidi"/>
          <w:b/>
          <w:bCs/>
          <w:color w:val="365F91" w:themeColor="accent1" w:themeShade="BF"/>
          <w:sz w:val="36"/>
          <w:szCs w:val="28"/>
        </w:rPr>
      </w:pPr>
      <w:r w:rsidRPr="00075797">
        <w:rPr>
          <w:noProof/>
          <w:sz w:val="20"/>
          <w:szCs w:val="16"/>
          <w:vertAlign w:val="superscript"/>
        </w:rPr>
        <mc:AlternateContent>
          <mc:Choice Requires="wps">
            <w:drawing>
              <wp:anchor distT="0" distB="0" distL="114300" distR="114300" simplePos="0" relativeHeight="251681792" behindDoc="0" locked="0" layoutInCell="1" allowOverlap="1" wp14:anchorId="3F502D6D" wp14:editId="01EB9627">
                <wp:simplePos x="0" y="0"/>
                <wp:positionH relativeFrom="column">
                  <wp:posOffset>0</wp:posOffset>
                </wp:positionH>
                <wp:positionV relativeFrom="paragraph">
                  <wp:posOffset>422910</wp:posOffset>
                </wp:positionV>
                <wp:extent cx="6315075" cy="981075"/>
                <wp:effectExtent l="0" t="0" r="28575" b="285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981075"/>
                        </a:xfrm>
                        <a:prstGeom prst="rect">
                          <a:avLst/>
                        </a:prstGeom>
                        <a:solidFill>
                          <a:srgbClr val="FFFFFF"/>
                        </a:solidFill>
                        <a:ln w="9525">
                          <a:solidFill>
                            <a:sysClr val="window" lastClr="FFFFFF"/>
                          </a:solidFill>
                          <a:miter lim="800000"/>
                          <a:headEnd/>
                          <a:tailEnd/>
                        </a:ln>
                      </wps:spPr>
                      <wps:txbx>
                        <w:txbxContent>
                          <w:p w:rsidR="000663F9" w:rsidRPr="00E16D74" w:rsidRDefault="000663F9" w:rsidP="004B1712">
                            <w:pPr>
                              <w:rPr>
                                <w:sz w:val="20"/>
                                <w:szCs w:val="20"/>
                              </w:rPr>
                            </w:pPr>
                            <w:r>
                              <w:rPr>
                                <w:sz w:val="24"/>
                                <w:szCs w:val="16"/>
                                <w:vertAlign w:val="superscript"/>
                              </w:rPr>
                              <w:t>10</w:t>
                            </w:r>
                            <w:r w:rsidRPr="0099730D">
                              <w:rPr>
                                <w:sz w:val="18"/>
                                <w:szCs w:val="20"/>
                              </w:rPr>
                              <w:t xml:space="preserve">A p-value is defined as the probability of obtaining a result equal to or more extreme than what was observed, when in fact the null hypothesis is true, if it is less than the alpha level, the p-value is statistically significant </w:t>
                            </w:r>
                            <w:r w:rsidRPr="0099730D">
                              <w:rPr>
                                <w:sz w:val="18"/>
                                <w:szCs w:val="20"/>
                                <w:vertAlign w:val="superscript"/>
                              </w:rPr>
                              <w:t xml:space="preserve">                                                                                                                                                                                                                                             </w:t>
                            </w:r>
                            <w:r>
                              <w:rPr>
                                <w:sz w:val="20"/>
                                <w:szCs w:val="20"/>
                                <w:vertAlign w:val="superscript"/>
                              </w:rPr>
                              <w:t>11</w:t>
                            </w:r>
                            <w:r>
                              <w:rPr>
                                <w:sz w:val="20"/>
                                <w:szCs w:val="20"/>
                              </w:rPr>
                              <w:t xml:space="preserve"> </w:t>
                            </w:r>
                            <w:r w:rsidRPr="0099730D">
                              <w:rPr>
                                <w:sz w:val="18"/>
                                <w:szCs w:val="20"/>
                              </w:rPr>
                              <w:t>The F-test of the model’s overall signific</w:t>
                            </w:r>
                            <w:r>
                              <w:rPr>
                                <w:sz w:val="18"/>
                                <w:szCs w:val="20"/>
                              </w:rPr>
                              <w:t xml:space="preserve">ance. </w:t>
                            </w:r>
                            <w:r w:rsidRPr="0099730D">
                              <w:rPr>
                                <w:sz w:val="18"/>
                                <w:szCs w:val="20"/>
                              </w:rPr>
                              <w:t xml:space="preserve">It compares a model with no predictors (intercept only model) to the model that you specify.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02D6D" id="_x0000_s1035" type="#_x0000_t202" style="position:absolute;margin-left:0;margin-top:33.3pt;width:497.25pt;height:7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" strokecolor="window">
                <v:textbox>
                  <w:txbxContent>
                    <w:p w:rsidR="000663F9" w:rsidRPr="00E16D74" w:rsidRDefault="000663F9" w:rsidP="004B1712">
                      <w:pPr>
                        <w:rPr>
                          <w:sz w:val="20"/>
                          <w:szCs w:val="20"/>
                        </w:rPr>
                      </w:pPr>
                      <w:r>
                        <w:rPr>
                          <w:sz w:val="24"/>
                          <w:szCs w:val="16"/>
                          <w:vertAlign w:val="superscript"/>
                        </w:rPr>
                        <w:t>10</w:t>
                      </w:r>
                      <w:r w:rsidRPr="0099730D">
                        <w:rPr>
                          <w:sz w:val="18"/>
                          <w:szCs w:val="20"/>
                        </w:rPr>
                        <w:t xml:space="preserve">A p-value is defined as the probability of obtaining a result equal to or more extreme than what was observed, when in fact the null hypothesis is true, if it is less than the alpha level, the p-value is statistically significant </w:t>
                      </w:r>
                      <w:r w:rsidRPr="0099730D">
                        <w:rPr>
                          <w:sz w:val="18"/>
                          <w:szCs w:val="20"/>
                          <w:vertAlign w:val="superscript"/>
                        </w:rPr>
                        <w:t xml:space="preserve">                                                                                                                                                                                                                                             </w:t>
                      </w:r>
                      <w:r>
                        <w:rPr>
                          <w:sz w:val="20"/>
                          <w:szCs w:val="20"/>
                          <w:vertAlign w:val="superscript"/>
                        </w:rPr>
                        <w:t>11</w:t>
                      </w:r>
                      <w:r>
                        <w:rPr>
                          <w:sz w:val="20"/>
                          <w:szCs w:val="20"/>
                        </w:rPr>
                        <w:t xml:space="preserve"> </w:t>
                      </w:r>
                      <w:r w:rsidRPr="0099730D">
                        <w:rPr>
                          <w:sz w:val="18"/>
                          <w:szCs w:val="20"/>
                        </w:rPr>
                        <w:t>The F-test of the model’s overall signific</w:t>
                      </w:r>
                      <w:r>
                        <w:rPr>
                          <w:sz w:val="18"/>
                          <w:szCs w:val="20"/>
                        </w:rPr>
                        <w:t xml:space="preserve">ance. </w:t>
                      </w:r>
                      <w:r w:rsidRPr="0099730D">
                        <w:rPr>
                          <w:sz w:val="18"/>
                          <w:szCs w:val="20"/>
                        </w:rPr>
                        <w:t xml:space="preserve">It compares a model with no predictors (intercept only model) to the model that you specify. </w:t>
                      </w:r>
                    </w:p>
                  </w:txbxContent>
                </v:textbox>
              </v:shape>
            </w:pict>
          </mc:Fallback>
        </mc:AlternateContent>
      </w:r>
      <w:r>
        <w:rPr>
          <w:rFonts w:asciiTheme="majorHAnsi" w:eastAsiaTheme="majorEastAsia" w:hAnsiTheme="majorHAnsi" w:cstheme="majorBidi"/>
          <w:b/>
          <w:bCs/>
          <w:noProof/>
          <w:color w:val="4F81BD" w:themeColor="accent1"/>
          <w:sz w:val="28"/>
        </w:rPr>
        <mc:AlternateContent>
          <mc:Choice Requires="wps">
            <w:drawing>
              <wp:anchor distT="0" distB="0" distL="114300" distR="114300" simplePos="0" relativeHeight="251679744" behindDoc="0" locked="0" layoutInCell="1" allowOverlap="1" wp14:anchorId="45EC0AB1" wp14:editId="0B630ECF">
                <wp:simplePos x="0" y="0"/>
                <wp:positionH relativeFrom="column">
                  <wp:posOffset>0</wp:posOffset>
                </wp:positionH>
                <wp:positionV relativeFrom="paragraph">
                  <wp:posOffset>340995</wp:posOffset>
                </wp:positionV>
                <wp:extent cx="32385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32385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77D2BDC4" id="Straight Connector 16"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85pt" to="25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" strokecolor="windowText"/>
            </w:pict>
          </mc:Fallback>
        </mc:AlternateContent>
      </w:r>
    </w:p>
    <w:p w:rsidR="009523CB" w:rsidRDefault="009523CB" w:rsidP="009523CB">
      <w:pPr>
        <w:rPr>
          <w:rFonts w:asciiTheme="majorHAnsi" w:eastAsiaTheme="majorEastAsia" w:hAnsiTheme="majorHAnsi" w:cstheme="minorHAnsi"/>
          <w:b/>
          <w:bCs/>
          <w:color w:val="4F81BD" w:themeColor="accent1"/>
          <w:sz w:val="28"/>
          <w:szCs w:val="28"/>
        </w:rPr>
      </w:pPr>
      <w:r w:rsidRPr="00E9070C">
        <w:rPr>
          <w:rFonts w:asciiTheme="majorHAnsi" w:eastAsiaTheme="majorEastAsia" w:hAnsiTheme="majorHAnsi" w:cstheme="minorHAnsi"/>
          <w:b/>
          <w:bCs/>
          <w:color w:val="4F81BD" w:themeColor="accent1"/>
          <w:sz w:val="28"/>
          <w:szCs w:val="28"/>
        </w:rPr>
        <w:lastRenderedPageBreak/>
        <w:t>Correlation</w:t>
      </w:r>
    </w:p>
    <w:p w:rsidR="009523CB" w:rsidRPr="00540428" w:rsidRDefault="009523CB" w:rsidP="009523CB">
      <w:pPr>
        <w:rPr>
          <w:rFonts w:asciiTheme="majorHAnsi" w:eastAsiaTheme="majorEastAsia" w:hAnsiTheme="majorHAnsi" w:cstheme="majorBidi"/>
          <w:b/>
          <w:bCs/>
          <w:color w:val="4F81BD" w:themeColor="accent1"/>
          <w:sz w:val="28"/>
          <w:szCs w:val="28"/>
        </w:rPr>
      </w:pPr>
      <w:r>
        <w:rPr>
          <w:rFonts w:eastAsiaTheme="majorEastAsia" w:cstheme="minorHAnsi"/>
          <w:bCs/>
          <w:szCs w:val="28"/>
        </w:rPr>
        <w:t>Using Pearson’s correlation coefficients</w:t>
      </w:r>
      <w:proofErr w:type="gramStart"/>
      <w:r w:rsidR="00EB299E">
        <w:rPr>
          <w:rFonts w:eastAsiaTheme="majorEastAsia" w:cstheme="minorHAnsi"/>
          <w:bCs/>
          <w:szCs w:val="28"/>
          <w:vertAlign w:val="superscript"/>
        </w:rPr>
        <w:t>12</w:t>
      </w:r>
      <w:r>
        <w:rPr>
          <w:rFonts w:eastAsiaTheme="majorEastAsia" w:cstheme="minorHAnsi"/>
          <w:bCs/>
          <w:szCs w:val="28"/>
          <w:vertAlign w:val="superscript"/>
        </w:rPr>
        <w:t xml:space="preserve"> </w:t>
      </w:r>
      <w:r>
        <w:rPr>
          <w:rFonts w:eastAsiaTheme="majorEastAsia" w:cstheme="minorHAnsi"/>
          <w:bCs/>
          <w:szCs w:val="28"/>
        </w:rPr>
        <w:t>,</w:t>
      </w:r>
      <w:proofErr w:type="gramEnd"/>
      <w:r>
        <w:rPr>
          <w:rFonts w:eastAsiaTheme="majorEastAsia" w:cstheme="minorHAnsi"/>
          <w:bCs/>
          <w:szCs w:val="28"/>
        </w:rPr>
        <w:t xml:space="preserve"> one positive, but mostly fairly weak correlation, and multiple weak, negative correlations between </w:t>
      </w:r>
      <w:r w:rsidR="0002346C">
        <w:rPr>
          <w:rFonts w:eastAsiaTheme="majorEastAsia" w:cstheme="minorHAnsi"/>
          <w:bCs/>
          <w:szCs w:val="28"/>
        </w:rPr>
        <w:t>the</w:t>
      </w:r>
      <w:r>
        <w:rPr>
          <w:rFonts w:eastAsiaTheme="majorEastAsia" w:cstheme="minorHAnsi"/>
          <w:bCs/>
          <w:szCs w:val="28"/>
        </w:rPr>
        <w:t xml:space="preserve"> explanatory variables and OTP</w:t>
      </w:r>
      <w:r w:rsidR="0002346C">
        <w:rPr>
          <w:rFonts w:eastAsiaTheme="majorEastAsia" w:cstheme="minorHAnsi"/>
          <w:bCs/>
          <w:szCs w:val="28"/>
        </w:rPr>
        <w:t xml:space="preserve"> were found</w:t>
      </w:r>
      <w:r>
        <w:rPr>
          <w:rFonts w:eastAsiaTheme="majorEastAsia" w:cstheme="minorHAnsi"/>
          <w:bCs/>
          <w:szCs w:val="28"/>
        </w:rPr>
        <w:t xml:space="preserve">. A positive correlation would mean that as one variable increased, so did OTP and as the variable decreased, OTP decreased also. On the other hand, negative correlations mean that as the variable increased, OTP declined and as the variable declines as OTP increases.  </w:t>
      </w:r>
    </w:p>
    <w:p w:rsidR="009523CB" w:rsidRPr="00052771" w:rsidRDefault="009523CB" w:rsidP="009523CB">
      <w:pPr>
        <w:keepNext/>
        <w:keepLines/>
        <w:spacing w:before="200" w:after="0"/>
        <w:outlineLvl w:val="2"/>
        <w:rPr>
          <w:rFonts w:eastAsiaTheme="majorEastAsia" w:cstheme="minorHAnsi"/>
          <w:b/>
          <w:bCs/>
          <w:color w:val="4F81BD" w:themeColor="accent1"/>
          <w:sz w:val="24"/>
        </w:rPr>
      </w:pPr>
      <w:r w:rsidRPr="00052771">
        <w:rPr>
          <w:noProof/>
        </w:rPr>
        <mc:AlternateContent>
          <mc:Choice Requires="wps">
            <w:drawing>
              <wp:anchor distT="0" distB="0" distL="114300" distR="114300" simplePos="0" relativeHeight="251705344" behindDoc="0" locked="0" layoutInCell="1" allowOverlap="1" wp14:anchorId="560E60F0" wp14:editId="00A9C1F7">
                <wp:simplePos x="0" y="0"/>
                <wp:positionH relativeFrom="column">
                  <wp:posOffset>741872</wp:posOffset>
                </wp:positionH>
                <wp:positionV relativeFrom="paragraph">
                  <wp:posOffset>52406</wp:posOffset>
                </wp:positionV>
                <wp:extent cx="4175125" cy="1854680"/>
                <wp:effectExtent l="0" t="0" r="15875"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125" cy="1854680"/>
                        </a:xfrm>
                        <a:prstGeom prst="rect">
                          <a:avLst/>
                        </a:prstGeom>
                        <a:solidFill>
                          <a:srgbClr val="FFFFFF"/>
                        </a:solidFill>
                        <a:ln w="9525">
                          <a:solidFill>
                            <a:sysClr val="window" lastClr="FFFFFF"/>
                          </a:solidFill>
                          <a:miter lim="800000"/>
                          <a:headEnd/>
                          <a:tailEnd/>
                        </a:ln>
                      </wps:spPr>
                      <wps:txbx>
                        <w:txbxContent>
                          <w:tbl>
                            <w:tblPr>
                              <w:tblStyle w:val="LightList"/>
                              <w:tblW w:w="0" w:type="auto"/>
                              <w:jc w:val="center"/>
                              <w:tblLook w:val="04A0" w:firstRow="1" w:lastRow="0" w:firstColumn="1" w:lastColumn="0" w:noHBand="0" w:noVBand="1"/>
                            </w:tblPr>
                            <w:tblGrid>
                              <w:gridCol w:w="2374"/>
                              <w:gridCol w:w="2289"/>
                              <w:gridCol w:w="1765"/>
                            </w:tblGrid>
                            <w:tr w:rsidR="000663F9" w:rsidRPr="00666F81" w:rsidTr="00002160">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rsidRPr="00666F81">
                                    <w:t>Variable</w:t>
                                  </w:r>
                                </w:p>
                              </w:tc>
                              <w:tc>
                                <w:tcPr>
                                  <w:tcW w:w="2289"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r w:rsidRPr="00666F81">
                                    <w:t xml:space="preserve">Correlation with </w:t>
                                  </w:r>
                                  <w:r>
                                    <w:t>OTP</w:t>
                                  </w:r>
                                </w:p>
                              </w:tc>
                              <w:tc>
                                <w:tcPr>
                                  <w:tcW w:w="1765"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r>
                                    <w:t>P-Value</w:t>
                                  </w:r>
                                </w:p>
                              </w:tc>
                            </w:tr>
                            <w:tr w:rsidR="000663F9" w:rsidRPr="00666F81" w:rsidTr="00002160">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Temperature</w:t>
                                  </w:r>
                                </w:p>
                              </w:tc>
                              <w:tc>
                                <w:tcPr>
                                  <w:tcW w:w="2289"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-0.078</w:t>
                                  </w:r>
                                </w:p>
                              </w:tc>
                              <w:tc>
                                <w:tcPr>
                                  <w:tcW w:w="1765" w:type="dxa"/>
                                </w:tcPr>
                                <w:p w:rsidR="000663F9" w:rsidRDefault="000663F9" w:rsidP="00983DB1">
                                  <w:pPr>
                                    <w:jc w:val="right"/>
                                    <w:cnfStyle w:val="000000100000" w:firstRow="0" w:lastRow="0" w:firstColumn="0" w:lastColumn="0" w:oddVBand="0" w:evenVBand="0" w:oddHBand="1" w:evenHBand="0" w:firstRowFirstColumn="0" w:firstRowLastColumn="0" w:lastRowFirstColumn="0" w:lastRowLastColumn="0"/>
                                  </w:pPr>
                                  <w:r>
                                    <w:t>0.00049</w:t>
                                  </w:r>
                                </w:p>
                              </w:tc>
                            </w:tr>
                            <w:tr w:rsidR="000663F9" w:rsidRPr="00666F81" w:rsidTr="00002160">
                              <w:trPr>
                                <w:trHeight w:val="310"/>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E1171">
                                  <w:r>
                                    <w:t xml:space="preserve">Absenteeism </w:t>
                                  </w:r>
                                </w:p>
                              </w:tc>
                              <w:tc>
                                <w:tcPr>
                                  <w:tcW w:w="2289" w:type="dxa"/>
                                </w:tcPr>
                                <w:p w:rsidR="000663F9" w:rsidRPr="00666F81" w:rsidRDefault="000663F9" w:rsidP="001D63A3">
                                  <w:pPr>
                                    <w:jc w:val="right"/>
                                    <w:cnfStyle w:val="000000000000" w:firstRow="0" w:lastRow="0" w:firstColumn="0" w:lastColumn="0" w:oddVBand="0" w:evenVBand="0" w:oddHBand="0" w:evenHBand="0" w:firstRowFirstColumn="0" w:firstRowLastColumn="0" w:lastRowFirstColumn="0" w:lastRowLastColumn="0"/>
                                  </w:pPr>
                                  <w:r>
                                    <w:t>-0.18</w:t>
                                  </w:r>
                                </w:p>
                              </w:tc>
                              <w:tc>
                                <w:tcPr>
                                  <w:tcW w:w="1765" w:type="dxa"/>
                                </w:tcPr>
                                <w:p w:rsidR="000663F9" w:rsidRDefault="000663F9" w:rsidP="001D63A3">
                                  <w:pPr>
                                    <w:jc w:val="right"/>
                                    <w:cnfStyle w:val="000000000000" w:firstRow="0" w:lastRow="0" w:firstColumn="0" w:lastColumn="0" w:oddVBand="0" w:evenVBand="0" w:oddHBand="0" w:evenHBand="0" w:firstRowFirstColumn="0" w:firstRowLastColumn="0" w:lastRowFirstColumn="0" w:lastRowLastColumn="0"/>
                                  </w:pPr>
                                  <w:r>
                                    <w:t>0.00520</w:t>
                                  </w:r>
                                </w:p>
                              </w:tc>
                            </w:tr>
                            <w:tr w:rsidR="000663F9" w:rsidRPr="00666F81" w:rsidTr="00002160">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Change-Offs</w:t>
                                  </w:r>
                                </w:p>
                              </w:tc>
                              <w:tc>
                                <w:tcPr>
                                  <w:tcW w:w="2289"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-.120</w:t>
                                  </w:r>
                                </w:p>
                              </w:tc>
                              <w:tc>
                                <w:tcPr>
                                  <w:tcW w:w="1765" w:type="dxa"/>
                                </w:tcPr>
                                <w:p w:rsidR="000663F9" w:rsidRDefault="000663F9" w:rsidP="00983DB1">
                                  <w:pPr>
                                    <w:jc w:val="right"/>
                                    <w:cnfStyle w:val="000000100000" w:firstRow="0" w:lastRow="0" w:firstColumn="0" w:lastColumn="0" w:oddVBand="0" w:evenVBand="0" w:oddHBand="1" w:evenHBand="0" w:firstRowFirstColumn="0" w:firstRowLastColumn="0" w:lastRowFirstColumn="0" w:lastRowLastColumn="0"/>
                                  </w:pPr>
                                  <w:r w:rsidRPr="009523CB">
                                    <w:t>0.0443</w:t>
                                  </w:r>
                                </w:p>
                              </w:tc>
                            </w:tr>
                            <w:tr w:rsidR="000663F9" w:rsidRPr="00666F81" w:rsidTr="00002160">
                              <w:trPr>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Revenue Service Buses</w:t>
                                  </w:r>
                                </w:p>
                              </w:tc>
                              <w:tc>
                                <w:tcPr>
                                  <w:tcW w:w="2289" w:type="dxa"/>
                                </w:tcPr>
                                <w:p w:rsidR="000663F9" w:rsidRPr="00666F81" w:rsidRDefault="000663F9" w:rsidP="00983DB1">
                                  <w:pPr>
                                    <w:jc w:val="right"/>
                                    <w:cnfStyle w:val="000000000000" w:firstRow="0" w:lastRow="0" w:firstColumn="0" w:lastColumn="0" w:oddVBand="0" w:evenVBand="0" w:oddHBand="0" w:evenHBand="0" w:firstRowFirstColumn="0" w:firstRowLastColumn="0" w:lastRowFirstColumn="0" w:lastRowLastColumn="0"/>
                                  </w:pPr>
                                  <w:r>
                                    <w:t>-.150</w:t>
                                  </w:r>
                                </w:p>
                              </w:tc>
                              <w:tc>
                                <w:tcPr>
                                  <w:tcW w:w="1765" w:type="dxa"/>
                                </w:tcPr>
                                <w:p w:rsidR="000663F9" w:rsidRDefault="000663F9" w:rsidP="00983DB1">
                                  <w:pPr>
                                    <w:jc w:val="right"/>
                                    <w:cnfStyle w:val="000000000000" w:firstRow="0" w:lastRow="0" w:firstColumn="0" w:lastColumn="0" w:oddVBand="0" w:evenVBand="0" w:oddHBand="0" w:evenHBand="0" w:firstRowFirstColumn="0" w:firstRowLastColumn="0" w:lastRowFirstColumn="0" w:lastRowLastColumn="0"/>
                                  </w:pPr>
                                  <w:r>
                                    <w:t>0.05315</w:t>
                                  </w:r>
                                </w:p>
                              </w:tc>
                            </w:tr>
                            <w:tr w:rsidR="000663F9" w:rsidRPr="00666F81" w:rsidTr="00002160">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Boardings per Bus</w:t>
                                  </w:r>
                                </w:p>
                              </w:tc>
                              <w:tc>
                                <w:tcPr>
                                  <w:tcW w:w="2289"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0.063</w:t>
                                  </w:r>
                                </w:p>
                              </w:tc>
                              <w:tc>
                                <w:tcPr>
                                  <w:tcW w:w="1765" w:type="dxa"/>
                                </w:tcPr>
                                <w:p w:rsidR="000663F9" w:rsidRDefault="000663F9" w:rsidP="00983DB1">
                                  <w:pPr>
                                    <w:jc w:val="right"/>
                                    <w:cnfStyle w:val="000000100000" w:firstRow="0" w:lastRow="0" w:firstColumn="0" w:lastColumn="0" w:oddVBand="0" w:evenVBand="0" w:oddHBand="1" w:evenHBand="0" w:firstRowFirstColumn="0" w:firstRowLastColumn="0" w:lastRowFirstColumn="0" w:lastRowLastColumn="0"/>
                                  </w:pPr>
                                  <w:r>
                                    <w:t>0.6303</w:t>
                                  </w:r>
                                </w:p>
                              </w:tc>
                            </w:tr>
                            <w:tr w:rsidR="000663F9" w:rsidRPr="00666F81" w:rsidTr="00002160">
                              <w:trPr>
                                <w:trHeight w:val="310"/>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Lift Count</w:t>
                                  </w:r>
                                </w:p>
                              </w:tc>
                              <w:tc>
                                <w:tcPr>
                                  <w:tcW w:w="2289" w:type="dxa"/>
                                </w:tcPr>
                                <w:p w:rsidR="000663F9" w:rsidRPr="00666F81" w:rsidRDefault="000663F9" w:rsidP="00983DB1">
                                  <w:pPr>
                                    <w:jc w:val="right"/>
                                    <w:cnfStyle w:val="000000000000" w:firstRow="0" w:lastRow="0" w:firstColumn="0" w:lastColumn="0" w:oddVBand="0" w:evenVBand="0" w:oddHBand="0" w:evenHBand="0" w:firstRowFirstColumn="0" w:firstRowLastColumn="0" w:lastRowFirstColumn="0" w:lastRowLastColumn="0"/>
                                  </w:pPr>
                                  <w:r>
                                    <w:t>-.120</w:t>
                                  </w:r>
                                </w:p>
                              </w:tc>
                              <w:tc>
                                <w:tcPr>
                                  <w:tcW w:w="1765" w:type="dxa"/>
                                </w:tcPr>
                                <w:p w:rsidR="000663F9" w:rsidRDefault="000663F9" w:rsidP="00983DB1">
                                  <w:pPr>
                                    <w:jc w:val="right"/>
                                    <w:cnfStyle w:val="000000000000" w:firstRow="0" w:lastRow="0" w:firstColumn="0" w:lastColumn="0" w:oddVBand="0" w:evenVBand="0" w:oddHBand="0" w:evenHBand="0" w:firstRowFirstColumn="0" w:firstRowLastColumn="0" w:lastRowFirstColumn="0" w:lastRowLastColumn="0"/>
                                  </w:pPr>
                                  <w:r>
                                    <w:t>0.3740</w:t>
                                  </w:r>
                                </w:p>
                              </w:tc>
                            </w:tr>
                            <w:tr w:rsidR="000663F9" w:rsidRPr="00666F81" w:rsidTr="00002160">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Total Precipitation</w:t>
                                  </w:r>
                                </w:p>
                              </w:tc>
                              <w:tc>
                                <w:tcPr>
                                  <w:tcW w:w="2289"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-0.050</w:t>
                                  </w:r>
                                </w:p>
                              </w:tc>
                              <w:tc>
                                <w:tcPr>
                                  <w:tcW w:w="1765" w:type="dxa"/>
                                </w:tcPr>
                                <w:p w:rsidR="000663F9" w:rsidRDefault="000663F9" w:rsidP="00983DB1">
                                  <w:pPr>
                                    <w:jc w:val="right"/>
                                    <w:cnfStyle w:val="000000100000" w:firstRow="0" w:lastRow="0" w:firstColumn="0" w:lastColumn="0" w:oddVBand="0" w:evenVBand="0" w:oddHBand="1" w:evenHBand="0" w:firstRowFirstColumn="0" w:firstRowLastColumn="0" w:lastRowFirstColumn="0" w:lastRowLastColumn="0"/>
                                  </w:pPr>
                                  <w:r>
                                    <w:t>0.12710</w:t>
                                  </w:r>
                                </w:p>
                              </w:tc>
                            </w:tr>
                          </w:tbl>
                          <w:p w:rsidR="000663F9" w:rsidRDefault="000663F9" w:rsidP="009523CB"/>
                          <w:p w:rsidR="000663F9" w:rsidRDefault="000663F9" w:rsidP="009523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E60F0" id="_x0000_s1036" type="#_x0000_t202" style="position:absolute;margin-left:58.4pt;margin-top:4.15pt;width:328.75pt;height:146.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" strokecolor="window">
                <v:textbox>
                  <w:txbxContent>
                    <w:tbl>
                      <w:tblPr>
                        <w:tblStyle w:val="LightList"/>
                        <w:tblW w:w="0" w:type="auto"/>
                        <w:jc w:val="center"/>
                        <w:tblLook w:val="04A0" w:firstRow="1" w:lastRow="0" w:firstColumn="1" w:lastColumn="0" w:noHBand="0" w:noVBand="1"/>
                      </w:tblPr>
                      <w:tblGrid>
                        <w:gridCol w:w="2374"/>
                        <w:gridCol w:w="2289"/>
                        <w:gridCol w:w="1765"/>
                      </w:tblGrid>
                      <w:tr w:rsidR="000663F9" w:rsidRPr="00666F81" w:rsidTr="00002160">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rsidRPr="00666F81">
                              <w:t>Variable</w:t>
                            </w:r>
                          </w:p>
                        </w:tc>
                        <w:tc>
                          <w:tcPr>
                            <w:tcW w:w="2289"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r w:rsidRPr="00666F81">
                              <w:t xml:space="preserve">Correlation with </w:t>
                            </w:r>
                            <w:r>
                              <w:t>OTP</w:t>
                            </w:r>
                          </w:p>
                        </w:tc>
                        <w:tc>
                          <w:tcPr>
                            <w:tcW w:w="1765"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r>
                              <w:t>P-Value</w:t>
                            </w:r>
                          </w:p>
                        </w:tc>
                      </w:tr>
                      <w:tr w:rsidR="000663F9" w:rsidRPr="00666F81" w:rsidTr="00002160">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Temperature</w:t>
                            </w:r>
                          </w:p>
                        </w:tc>
                        <w:tc>
                          <w:tcPr>
                            <w:tcW w:w="2289"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-0.078</w:t>
                            </w:r>
                          </w:p>
                        </w:tc>
                        <w:tc>
                          <w:tcPr>
                            <w:tcW w:w="1765" w:type="dxa"/>
                          </w:tcPr>
                          <w:p w:rsidR="000663F9" w:rsidRDefault="000663F9" w:rsidP="00983DB1">
                            <w:pPr>
                              <w:jc w:val="right"/>
                              <w:cnfStyle w:val="000000100000" w:firstRow="0" w:lastRow="0" w:firstColumn="0" w:lastColumn="0" w:oddVBand="0" w:evenVBand="0" w:oddHBand="1" w:evenHBand="0" w:firstRowFirstColumn="0" w:firstRowLastColumn="0" w:lastRowFirstColumn="0" w:lastRowLastColumn="0"/>
                            </w:pPr>
                            <w:r>
                              <w:t>0.00049</w:t>
                            </w:r>
                          </w:p>
                        </w:tc>
                      </w:tr>
                      <w:tr w:rsidR="000663F9" w:rsidRPr="00666F81" w:rsidTr="00002160">
                        <w:trPr>
                          <w:trHeight w:val="310"/>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E1171">
                            <w:r>
                              <w:t xml:space="preserve">Absenteeism </w:t>
                            </w:r>
                          </w:p>
                        </w:tc>
                        <w:tc>
                          <w:tcPr>
                            <w:tcW w:w="2289" w:type="dxa"/>
                          </w:tcPr>
                          <w:p w:rsidR="000663F9" w:rsidRPr="00666F81" w:rsidRDefault="000663F9" w:rsidP="001D63A3">
                            <w:pPr>
                              <w:jc w:val="right"/>
                              <w:cnfStyle w:val="000000000000" w:firstRow="0" w:lastRow="0" w:firstColumn="0" w:lastColumn="0" w:oddVBand="0" w:evenVBand="0" w:oddHBand="0" w:evenHBand="0" w:firstRowFirstColumn="0" w:firstRowLastColumn="0" w:lastRowFirstColumn="0" w:lastRowLastColumn="0"/>
                            </w:pPr>
                            <w:r>
                              <w:t>-0.18</w:t>
                            </w:r>
                          </w:p>
                        </w:tc>
                        <w:tc>
                          <w:tcPr>
                            <w:tcW w:w="1765" w:type="dxa"/>
                          </w:tcPr>
                          <w:p w:rsidR="000663F9" w:rsidRDefault="000663F9" w:rsidP="001D63A3">
                            <w:pPr>
                              <w:jc w:val="right"/>
                              <w:cnfStyle w:val="000000000000" w:firstRow="0" w:lastRow="0" w:firstColumn="0" w:lastColumn="0" w:oddVBand="0" w:evenVBand="0" w:oddHBand="0" w:evenHBand="0" w:firstRowFirstColumn="0" w:firstRowLastColumn="0" w:lastRowFirstColumn="0" w:lastRowLastColumn="0"/>
                            </w:pPr>
                            <w:r>
                              <w:t>0.00520</w:t>
                            </w:r>
                          </w:p>
                        </w:tc>
                      </w:tr>
                      <w:tr w:rsidR="000663F9" w:rsidRPr="00666F81" w:rsidTr="00002160">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Change-Offs</w:t>
                            </w:r>
                          </w:p>
                        </w:tc>
                        <w:tc>
                          <w:tcPr>
                            <w:tcW w:w="2289"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-.120</w:t>
                            </w:r>
                          </w:p>
                        </w:tc>
                        <w:tc>
                          <w:tcPr>
                            <w:tcW w:w="1765" w:type="dxa"/>
                          </w:tcPr>
                          <w:p w:rsidR="000663F9" w:rsidRDefault="000663F9" w:rsidP="00983DB1">
                            <w:pPr>
                              <w:jc w:val="right"/>
                              <w:cnfStyle w:val="000000100000" w:firstRow="0" w:lastRow="0" w:firstColumn="0" w:lastColumn="0" w:oddVBand="0" w:evenVBand="0" w:oddHBand="1" w:evenHBand="0" w:firstRowFirstColumn="0" w:firstRowLastColumn="0" w:lastRowFirstColumn="0" w:lastRowLastColumn="0"/>
                            </w:pPr>
                            <w:r w:rsidRPr="009523CB">
                              <w:t>0.0443</w:t>
                            </w:r>
                          </w:p>
                        </w:tc>
                      </w:tr>
                      <w:tr w:rsidR="000663F9" w:rsidRPr="00666F81" w:rsidTr="00002160">
                        <w:trPr>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Revenue Service Buses</w:t>
                            </w:r>
                          </w:p>
                        </w:tc>
                        <w:tc>
                          <w:tcPr>
                            <w:tcW w:w="2289" w:type="dxa"/>
                          </w:tcPr>
                          <w:p w:rsidR="000663F9" w:rsidRPr="00666F81" w:rsidRDefault="000663F9" w:rsidP="00983DB1">
                            <w:pPr>
                              <w:jc w:val="right"/>
                              <w:cnfStyle w:val="000000000000" w:firstRow="0" w:lastRow="0" w:firstColumn="0" w:lastColumn="0" w:oddVBand="0" w:evenVBand="0" w:oddHBand="0" w:evenHBand="0" w:firstRowFirstColumn="0" w:firstRowLastColumn="0" w:lastRowFirstColumn="0" w:lastRowLastColumn="0"/>
                            </w:pPr>
                            <w:r>
                              <w:t>-.150</w:t>
                            </w:r>
                          </w:p>
                        </w:tc>
                        <w:tc>
                          <w:tcPr>
                            <w:tcW w:w="1765" w:type="dxa"/>
                          </w:tcPr>
                          <w:p w:rsidR="000663F9" w:rsidRDefault="000663F9" w:rsidP="00983DB1">
                            <w:pPr>
                              <w:jc w:val="right"/>
                              <w:cnfStyle w:val="000000000000" w:firstRow="0" w:lastRow="0" w:firstColumn="0" w:lastColumn="0" w:oddVBand="0" w:evenVBand="0" w:oddHBand="0" w:evenHBand="0" w:firstRowFirstColumn="0" w:firstRowLastColumn="0" w:lastRowFirstColumn="0" w:lastRowLastColumn="0"/>
                            </w:pPr>
                            <w:r>
                              <w:t>0.05315</w:t>
                            </w:r>
                          </w:p>
                        </w:tc>
                      </w:tr>
                      <w:tr w:rsidR="000663F9" w:rsidRPr="00666F81" w:rsidTr="00002160">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Boardings per Bus</w:t>
                            </w:r>
                          </w:p>
                        </w:tc>
                        <w:tc>
                          <w:tcPr>
                            <w:tcW w:w="2289"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0.063</w:t>
                            </w:r>
                          </w:p>
                        </w:tc>
                        <w:tc>
                          <w:tcPr>
                            <w:tcW w:w="1765" w:type="dxa"/>
                          </w:tcPr>
                          <w:p w:rsidR="000663F9" w:rsidRDefault="000663F9" w:rsidP="00983DB1">
                            <w:pPr>
                              <w:jc w:val="right"/>
                              <w:cnfStyle w:val="000000100000" w:firstRow="0" w:lastRow="0" w:firstColumn="0" w:lastColumn="0" w:oddVBand="0" w:evenVBand="0" w:oddHBand="1" w:evenHBand="0" w:firstRowFirstColumn="0" w:firstRowLastColumn="0" w:lastRowFirstColumn="0" w:lastRowLastColumn="0"/>
                            </w:pPr>
                            <w:r>
                              <w:t>0.6303</w:t>
                            </w:r>
                          </w:p>
                        </w:tc>
                      </w:tr>
                      <w:tr w:rsidR="000663F9" w:rsidRPr="00666F81" w:rsidTr="00002160">
                        <w:trPr>
                          <w:trHeight w:val="310"/>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Lift Count</w:t>
                            </w:r>
                          </w:p>
                        </w:tc>
                        <w:tc>
                          <w:tcPr>
                            <w:tcW w:w="2289" w:type="dxa"/>
                          </w:tcPr>
                          <w:p w:rsidR="000663F9" w:rsidRPr="00666F81" w:rsidRDefault="000663F9" w:rsidP="00983DB1">
                            <w:pPr>
                              <w:jc w:val="right"/>
                              <w:cnfStyle w:val="000000000000" w:firstRow="0" w:lastRow="0" w:firstColumn="0" w:lastColumn="0" w:oddVBand="0" w:evenVBand="0" w:oddHBand="0" w:evenHBand="0" w:firstRowFirstColumn="0" w:firstRowLastColumn="0" w:lastRowFirstColumn="0" w:lastRowLastColumn="0"/>
                            </w:pPr>
                            <w:r>
                              <w:t>-.120</w:t>
                            </w:r>
                          </w:p>
                        </w:tc>
                        <w:tc>
                          <w:tcPr>
                            <w:tcW w:w="1765" w:type="dxa"/>
                          </w:tcPr>
                          <w:p w:rsidR="000663F9" w:rsidRDefault="000663F9" w:rsidP="00983DB1">
                            <w:pPr>
                              <w:jc w:val="right"/>
                              <w:cnfStyle w:val="000000000000" w:firstRow="0" w:lastRow="0" w:firstColumn="0" w:lastColumn="0" w:oddVBand="0" w:evenVBand="0" w:oddHBand="0" w:evenHBand="0" w:firstRowFirstColumn="0" w:firstRowLastColumn="0" w:lastRowFirstColumn="0" w:lastRowLastColumn="0"/>
                            </w:pPr>
                            <w:r>
                              <w:t>0.3740</w:t>
                            </w:r>
                          </w:p>
                        </w:tc>
                      </w:tr>
                      <w:tr w:rsidR="000663F9" w:rsidRPr="00666F81" w:rsidTr="00002160">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374" w:type="dxa"/>
                          </w:tcPr>
                          <w:p w:rsidR="000663F9" w:rsidRPr="00666F81" w:rsidRDefault="000663F9" w:rsidP="00983DB1">
                            <w:r>
                              <w:t>Total Precipitation</w:t>
                            </w:r>
                          </w:p>
                        </w:tc>
                        <w:tc>
                          <w:tcPr>
                            <w:tcW w:w="2289"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-0.050</w:t>
                            </w:r>
                          </w:p>
                        </w:tc>
                        <w:tc>
                          <w:tcPr>
                            <w:tcW w:w="1765" w:type="dxa"/>
                          </w:tcPr>
                          <w:p w:rsidR="000663F9" w:rsidRDefault="000663F9" w:rsidP="00983DB1">
                            <w:pPr>
                              <w:jc w:val="right"/>
                              <w:cnfStyle w:val="000000100000" w:firstRow="0" w:lastRow="0" w:firstColumn="0" w:lastColumn="0" w:oddVBand="0" w:evenVBand="0" w:oddHBand="1" w:evenHBand="0" w:firstRowFirstColumn="0" w:firstRowLastColumn="0" w:lastRowFirstColumn="0" w:lastRowLastColumn="0"/>
                            </w:pPr>
                            <w:r>
                              <w:t>0.12710</w:t>
                            </w:r>
                          </w:p>
                        </w:tc>
                      </w:tr>
                    </w:tbl>
                    <w:p w:rsidR="000663F9" w:rsidRDefault="000663F9" w:rsidP="009523CB"/>
                    <w:p w:rsidR="000663F9" w:rsidRDefault="000663F9" w:rsidP="009523CB"/>
                  </w:txbxContent>
                </v:textbox>
              </v:shape>
            </w:pict>
          </mc:Fallback>
        </mc:AlternateContent>
      </w:r>
    </w:p>
    <w:p w:rsidR="009523CB" w:rsidRPr="00052771" w:rsidRDefault="009523CB" w:rsidP="009523CB"/>
    <w:p w:rsidR="009523CB" w:rsidRPr="00052771" w:rsidRDefault="009523CB" w:rsidP="009523CB"/>
    <w:p w:rsidR="009523CB" w:rsidRPr="00052771" w:rsidRDefault="009523CB" w:rsidP="009523CB"/>
    <w:p w:rsidR="009523CB" w:rsidRPr="00052771" w:rsidRDefault="009523CB" w:rsidP="009523CB"/>
    <w:p w:rsidR="009523CB" w:rsidRPr="00052771" w:rsidRDefault="009523CB" w:rsidP="009523CB"/>
    <w:p w:rsidR="009523CB" w:rsidRPr="00052771" w:rsidRDefault="009523CB" w:rsidP="009523CB"/>
    <w:p w:rsidR="009523CB" w:rsidRDefault="009523CB" w:rsidP="009523CB">
      <w:r>
        <w:t>Of the above correlations, temperature, absenteeism, and change-offs were found to be statistically significant, using an alpha level of .05 as the threshold. Out of the variables that were statistically significant, absenteeism and change-offs both produced negative correlations like expected. However, one factor produced results that were unexpected. Temperature was expected to be a positive correlation, yet</w:t>
      </w:r>
      <w:r w:rsidR="00FC1092">
        <w:t xml:space="preserve"> yielded</w:t>
      </w:r>
      <w:r>
        <w:t xml:space="preserve"> a negative one. </w:t>
      </w:r>
    </w:p>
    <w:p w:rsidR="009523CB" w:rsidRPr="009E1171" w:rsidRDefault="00037577" w:rsidP="009523CB">
      <w:r w:rsidRPr="00052771">
        <w:rPr>
          <w:noProof/>
        </w:rPr>
        <mc:AlternateContent>
          <mc:Choice Requires="wps">
            <w:drawing>
              <wp:anchor distT="0" distB="0" distL="114300" distR="114300" simplePos="0" relativeHeight="251709440" behindDoc="0" locked="0" layoutInCell="1" allowOverlap="1" wp14:anchorId="16881E61" wp14:editId="7F023598">
                <wp:simplePos x="0" y="0"/>
                <wp:positionH relativeFrom="column">
                  <wp:posOffset>344434</wp:posOffset>
                </wp:positionH>
                <wp:positionV relativeFrom="paragraph">
                  <wp:posOffset>70102</wp:posOffset>
                </wp:positionV>
                <wp:extent cx="5236234" cy="733245"/>
                <wp:effectExtent l="0" t="0" r="21590" b="1016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234" cy="733245"/>
                        </a:xfrm>
                        <a:prstGeom prst="rect">
                          <a:avLst/>
                        </a:prstGeom>
                        <a:solidFill>
                          <a:srgbClr val="FFFFFF"/>
                        </a:solidFill>
                        <a:ln w="9525">
                          <a:solidFill>
                            <a:sysClr val="window" lastClr="FFFFFF"/>
                          </a:solidFill>
                          <a:miter lim="800000"/>
                          <a:headEnd/>
                          <a:tailEnd/>
                        </a:ln>
                      </wps:spPr>
                      <wps:txbx>
                        <w:txbxContent>
                          <w:tbl>
                            <w:tblPr>
                              <w:tblStyle w:val="LightList"/>
                              <w:tblW w:w="7454" w:type="dxa"/>
                              <w:jc w:val="center"/>
                              <w:tblLook w:val="04A0" w:firstRow="1" w:lastRow="0" w:firstColumn="1" w:lastColumn="0" w:noHBand="0" w:noVBand="1"/>
                            </w:tblPr>
                            <w:tblGrid>
                              <w:gridCol w:w="2675"/>
                              <w:gridCol w:w="2615"/>
                              <w:gridCol w:w="2164"/>
                            </w:tblGrid>
                            <w:tr w:rsidR="000663F9" w:rsidRPr="00666F81" w:rsidTr="00037577">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2675" w:type="dxa"/>
                                </w:tcPr>
                                <w:p w:rsidR="000663F9" w:rsidRPr="00666F81" w:rsidRDefault="000663F9" w:rsidP="00983DB1">
                                  <w:r w:rsidRPr="00666F81">
                                    <w:t>Variable</w:t>
                                  </w:r>
                                </w:p>
                              </w:tc>
                              <w:tc>
                                <w:tcPr>
                                  <w:tcW w:w="2615"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r>
                                    <w:t>CorrelationSummer</w:t>
                                  </w:r>
                                </w:p>
                              </w:tc>
                              <w:tc>
                                <w:tcPr>
                                  <w:tcW w:w="2164"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r>
                                    <w:t>CorrelationWinter</w:t>
                                  </w:r>
                                </w:p>
                              </w:tc>
                            </w:tr>
                            <w:tr w:rsidR="000663F9" w:rsidRPr="00666F81" w:rsidTr="00037577">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2675" w:type="dxa"/>
                                </w:tcPr>
                                <w:p w:rsidR="000663F9" w:rsidRPr="00666F81" w:rsidRDefault="000663F9" w:rsidP="00983DB1">
                                  <w:r>
                                    <w:t>Temperature</w:t>
                                  </w:r>
                                </w:p>
                              </w:tc>
                              <w:tc>
                                <w:tcPr>
                                  <w:tcW w:w="2615"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-.115</w:t>
                                  </w:r>
                                </w:p>
                              </w:tc>
                              <w:tc>
                                <w:tcPr>
                                  <w:tcW w:w="2164" w:type="dxa"/>
                                </w:tcPr>
                                <w:p w:rsidR="000663F9" w:rsidRDefault="000663F9" w:rsidP="00983DB1">
                                  <w:pPr>
                                    <w:jc w:val="right"/>
                                    <w:cnfStyle w:val="000000100000" w:firstRow="0" w:lastRow="0" w:firstColumn="0" w:lastColumn="0" w:oddVBand="0" w:evenVBand="0" w:oddHBand="1" w:evenHBand="0" w:firstRowFirstColumn="0" w:firstRowLastColumn="0" w:lastRowFirstColumn="0" w:lastRowLastColumn="0"/>
                                  </w:pPr>
                                  <w:r>
                                    <w:t>.222</w:t>
                                  </w:r>
                                </w:p>
                              </w:tc>
                            </w:tr>
                          </w:tbl>
                          <w:p w:rsidR="000663F9" w:rsidRDefault="000663F9" w:rsidP="00037577"/>
                          <w:p w:rsidR="000663F9" w:rsidRDefault="000663F9" w:rsidP="000375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81E61" id="Text Box 3" o:spid="_x0000_s1037" type="#_x0000_t202" style="position:absolute;margin-left:27.1pt;margin-top:5.5pt;width:412.3pt;height:57.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" strokecolor="window">
                <v:textbox>
                  <w:txbxContent>
                    <w:tbl>
                      <w:tblPr>
                        <w:tblStyle w:val="LightList"/>
                        <w:tblW w:w="7454" w:type="dxa"/>
                        <w:jc w:val="center"/>
                        <w:tblLook w:val="04A0" w:firstRow="1" w:lastRow="0" w:firstColumn="1" w:lastColumn="0" w:noHBand="0" w:noVBand="1"/>
                      </w:tblPr>
                      <w:tblGrid>
                        <w:gridCol w:w="2675"/>
                        <w:gridCol w:w="2615"/>
                        <w:gridCol w:w="2164"/>
                      </w:tblGrid>
                      <w:tr w:rsidR="000663F9" w:rsidRPr="00666F81" w:rsidTr="00037577">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2675" w:type="dxa"/>
                          </w:tcPr>
                          <w:p w:rsidR="000663F9" w:rsidRPr="00666F81" w:rsidRDefault="000663F9" w:rsidP="00983DB1">
                            <w:r w:rsidRPr="00666F81">
                              <w:t>Variable</w:t>
                            </w:r>
                          </w:p>
                        </w:tc>
                        <w:tc>
                          <w:tcPr>
                            <w:tcW w:w="2615"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r>
                              <w:t>CorrelationSummer</w:t>
                            </w:r>
                          </w:p>
                        </w:tc>
                        <w:tc>
                          <w:tcPr>
                            <w:tcW w:w="2164" w:type="dxa"/>
                          </w:tcPr>
                          <w:p w:rsidR="000663F9" w:rsidRPr="00666F81" w:rsidRDefault="000663F9" w:rsidP="009460E7">
                            <w:pPr>
                              <w:jc w:val="right"/>
                              <w:cnfStyle w:val="100000000000" w:firstRow="1" w:lastRow="0" w:firstColumn="0" w:lastColumn="0" w:oddVBand="0" w:evenVBand="0" w:oddHBand="0" w:evenHBand="0" w:firstRowFirstColumn="0" w:firstRowLastColumn="0" w:lastRowFirstColumn="0" w:lastRowLastColumn="0"/>
                            </w:pPr>
                            <w:r>
                              <w:t>CorrelationWinter</w:t>
                            </w:r>
                          </w:p>
                        </w:tc>
                      </w:tr>
                      <w:tr w:rsidR="000663F9" w:rsidRPr="00666F81" w:rsidTr="00037577">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2675" w:type="dxa"/>
                          </w:tcPr>
                          <w:p w:rsidR="000663F9" w:rsidRPr="00666F81" w:rsidRDefault="000663F9" w:rsidP="00983DB1">
                            <w:r>
                              <w:t>Temperature</w:t>
                            </w:r>
                          </w:p>
                        </w:tc>
                        <w:tc>
                          <w:tcPr>
                            <w:tcW w:w="2615" w:type="dxa"/>
                          </w:tcPr>
                          <w:p w:rsidR="000663F9" w:rsidRPr="00666F81" w:rsidRDefault="000663F9" w:rsidP="00983DB1">
                            <w:pPr>
                              <w:jc w:val="right"/>
                              <w:cnfStyle w:val="000000100000" w:firstRow="0" w:lastRow="0" w:firstColumn="0" w:lastColumn="0" w:oddVBand="0" w:evenVBand="0" w:oddHBand="1" w:evenHBand="0" w:firstRowFirstColumn="0" w:firstRowLastColumn="0" w:lastRowFirstColumn="0" w:lastRowLastColumn="0"/>
                            </w:pPr>
                            <w:r>
                              <w:t>-.115</w:t>
                            </w:r>
                          </w:p>
                        </w:tc>
                        <w:tc>
                          <w:tcPr>
                            <w:tcW w:w="2164" w:type="dxa"/>
                          </w:tcPr>
                          <w:p w:rsidR="000663F9" w:rsidRDefault="000663F9" w:rsidP="00983DB1">
                            <w:pPr>
                              <w:jc w:val="right"/>
                              <w:cnfStyle w:val="000000100000" w:firstRow="0" w:lastRow="0" w:firstColumn="0" w:lastColumn="0" w:oddVBand="0" w:evenVBand="0" w:oddHBand="1" w:evenHBand="0" w:firstRowFirstColumn="0" w:firstRowLastColumn="0" w:lastRowFirstColumn="0" w:lastRowLastColumn="0"/>
                            </w:pPr>
                            <w:r>
                              <w:t>.222</w:t>
                            </w:r>
                          </w:p>
                        </w:tc>
                      </w:tr>
                    </w:tbl>
                    <w:p w:rsidR="000663F9" w:rsidRDefault="000663F9" w:rsidP="00037577"/>
                    <w:p w:rsidR="000663F9" w:rsidRDefault="000663F9" w:rsidP="00037577"/>
                  </w:txbxContent>
                </v:textbox>
              </v:shape>
            </w:pict>
          </mc:Fallback>
        </mc:AlternateContent>
      </w:r>
      <w:r w:rsidR="009523CB">
        <w:t xml:space="preserve"> </w:t>
      </w:r>
    </w:p>
    <w:p w:rsidR="009523CB" w:rsidRPr="00052771" w:rsidRDefault="009523CB" w:rsidP="009523CB"/>
    <w:p w:rsidR="009523CB" w:rsidRPr="00052771" w:rsidRDefault="009523CB" w:rsidP="009523CB"/>
    <w:p w:rsidR="009523CB" w:rsidRPr="00037577" w:rsidRDefault="00037577" w:rsidP="009523CB">
      <w:pPr>
        <w:rPr>
          <w:rFonts w:eastAsiaTheme="majorEastAsia" w:cstheme="minorHAnsi"/>
          <w:bCs/>
          <w:color w:val="000000" w:themeColor="text1"/>
        </w:rPr>
      </w:pPr>
      <w:r>
        <w:rPr>
          <w:rFonts w:eastAsiaTheme="majorEastAsia" w:cstheme="minorHAnsi"/>
          <w:bCs/>
          <w:color w:val="000000" w:themeColor="text1"/>
        </w:rPr>
        <w:t xml:space="preserve">When investigating further into the possible cause(s) of the unexpected result with the temperature factor, the correlations between temperature and OTP </w:t>
      </w:r>
      <w:r w:rsidR="00914B53">
        <w:rPr>
          <w:rFonts w:eastAsiaTheme="majorEastAsia" w:cstheme="minorHAnsi"/>
          <w:bCs/>
          <w:color w:val="000000" w:themeColor="text1"/>
        </w:rPr>
        <w:t xml:space="preserve">were found to be </w:t>
      </w:r>
      <w:r>
        <w:rPr>
          <w:rFonts w:eastAsiaTheme="majorEastAsia" w:cstheme="minorHAnsi"/>
          <w:bCs/>
          <w:color w:val="000000" w:themeColor="text1"/>
        </w:rPr>
        <w:t xml:space="preserve">severely </w:t>
      </w:r>
      <w:r w:rsidR="00914B53">
        <w:rPr>
          <w:rFonts w:eastAsiaTheme="majorEastAsia" w:cstheme="minorHAnsi"/>
          <w:bCs/>
          <w:color w:val="000000" w:themeColor="text1"/>
        </w:rPr>
        <w:t xml:space="preserve">different </w:t>
      </w:r>
      <w:r>
        <w:rPr>
          <w:rFonts w:eastAsiaTheme="majorEastAsia" w:cstheme="minorHAnsi"/>
          <w:bCs/>
          <w:color w:val="000000" w:themeColor="text1"/>
        </w:rPr>
        <w:t xml:space="preserve">when temperature </w:t>
      </w:r>
      <w:r w:rsidR="00914B53">
        <w:rPr>
          <w:rFonts w:eastAsiaTheme="majorEastAsia" w:cstheme="minorHAnsi"/>
          <w:bCs/>
          <w:color w:val="000000" w:themeColor="text1"/>
        </w:rPr>
        <w:t>was</w:t>
      </w:r>
      <w:r>
        <w:rPr>
          <w:rFonts w:eastAsiaTheme="majorEastAsia" w:cstheme="minorHAnsi"/>
          <w:bCs/>
          <w:color w:val="000000" w:themeColor="text1"/>
        </w:rPr>
        <w:t xml:space="preserve"> split up into </w:t>
      </w:r>
      <w:r w:rsidR="000663F9">
        <w:rPr>
          <w:rFonts w:eastAsiaTheme="majorEastAsia" w:cstheme="minorHAnsi"/>
          <w:bCs/>
          <w:color w:val="000000" w:themeColor="text1"/>
        </w:rPr>
        <w:t xml:space="preserve">two </w:t>
      </w:r>
      <w:r w:rsidR="00914B53">
        <w:rPr>
          <w:rFonts w:eastAsiaTheme="majorEastAsia" w:cstheme="minorHAnsi"/>
          <w:bCs/>
          <w:color w:val="000000" w:themeColor="text1"/>
        </w:rPr>
        <w:t>seasonal sub-categories</w:t>
      </w:r>
      <w:r w:rsidR="00FC1092">
        <w:rPr>
          <w:rFonts w:eastAsiaTheme="majorEastAsia" w:cstheme="minorHAnsi"/>
          <w:bCs/>
          <w:color w:val="000000" w:themeColor="text1"/>
        </w:rPr>
        <w:t>.</w:t>
      </w:r>
      <w:r w:rsidR="00565CE6">
        <w:rPr>
          <w:rFonts w:eastAsiaTheme="majorEastAsia" w:cstheme="minorHAnsi"/>
          <w:bCs/>
          <w:color w:val="000000" w:themeColor="text1"/>
        </w:rPr>
        <w:t xml:space="preserve"> The new window only</w:t>
      </w:r>
      <w:r>
        <w:rPr>
          <w:rFonts w:eastAsiaTheme="majorEastAsia" w:cstheme="minorHAnsi"/>
          <w:bCs/>
          <w:color w:val="000000" w:themeColor="text1"/>
        </w:rPr>
        <w:t xml:space="preserve"> spans</w:t>
      </w:r>
      <w:r w:rsidR="00914B53">
        <w:rPr>
          <w:rFonts w:eastAsiaTheme="majorEastAsia" w:cstheme="minorHAnsi"/>
          <w:bCs/>
          <w:color w:val="000000" w:themeColor="text1"/>
        </w:rPr>
        <w:t xml:space="preserve"> from</w:t>
      </w:r>
      <w:r>
        <w:rPr>
          <w:rFonts w:eastAsiaTheme="majorEastAsia" w:cstheme="minorHAnsi"/>
          <w:bCs/>
          <w:color w:val="000000" w:themeColor="text1"/>
        </w:rPr>
        <w:t xml:space="preserve"> April 1</w:t>
      </w:r>
      <w:r w:rsidRPr="00037577">
        <w:rPr>
          <w:rFonts w:eastAsiaTheme="majorEastAsia" w:cstheme="minorHAnsi"/>
          <w:bCs/>
          <w:color w:val="000000" w:themeColor="text1"/>
          <w:vertAlign w:val="superscript"/>
        </w:rPr>
        <w:t>st</w:t>
      </w:r>
      <w:r>
        <w:rPr>
          <w:rFonts w:eastAsiaTheme="majorEastAsia" w:cstheme="minorHAnsi"/>
          <w:bCs/>
          <w:color w:val="000000" w:themeColor="text1"/>
        </w:rPr>
        <w:t>, 2016 to October 13</w:t>
      </w:r>
      <w:r w:rsidRPr="00037577">
        <w:rPr>
          <w:rFonts w:eastAsiaTheme="majorEastAsia" w:cstheme="minorHAnsi"/>
          <w:bCs/>
          <w:color w:val="000000" w:themeColor="text1"/>
          <w:vertAlign w:val="superscript"/>
        </w:rPr>
        <w:t>th</w:t>
      </w:r>
      <w:r>
        <w:rPr>
          <w:rFonts w:eastAsiaTheme="majorEastAsia" w:cstheme="minorHAnsi"/>
          <w:bCs/>
          <w:color w:val="000000" w:themeColor="text1"/>
        </w:rPr>
        <w:t>, 2016</w:t>
      </w:r>
      <w:r w:rsidR="000663F9">
        <w:rPr>
          <w:rFonts w:eastAsiaTheme="majorEastAsia" w:cstheme="minorHAnsi"/>
          <w:bCs/>
          <w:color w:val="000000" w:themeColor="text1"/>
        </w:rPr>
        <w:t xml:space="preserve"> in the data set</w:t>
      </w:r>
      <w:r>
        <w:rPr>
          <w:rFonts w:eastAsiaTheme="majorEastAsia" w:cstheme="minorHAnsi"/>
          <w:bCs/>
          <w:color w:val="000000" w:themeColor="text1"/>
        </w:rPr>
        <w:t xml:space="preserve">, </w:t>
      </w:r>
      <w:r w:rsidR="00914B53">
        <w:rPr>
          <w:rFonts w:eastAsiaTheme="majorEastAsia" w:cstheme="minorHAnsi"/>
          <w:bCs/>
          <w:color w:val="000000" w:themeColor="text1"/>
        </w:rPr>
        <w:t>so that</w:t>
      </w:r>
      <w:r>
        <w:rPr>
          <w:rFonts w:eastAsiaTheme="majorEastAsia" w:cstheme="minorHAnsi"/>
          <w:bCs/>
          <w:color w:val="000000" w:themeColor="text1"/>
        </w:rPr>
        <w:t xml:space="preserve"> was defined as ‘summer</w:t>
      </w:r>
      <w:r w:rsidR="00914B53">
        <w:rPr>
          <w:rFonts w:eastAsiaTheme="majorEastAsia" w:cstheme="minorHAnsi"/>
          <w:bCs/>
          <w:color w:val="000000" w:themeColor="text1"/>
        </w:rPr>
        <w:t xml:space="preserve">’ (‘winter’ included all other days). These new correlations tell us that as temperatures rose in the summer, </w:t>
      </w:r>
      <w:r w:rsidR="00565CE6">
        <w:rPr>
          <w:rFonts w:eastAsiaTheme="majorEastAsia" w:cstheme="minorHAnsi"/>
          <w:bCs/>
          <w:color w:val="000000" w:themeColor="text1"/>
        </w:rPr>
        <w:t>and</w:t>
      </w:r>
      <w:r w:rsidR="00914B53">
        <w:rPr>
          <w:rFonts w:eastAsiaTheme="majorEastAsia" w:cstheme="minorHAnsi"/>
          <w:bCs/>
          <w:color w:val="000000" w:themeColor="text1"/>
        </w:rPr>
        <w:t xml:space="preserve"> as temperatures rose in the winter, OTP also rose. </w:t>
      </w:r>
      <w:r w:rsidR="00FC1092">
        <w:rPr>
          <w:rFonts w:eastAsiaTheme="majorEastAsia" w:cstheme="minorHAnsi"/>
          <w:bCs/>
          <w:color w:val="000000" w:themeColor="text1"/>
        </w:rPr>
        <w:t>This trend further justifies the use of a quadratic temperature factor in the model.</w:t>
      </w:r>
    </w:p>
    <w:p w:rsidR="00037577" w:rsidRDefault="00037577" w:rsidP="009523CB">
      <w:pPr>
        <w:rPr>
          <w:rFonts w:asciiTheme="majorHAnsi" w:eastAsiaTheme="majorEastAsia" w:hAnsiTheme="majorHAnsi" w:cstheme="majorBidi"/>
          <w:b/>
          <w:bCs/>
          <w:color w:val="4F81BD" w:themeColor="accent1"/>
          <w:sz w:val="28"/>
        </w:rPr>
      </w:pPr>
    </w:p>
    <w:p w:rsidR="009523CB" w:rsidRDefault="009523CB" w:rsidP="009523CB">
      <w:pPr>
        <w:rPr>
          <w:rFonts w:asciiTheme="majorHAnsi" w:eastAsiaTheme="majorEastAsia" w:hAnsiTheme="majorHAnsi" w:cstheme="majorBidi"/>
          <w:b/>
          <w:bCs/>
          <w:color w:val="4F81BD" w:themeColor="accent1"/>
          <w:sz w:val="28"/>
        </w:rPr>
      </w:pPr>
      <w:r>
        <w:rPr>
          <w:rFonts w:asciiTheme="majorHAnsi" w:eastAsiaTheme="majorEastAsia" w:hAnsiTheme="majorHAnsi" w:cstheme="majorBidi"/>
          <w:b/>
          <w:bCs/>
          <w:noProof/>
          <w:color w:val="4F81BD" w:themeColor="accent1"/>
          <w:sz w:val="28"/>
        </w:rPr>
        <mc:AlternateContent>
          <mc:Choice Requires="wps">
            <w:drawing>
              <wp:anchor distT="0" distB="0" distL="114300" distR="114300" simplePos="0" relativeHeight="251707392" behindDoc="0" locked="0" layoutInCell="1" allowOverlap="1" wp14:anchorId="2093D892" wp14:editId="62E815CE">
                <wp:simplePos x="0" y="0"/>
                <wp:positionH relativeFrom="column">
                  <wp:posOffset>9525</wp:posOffset>
                </wp:positionH>
                <wp:positionV relativeFrom="paragraph">
                  <wp:posOffset>351155</wp:posOffset>
                </wp:positionV>
                <wp:extent cx="323850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32385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49CB5FE9" id="Straight Connector 15"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27.65pt" to="255.7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" strokecolor="windowText"/>
            </w:pict>
          </mc:Fallback>
        </mc:AlternateContent>
      </w:r>
    </w:p>
    <w:p w:rsidR="009523CB" w:rsidRDefault="009523CB" w:rsidP="009523CB">
      <w:pPr>
        <w:rPr>
          <w:rFonts w:asciiTheme="majorHAnsi" w:eastAsiaTheme="majorEastAsia" w:hAnsiTheme="majorHAnsi" w:cstheme="majorBidi"/>
          <w:b/>
          <w:bCs/>
          <w:color w:val="4F81BD" w:themeColor="accent1"/>
          <w:sz w:val="28"/>
        </w:rPr>
      </w:pPr>
      <w:r w:rsidRPr="00075797">
        <w:rPr>
          <w:noProof/>
          <w:sz w:val="20"/>
          <w:szCs w:val="16"/>
          <w:vertAlign w:val="superscript"/>
        </w:rPr>
        <mc:AlternateContent>
          <mc:Choice Requires="wps">
            <w:drawing>
              <wp:anchor distT="0" distB="0" distL="114300" distR="114300" simplePos="0" relativeHeight="251706368" behindDoc="0" locked="0" layoutInCell="1" allowOverlap="1" wp14:anchorId="11EF0211" wp14:editId="192F03F5">
                <wp:simplePos x="0" y="0"/>
                <wp:positionH relativeFrom="column">
                  <wp:posOffset>19050</wp:posOffset>
                </wp:positionH>
                <wp:positionV relativeFrom="paragraph">
                  <wp:posOffset>127635</wp:posOffset>
                </wp:positionV>
                <wp:extent cx="4152900" cy="704850"/>
                <wp:effectExtent l="0" t="0" r="1905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704850"/>
                        </a:xfrm>
                        <a:prstGeom prst="rect">
                          <a:avLst/>
                        </a:prstGeom>
                        <a:solidFill>
                          <a:srgbClr val="FFFFFF"/>
                        </a:solidFill>
                        <a:ln w="9525">
                          <a:solidFill>
                            <a:sysClr val="window" lastClr="FFFFFF"/>
                          </a:solidFill>
                          <a:miter lim="800000"/>
                          <a:headEnd/>
                          <a:tailEnd/>
                        </a:ln>
                      </wps:spPr>
                      <wps:txbx>
                        <w:txbxContent>
                          <w:p w:rsidR="000663F9" w:rsidRPr="00E16D74" w:rsidRDefault="000663F9" w:rsidP="009523CB">
                            <w:pPr>
                              <w:rPr>
                                <w:sz w:val="20"/>
                                <w:szCs w:val="20"/>
                              </w:rPr>
                            </w:pPr>
                            <w:r>
                              <w:rPr>
                                <w:sz w:val="20"/>
                                <w:szCs w:val="16"/>
                                <w:vertAlign w:val="superscript"/>
                              </w:rPr>
                              <w:t xml:space="preserve">12 </w:t>
                            </w:r>
                            <w:r w:rsidRPr="00540428">
                              <w:rPr>
                                <w:sz w:val="18"/>
                                <w:szCs w:val="20"/>
                              </w:rPr>
                              <w:t xml:space="preserve">Pearson’s correlation coefficient, a measure of the strength and direction of the linear relationship between two variables                                                 </w:t>
                            </w:r>
                            <w:r>
                              <w:rPr>
                                <w:sz w:val="18"/>
                                <w:szCs w:val="20"/>
                              </w:rPr>
                              <w:t xml:space="preserve">                           </w:t>
                            </w:r>
                            <w:r w:rsidRPr="00540428">
                              <w:rPr>
                                <w:sz w:val="18"/>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F0211" id="_x0000_s1038" type="#_x0000_t202" style="position:absolute;margin-left:1.5pt;margin-top:10.05pt;width:327pt;height:5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" strokecolor="window">
                <v:textbox>
                  <w:txbxContent>
                    <w:p w:rsidR="000663F9" w:rsidRPr="00E16D74" w:rsidRDefault="000663F9" w:rsidP="009523CB">
                      <w:pPr>
                        <w:rPr>
                          <w:sz w:val="20"/>
                          <w:szCs w:val="20"/>
                        </w:rPr>
                      </w:pPr>
                      <w:r>
                        <w:rPr>
                          <w:sz w:val="20"/>
                          <w:szCs w:val="16"/>
                          <w:vertAlign w:val="superscript"/>
                        </w:rPr>
                        <w:t xml:space="preserve">12 </w:t>
                      </w:r>
                      <w:r w:rsidRPr="00540428">
                        <w:rPr>
                          <w:sz w:val="18"/>
                          <w:szCs w:val="20"/>
                        </w:rPr>
                        <w:t xml:space="preserve">Pearson’s correlation coefficient, a measure of the strength and direction of the linear relationship between two variables                                                 </w:t>
                      </w:r>
                      <w:r>
                        <w:rPr>
                          <w:sz w:val="18"/>
                          <w:szCs w:val="20"/>
                        </w:rPr>
                        <w:t xml:space="preserve">                           </w:t>
                      </w:r>
                      <w:r w:rsidRPr="00540428">
                        <w:rPr>
                          <w:sz w:val="18"/>
                          <w:szCs w:val="20"/>
                        </w:rPr>
                        <w:t xml:space="preserve"> </w:t>
                      </w:r>
                    </w:p>
                  </w:txbxContent>
                </v:textbox>
              </v:shape>
            </w:pict>
          </mc:Fallback>
        </mc:AlternateContent>
      </w:r>
    </w:p>
    <w:p w:rsidR="001C1CEC" w:rsidRPr="00037577" w:rsidRDefault="001C1CEC" w:rsidP="00037577">
      <w:pPr>
        <w:rPr>
          <w:rFonts w:asciiTheme="majorHAnsi" w:eastAsiaTheme="majorEastAsia" w:hAnsiTheme="majorHAnsi" w:cstheme="majorBidi"/>
          <w:b/>
          <w:bCs/>
          <w:color w:val="365F91" w:themeColor="accent1" w:themeShade="BF"/>
          <w:sz w:val="28"/>
          <w:szCs w:val="28"/>
        </w:rPr>
      </w:pPr>
      <w:r w:rsidRPr="00A1425F">
        <w:rPr>
          <w:rFonts w:asciiTheme="majorHAnsi" w:eastAsiaTheme="majorEastAsia" w:hAnsiTheme="majorHAnsi" w:cstheme="majorBidi"/>
          <w:b/>
          <w:bCs/>
          <w:color w:val="365F91" w:themeColor="accent1" w:themeShade="BF"/>
          <w:sz w:val="28"/>
          <w:szCs w:val="28"/>
        </w:rPr>
        <w:lastRenderedPageBreak/>
        <w:t xml:space="preserve">Building the Final </w:t>
      </w:r>
      <w:r w:rsidR="004B1712" w:rsidRPr="00A1425F">
        <w:rPr>
          <w:rFonts w:asciiTheme="majorHAnsi" w:eastAsiaTheme="majorEastAsia" w:hAnsiTheme="majorHAnsi" w:cstheme="majorBidi"/>
          <w:b/>
          <w:bCs/>
          <w:color w:val="365F91" w:themeColor="accent1" w:themeShade="BF"/>
          <w:sz w:val="28"/>
          <w:szCs w:val="28"/>
        </w:rPr>
        <w:t xml:space="preserve">Reduced </w:t>
      </w:r>
      <w:r w:rsidRPr="00A1425F">
        <w:rPr>
          <w:rFonts w:asciiTheme="majorHAnsi" w:eastAsiaTheme="majorEastAsia" w:hAnsiTheme="majorHAnsi" w:cstheme="majorBidi"/>
          <w:b/>
          <w:bCs/>
          <w:color w:val="365F91" w:themeColor="accent1" w:themeShade="BF"/>
          <w:sz w:val="28"/>
          <w:szCs w:val="28"/>
        </w:rPr>
        <w:t>Model</w:t>
      </w:r>
    </w:p>
    <w:p w:rsidR="001C1CEC" w:rsidRPr="00052771" w:rsidRDefault="00EB299E" w:rsidP="001C1CEC">
      <w:pPr>
        <w:keepNext/>
        <w:keepLines/>
        <w:spacing w:before="480" w:after="0"/>
        <w:outlineLvl w:val="0"/>
        <w:rPr>
          <w:rFonts w:asciiTheme="majorHAnsi" w:eastAsiaTheme="majorEastAsia" w:hAnsiTheme="majorHAnsi" w:cstheme="majorBidi"/>
          <w:b/>
          <w:bCs/>
          <w:color w:val="365F91" w:themeColor="accent1" w:themeShade="BF"/>
          <w:sz w:val="28"/>
          <w:szCs w:val="28"/>
        </w:rPr>
      </w:pPr>
      <w:r w:rsidRPr="00052771">
        <w:rPr>
          <w:rFonts w:eastAsiaTheme="majorEastAsia" w:cstheme="minorHAnsi"/>
          <w:bCs/>
          <w:noProof/>
          <w:color w:val="365F91" w:themeColor="accent1" w:themeShade="BF"/>
          <w:sz w:val="24"/>
          <w:szCs w:val="28"/>
        </w:rPr>
        <mc:AlternateContent>
          <mc:Choice Requires="wps">
            <w:drawing>
              <wp:anchor distT="0" distB="0" distL="114300" distR="114300" simplePos="0" relativeHeight="251666432" behindDoc="0" locked="0" layoutInCell="1" allowOverlap="1" wp14:anchorId="7DC08E92" wp14:editId="5F2A8314">
                <wp:simplePos x="0" y="0"/>
                <wp:positionH relativeFrom="column">
                  <wp:posOffset>-57150</wp:posOffset>
                </wp:positionH>
                <wp:positionV relativeFrom="paragraph">
                  <wp:posOffset>-6985</wp:posOffset>
                </wp:positionV>
                <wp:extent cx="6145530" cy="1998345"/>
                <wp:effectExtent l="0" t="0" r="26670" b="209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5530" cy="1998345"/>
                        </a:xfrm>
                        <a:prstGeom prst="rect">
                          <a:avLst/>
                        </a:prstGeom>
                        <a:solidFill>
                          <a:srgbClr val="FFFFFF"/>
                        </a:solidFill>
                        <a:ln w="9525">
                          <a:solidFill>
                            <a:schemeClr val="bg1"/>
                          </a:solidFill>
                          <a:miter lim="800000"/>
                          <a:headEnd/>
                          <a:tailEnd/>
                        </a:ln>
                      </wps:spPr>
                      <wps:txbx>
                        <w:txbxContent>
                          <w:tbl>
                            <w:tblPr>
                              <w:tblStyle w:val="LightList1"/>
                              <w:tblW w:w="0" w:type="auto"/>
                              <w:jc w:val="center"/>
                              <w:tblLook w:val="04A0" w:firstRow="1" w:lastRow="0" w:firstColumn="1" w:lastColumn="0" w:noHBand="0" w:noVBand="1"/>
                            </w:tblPr>
                            <w:tblGrid>
                              <w:gridCol w:w="1872"/>
                              <w:gridCol w:w="1872"/>
                              <w:gridCol w:w="1872"/>
                              <w:gridCol w:w="1872"/>
                              <w:gridCol w:w="1872"/>
                            </w:tblGrid>
                            <w:tr w:rsidR="000663F9" w:rsidRPr="00EB7EDA" w:rsidTr="00983D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Variable</w:t>
                                  </w:r>
                                </w:p>
                              </w:tc>
                              <w:tc>
                                <w:tcPr>
                                  <w:tcW w:w="1872"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t>Coefficient</w:t>
                                  </w:r>
                                </w:p>
                              </w:tc>
                              <w:tc>
                                <w:tcPr>
                                  <w:tcW w:w="1872"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rsidRPr="00EB7EDA">
                                    <w:t>Std. Error</w:t>
                                  </w:r>
                                </w:p>
                              </w:tc>
                              <w:tc>
                                <w:tcPr>
                                  <w:tcW w:w="1872"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t>T - V</w:t>
                                  </w:r>
                                  <w:r w:rsidRPr="00EB7EDA">
                                    <w:t>alue</w:t>
                                  </w:r>
                                </w:p>
                              </w:tc>
                              <w:tc>
                                <w:tcPr>
                                  <w:tcW w:w="1872"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t>P - Value</w:t>
                                  </w:r>
                                </w:p>
                              </w:tc>
                            </w:tr>
                            <w:tr w:rsidR="000663F9" w:rsidRPr="00EB7EDA" w:rsidTr="00983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rsidRPr="00EB7EDA">
                                    <w:t>(Intercept)</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0.721</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0.236</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3.053</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0.00231</w:t>
                                  </w:r>
                                </w:p>
                              </w:tc>
                            </w:tr>
                            <w:tr w:rsidR="000663F9" w:rsidRPr="00EB7EDA" w:rsidTr="00983DB1">
                              <w:trPr>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Friday</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-0.295</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0.0814</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-3.633</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0.00029</w:t>
                                  </w:r>
                                </w:p>
                              </w:tc>
                            </w:tr>
                            <w:tr w:rsidR="000663F9" w:rsidRPr="00EB7EDA" w:rsidTr="00983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Saturday</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-0.9816</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0.0901</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-10.883</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3.699E-26</w:t>
                                  </w:r>
                                </w:p>
                              </w:tc>
                            </w:tr>
                            <w:tr w:rsidR="000663F9" w:rsidRPr="00EB7EDA" w:rsidTr="00983DB1">
                              <w:trPr>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Temperature</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0.0315</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0.00769</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4.104</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4.374E-05</w:t>
                                  </w:r>
                                </w:p>
                              </w:tc>
                            </w:tr>
                            <w:tr w:rsidR="000663F9" w:rsidRPr="00EB7EDA" w:rsidTr="00983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pPr>
                                    <w:rPr>
                                      <w:vertAlign w:val="superscript"/>
                                    </w:rPr>
                                  </w:pPr>
                                  <w:r>
                                    <w:t>Temperature</w:t>
                                  </w:r>
                                  <w:r>
                                    <w:rPr>
                                      <w:vertAlign w:val="superscript"/>
                                    </w:rPr>
                                    <w:t>2</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-0.000401</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7.676E-05</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-5.228</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2.073E-07</w:t>
                                  </w:r>
                                </w:p>
                              </w:tc>
                            </w:tr>
                            <w:tr w:rsidR="000663F9" w:rsidRPr="00EB7EDA" w:rsidTr="00983DB1">
                              <w:trPr>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Absence Rate</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-2.944</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0.5667</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-5.195</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2.4672E-07</w:t>
                                  </w:r>
                                </w:p>
                              </w:tc>
                            </w:tr>
                            <w:tr w:rsidR="000663F9" w:rsidRPr="00EB7EDA" w:rsidTr="00983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School</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-0.5532</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0.0677</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-8.165</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9.483E-16</w:t>
                                  </w:r>
                                </w:p>
                              </w:tc>
                            </w:tr>
                            <w:tr w:rsidR="000663F9" w:rsidRPr="00EB7EDA" w:rsidTr="00983DB1">
                              <w:trPr>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Snow</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rsidRPr="00EB7EDA">
                                    <w:t>8.431e-07</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rsidRPr="00EB7EDA">
                                    <w:t>7.501e-06</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-2.326</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0.0201</w:t>
                                  </w:r>
                                </w:p>
                              </w:tc>
                            </w:tr>
                            <w:tr w:rsidR="000663F9" w:rsidRPr="00EB7EDA" w:rsidTr="00983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Change Offs</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-0.0324</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0.01175</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-2.76395</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0.00581</w:t>
                                  </w:r>
                                </w:p>
                              </w:tc>
                            </w:tr>
                          </w:tbl>
                          <w:p w:rsidR="000663F9" w:rsidRDefault="000663F9" w:rsidP="001C1C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08E92" id="_x0000_s1039" type="#_x0000_t202" style="position:absolute;margin-left:-4.5pt;margin-top:-.55pt;width:483.9pt;height:15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" strokecolor="white [3212]">
                <v:textbox>
                  <w:txbxContent>
                    <w:tbl>
                      <w:tblPr>
                        <w:tblStyle w:val="LightList1"/>
                        <w:tblW w:w="0" w:type="auto"/>
                        <w:jc w:val="center"/>
                        <w:tblLook w:val="04A0" w:firstRow="1" w:lastRow="0" w:firstColumn="1" w:lastColumn="0" w:noHBand="0" w:noVBand="1"/>
                      </w:tblPr>
                      <w:tblGrid>
                        <w:gridCol w:w="1872"/>
                        <w:gridCol w:w="1872"/>
                        <w:gridCol w:w="1872"/>
                        <w:gridCol w:w="1872"/>
                        <w:gridCol w:w="1872"/>
                      </w:tblGrid>
                      <w:tr w:rsidR="000663F9" w:rsidRPr="00EB7EDA" w:rsidTr="00983D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Variable</w:t>
                            </w:r>
                          </w:p>
                        </w:tc>
                        <w:tc>
                          <w:tcPr>
                            <w:tcW w:w="1872"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t>Coefficient</w:t>
                            </w:r>
                          </w:p>
                        </w:tc>
                        <w:tc>
                          <w:tcPr>
                            <w:tcW w:w="1872"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rsidRPr="00EB7EDA">
                              <w:t>Std. Error</w:t>
                            </w:r>
                          </w:p>
                        </w:tc>
                        <w:tc>
                          <w:tcPr>
                            <w:tcW w:w="1872"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t>T - V</w:t>
                            </w:r>
                            <w:r w:rsidRPr="00EB7EDA">
                              <w:t>alue</w:t>
                            </w:r>
                          </w:p>
                        </w:tc>
                        <w:tc>
                          <w:tcPr>
                            <w:tcW w:w="1872" w:type="dxa"/>
                            <w:vAlign w:val="center"/>
                          </w:tcPr>
                          <w:p w:rsidR="000663F9" w:rsidRPr="00EB7EDA" w:rsidRDefault="000663F9" w:rsidP="00EB7EDA">
                            <w:pPr>
                              <w:jc w:val="center"/>
                              <w:cnfStyle w:val="100000000000" w:firstRow="1" w:lastRow="0" w:firstColumn="0" w:lastColumn="0" w:oddVBand="0" w:evenVBand="0" w:oddHBand="0" w:evenHBand="0" w:firstRowFirstColumn="0" w:firstRowLastColumn="0" w:lastRowFirstColumn="0" w:lastRowLastColumn="0"/>
                            </w:pPr>
                            <w:r>
                              <w:t>P - Value</w:t>
                            </w:r>
                          </w:p>
                        </w:tc>
                      </w:tr>
                      <w:tr w:rsidR="000663F9" w:rsidRPr="00EB7EDA" w:rsidTr="00983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rsidRPr="00EB7EDA">
                              <w:t>(Intercept)</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0.721</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0.236</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3.053</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0.00231</w:t>
                            </w:r>
                          </w:p>
                        </w:tc>
                      </w:tr>
                      <w:tr w:rsidR="000663F9" w:rsidRPr="00EB7EDA" w:rsidTr="00983DB1">
                        <w:trPr>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Friday</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-0.295</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0.0814</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-3.633</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0.00029</w:t>
                            </w:r>
                          </w:p>
                        </w:tc>
                      </w:tr>
                      <w:tr w:rsidR="000663F9" w:rsidRPr="00EB7EDA" w:rsidTr="00983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Saturday</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-0.9816</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0.0901</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-10.883</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3.699E-26</w:t>
                            </w:r>
                          </w:p>
                        </w:tc>
                      </w:tr>
                      <w:tr w:rsidR="000663F9" w:rsidRPr="00EB7EDA" w:rsidTr="00983DB1">
                        <w:trPr>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Temperature</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0.0315</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0.00769</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4.104</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4.374E-05</w:t>
                            </w:r>
                          </w:p>
                        </w:tc>
                      </w:tr>
                      <w:tr w:rsidR="000663F9" w:rsidRPr="00EB7EDA" w:rsidTr="00983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pPr>
                              <w:rPr>
                                <w:vertAlign w:val="superscript"/>
                              </w:rPr>
                            </w:pPr>
                            <w:r>
                              <w:t>Temperature</w:t>
                            </w:r>
                            <w:r>
                              <w:rPr>
                                <w:vertAlign w:val="superscript"/>
                              </w:rPr>
                              <w:t>2</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-0.000401</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7.676E-05</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-5.228</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2.073E-07</w:t>
                            </w:r>
                          </w:p>
                        </w:tc>
                      </w:tr>
                      <w:tr w:rsidR="000663F9" w:rsidRPr="00EB7EDA" w:rsidTr="00983DB1">
                        <w:trPr>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Absence Rate</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-2.944</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0.5667</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-5.195</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2.4672E-07</w:t>
                            </w:r>
                          </w:p>
                        </w:tc>
                      </w:tr>
                      <w:tr w:rsidR="000663F9" w:rsidRPr="00EB7EDA" w:rsidTr="00983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School</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-0.5532</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0.0677</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-8.165</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9.483E-16</w:t>
                            </w:r>
                          </w:p>
                        </w:tc>
                      </w:tr>
                      <w:tr w:rsidR="000663F9" w:rsidRPr="00EB7EDA" w:rsidTr="00983DB1">
                        <w:trPr>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Snow</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rsidRPr="00EB7EDA">
                              <w:t>8.431e-07</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rsidRPr="00EB7EDA">
                              <w:t>7.501e-06</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-2.326</w:t>
                            </w:r>
                          </w:p>
                        </w:tc>
                        <w:tc>
                          <w:tcPr>
                            <w:tcW w:w="1872" w:type="dxa"/>
                            <w:vAlign w:val="center"/>
                          </w:tcPr>
                          <w:p w:rsidR="000663F9" w:rsidRPr="00EB7EDA" w:rsidRDefault="000663F9" w:rsidP="00EB7EDA">
                            <w:pPr>
                              <w:jc w:val="right"/>
                              <w:cnfStyle w:val="000000000000" w:firstRow="0" w:lastRow="0" w:firstColumn="0" w:lastColumn="0" w:oddVBand="0" w:evenVBand="0" w:oddHBand="0" w:evenHBand="0" w:firstRowFirstColumn="0" w:firstRowLastColumn="0" w:lastRowFirstColumn="0" w:lastRowLastColumn="0"/>
                            </w:pPr>
                            <w:r>
                              <w:t>0.0201</w:t>
                            </w:r>
                          </w:p>
                        </w:tc>
                      </w:tr>
                      <w:tr w:rsidR="000663F9" w:rsidRPr="00EB7EDA" w:rsidTr="00983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0663F9" w:rsidRPr="00EB7EDA" w:rsidRDefault="000663F9" w:rsidP="00EB7EDA">
                            <w:r>
                              <w:t>Change Offs</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-0.0324</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0.01175</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-2.76395</w:t>
                            </w:r>
                          </w:p>
                        </w:tc>
                        <w:tc>
                          <w:tcPr>
                            <w:tcW w:w="1872" w:type="dxa"/>
                            <w:vAlign w:val="center"/>
                          </w:tcPr>
                          <w:p w:rsidR="000663F9" w:rsidRPr="00EB7EDA" w:rsidRDefault="000663F9" w:rsidP="00EB7EDA">
                            <w:pPr>
                              <w:jc w:val="right"/>
                              <w:cnfStyle w:val="000000100000" w:firstRow="0" w:lastRow="0" w:firstColumn="0" w:lastColumn="0" w:oddVBand="0" w:evenVBand="0" w:oddHBand="1" w:evenHBand="0" w:firstRowFirstColumn="0" w:firstRowLastColumn="0" w:lastRowFirstColumn="0" w:lastRowLastColumn="0"/>
                            </w:pPr>
                            <w:r>
                              <w:t>0.00581</w:t>
                            </w:r>
                          </w:p>
                        </w:tc>
                      </w:tr>
                    </w:tbl>
                    <w:p w:rsidR="000663F9" w:rsidRDefault="000663F9" w:rsidP="001C1CEC"/>
                  </w:txbxContent>
                </v:textbox>
              </v:shape>
            </w:pict>
          </mc:Fallback>
        </mc:AlternateContent>
      </w:r>
    </w:p>
    <w:p w:rsidR="001C1CEC" w:rsidRPr="00052771" w:rsidRDefault="001C1CEC" w:rsidP="001C1CEC"/>
    <w:p w:rsidR="001C1CEC" w:rsidRPr="00052771" w:rsidRDefault="001C1CEC" w:rsidP="001C1CEC"/>
    <w:p w:rsidR="001C1CEC" w:rsidRPr="00052771" w:rsidRDefault="001C1CEC" w:rsidP="001C1CEC"/>
    <w:p w:rsidR="001C1CEC" w:rsidRDefault="001C1CEC" w:rsidP="001C1CEC"/>
    <w:p w:rsidR="00EB299E" w:rsidRDefault="00EB299E" w:rsidP="00886422"/>
    <w:p w:rsidR="00886422" w:rsidRPr="004B1712" w:rsidRDefault="00886422" w:rsidP="00886422">
      <w:r>
        <w:t>Once the factors that were significant and those that were not were identified, the model was reduced to the factors above that were deemed statistically significant.  Making that distinction allows us to create a model with the factors that are most influential on OTP.</w:t>
      </w:r>
    </w:p>
    <w:p w:rsidR="0099730D" w:rsidRDefault="009523CB" w:rsidP="001C1CEC">
      <w:r>
        <w:rPr>
          <w:noProof/>
        </w:rPr>
        <mc:AlternateContent>
          <mc:Choice Requires="wps">
            <w:drawing>
              <wp:anchor distT="0" distB="0" distL="114300" distR="114300" simplePos="0" relativeHeight="251691008" behindDoc="0" locked="0" layoutInCell="1" allowOverlap="1" wp14:anchorId="451A7D04" wp14:editId="243AD3C1">
                <wp:simplePos x="0" y="0"/>
                <wp:positionH relativeFrom="column">
                  <wp:posOffset>828040</wp:posOffset>
                </wp:positionH>
                <wp:positionV relativeFrom="paragraph">
                  <wp:posOffset>18870</wp:posOffset>
                </wp:positionV>
                <wp:extent cx="4114800" cy="2078355"/>
                <wp:effectExtent l="0" t="0" r="19050" b="171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078355"/>
                        </a:xfrm>
                        <a:prstGeom prst="rect">
                          <a:avLst/>
                        </a:prstGeom>
                        <a:solidFill>
                          <a:srgbClr val="FFFFFF"/>
                        </a:solidFill>
                        <a:ln w="9525">
                          <a:solidFill>
                            <a:schemeClr val="bg1"/>
                          </a:solidFill>
                          <a:miter lim="800000"/>
                          <a:headEnd/>
                          <a:tailEnd/>
                        </a:ln>
                      </wps:spPr>
                      <wps:txbx>
                        <w:txbxContent>
                          <w:p w:rsidR="000663F9" w:rsidRDefault="000663F9">
                            <w:r w:rsidRPr="0099730D">
                              <w:rPr>
                                <w:noProof/>
                                <w:color w:val="F79646" w:themeColor="accent6"/>
                              </w:rPr>
                              <w:drawing>
                                <wp:inline distT="0" distB="0" distL="0" distR="0" wp14:anchorId="3F29F926" wp14:editId="484800A5">
                                  <wp:extent cx="3873260" cy="2027207"/>
                                  <wp:effectExtent l="0" t="0" r="13335" b="1143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A7D04" id="_x0000_s1040" type="#_x0000_t202" style="position:absolute;margin-left:65.2pt;margin-top:1.5pt;width:324pt;height:16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" strokecolor="white [3212]">
                <v:textbox>
                  <w:txbxContent>
                    <w:p w:rsidR="000663F9" w:rsidRDefault="000663F9">
                      <w:r w:rsidRPr="0099730D">
                        <w:rPr>
                          <w:noProof/>
                          <w:color w:val="F79646" w:themeColor="accent6"/>
                        </w:rPr>
                        <w:drawing>
                          <wp:inline distT="0" distB="0" distL="0" distR="0" wp14:anchorId="3F29F926" wp14:editId="484800A5">
                            <wp:extent cx="3873260" cy="2027207"/>
                            <wp:effectExtent l="0" t="0" r="13335" b="1143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v:textbox>
              </v:shape>
            </w:pict>
          </mc:Fallback>
        </mc:AlternateContent>
      </w:r>
    </w:p>
    <w:p w:rsidR="0099730D" w:rsidRDefault="0099730D" w:rsidP="001C1CEC"/>
    <w:p w:rsidR="0099730D" w:rsidRDefault="0099730D" w:rsidP="001C1CEC"/>
    <w:p w:rsidR="0099730D" w:rsidRDefault="0099730D" w:rsidP="001C1CEC"/>
    <w:p w:rsidR="0099730D" w:rsidRDefault="0099730D" w:rsidP="001C1CEC"/>
    <w:p w:rsidR="0099730D" w:rsidRDefault="0099730D" w:rsidP="001C1CEC"/>
    <w:p w:rsidR="0099730D" w:rsidRDefault="0099730D" w:rsidP="001C1CEC"/>
    <w:p w:rsidR="0099730D" w:rsidRDefault="00983DB1" w:rsidP="001C1CEC">
      <w:r>
        <w:t xml:space="preserve">The above bar-plot further justifies Friday and Saturday being the only days of the week to turn out as statistically significant. </w:t>
      </w:r>
      <w:r w:rsidR="00886422">
        <w:t>One could</w:t>
      </w:r>
      <w:r w:rsidR="00B63F84">
        <w:t xml:space="preserve"> expect from this graph that Saturday would have a larger effect on OTP than Friday does; which is confirmed as the coefficient for Saturday is </w:t>
      </w:r>
      <w:r w:rsidR="00A37E63">
        <w:t>more influential</w:t>
      </w:r>
      <w:r w:rsidR="00B63F84">
        <w:t xml:space="preserve"> than that of Friday. </w:t>
      </w:r>
      <w:r>
        <w:t xml:space="preserve"> </w:t>
      </w:r>
    </w:p>
    <w:p w:rsidR="00567D3F" w:rsidRDefault="00567D3F" w:rsidP="001C1CEC"/>
    <w:p w:rsidR="00886422" w:rsidRDefault="00886422" w:rsidP="001C1CEC"/>
    <w:p w:rsidR="00886422" w:rsidRDefault="00886422" w:rsidP="001C1CEC"/>
    <w:p w:rsidR="00886422" w:rsidRDefault="00886422" w:rsidP="001C1CEC"/>
    <w:p w:rsidR="00886422" w:rsidRDefault="00886422" w:rsidP="001C1CEC"/>
    <w:p w:rsidR="00EC3CDF" w:rsidRPr="00052771" w:rsidRDefault="00EB299E" w:rsidP="001C1CEC">
      <w:r>
        <w:lastRenderedPageBreak/>
        <w:br/>
      </w:r>
      <w:r w:rsidR="00E75570" w:rsidRPr="00052771">
        <w:rPr>
          <w:noProof/>
        </w:rPr>
        <mc:AlternateContent>
          <mc:Choice Requires="wps">
            <w:drawing>
              <wp:anchor distT="0" distB="0" distL="114300" distR="114300" simplePos="0" relativeHeight="251669504" behindDoc="0" locked="0" layoutInCell="1" allowOverlap="1" wp14:anchorId="5A135722" wp14:editId="33028FD0">
                <wp:simplePos x="0" y="0"/>
                <wp:positionH relativeFrom="column">
                  <wp:posOffset>-60385</wp:posOffset>
                </wp:positionH>
                <wp:positionV relativeFrom="paragraph">
                  <wp:posOffset>59210</wp:posOffset>
                </wp:positionV>
                <wp:extent cx="5911215" cy="888521"/>
                <wp:effectExtent l="0" t="0" r="13335" b="2603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888521"/>
                        </a:xfrm>
                        <a:prstGeom prst="rect">
                          <a:avLst/>
                        </a:prstGeom>
                        <a:solidFill>
                          <a:srgbClr val="FFFFFF"/>
                        </a:solidFill>
                        <a:ln w="9525">
                          <a:solidFill>
                            <a:schemeClr val="bg1"/>
                          </a:solidFill>
                          <a:miter lim="800000"/>
                          <a:headEnd/>
                          <a:tailEnd/>
                        </a:ln>
                      </wps:spPr>
                      <wps:txbx>
                        <w:txbxContent>
                          <w:tbl>
                            <w:tblPr>
                              <w:tblStyle w:val="LightList4"/>
                              <w:tblW w:w="0" w:type="auto"/>
                              <w:tblLook w:val="04A0" w:firstRow="1" w:lastRow="0" w:firstColumn="1" w:lastColumn="0" w:noHBand="0" w:noVBand="1"/>
                            </w:tblPr>
                            <w:tblGrid>
                              <w:gridCol w:w="1926"/>
                              <w:gridCol w:w="1912"/>
                              <w:gridCol w:w="1855"/>
                              <w:gridCol w:w="1855"/>
                              <w:gridCol w:w="1674"/>
                            </w:tblGrid>
                            <w:tr w:rsidR="000663F9" w:rsidRPr="00D9183B" w:rsidTr="00540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dxa"/>
                                </w:tcPr>
                                <w:p w:rsidR="000663F9" w:rsidRPr="00D9183B" w:rsidRDefault="000663F9" w:rsidP="00D9183B">
                                  <w:pPr>
                                    <w:jc w:val="center"/>
                                    <w:rPr>
                                      <w:vertAlign w:val="superscript"/>
                                    </w:rPr>
                                  </w:pPr>
                                  <w:r w:rsidRPr="00D9183B">
                                    <w:t>A</w:t>
                                  </w:r>
                                  <w:r>
                                    <w:t xml:space="preserve">djusted R </w:t>
                                  </w:r>
                                  <w:r w:rsidRPr="00D9183B">
                                    <w:t>-</w:t>
                                  </w:r>
                                  <w:r>
                                    <w:t xml:space="preserve"> S</w:t>
                                  </w:r>
                                  <w:r w:rsidRPr="00D9183B">
                                    <w:t>quared</w:t>
                                  </w:r>
                                </w:p>
                              </w:tc>
                              <w:tc>
                                <w:tcPr>
                                  <w:tcW w:w="1915" w:type="dxa"/>
                                </w:tcPr>
                                <w:p w:rsidR="000663F9" w:rsidRPr="00D9183B" w:rsidRDefault="000663F9" w:rsidP="009A0650">
                                  <w:pPr>
                                    <w:jc w:val="center"/>
                                    <w:cnfStyle w:val="100000000000" w:firstRow="1" w:lastRow="0" w:firstColumn="0" w:lastColumn="0" w:oddVBand="0" w:evenVBand="0" w:oddHBand="0" w:evenHBand="0" w:firstRowFirstColumn="0" w:firstRowLastColumn="0" w:lastRowFirstColumn="0" w:lastRowLastColumn="0"/>
                                  </w:pPr>
                                  <w:r>
                                    <w:t xml:space="preserve">        Residual Std. Error</w:t>
                                  </w:r>
                                </w:p>
                              </w:tc>
                              <w:tc>
                                <w:tcPr>
                                  <w:tcW w:w="1859" w:type="dxa"/>
                                </w:tcPr>
                                <w:p w:rsidR="000663F9" w:rsidRPr="00D9183B" w:rsidRDefault="000663F9" w:rsidP="009A0650">
                                  <w:pPr>
                                    <w:jc w:val="center"/>
                                    <w:cnfStyle w:val="100000000000" w:firstRow="1" w:lastRow="0" w:firstColumn="0" w:lastColumn="0" w:oddVBand="0" w:evenVBand="0" w:oddHBand="0" w:evenHBand="0" w:firstRowFirstColumn="0" w:firstRowLastColumn="0" w:lastRowFirstColumn="0" w:lastRowLastColumn="0"/>
                                  </w:pPr>
                                  <w:r>
                                    <w:t>F - Stat</w:t>
                                  </w:r>
                                </w:p>
                              </w:tc>
                              <w:tc>
                                <w:tcPr>
                                  <w:tcW w:w="1859" w:type="dxa"/>
                                </w:tcPr>
                                <w:p w:rsidR="000663F9" w:rsidRPr="00D9183B" w:rsidRDefault="000663F9" w:rsidP="00D9183B">
                                  <w:pPr>
                                    <w:jc w:val="center"/>
                                    <w:cnfStyle w:val="100000000000" w:firstRow="1" w:lastRow="0" w:firstColumn="0" w:lastColumn="0" w:oddVBand="0" w:evenVBand="0" w:oddHBand="0" w:evenHBand="0" w:firstRowFirstColumn="0" w:firstRowLastColumn="0" w:lastRowFirstColumn="0" w:lastRowLastColumn="0"/>
                                  </w:pPr>
                                  <w:r>
                                    <w:t>P - Value</w:t>
                                  </w:r>
                                </w:p>
                              </w:tc>
                              <w:tc>
                                <w:tcPr>
                                  <w:tcW w:w="1677" w:type="dxa"/>
                                </w:tcPr>
                                <w:p w:rsidR="000663F9" w:rsidRPr="00983DB1" w:rsidRDefault="000663F9" w:rsidP="00D9183B">
                                  <w:pPr>
                                    <w:jc w:val="center"/>
                                    <w:cnfStyle w:val="100000000000" w:firstRow="1" w:lastRow="0" w:firstColumn="0" w:lastColumn="0" w:oddVBand="0" w:evenVBand="0" w:oddHBand="0" w:evenHBand="0" w:firstRowFirstColumn="0" w:firstRowLastColumn="0" w:lastRowFirstColumn="0" w:lastRowLastColumn="0"/>
                                    <w:rPr>
                                      <w:vertAlign w:val="superscript"/>
                                    </w:rPr>
                                  </w:pPr>
                                  <w:r>
                                    <w:t>AIC</w:t>
                                  </w:r>
                                  <w:r>
                                    <w:rPr>
                                      <w:vertAlign w:val="superscript"/>
                                    </w:rPr>
                                    <w:t>13</w:t>
                                  </w:r>
                                </w:p>
                              </w:tc>
                            </w:tr>
                            <w:tr w:rsidR="000663F9" w:rsidRPr="00D9183B" w:rsidTr="0054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dxa"/>
                                  <w:vAlign w:val="center"/>
                                </w:tcPr>
                                <w:p w:rsidR="000663F9" w:rsidRPr="00D9183B" w:rsidRDefault="000663F9" w:rsidP="00D9183B">
                                  <w:pPr>
                                    <w:jc w:val="right"/>
                                  </w:pPr>
                                  <w:r>
                                    <w:t>0.177</w:t>
                                  </w:r>
                                </w:p>
                              </w:tc>
                              <w:tc>
                                <w:tcPr>
                                  <w:tcW w:w="1915" w:type="dxa"/>
                                  <w:vAlign w:val="center"/>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t>0.8744</w:t>
                                  </w:r>
                                </w:p>
                              </w:tc>
                              <w:tc>
                                <w:tcPr>
                                  <w:tcW w:w="1859" w:type="dxa"/>
                                  <w:vAlign w:val="center"/>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t>28.347</w:t>
                                  </w:r>
                                  <w:r w:rsidRPr="00D9183B">
                                    <w:t xml:space="preserve"> </w:t>
                                  </w:r>
                                  <w:r w:rsidRPr="00D9183B">
                                    <w:br/>
                                  </w:r>
                                  <w:r>
                                    <w:t>(8 and 1018</w:t>
                                  </w:r>
                                  <w:r w:rsidRPr="00D9183B">
                                    <w:t xml:space="preserve"> DF)</w:t>
                                  </w:r>
                                </w:p>
                              </w:tc>
                              <w:tc>
                                <w:tcPr>
                                  <w:tcW w:w="1859" w:type="dxa"/>
                                  <w:vAlign w:val="center"/>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rsidRPr="00D9183B">
                                    <w:t>&lt; 0.0001</w:t>
                                  </w:r>
                                </w:p>
                              </w:tc>
                              <w:tc>
                                <w:tcPr>
                                  <w:tcW w:w="1677" w:type="dxa"/>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t>2617.66</w:t>
                                  </w:r>
                                </w:p>
                              </w:tc>
                            </w:tr>
                          </w:tbl>
                          <w:p w:rsidR="000663F9" w:rsidRDefault="000663F9" w:rsidP="001C1C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35722" id="_x0000_s1041" type="#_x0000_t202" style="position:absolute;margin-left:-4.75pt;margin-top:4.65pt;width:465.45pt;height:69.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" strokecolor="white [3212]">
                <v:textbox>
                  <w:txbxContent>
                    <w:tbl>
                      <w:tblPr>
                        <w:tblStyle w:val="LightList4"/>
                        <w:tblW w:w="0" w:type="auto"/>
                        <w:tblLook w:val="04A0" w:firstRow="1" w:lastRow="0" w:firstColumn="1" w:lastColumn="0" w:noHBand="0" w:noVBand="1"/>
                      </w:tblPr>
                      <w:tblGrid>
                        <w:gridCol w:w="1926"/>
                        <w:gridCol w:w="1912"/>
                        <w:gridCol w:w="1855"/>
                        <w:gridCol w:w="1855"/>
                        <w:gridCol w:w="1674"/>
                      </w:tblGrid>
                      <w:tr w:rsidR="000663F9" w:rsidRPr="00D9183B" w:rsidTr="00540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dxa"/>
                          </w:tcPr>
                          <w:p w:rsidR="000663F9" w:rsidRPr="00D9183B" w:rsidRDefault="000663F9" w:rsidP="00D9183B">
                            <w:pPr>
                              <w:jc w:val="center"/>
                              <w:rPr>
                                <w:vertAlign w:val="superscript"/>
                              </w:rPr>
                            </w:pPr>
                            <w:r w:rsidRPr="00D9183B">
                              <w:t>A</w:t>
                            </w:r>
                            <w:r>
                              <w:t xml:space="preserve">djusted R </w:t>
                            </w:r>
                            <w:r w:rsidRPr="00D9183B">
                              <w:t>-</w:t>
                            </w:r>
                            <w:r>
                              <w:t xml:space="preserve"> S</w:t>
                            </w:r>
                            <w:r w:rsidRPr="00D9183B">
                              <w:t>quared</w:t>
                            </w:r>
                          </w:p>
                        </w:tc>
                        <w:tc>
                          <w:tcPr>
                            <w:tcW w:w="1915" w:type="dxa"/>
                          </w:tcPr>
                          <w:p w:rsidR="000663F9" w:rsidRPr="00D9183B" w:rsidRDefault="000663F9" w:rsidP="009A0650">
                            <w:pPr>
                              <w:jc w:val="center"/>
                              <w:cnfStyle w:val="100000000000" w:firstRow="1" w:lastRow="0" w:firstColumn="0" w:lastColumn="0" w:oddVBand="0" w:evenVBand="0" w:oddHBand="0" w:evenHBand="0" w:firstRowFirstColumn="0" w:firstRowLastColumn="0" w:lastRowFirstColumn="0" w:lastRowLastColumn="0"/>
                            </w:pPr>
                            <w:r>
                              <w:t xml:space="preserve">        Residual Std. Error</w:t>
                            </w:r>
                          </w:p>
                        </w:tc>
                        <w:tc>
                          <w:tcPr>
                            <w:tcW w:w="1859" w:type="dxa"/>
                          </w:tcPr>
                          <w:p w:rsidR="000663F9" w:rsidRPr="00D9183B" w:rsidRDefault="000663F9" w:rsidP="009A0650">
                            <w:pPr>
                              <w:jc w:val="center"/>
                              <w:cnfStyle w:val="100000000000" w:firstRow="1" w:lastRow="0" w:firstColumn="0" w:lastColumn="0" w:oddVBand="0" w:evenVBand="0" w:oddHBand="0" w:evenHBand="0" w:firstRowFirstColumn="0" w:firstRowLastColumn="0" w:lastRowFirstColumn="0" w:lastRowLastColumn="0"/>
                            </w:pPr>
                            <w:r>
                              <w:t>F - Stat</w:t>
                            </w:r>
                          </w:p>
                        </w:tc>
                        <w:tc>
                          <w:tcPr>
                            <w:tcW w:w="1859" w:type="dxa"/>
                          </w:tcPr>
                          <w:p w:rsidR="000663F9" w:rsidRPr="00D9183B" w:rsidRDefault="000663F9" w:rsidP="00D9183B">
                            <w:pPr>
                              <w:jc w:val="center"/>
                              <w:cnfStyle w:val="100000000000" w:firstRow="1" w:lastRow="0" w:firstColumn="0" w:lastColumn="0" w:oddVBand="0" w:evenVBand="0" w:oddHBand="0" w:evenHBand="0" w:firstRowFirstColumn="0" w:firstRowLastColumn="0" w:lastRowFirstColumn="0" w:lastRowLastColumn="0"/>
                            </w:pPr>
                            <w:r>
                              <w:t>P - Value</w:t>
                            </w:r>
                          </w:p>
                        </w:tc>
                        <w:tc>
                          <w:tcPr>
                            <w:tcW w:w="1677" w:type="dxa"/>
                          </w:tcPr>
                          <w:p w:rsidR="000663F9" w:rsidRPr="00983DB1" w:rsidRDefault="000663F9" w:rsidP="00D9183B">
                            <w:pPr>
                              <w:jc w:val="center"/>
                              <w:cnfStyle w:val="100000000000" w:firstRow="1" w:lastRow="0" w:firstColumn="0" w:lastColumn="0" w:oddVBand="0" w:evenVBand="0" w:oddHBand="0" w:evenHBand="0" w:firstRowFirstColumn="0" w:firstRowLastColumn="0" w:lastRowFirstColumn="0" w:lastRowLastColumn="0"/>
                              <w:rPr>
                                <w:vertAlign w:val="superscript"/>
                              </w:rPr>
                            </w:pPr>
                            <w:r>
                              <w:t>AIC</w:t>
                            </w:r>
                            <w:r>
                              <w:rPr>
                                <w:vertAlign w:val="superscript"/>
                              </w:rPr>
                              <w:t>13</w:t>
                            </w:r>
                          </w:p>
                        </w:tc>
                      </w:tr>
                      <w:tr w:rsidR="000663F9" w:rsidRPr="00D9183B" w:rsidTr="0054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dxa"/>
                            <w:vAlign w:val="center"/>
                          </w:tcPr>
                          <w:p w:rsidR="000663F9" w:rsidRPr="00D9183B" w:rsidRDefault="000663F9" w:rsidP="00D9183B">
                            <w:pPr>
                              <w:jc w:val="right"/>
                            </w:pPr>
                            <w:r>
                              <w:t>0.177</w:t>
                            </w:r>
                          </w:p>
                        </w:tc>
                        <w:tc>
                          <w:tcPr>
                            <w:tcW w:w="1915" w:type="dxa"/>
                            <w:vAlign w:val="center"/>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t>0.8744</w:t>
                            </w:r>
                          </w:p>
                        </w:tc>
                        <w:tc>
                          <w:tcPr>
                            <w:tcW w:w="1859" w:type="dxa"/>
                            <w:vAlign w:val="center"/>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t>28.347</w:t>
                            </w:r>
                            <w:r w:rsidRPr="00D9183B">
                              <w:t xml:space="preserve"> </w:t>
                            </w:r>
                            <w:r w:rsidRPr="00D9183B">
                              <w:br/>
                            </w:r>
                            <w:r>
                              <w:t>(8 and 1018</w:t>
                            </w:r>
                            <w:r w:rsidRPr="00D9183B">
                              <w:t xml:space="preserve"> DF)</w:t>
                            </w:r>
                          </w:p>
                        </w:tc>
                        <w:tc>
                          <w:tcPr>
                            <w:tcW w:w="1859" w:type="dxa"/>
                            <w:vAlign w:val="center"/>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rsidRPr="00D9183B">
                              <w:t>&lt; 0.0001</w:t>
                            </w:r>
                          </w:p>
                        </w:tc>
                        <w:tc>
                          <w:tcPr>
                            <w:tcW w:w="1677" w:type="dxa"/>
                          </w:tcPr>
                          <w:p w:rsidR="000663F9" w:rsidRPr="00D9183B" w:rsidRDefault="000663F9" w:rsidP="00D9183B">
                            <w:pPr>
                              <w:jc w:val="right"/>
                              <w:cnfStyle w:val="000000100000" w:firstRow="0" w:lastRow="0" w:firstColumn="0" w:lastColumn="0" w:oddVBand="0" w:evenVBand="0" w:oddHBand="1" w:evenHBand="0" w:firstRowFirstColumn="0" w:firstRowLastColumn="0" w:lastRowFirstColumn="0" w:lastRowLastColumn="0"/>
                            </w:pPr>
                            <w:r>
                              <w:t>2617.66</w:t>
                            </w:r>
                          </w:p>
                        </w:tc>
                      </w:tr>
                    </w:tbl>
                    <w:p w:rsidR="000663F9" w:rsidRDefault="000663F9" w:rsidP="001C1CEC"/>
                  </w:txbxContent>
                </v:textbox>
              </v:shape>
            </w:pict>
          </mc:Fallback>
        </mc:AlternateContent>
      </w:r>
    </w:p>
    <w:p w:rsidR="00964D6B" w:rsidRDefault="00964D6B"/>
    <w:p w:rsidR="00964D6B" w:rsidRDefault="00964D6B"/>
    <w:p w:rsidR="00567D3F" w:rsidRDefault="00567D3F"/>
    <w:p w:rsidR="00964D6B" w:rsidRDefault="0002346C">
      <w:r>
        <w:t xml:space="preserve">The </w:t>
      </w:r>
      <w:r w:rsidR="00E75570">
        <w:t xml:space="preserve">final reduced model took a slight drop in the amount of variation it could explain. Comparing it to the non-reduced model, which had an adjusted r-squared value of </w:t>
      </w:r>
      <w:r w:rsidR="00E66135">
        <w:t>19.3%,</w:t>
      </w:r>
      <w:r w:rsidR="00E75570">
        <w:t xml:space="preserve"> the reduced</w:t>
      </w:r>
      <w:r w:rsidR="00E66135">
        <w:t xml:space="preserve"> model can only explain 17.7% </w:t>
      </w:r>
      <w:r w:rsidR="00E75570">
        <w:t>of</w:t>
      </w:r>
      <w:r w:rsidR="00567619">
        <w:t xml:space="preserve"> the variation in OTP. This </w:t>
      </w:r>
      <w:r w:rsidR="00E66135">
        <w:t xml:space="preserve">could simply be due to the fact that there are </w:t>
      </w:r>
      <w:r w:rsidR="00EB299E">
        <w:t>fewer</w:t>
      </w:r>
      <w:r w:rsidR="00E66135">
        <w:t xml:space="preserve"> variables included in the reduced model. The </w:t>
      </w:r>
      <w:r w:rsidR="00567619">
        <w:t>slight drop</w:t>
      </w:r>
      <w:r w:rsidR="00E66135">
        <w:t>,</w:t>
      </w:r>
      <w:r w:rsidR="00567619">
        <w:t xml:space="preserve"> however</w:t>
      </w:r>
      <w:r w:rsidR="00E66135">
        <w:t>,</w:t>
      </w:r>
      <w:r w:rsidR="00567619">
        <w:t xml:space="preserve"> does not mean the reduced model is worse. </w:t>
      </w:r>
      <w:r w:rsidR="00983DB1">
        <w:t xml:space="preserve">In fact, with the AIC value dropping nearly 12 points, </w:t>
      </w:r>
      <w:r w:rsidR="00E66135">
        <w:t>it can be concluded</w:t>
      </w:r>
      <w:r w:rsidR="00983DB1">
        <w:t xml:space="preserve"> that the reduced model is significantly better </w:t>
      </w:r>
      <w:r w:rsidR="00A37E63">
        <w:t xml:space="preserve">at minimizing information loss </w:t>
      </w:r>
      <w:r w:rsidR="00983DB1">
        <w:t xml:space="preserve">than the non-reduced model. </w:t>
      </w:r>
      <w:r w:rsidR="00567619">
        <w:rPr>
          <w:rFonts w:eastAsiaTheme="majorEastAsia" w:cstheme="minorHAnsi"/>
          <w:bCs/>
          <w:szCs w:val="28"/>
        </w:rPr>
        <w:t>Finally, the model as a whole still resulted in a statistically significant p-value when an F-Test was conducted.</w:t>
      </w:r>
    </w:p>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E66135" w:rsidRDefault="00E66135"/>
    <w:p w:rsidR="00E66135" w:rsidRDefault="00E66135"/>
    <w:p w:rsidR="00964D6B" w:rsidRDefault="00983DB1">
      <w:r>
        <w:rPr>
          <w:noProof/>
        </w:rPr>
        <mc:AlternateContent>
          <mc:Choice Requires="wps">
            <w:drawing>
              <wp:anchor distT="0" distB="0" distL="114300" distR="114300" simplePos="0" relativeHeight="251699200" behindDoc="0" locked="0" layoutInCell="1" allowOverlap="1" wp14:editId="36B11C9B">
                <wp:simplePos x="0" y="0"/>
                <wp:positionH relativeFrom="column">
                  <wp:posOffset>155275</wp:posOffset>
                </wp:positionH>
                <wp:positionV relativeFrom="paragraph">
                  <wp:posOffset>195927</wp:posOffset>
                </wp:positionV>
                <wp:extent cx="4761782" cy="957533"/>
                <wp:effectExtent l="0" t="0" r="20320"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1782" cy="957533"/>
                        </a:xfrm>
                        <a:prstGeom prst="rect">
                          <a:avLst/>
                        </a:prstGeom>
                        <a:solidFill>
                          <a:srgbClr val="FFFFFF"/>
                        </a:solidFill>
                        <a:ln w="9525">
                          <a:solidFill>
                            <a:schemeClr val="bg1"/>
                          </a:solidFill>
                          <a:miter lim="800000"/>
                          <a:headEnd/>
                          <a:tailEnd/>
                        </a:ln>
                      </wps:spPr>
                      <wps:txbx>
                        <w:txbxContent>
                          <w:p w:rsidR="000663F9" w:rsidRPr="00983DB1" w:rsidRDefault="000663F9">
                            <w:pPr>
                              <w:rPr>
                                <w:sz w:val="20"/>
                              </w:rPr>
                            </w:pPr>
                            <w:r>
                              <w:rPr>
                                <w:sz w:val="20"/>
                                <w:vertAlign w:val="superscript"/>
                              </w:rPr>
                              <w:t>13</w:t>
                            </w:r>
                            <w:r>
                              <w:rPr>
                                <w:sz w:val="20"/>
                              </w:rPr>
                              <w:t xml:space="preserve"> </w:t>
                            </w:r>
                            <w:r w:rsidRPr="00983DB1">
                              <w:rPr>
                                <w:sz w:val="18"/>
                              </w:rPr>
                              <w:t xml:space="preserve">Akaike Information Criterion (AIC), </w:t>
                            </w:r>
                            <w:r>
                              <w:rPr>
                                <w:sz w:val="18"/>
                              </w:rPr>
                              <w:t>the lower the score the better, helps decide what models are better than others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2.25pt;margin-top:15.45pt;width:374.95pt;height:75.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" strokecolor="white [3212]">
                <v:textbox>
                  <w:txbxContent>
                    <w:p w:rsidR="000663F9" w:rsidRPr="00983DB1" w:rsidRDefault="000663F9">
                      <w:pPr>
                        <w:rPr>
                          <w:sz w:val="20"/>
                        </w:rPr>
                      </w:pPr>
                      <w:r>
                        <w:rPr>
                          <w:sz w:val="20"/>
                          <w:vertAlign w:val="superscript"/>
                        </w:rPr>
                        <w:t>13</w:t>
                      </w:r>
                      <w:r>
                        <w:rPr>
                          <w:sz w:val="20"/>
                        </w:rPr>
                        <w:t xml:space="preserve"> </w:t>
                      </w:r>
                      <w:r w:rsidRPr="00983DB1">
                        <w:rPr>
                          <w:sz w:val="18"/>
                        </w:rPr>
                        <w:t xml:space="preserve">Akaike Information Criterion (AIC), </w:t>
                      </w:r>
                      <w:r>
                        <w:rPr>
                          <w:sz w:val="18"/>
                        </w:rPr>
                        <w:t>the lower the score the better, helps decide what models are better than others</w:t>
                      </w:r>
                    </w:p>
                  </w:txbxContent>
                </v:textbox>
              </v:shape>
            </w:pict>
          </mc:Fallback>
        </mc:AlternateContent>
      </w:r>
      <w:r>
        <w:rPr>
          <w:rFonts w:asciiTheme="majorHAnsi" w:eastAsiaTheme="majorEastAsia" w:hAnsiTheme="majorHAnsi" w:cstheme="majorBidi"/>
          <w:b/>
          <w:bCs/>
          <w:noProof/>
          <w:color w:val="4F81BD" w:themeColor="accent1"/>
          <w:sz w:val="28"/>
        </w:rPr>
        <mc:AlternateContent>
          <mc:Choice Requires="wps">
            <w:drawing>
              <wp:anchor distT="0" distB="0" distL="114300" distR="114300" simplePos="0" relativeHeight="251697152" behindDoc="0" locked="0" layoutInCell="1" allowOverlap="1" wp14:anchorId="4ED5C456" wp14:editId="79D9E431">
                <wp:simplePos x="0" y="0"/>
                <wp:positionH relativeFrom="column">
                  <wp:posOffset>152400</wp:posOffset>
                </wp:positionH>
                <wp:positionV relativeFrom="paragraph">
                  <wp:posOffset>134105</wp:posOffset>
                </wp:positionV>
                <wp:extent cx="32385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32385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1C44CD02" id="Straight Connector 23"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10.55pt" to="267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" strokecolor="windowText"/>
            </w:pict>
          </mc:Fallback>
        </mc:AlternateContent>
      </w:r>
    </w:p>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p w:rsidR="00964D6B" w:rsidRDefault="00964D6B"/>
    <w:sectPr w:rsidR="00964D6B" w:rsidSect="001C1CEC">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7DD2" w:rsidRDefault="00E37DD2" w:rsidP="00075797">
      <w:pPr>
        <w:spacing w:after="0" w:line="240" w:lineRule="auto"/>
      </w:pPr>
      <w:r>
        <w:separator/>
      </w:r>
    </w:p>
  </w:endnote>
  <w:endnote w:type="continuationSeparator" w:id="0">
    <w:p w:rsidR="00E37DD2" w:rsidRDefault="00E37DD2" w:rsidP="0007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7DD2" w:rsidRDefault="00E37DD2" w:rsidP="00075797">
      <w:pPr>
        <w:spacing w:after="0" w:line="240" w:lineRule="auto"/>
      </w:pPr>
      <w:r>
        <w:separator/>
      </w:r>
    </w:p>
  </w:footnote>
  <w:footnote w:type="continuationSeparator" w:id="0">
    <w:p w:rsidR="00E37DD2" w:rsidRDefault="00E37DD2" w:rsidP="0007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F0366"/>
    <w:multiLevelType w:val="hybridMultilevel"/>
    <w:tmpl w:val="FB58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1435A6"/>
    <w:multiLevelType w:val="hybridMultilevel"/>
    <w:tmpl w:val="9CA83E78"/>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 w15:restartNumberingAfterBreak="0">
    <w:nsid w:val="2A041340"/>
    <w:multiLevelType w:val="hybridMultilevel"/>
    <w:tmpl w:val="07E2C3E4"/>
    <w:lvl w:ilvl="0" w:tplc="3F529C06">
      <w:start w:val="4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2755C2"/>
    <w:multiLevelType w:val="hybridMultilevel"/>
    <w:tmpl w:val="58D4124E"/>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4" w15:restartNumberingAfterBreak="0">
    <w:nsid w:val="53703A4A"/>
    <w:multiLevelType w:val="hybridMultilevel"/>
    <w:tmpl w:val="EAA20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D6B"/>
    <w:rsid w:val="00002160"/>
    <w:rsid w:val="00006618"/>
    <w:rsid w:val="0002346C"/>
    <w:rsid w:val="000359B8"/>
    <w:rsid w:val="00037577"/>
    <w:rsid w:val="00053BE3"/>
    <w:rsid w:val="0006160D"/>
    <w:rsid w:val="000663F9"/>
    <w:rsid w:val="00075797"/>
    <w:rsid w:val="000951EA"/>
    <w:rsid w:val="000F4648"/>
    <w:rsid w:val="00104F5E"/>
    <w:rsid w:val="001433B6"/>
    <w:rsid w:val="0017076B"/>
    <w:rsid w:val="001A4A98"/>
    <w:rsid w:val="001B38B5"/>
    <w:rsid w:val="001C1CEC"/>
    <w:rsid w:val="001D63A3"/>
    <w:rsid w:val="00210A8B"/>
    <w:rsid w:val="00247C3C"/>
    <w:rsid w:val="00271B3A"/>
    <w:rsid w:val="00272493"/>
    <w:rsid w:val="0029299A"/>
    <w:rsid w:val="00295ACF"/>
    <w:rsid w:val="002B1D12"/>
    <w:rsid w:val="002B6380"/>
    <w:rsid w:val="002C0106"/>
    <w:rsid w:val="00305BAE"/>
    <w:rsid w:val="003C5A4B"/>
    <w:rsid w:val="004211CA"/>
    <w:rsid w:val="00464BE6"/>
    <w:rsid w:val="004B1712"/>
    <w:rsid w:val="004C0435"/>
    <w:rsid w:val="004C35E7"/>
    <w:rsid w:val="004F6C51"/>
    <w:rsid w:val="00540428"/>
    <w:rsid w:val="00565CE6"/>
    <w:rsid w:val="00567619"/>
    <w:rsid w:val="00567D3F"/>
    <w:rsid w:val="005F5721"/>
    <w:rsid w:val="00666F81"/>
    <w:rsid w:val="006C2ADD"/>
    <w:rsid w:val="00763CD9"/>
    <w:rsid w:val="007849BD"/>
    <w:rsid w:val="007D6EBD"/>
    <w:rsid w:val="007E1C6C"/>
    <w:rsid w:val="008633E6"/>
    <w:rsid w:val="00886422"/>
    <w:rsid w:val="00897D34"/>
    <w:rsid w:val="008F1E6A"/>
    <w:rsid w:val="00904921"/>
    <w:rsid w:val="00914B53"/>
    <w:rsid w:val="0091744B"/>
    <w:rsid w:val="0092611A"/>
    <w:rsid w:val="009460E7"/>
    <w:rsid w:val="00951705"/>
    <w:rsid w:val="009523CB"/>
    <w:rsid w:val="00964D6B"/>
    <w:rsid w:val="00983DB1"/>
    <w:rsid w:val="0099730D"/>
    <w:rsid w:val="009A0650"/>
    <w:rsid w:val="009E1171"/>
    <w:rsid w:val="00A07908"/>
    <w:rsid w:val="00A1425F"/>
    <w:rsid w:val="00A37E63"/>
    <w:rsid w:val="00B63F84"/>
    <w:rsid w:val="00BE2698"/>
    <w:rsid w:val="00BF230C"/>
    <w:rsid w:val="00C37C71"/>
    <w:rsid w:val="00C67928"/>
    <w:rsid w:val="00C8328E"/>
    <w:rsid w:val="00C90823"/>
    <w:rsid w:val="00CD3C24"/>
    <w:rsid w:val="00D15382"/>
    <w:rsid w:val="00D27FEA"/>
    <w:rsid w:val="00D90BF4"/>
    <w:rsid w:val="00D9183B"/>
    <w:rsid w:val="00DC64DF"/>
    <w:rsid w:val="00DD04E7"/>
    <w:rsid w:val="00E12FEE"/>
    <w:rsid w:val="00E16D74"/>
    <w:rsid w:val="00E37DD2"/>
    <w:rsid w:val="00E66135"/>
    <w:rsid w:val="00E75570"/>
    <w:rsid w:val="00E9070C"/>
    <w:rsid w:val="00E96FC1"/>
    <w:rsid w:val="00EA342B"/>
    <w:rsid w:val="00EB299E"/>
    <w:rsid w:val="00EB7EDA"/>
    <w:rsid w:val="00EC3CDF"/>
    <w:rsid w:val="00F004EC"/>
    <w:rsid w:val="00F20924"/>
    <w:rsid w:val="00F83F0B"/>
    <w:rsid w:val="00FC1092"/>
    <w:rsid w:val="00FF3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1D065"/>
  <w15:docId w15:val="{39D45BA1-B377-4633-B99D-9277D7C3B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F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7FE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D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964D6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964D6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964D6B"/>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964D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4D6B"/>
    <w:rPr>
      <w:rFonts w:ascii="Tahoma" w:hAnsi="Tahoma" w:cs="Tahoma"/>
      <w:sz w:val="16"/>
      <w:szCs w:val="16"/>
    </w:rPr>
  </w:style>
  <w:style w:type="character" w:customStyle="1" w:styleId="Heading1Char">
    <w:name w:val="Heading 1 Char"/>
    <w:basedOn w:val="DefaultParagraphFont"/>
    <w:link w:val="Heading1"/>
    <w:uiPriority w:val="9"/>
    <w:rsid w:val="00D27FE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7FEA"/>
    <w:rPr>
      <w:rFonts w:asciiTheme="majorHAnsi" w:eastAsiaTheme="majorEastAsia" w:hAnsiTheme="majorHAnsi" w:cstheme="majorBidi"/>
      <w:b/>
      <w:bCs/>
      <w:color w:val="4F81BD" w:themeColor="accent1"/>
      <w:sz w:val="26"/>
      <w:szCs w:val="26"/>
    </w:rPr>
  </w:style>
  <w:style w:type="table" w:styleId="LightList">
    <w:name w:val="Light List"/>
    <w:basedOn w:val="TableNormal"/>
    <w:uiPriority w:val="61"/>
    <w:rsid w:val="00666F8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1">
    <w:name w:val="Light List1"/>
    <w:basedOn w:val="TableNormal"/>
    <w:next w:val="LightList"/>
    <w:uiPriority w:val="61"/>
    <w:rsid w:val="00EB7ED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11">
    <w:name w:val="Light List11"/>
    <w:basedOn w:val="TableNormal"/>
    <w:next w:val="LightList"/>
    <w:uiPriority w:val="61"/>
    <w:rsid w:val="00EB7ED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2">
    <w:name w:val="Light List2"/>
    <w:basedOn w:val="TableNormal"/>
    <w:next w:val="LightList"/>
    <w:uiPriority w:val="61"/>
    <w:rsid w:val="00EB7ED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3">
    <w:name w:val="Light List3"/>
    <w:basedOn w:val="TableNormal"/>
    <w:next w:val="LightList"/>
    <w:uiPriority w:val="61"/>
    <w:rsid w:val="00D9183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4">
    <w:name w:val="Light List4"/>
    <w:basedOn w:val="TableNormal"/>
    <w:next w:val="LightList"/>
    <w:uiPriority w:val="61"/>
    <w:rsid w:val="00D9183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951705"/>
    <w:pPr>
      <w:ind w:left="720"/>
      <w:contextualSpacing/>
    </w:pPr>
  </w:style>
  <w:style w:type="paragraph" w:styleId="Header">
    <w:name w:val="header"/>
    <w:basedOn w:val="Normal"/>
    <w:link w:val="HeaderChar"/>
    <w:uiPriority w:val="99"/>
    <w:unhideWhenUsed/>
    <w:rsid w:val="00075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797"/>
  </w:style>
  <w:style w:type="paragraph" w:styleId="Footer">
    <w:name w:val="footer"/>
    <w:basedOn w:val="Normal"/>
    <w:link w:val="FooterChar"/>
    <w:uiPriority w:val="99"/>
    <w:unhideWhenUsed/>
    <w:rsid w:val="00075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797"/>
  </w:style>
  <w:style w:type="table" w:customStyle="1" w:styleId="LightList12">
    <w:name w:val="Light List12"/>
    <w:basedOn w:val="TableNormal"/>
    <w:next w:val="LightList"/>
    <w:uiPriority w:val="61"/>
    <w:rsid w:val="00210A8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41">
    <w:name w:val="Light List41"/>
    <w:basedOn w:val="TableNormal"/>
    <w:next w:val="LightList"/>
    <w:uiPriority w:val="61"/>
    <w:rsid w:val="00104F5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689952589002108E-2"/>
          <c:y val="7.5548480669672791E-2"/>
          <c:w val="0.84834715197024213"/>
          <c:h val="0.77479537280062216"/>
        </c:manualLayout>
      </c:layout>
      <c:scatterChart>
        <c:scatterStyle val="lineMarker"/>
        <c:varyColors val="0"/>
        <c:ser>
          <c:idx val="0"/>
          <c:order val="0"/>
          <c:spPr>
            <a:ln w="28575">
              <a:noFill/>
            </a:ln>
          </c:spPr>
          <c:dPt>
            <c:idx val="240"/>
            <c:marker>
              <c:spPr>
                <a:solidFill>
                  <a:schemeClr val="accent1"/>
                </a:solidFill>
              </c:spPr>
            </c:marker>
            <c:bubble3D val="0"/>
            <c:extLst>
              <c:ext xmlns:c16="http://schemas.microsoft.com/office/drawing/2014/chart" uri="{C3380CC4-5D6E-409C-BE32-E72D297353CC}">
                <c16:uniqueId val="{00000000-9A55-4A8C-A5D7-5156E1FFEBC3}"/>
              </c:ext>
            </c:extLst>
          </c:dPt>
          <c:trendline>
            <c:trendlineType val="linear"/>
            <c:dispRSqr val="0"/>
            <c:dispEq val="0"/>
          </c:trendline>
          <c:xVal>
            <c:numRef>
              <c:f>data!$M$2:$M$1020</c:f>
              <c:numCache>
                <c:formatCode>General</c:formatCode>
                <c:ptCount val="1019"/>
                <c:pt idx="0">
                  <c:v>0.17730000000000001</c:v>
                </c:pt>
                <c:pt idx="1">
                  <c:v>0.17249999999999999</c:v>
                </c:pt>
                <c:pt idx="2">
                  <c:v>0.18410000000000001</c:v>
                </c:pt>
                <c:pt idx="3">
                  <c:v>0.15759999999999999</c:v>
                </c:pt>
                <c:pt idx="4">
                  <c:v>0.2132</c:v>
                </c:pt>
                <c:pt idx="5">
                  <c:v>0.15329999999999999</c:v>
                </c:pt>
                <c:pt idx="6">
                  <c:v>0.15029999999999999</c:v>
                </c:pt>
                <c:pt idx="7">
                  <c:v>0.19259999999999999</c:v>
                </c:pt>
                <c:pt idx="8">
                  <c:v>0.2107</c:v>
                </c:pt>
                <c:pt idx="9">
                  <c:v>0.1694</c:v>
                </c:pt>
                <c:pt idx="10">
                  <c:v>0.17150000000000001</c:v>
                </c:pt>
                <c:pt idx="11">
                  <c:v>0.15840000000000001</c:v>
                </c:pt>
                <c:pt idx="12">
                  <c:v>0.125</c:v>
                </c:pt>
                <c:pt idx="13">
                  <c:v>0.157</c:v>
                </c:pt>
                <c:pt idx="14">
                  <c:v>0.17150000000000001</c:v>
                </c:pt>
                <c:pt idx="15">
                  <c:v>0.15540000000000001</c:v>
                </c:pt>
                <c:pt idx="16">
                  <c:v>0.16800000000000001</c:v>
                </c:pt>
                <c:pt idx="17">
                  <c:v>0.1628</c:v>
                </c:pt>
                <c:pt idx="18">
                  <c:v>0.153</c:v>
                </c:pt>
                <c:pt idx="19">
                  <c:v>8.4199999999999997E-2</c:v>
                </c:pt>
                <c:pt idx="20">
                  <c:v>0.12970000000000001</c:v>
                </c:pt>
                <c:pt idx="21">
                  <c:v>0.13370000000000001</c:v>
                </c:pt>
                <c:pt idx="22">
                  <c:v>0.13300000000000001</c:v>
                </c:pt>
                <c:pt idx="23">
                  <c:v>0.1663</c:v>
                </c:pt>
                <c:pt idx="24">
                  <c:v>0.16830000000000001</c:v>
                </c:pt>
                <c:pt idx="25">
                  <c:v>0.18509999999999999</c:v>
                </c:pt>
                <c:pt idx="26">
                  <c:v>0.15140000000000001</c:v>
                </c:pt>
                <c:pt idx="27">
                  <c:v>0.1588</c:v>
                </c:pt>
                <c:pt idx="28">
                  <c:v>0.1789</c:v>
                </c:pt>
                <c:pt idx="29">
                  <c:v>0.16719999999999999</c:v>
                </c:pt>
                <c:pt idx="30">
                  <c:v>0.16789999999999999</c:v>
                </c:pt>
                <c:pt idx="31">
                  <c:v>0.16489999999999999</c:v>
                </c:pt>
                <c:pt idx="32">
                  <c:v>0.1216</c:v>
                </c:pt>
                <c:pt idx="33">
                  <c:v>0.14899999999999999</c:v>
                </c:pt>
                <c:pt idx="34">
                  <c:v>0.12790000000000001</c:v>
                </c:pt>
                <c:pt idx="35">
                  <c:v>0.1714</c:v>
                </c:pt>
                <c:pt idx="36">
                  <c:v>0.15909999999999999</c:v>
                </c:pt>
                <c:pt idx="37">
                  <c:v>0.1973</c:v>
                </c:pt>
                <c:pt idx="38">
                  <c:v>0.2014</c:v>
                </c:pt>
                <c:pt idx="39">
                  <c:v>0.192</c:v>
                </c:pt>
                <c:pt idx="40">
                  <c:v>0.17649999999999999</c:v>
                </c:pt>
                <c:pt idx="41">
                  <c:v>0.14879999999999999</c:v>
                </c:pt>
                <c:pt idx="42">
                  <c:v>0.18110000000000001</c:v>
                </c:pt>
                <c:pt idx="43">
                  <c:v>0.17949999999999999</c:v>
                </c:pt>
                <c:pt idx="44">
                  <c:v>0.17169999999999999</c:v>
                </c:pt>
                <c:pt idx="45">
                  <c:v>0.1305</c:v>
                </c:pt>
                <c:pt idx="46">
                  <c:v>0.21010000000000001</c:v>
                </c:pt>
                <c:pt idx="47">
                  <c:v>0.17330000000000001</c:v>
                </c:pt>
                <c:pt idx="48">
                  <c:v>0.1792</c:v>
                </c:pt>
                <c:pt idx="49">
                  <c:v>0.19889999999999999</c:v>
                </c:pt>
                <c:pt idx="50">
                  <c:v>0.20130000000000001</c:v>
                </c:pt>
                <c:pt idx="51">
                  <c:v>0.18890000000000001</c:v>
                </c:pt>
                <c:pt idx="52">
                  <c:v>0.1794</c:v>
                </c:pt>
                <c:pt idx="53">
                  <c:v>0.20499999999999999</c:v>
                </c:pt>
                <c:pt idx="54">
                  <c:v>0.14749999999999999</c:v>
                </c:pt>
                <c:pt idx="55">
                  <c:v>0.12039999999999999</c:v>
                </c:pt>
                <c:pt idx="56">
                  <c:v>0.1898</c:v>
                </c:pt>
                <c:pt idx="57">
                  <c:v>0.14580000000000001</c:v>
                </c:pt>
                <c:pt idx="58">
                  <c:v>0.1361</c:v>
                </c:pt>
                <c:pt idx="59">
                  <c:v>0.16880000000000001</c:v>
                </c:pt>
                <c:pt idx="60">
                  <c:v>0.21299999999999999</c:v>
                </c:pt>
                <c:pt idx="61">
                  <c:v>0.13500000000000001</c:v>
                </c:pt>
                <c:pt idx="62">
                  <c:v>0.1391</c:v>
                </c:pt>
                <c:pt idx="63">
                  <c:v>0.19</c:v>
                </c:pt>
                <c:pt idx="64">
                  <c:v>0.17749999999999999</c:v>
                </c:pt>
                <c:pt idx="65">
                  <c:v>0.18029999999999999</c:v>
                </c:pt>
                <c:pt idx="66">
                  <c:v>0.1794</c:v>
                </c:pt>
                <c:pt idx="67">
                  <c:v>0.2014</c:v>
                </c:pt>
                <c:pt idx="68">
                  <c:v>0.1716</c:v>
                </c:pt>
                <c:pt idx="69">
                  <c:v>0.1113</c:v>
                </c:pt>
                <c:pt idx="70">
                  <c:v>0.18160000000000001</c:v>
                </c:pt>
                <c:pt idx="71">
                  <c:v>0.1512</c:v>
                </c:pt>
                <c:pt idx="72">
                  <c:v>0.18590000000000001</c:v>
                </c:pt>
                <c:pt idx="73">
                  <c:v>0.22839999999999999</c:v>
                </c:pt>
                <c:pt idx="74">
                  <c:v>0.16320000000000001</c:v>
                </c:pt>
                <c:pt idx="75">
                  <c:v>0.1774</c:v>
                </c:pt>
                <c:pt idx="76">
                  <c:v>0.1235</c:v>
                </c:pt>
                <c:pt idx="77">
                  <c:v>0.13350000000000001</c:v>
                </c:pt>
                <c:pt idx="78">
                  <c:v>0.14130000000000001</c:v>
                </c:pt>
                <c:pt idx="79">
                  <c:v>0.1419</c:v>
                </c:pt>
                <c:pt idx="80">
                  <c:v>0.1429</c:v>
                </c:pt>
                <c:pt idx="81">
                  <c:v>0.16</c:v>
                </c:pt>
                <c:pt idx="82">
                  <c:v>0.16900000000000001</c:v>
                </c:pt>
                <c:pt idx="83">
                  <c:v>0.10199999999999999</c:v>
                </c:pt>
                <c:pt idx="84">
                  <c:v>0.1729</c:v>
                </c:pt>
                <c:pt idx="85">
                  <c:v>0.16170000000000001</c:v>
                </c:pt>
                <c:pt idx="86">
                  <c:v>0.15049999999999999</c:v>
                </c:pt>
                <c:pt idx="87">
                  <c:v>0.14480000000000001</c:v>
                </c:pt>
                <c:pt idx="88">
                  <c:v>0.15820000000000001</c:v>
                </c:pt>
                <c:pt idx="89">
                  <c:v>0.16589999999999999</c:v>
                </c:pt>
                <c:pt idx="90">
                  <c:v>0.1588</c:v>
                </c:pt>
                <c:pt idx="91">
                  <c:v>0.16719999999999999</c:v>
                </c:pt>
                <c:pt idx="92">
                  <c:v>0.1608</c:v>
                </c:pt>
                <c:pt idx="93">
                  <c:v>0.17519999999999999</c:v>
                </c:pt>
                <c:pt idx="94">
                  <c:v>0.1767</c:v>
                </c:pt>
                <c:pt idx="95">
                  <c:v>0.21279999999999999</c:v>
                </c:pt>
                <c:pt idx="96">
                  <c:v>0.1686</c:v>
                </c:pt>
                <c:pt idx="97">
                  <c:v>9.7100000000000006E-2</c:v>
                </c:pt>
                <c:pt idx="98">
                  <c:v>0.1784</c:v>
                </c:pt>
                <c:pt idx="99">
                  <c:v>0.15670000000000001</c:v>
                </c:pt>
                <c:pt idx="100">
                  <c:v>0.15540000000000001</c:v>
                </c:pt>
                <c:pt idx="101">
                  <c:v>0.153</c:v>
                </c:pt>
                <c:pt idx="102">
                  <c:v>0.1699</c:v>
                </c:pt>
                <c:pt idx="103">
                  <c:v>0.18149999999999999</c:v>
                </c:pt>
                <c:pt idx="104">
                  <c:v>0.14879999999999999</c:v>
                </c:pt>
                <c:pt idx="105">
                  <c:v>0.1525</c:v>
                </c:pt>
                <c:pt idx="106">
                  <c:v>0.14349999999999999</c:v>
                </c:pt>
                <c:pt idx="107">
                  <c:v>0.13969999999999999</c:v>
                </c:pt>
                <c:pt idx="108">
                  <c:v>0.15740000000000001</c:v>
                </c:pt>
                <c:pt idx="109">
                  <c:v>0.16839999999999999</c:v>
                </c:pt>
                <c:pt idx="110">
                  <c:v>0.10440000000000001</c:v>
                </c:pt>
                <c:pt idx="111">
                  <c:v>0.122</c:v>
                </c:pt>
                <c:pt idx="112">
                  <c:v>0.1714</c:v>
                </c:pt>
                <c:pt idx="113">
                  <c:v>0.1701</c:v>
                </c:pt>
                <c:pt idx="114">
                  <c:v>0.1835</c:v>
                </c:pt>
                <c:pt idx="115">
                  <c:v>0.1822</c:v>
                </c:pt>
                <c:pt idx="116">
                  <c:v>0.1951</c:v>
                </c:pt>
                <c:pt idx="117">
                  <c:v>0.16109999999999999</c:v>
                </c:pt>
                <c:pt idx="118">
                  <c:v>0.2515</c:v>
                </c:pt>
                <c:pt idx="119">
                  <c:v>0.1741</c:v>
                </c:pt>
                <c:pt idx="120">
                  <c:v>0.1792</c:v>
                </c:pt>
                <c:pt idx="121">
                  <c:v>0.17530000000000001</c:v>
                </c:pt>
                <c:pt idx="122">
                  <c:v>0.14699999999999999</c:v>
                </c:pt>
                <c:pt idx="123">
                  <c:v>0.1983</c:v>
                </c:pt>
                <c:pt idx="124">
                  <c:v>0.1726</c:v>
                </c:pt>
                <c:pt idx="125">
                  <c:v>9.8000000000000004E-2</c:v>
                </c:pt>
                <c:pt idx="126">
                  <c:v>0.18140000000000001</c:v>
                </c:pt>
                <c:pt idx="127">
                  <c:v>0.17130000000000001</c:v>
                </c:pt>
                <c:pt idx="128">
                  <c:v>0.16339999999999999</c:v>
                </c:pt>
                <c:pt idx="129">
                  <c:v>0.1946</c:v>
                </c:pt>
                <c:pt idx="130">
                  <c:v>0.19339999999999999</c:v>
                </c:pt>
                <c:pt idx="131">
                  <c:v>0.14199999999999999</c:v>
                </c:pt>
                <c:pt idx="132">
                  <c:v>0.122</c:v>
                </c:pt>
                <c:pt idx="133">
                  <c:v>0.1613</c:v>
                </c:pt>
                <c:pt idx="134">
                  <c:v>0.15690000000000001</c:v>
                </c:pt>
                <c:pt idx="135">
                  <c:v>0.17330000000000001</c:v>
                </c:pt>
                <c:pt idx="136">
                  <c:v>0.13189999999999999</c:v>
                </c:pt>
                <c:pt idx="137">
                  <c:v>0.17169999999999999</c:v>
                </c:pt>
                <c:pt idx="138">
                  <c:v>0.17430000000000001</c:v>
                </c:pt>
                <c:pt idx="139">
                  <c:v>0.1101</c:v>
                </c:pt>
                <c:pt idx="140">
                  <c:v>0.16900000000000001</c:v>
                </c:pt>
                <c:pt idx="141">
                  <c:v>0.1716</c:v>
                </c:pt>
                <c:pt idx="142">
                  <c:v>0.15659999999999999</c:v>
                </c:pt>
                <c:pt idx="143">
                  <c:v>0.1328</c:v>
                </c:pt>
                <c:pt idx="144">
                  <c:v>0.17910000000000001</c:v>
                </c:pt>
                <c:pt idx="145">
                  <c:v>0.14030000000000001</c:v>
                </c:pt>
                <c:pt idx="146">
                  <c:v>0.10440000000000001</c:v>
                </c:pt>
                <c:pt idx="147">
                  <c:v>0.1178</c:v>
                </c:pt>
                <c:pt idx="148">
                  <c:v>0.14069999999999999</c:v>
                </c:pt>
                <c:pt idx="149">
                  <c:v>0.15809999999999999</c:v>
                </c:pt>
                <c:pt idx="150">
                  <c:v>0.13189999999999999</c:v>
                </c:pt>
                <c:pt idx="151">
                  <c:v>0.1421</c:v>
                </c:pt>
                <c:pt idx="152">
                  <c:v>0.1177</c:v>
                </c:pt>
                <c:pt idx="153">
                  <c:v>7.5600000000000001E-2</c:v>
                </c:pt>
                <c:pt idx="154">
                  <c:v>0.21870000000000001</c:v>
                </c:pt>
                <c:pt idx="155">
                  <c:v>0.1782</c:v>
                </c:pt>
                <c:pt idx="156">
                  <c:v>0.16439999999999999</c:v>
                </c:pt>
                <c:pt idx="157">
                  <c:v>0.16589999999999999</c:v>
                </c:pt>
                <c:pt idx="158">
                  <c:v>0.16669999999999999</c:v>
                </c:pt>
                <c:pt idx="159">
                  <c:v>0.16420000000000001</c:v>
                </c:pt>
                <c:pt idx="160">
                  <c:v>0.1401</c:v>
                </c:pt>
                <c:pt idx="161">
                  <c:v>0.16830000000000001</c:v>
                </c:pt>
                <c:pt idx="162">
                  <c:v>0.1663</c:v>
                </c:pt>
                <c:pt idx="163">
                  <c:v>0.17810000000000001</c:v>
                </c:pt>
                <c:pt idx="164">
                  <c:v>0.17269999999999999</c:v>
                </c:pt>
                <c:pt idx="165">
                  <c:v>0.17449999999999999</c:v>
                </c:pt>
                <c:pt idx="166">
                  <c:v>0.1646</c:v>
                </c:pt>
                <c:pt idx="167">
                  <c:v>0.16009999999999999</c:v>
                </c:pt>
                <c:pt idx="168">
                  <c:v>0.17369999999999999</c:v>
                </c:pt>
                <c:pt idx="169">
                  <c:v>0.15140000000000001</c:v>
                </c:pt>
                <c:pt idx="170">
                  <c:v>0.18410000000000001</c:v>
                </c:pt>
                <c:pt idx="171">
                  <c:v>0.20519999999999999</c:v>
                </c:pt>
                <c:pt idx="172">
                  <c:v>0.19259999999999999</c:v>
                </c:pt>
                <c:pt idx="173">
                  <c:v>0.24010000000000001</c:v>
                </c:pt>
                <c:pt idx="174">
                  <c:v>0.1173</c:v>
                </c:pt>
                <c:pt idx="175">
                  <c:v>0.154</c:v>
                </c:pt>
                <c:pt idx="176">
                  <c:v>0.15970000000000001</c:v>
                </c:pt>
                <c:pt idx="177">
                  <c:v>0.15989999999999999</c:v>
                </c:pt>
                <c:pt idx="178">
                  <c:v>0.1711</c:v>
                </c:pt>
                <c:pt idx="179">
                  <c:v>0.17480000000000001</c:v>
                </c:pt>
                <c:pt idx="180">
                  <c:v>0.26700000000000002</c:v>
                </c:pt>
                <c:pt idx="181">
                  <c:v>0.28270000000000001</c:v>
                </c:pt>
                <c:pt idx="182">
                  <c:v>0.33639999999999998</c:v>
                </c:pt>
                <c:pt idx="183">
                  <c:v>0.3236</c:v>
                </c:pt>
                <c:pt idx="184">
                  <c:v>0.30549999999999999</c:v>
                </c:pt>
                <c:pt idx="185">
                  <c:v>0.3145</c:v>
                </c:pt>
                <c:pt idx="186">
                  <c:v>0.25409999999999999</c:v>
                </c:pt>
                <c:pt idx="187">
                  <c:v>0.19</c:v>
                </c:pt>
                <c:pt idx="188">
                  <c:v>0.18229999999999999</c:v>
                </c:pt>
                <c:pt idx="189">
                  <c:v>0.31469999999999998</c:v>
                </c:pt>
                <c:pt idx="190">
                  <c:v>0.33189999999999997</c:v>
                </c:pt>
                <c:pt idx="191">
                  <c:v>0.32119999999999999</c:v>
                </c:pt>
                <c:pt idx="192">
                  <c:v>0.307</c:v>
                </c:pt>
                <c:pt idx="193">
                  <c:v>0.30769999999999997</c:v>
                </c:pt>
                <c:pt idx="194">
                  <c:v>0.20219999999999999</c:v>
                </c:pt>
                <c:pt idx="195">
                  <c:v>0.1807</c:v>
                </c:pt>
                <c:pt idx="196">
                  <c:v>0.28220000000000001</c:v>
                </c:pt>
                <c:pt idx="197">
                  <c:v>0.2858</c:v>
                </c:pt>
                <c:pt idx="198">
                  <c:v>0.26219999999999999</c:v>
                </c:pt>
                <c:pt idx="199">
                  <c:v>0.31240000000000001</c:v>
                </c:pt>
                <c:pt idx="200">
                  <c:v>0.29849999999999999</c:v>
                </c:pt>
                <c:pt idx="201">
                  <c:v>0.38769999999999999</c:v>
                </c:pt>
                <c:pt idx="202">
                  <c:v>0.27660000000000001</c:v>
                </c:pt>
                <c:pt idx="203">
                  <c:v>0.33329999999999999</c:v>
                </c:pt>
                <c:pt idx="204">
                  <c:v>0.3327</c:v>
                </c:pt>
                <c:pt idx="205">
                  <c:v>0.3301</c:v>
                </c:pt>
                <c:pt idx="206">
                  <c:v>0.32650000000000001</c:v>
                </c:pt>
                <c:pt idx="207">
                  <c:v>0.26690000000000003</c:v>
                </c:pt>
                <c:pt idx="208">
                  <c:v>0.37290000000000001</c:v>
                </c:pt>
                <c:pt idx="209">
                  <c:v>0.32179999999999997</c:v>
                </c:pt>
                <c:pt idx="210">
                  <c:v>0.34889999999999999</c:v>
                </c:pt>
                <c:pt idx="211">
                  <c:v>0.3412</c:v>
                </c:pt>
                <c:pt idx="212">
                  <c:v>0.3498</c:v>
                </c:pt>
                <c:pt idx="213">
                  <c:v>0.33379999999999999</c:v>
                </c:pt>
                <c:pt idx="214">
                  <c:v>0.27210000000000001</c:v>
                </c:pt>
                <c:pt idx="215">
                  <c:v>0.39829999999999999</c:v>
                </c:pt>
                <c:pt idx="216">
                  <c:v>0.435</c:v>
                </c:pt>
                <c:pt idx="217">
                  <c:v>0.3</c:v>
                </c:pt>
                <c:pt idx="218">
                  <c:v>0.2777</c:v>
                </c:pt>
                <c:pt idx="219">
                  <c:v>0.26860000000000001</c:v>
                </c:pt>
                <c:pt idx="220">
                  <c:v>0.35260000000000002</c:v>
                </c:pt>
                <c:pt idx="221">
                  <c:v>0.31619999999999998</c:v>
                </c:pt>
                <c:pt idx="222">
                  <c:v>0.31769999999999998</c:v>
                </c:pt>
                <c:pt idx="223">
                  <c:v>0.37630000000000002</c:v>
                </c:pt>
                <c:pt idx="224">
                  <c:v>0.35199999999999998</c:v>
                </c:pt>
                <c:pt idx="225">
                  <c:v>0.3155</c:v>
                </c:pt>
                <c:pt idx="226">
                  <c:v>0.25080000000000002</c:v>
                </c:pt>
                <c:pt idx="227">
                  <c:v>0.27</c:v>
                </c:pt>
                <c:pt idx="228">
                  <c:v>0.31850000000000001</c:v>
                </c:pt>
                <c:pt idx="229">
                  <c:v>0.33439999999999998</c:v>
                </c:pt>
                <c:pt idx="230">
                  <c:v>0.27879999999999999</c:v>
                </c:pt>
                <c:pt idx="231">
                  <c:v>0.31569999999999998</c:v>
                </c:pt>
                <c:pt idx="232">
                  <c:v>0.2974</c:v>
                </c:pt>
                <c:pt idx="233">
                  <c:v>0.32469999999999999</c:v>
                </c:pt>
                <c:pt idx="234">
                  <c:v>0.3301</c:v>
                </c:pt>
                <c:pt idx="235">
                  <c:v>0.29920000000000002</c:v>
                </c:pt>
                <c:pt idx="236">
                  <c:v>0.20910000000000001</c:v>
                </c:pt>
                <c:pt idx="237">
                  <c:v>0.25879999999999997</c:v>
                </c:pt>
                <c:pt idx="238">
                  <c:v>0.34699999999999998</c:v>
                </c:pt>
                <c:pt idx="239">
                  <c:v>0.32929999999999998</c:v>
                </c:pt>
                <c:pt idx="240">
                  <c:v>0.33960000000000001</c:v>
                </c:pt>
                <c:pt idx="241">
                  <c:v>0.35149999999999998</c:v>
                </c:pt>
                <c:pt idx="242">
                  <c:v>0.32300000000000001</c:v>
                </c:pt>
                <c:pt idx="243">
                  <c:v>0.27629999999999999</c:v>
                </c:pt>
                <c:pt idx="244">
                  <c:v>0.28889999999999999</c:v>
                </c:pt>
                <c:pt idx="245">
                  <c:v>0.12540000000000001</c:v>
                </c:pt>
                <c:pt idx="246">
                  <c:v>0.1739</c:v>
                </c:pt>
                <c:pt idx="247">
                  <c:v>0.16300000000000001</c:v>
                </c:pt>
                <c:pt idx="248">
                  <c:v>0.14829999999999999</c:v>
                </c:pt>
                <c:pt idx="249">
                  <c:v>0.16320000000000001</c:v>
                </c:pt>
                <c:pt idx="250">
                  <c:v>0.21299999999999999</c:v>
                </c:pt>
                <c:pt idx="251">
                  <c:v>9.4399999999999998E-2</c:v>
                </c:pt>
                <c:pt idx="252">
                  <c:v>0.19439999999999999</c:v>
                </c:pt>
                <c:pt idx="253">
                  <c:v>0.16039999999999999</c:v>
                </c:pt>
                <c:pt idx="254">
                  <c:v>0.12</c:v>
                </c:pt>
                <c:pt idx="255">
                  <c:v>0.14280000000000001</c:v>
                </c:pt>
                <c:pt idx="256">
                  <c:v>0.17449999999999999</c:v>
                </c:pt>
                <c:pt idx="257">
                  <c:v>0.13769999999999999</c:v>
                </c:pt>
                <c:pt idx="258">
                  <c:v>0.1207</c:v>
                </c:pt>
                <c:pt idx="259">
                  <c:v>0.1583</c:v>
                </c:pt>
                <c:pt idx="260">
                  <c:v>0.1623</c:v>
                </c:pt>
                <c:pt idx="261">
                  <c:v>0.1628</c:v>
                </c:pt>
                <c:pt idx="262">
                  <c:v>0.15429999999999999</c:v>
                </c:pt>
                <c:pt idx="263">
                  <c:v>0.19850000000000001</c:v>
                </c:pt>
                <c:pt idx="264">
                  <c:v>0.1318</c:v>
                </c:pt>
                <c:pt idx="265">
                  <c:v>0.158</c:v>
                </c:pt>
                <c:pt idx="266">
                  <c:v>0.19650000000000001</c:v>
                </c:pt>
                <c:pt idx="267">
                  <c:v>0.1623</c:v>
                </c:pt>
                <c:pt idx="268">
                  <c:v>0.188</c:v>
                </c:pt>
                <c:pt idx="269">
                  <c:v>0.1507</c:v>
                </c:pt>
                <c:pt idx="270">
                  <c:v>0.1784</c:v>
                </c:pt>
                <c:pt idx="271">
                  <c:v>0.16339999999999999</c:v>
                </c:pt>
                <c:pt idx="272">
                  <c:v>0.1452</c:v>
                </c:pt>
                <c:pt idx="273">
                  <c:v>0.1515</c:v>
                </c:pt>
                <c:pt idx="274">
                  <c:v>0.1522</c:v>
                </c:pt>
                <c:pt idx="275">
                  <c:v>0.19500000000000001</c:v>
                </c:pt>
                <c:pt idx="276">
                  <c:v>0.1787</c:v>
                </c:pt>
                <c:pt idx="277">
                  <c:v>0.19500000000000001</c:v>
                </c:pt>
                <c:pt idx="278">
                  <c:v>0.16120000000000001</c:v>
                </c:pt>
                <c:pt idx="279">
                  <c:v>0.18479999999999999</c:v>
                </c:pt>
                <c:pt idx="280">
                  <c:v>0.16400000000000001</c:v>
                </c:pt>
                <c:pt idx="281">
                  <c:v>0.20330000000000001</c:v>
                </c:pt>
                <c:pt idx="282">
                  <c:v>0.15179999999999999</c:v>
                </c:pt>
                <c:pt idx="283">
                  <c:v>0.1837</c:v>
                </c:pt>
                <c:pt idx="284">
                  <c:v>0.1716</c:v>
                </c:pt>
                <c:pt idx="285">
                  <c:v>0.1759</c:v>
                </c:pt>
                <c:pt idx="286">
                  <c:v>0.1196</c:v>
                </c:pt>
                <c:pt idx="287">
                  <c:v>0.15329999999999999</c:v>
                </c:pt>
                <c:pt idx="288">
                  <c:v>0.19639999999999999</c:v>
                </c:pt>
                <c:pt idx="289">
                  <c:v>0.18410000000000001</c:v>
                </c:pt>
                <c:pt idx="290">
                  <c:v>0.1555</c:v>
                </c:pt>
                <c:pt idx="291">
                  <c:v>0.17380000000000001</c:v>
                </c:pt>
                <c:pt idx="292">
                  <c:v>0.23619999999999999</c:v>
                </c:pt>
                <c:pt idx="293">
                  <c:v>0.25990000000000002</c:v>
                </c:pt>
                <c:pt idx="294">
                  <c:v>0.1714</c:v>
                </c:pt>
                <c:pt idx="295">
                  <c:v>0.16650000000000001</c:v>
                </c:pt>
                <c:pt idx="296">
                  <c:v>0.1678</c:v>
                </c:pt>
                <c:pt idx="297">
                  <c:v>0.16250000000000001</c:v>
                </c:pt>
                <c:pt idx="298">
                  <c:v>0.16500000000000001</c:v>
                </c:pt>
                <c:pt idx="299">
                  <c:v>0.19320000000000001</c:v>
                </c:pt>
                <c:pt idx="300">
                  <c:v>0.1847</c:v>
                </c:pt>
                <c:pt idx="301">
                  <c:v>0.18779999999999999</c:v>
                </c:pt>
                <c:pt idx="302">
                  <c:v>0.19950000000000001</c:v>
                </c:pt>
                <c:pt idx="303">
                  <c:v>0.18890000000000001</c:v>
                </c:pt>
                <c:pt idx="304">
                  <c:v>0.1658</c:v>
                </c:pt>
                <c:pt idx="305">
                  <c:v>0.18609999999999999</c:v>
                </c:pt>
                <c:pt idx="306">
                  <c:v>0.1709</c:v>
                </c:pt>
                <c:pt idx="307">
                  <c:v>0.14330000000000001</c:v>
                </c:pt>
                <c:pt idx="308">
                  <c:v>0.14990000000000001</c:v>
                </c:pt>
                <c:pt idx="309">
                  <c:v>0.187</c:v>
                </c:pt>
                <c:pt idx="310">
                  <c:v>0.16739999999999999</c:v>
                </c:pt>
                <c:pt idx="311">
                  <c:v>0.16109999999999999</c:v>
                </c:pt>
                <c:pt idx="312">
                  <c:v>0.1545</c:v>
                </c:pt>
                <c:pt idx="313">
                  <c:v>0.1106</c:v>
                </c:pt>
                <c:pt idx="314">
                  <c:v>0.1371</c:v>
                </c:pt>
                <c:pt idx="315">
                  <c:v>0.15140000000000001</c:v>
                </c:pt>
                <c:pt idx="316">
                  <c:v>0.15509999999999999</c:v>
                </c:pt>
                <c:pt idx="317">
                  <c:v>0.16830000000000001</c:v>
                </c:pt>
                <c:pt idx="318">
                  <c:v>0.17460000000000001</c:v>
                </c:pt>
                <c:pt idx="319">
                  <c:v>0.20910000000000001</c:v>
                </c:pt>
                <c:pt idx="320">
                  <c:v>0.14430000000000001</c:v>
                </c:pt>
                <c:pt idx="321">
                  <c:v>0.1235</c:v>
                </c:pt>
                <c:pt idx="322">
                  <c:v>0.1837</c:v>
                </c:pt>
                <c:pt idx="323">
                  <c:v>0.17080000000000001</c:v>
                </c:pt>
                <c:pt idx="324">
                  <c:v>0.13730000000000001</c:v>
                </c:pt>
                <c:pt idx="325">
                  <c:v>0.13550000000000001</c:v>
                </c:pt>
                <c:pt idx="326">
                  <c:v>0.13869999999999999</c:v>
                </c:pt>
                <c:pt idx="327">
                  <c:v>0.1308</c:v>
                </c:pt>
                <c:pt idx="328">
                  <c:v>0.10879999999999999</c:v>
                </c:pt>
                <c:pt idx="329">
                  <c:v>0.1653</c:v>
                </c:pt>
                <c:pt idx="330">
                  <c:v>0.17549999999999999</c:v>
                </c:pt>
                <c:pt idx="331">
                  <c:v>0.17219999999999999</c:v>
                </c:pt>
                <c:pt idx="332">
                  <c:v>0.1522</c:v>
                </c:pt>
                <c:pt idx="333">
                  <c:v>0.1857</c:v>
                </c:pt>
                <c:pt idx="334">
                  <c:v>0.1096</c:v>
                </c:pt>
                <c:pt idx="335">
                  <c:v>0.14000000000000001</c:v>
                </c:pt>
                <c:pt idx="336">
                  <c:v>0.15970000000000001</c:v>
                </c:pt>
                <c:pt idx="337">
                  <c:v>0.1246</c:v>
                </c:pt>
                <c:pt idx="338">
                  <c:v>0.14549999999999999</c:v>
                </c:pt>
                <c:pt idx="339">
                  <c:v>0.15229999999999999</c:v>
                </c:pt>
                <c:pt idx="340">
                  <c:v>0.16819999999999999</c:v>
                </c:pt>
                <c:pt idx="341">
                  <c:v>7.4999999999999997E-2</c:v>
                </c:pt>
                <c:pt idx="342">
                  <c:v>0.1017</c:v>
                </c:pt>
                <c:pt idx="343">
                  <c:v>0.19769999999999999</c:v>
                </c:pt>
                <c:pt idx="344">
                  <c:v>0.18149999999999999</c:v>
                </c:pt>
                <c:pt idx="345">
                  <c:v>0.22489999999999999</c:v>
                </c:pt>
                <c:pt idx="346">
                  <c:v>0.20080000000000001</c:v>
                </c:pt>
                <c:pt idx="347">
                  <c:v>0.20369999999999999</c:v>
                </c:pt>
                <c:pt idx="348">
                  <c:v>0.13270000000000001</c:v>
                </c:pt>
                <c:pt idx="349">
                  <c:v>0.113</c:v>
                </c:pt>
                <c:pt idx="350">
                  <c:v>0.17680000000000001</c:v>
                </c:pt>
                <c:pt idx="351">
                  <c:v>0.1537</c:v>
                </c:pt>
                <c:pt idx="352">
                  <c:v>0.1411</c:v>
                </c:pt>
                <c:pt idx="353">
                  <c:v>0.17019999999999999</c:v>
                </c:pt>
                <c:pt idx="354">
                  <c:v>0.18149999999999999</c:v>
                </c:pt>
                <c:pt idx="355">
                  <c:v>0.15720000000000001</c:v>
                </c:pt>
                <c:pt idx="356">
                  <c:v>9.6000000000000002E-2</c:v>
                </c:pt>
                <c:pt idx="357">
                  <c:v>0.14630000000000001</c:v>
                </c:pt>
                <c:pt idx="358">
                  <c:v>0.17399999999999999</c:v>
                </c:pt>
                <c:pt idx="359">
                  <c:v>0.18260000000000001</c:v>
                </c:pt>
                <c:pt idx="360">
                  <c:v>0.1263</c:v>
                </c:pt>
                <c:pt idx="361">
                  <c:v>0.12509999999999999</c:v>
                </c:pt>
                <c:pt idx="362">
                  <c:v>0.1638</c:v>
                </c:pt>
                <c:pt idx="363">
                  <c:v>7.4399999999999994E-2</c:v>
                </c:pt>
                <c:pt idx="364">
                  <c:v>0.12939999999999999</c:v>
                </c:pt>
                <c:pt idx="365">
                  <c:v>0.1298</c:v>
                </c:pt>
                <c:pt idx="366">
                  <c:v>0.1439</c:v>
                </c:pt>
                <c:pt idx="367">
                  <c:v>0.15190000000000001</c:v>
                </c:pt>
                <c:pt idx="368">
                  <c:v>0.13070000000000001</c:v>
                </c:pt>
                <c:pt idx="369">
                  <c:v>0.1263</c:v>
                </c:pt>
                <c:pt idx="370">
                  <c:v>9.5200000000000007E-2</c:v>
                </c:pt>
                <c:pt idx="371">
                  <c:v>0.13739999999999999</c:v>
                </c:pt>
                <c:pt idx="372">
                  <c:v>0.129</c:v>
                </c:pt>
                <c:pt idx="373">
                  <c:v>0.13789999999999999</c:v>
                </c:pt>
                <c:pt idx="374">
                  <c:v>0.13880000000000001</c:v>
                </c:pt>
                <c:pt idx="375">
                  <c:v>0.18210000000000001</c:v>
                </c:pt>
                <c:pt idx="376">
                  <c:v>0.11749999999999999</c:v>
                </c:pt>
                <c:pt idx="377">
                  <c:v>0.25</c:v>
                </c:pt>
                <c:pt idx="378">
                  <c:v>0.15790000000000001</c:v>
                </c:pt>
                <c:pt idx="379">
                  <c:v>0.13020000000000001</c:v>
                </c:pt>
                <c:pt idx="380">
                  <c:v>0.18759999999999999</c:v>
                </c:pt>
                <c:pt idx="381">
                  <c:v>0.1386</c:v>
                </c:pt>
                <c:pt idx="382">
                  <c:v>0.1799</c:v>
                </c:pt>
                <c:pt idx="383">
                  <c:v>0.25890000000000002</c:v>
                </c:pt>
                <c:pt idx="384">
                  <c:v>0.28239999999999998</c:v>
                </c:pt>
                <c:pt idx="385">
                  <c:v>0.10970000000000001</c:v>
                </c:pt>
                <c:pt idx="386">
                  <c:v>0.1363</c:v>
                </c:pt>
                <c:pt idx="387">
                  <c:v>0.15010000000000001</c:v>
                </c:pt>
                <c:pt idx="388">
                  <c:v>0.1348</c:v>
                </c:pt>
                <c:pt idx="389">
                  <c:v>0.16250000000000001</c:v>
                </c:pt>
                <c:pt idx="390">
                  <c:v>0.24379999999999999</c:v>
                </c:pt>
                <c:pt idx="391">
                  <c:v>0.14119999999999999</c:v>
                </c:pt>
                <c:pt idx="392">
                  <c:v>0.15840000000000001</c:v>
                </c:pt>
                <c:pt idx="393">
                  <c:v>0.1434</c:v>
                </c:pt>
                <c:pt idx="394">
                  <c:v>0.15809999999999999</c:v>
                </c:pt>
                <c:pt idx="395">
                  <c:v>0.1338</c:v>
                </c:pt>
                <c:pt idx="396">
                  <c:v>0.17929999999999999</c:v>
                </c:pt>
                <c:pt idx="397">
                  <c:v>0.21210000000000001</c:v>
                </c:pt>
                <c:pt idx="398">
                  <c:v>0.14460000000000001</c:v>
                </c:pt>
                <c:pt idx="399">
                  <c:v>0.21079999999999999</c:v>
                </c:pt>
                <c:pt idx="400">
                  <c:v>0.1431</c:v>
                </c:pt>
                <c:pt idx="401">
                  <c:v>0.15690000000000001</c:v>
                </c:pt>
                <c:pt idx="402">
                  <c:v>0.1356</c:v>
                </c:pt>
                <c:pt idx="403">
                  <c:v>0.16009999999999999</c:v>
                </c:pt>
                <c:pt idx="404">
                  <c:v>0.19700000000000001</c:v>
                </c:pt>
                <c:pt idx="405">
                  <c:v>0.1116</c:v>
                </c:pt>
                <c:pt idx="406">
                  <c:v>0.21510000000000001</c:v>
                </c:pt>
                <c:pt idx="407">
                  <c:v>0.18290000000000001</c:v>
                </c:pt>
                <c:pt idx="408">
                  <c:v>0.12670000000000001</c:v>
                </c:pt>
                <c:pt idx="409">
                  <c:v>0.15670000000000001</c:v>
                </c:pt>
                <c:pt idx="410">
                  <c:v>0.17979999999999999</c:v>
                </c:pt>
                <c:pt idx="411">
                  <c:v>0.1474</c:v>
                </c:pt>
                <c:pt idx="412">
                  <c:v>0.16200000000000001</c:v>
                </c:pt>
                <c:pt idx="413">
                  <c:v>0.18529999999999999</c:v>
                </c:pt>
                <c:pt idx="414">
                  <c:v>0.1633</c:v>
                </c:pt>
                <c:pt idx="415">
                  <c:v>0.16309999999999999</c:v>
                </c:pt>
                <c:pt idx="416">
                  <c:v>0.15920000000000001</c:v>
                </c:pt>
                <c:pt idx="417">
                  <c:v>0.1895</c:v>
                </c:pt>
                <c:pt idx="418">
                  <c:v>0.1474</c:v>
                </c:pt>
                <c:pt idx="419">
                  <c:v>0.15310000000000001</c:v>
                </c:pt>
                <c:pt idx="420">
                  <c:v>0.18909999999999999</c:v>
                </c:pt>
                <c:pt idx="421">
                  <c:v>0.16669999999999999</c:v>
                </c:pt>
                <c:pt idx="422">
                  <c:v>0.17050000000000001</c:v>
                </c:pt>
                <c:pt idx="423">
                  <c:v>0.1484</c:v>
                </c:pt>
                <c:pt idx="424">
                  <c:v>0.15409999999999999</c:v>
                </c:pt>
                <c:pt idx="425">
                  <c:v>0.1724</c:v>
                </c:pt>
                <c:pt idx="426">
                  <c:v>0.15</c:v>
                </c:pt>
                <c:pt idx="427">
                  <c:v>0.1749</c:v>
                </c:pt>
                <c:pt idx="428">
                  <c:v>0.14580000000000001</c:v>
                </c:pt>
                <c:pt idx="429">
                  <c:v>0.17080000000000001</c:v>
                </c:pt>
                <c:pt idx="430">
                  <c:v>0.1704</c:v>
                </c:pt>
                <c:pt idx="431">
                  <c:v>0.1966</c:v>
                </c:pt>
                <c:pt idx="432">
                  <c:v>0.18559999999999999</c:v>
                </c:pt>
                <c:pt idx="433">
                  <c:v>0.1406</c:v>
                </c:pt>
                <c:pt idx="434">
                  <c:v>0.1719</c:v>
                </c:pt>
                <c:pt idx="435">
                  <c:v>0.15340000000000001</c:v>
                </c:pt>
                <c:pt idx="436">
                  <c:v>0.17219999999999999</c:v>
                </c:pt>
                <c:pt idx="437">
                  <c:v>0.15379999999999999</c:v>
                </c:pt>
                <c:pt idx="438">
                  <c:v>0.1633</c:v>
                </c:pt>
                <c:pt idx="439">
                  <c:v>0.155</c:v>
                </c:pt>
                <c:pt idx="440">
                  <c:v>0.1384</c:v>
                </c:pt>
                <c:pt idx="441">
                  <c:v>0.14530000000000001</c:v>
                </c:pt>
                <c:pt idx="442">
                  <c:v>0.15240000000000001</c:v>
                </c:pt>
                <c:pt idx="443">
                  <c:v>0.15129999999999999</c:v>
                </c:pt>
                <c:pt idx="444">
                  <c:v>0.16270000000000001</c:v>
                </c:pt>
                <c:pt idx="445">
                  <c:v>0.1744</c:v>
                </c:pt>
                <c:pt idx="446">
                  <c:v>0.17949999999999999</c:v>
                </c:pt>
                <c:pt idx="447">
                  <c:v>0.13250000000000001</c:v>
                </c:pt>
                <c:pt idx="448">
                  <c:v>0.17030000000000001</c:v>
                </c:pt>
                <c:pt idx="449">
                  <c:v>0.17480000000000001</c:v>
                </c:pt>
                <c:pt idx="450">
                  <c:v>0.17599999999999999</c:v>
                </c:pt>
                <c:pt idx="451">
                  <c:v>0.19209999999999999</c:v>
                </c:pt>
                <c:pt idx="452">
                  <c:v>0.18060000000000001</c:v>
                </c:pt>
                <c:pt idx="453">
                  <c:v>0.15079999999999999</c:v>
                </c:pt>
                <c:pt idx="454">
                  <c:v>0.1187</c:v>
                </c:pt>
                <c:pt idx="455">
                  <c:v>0.15040000000000001</c:v>
                </c:pt>
                <c:pt idx="456">
                  <c:v>0.15290000000000001</c:v>
                </c:pt>
                <c:pt idx="457">
                  <c:v>0.18110000000000001</c:v>
                </c:pt>
                <c:pt idx="458">
                  <c:v>0.13450000000000001</c:v>
                </c:pt>
                <c:pt idx="459">
                  <c:v>0.1532</c:v>
                </c:pt>
                <c:pt idx="460">
                  <c:v>0.13400000000000001</c:v>
                </c:pt>
                <c:pt idx="461">
                  <c:v>0.15379999999999999</c:v>
                </c:pt>
                <c:pt idx="462">
                  <c:v>0.18740000000000001</c:v>
                </c:pt>
                <c:pt idx="463">
                  <c:v>0.16520000000000001</c:v>
                </c:pt>
                <c:pt idx="464">
                  <c:v>0.16669999999999999</c:v>
                </c:pt>
                <c:pt idx="465">
                  <c:v>0.1515</c:v>
                </c:pt>
                <c:pt idx="466">
                  <c:v>0.18959999999999999</c:v>
                </c:pt>
                <c:pt idx="467">
                  <c:v>0.2303</c:v>
                </c:pt>
                <c:pt idx="468">
                  <c:v>0.20730000000000001</c:v>
                </c:pt>
                <c:pt idx="469">
                  <c:v>0.15140000000000001</c:v>
                </c:pt>
                <c:pt idx="470">
                  <c:v>0.14249999999999999</c:v>
                </c:pt>
                <c:pt idx="471">
                  <c:v>0.13569999999999999</c:v>
                </c:pt>
                <c:pt idx="472">
                  <c:v>0.15540000000000001</c:v>
                </c:pt>
                <c:pt idx="473">
                  <c:v>0.20250000000000001</c:v>
                </c:pt>
                <c:pt idx="474">
                  <c:v>0.16070000000000001</c:v>
                </c:pt>
                <c:pt idx="475">
                  <c:v>9.8799999999999999E-2</c:v>
                </c:pt>
                <c:pt idx="476">
                  <c:v>0.1787</c:v>
                </c:pt>
                <c:pt idx="477">
                  <c:v>0.16739999999999999</c:v>
                </c:pt>
                <c:pt idx="478">
                  <c:v>0.1782</c:v>
                </c:pt>
                <c:pt idx="479">
                  <c:v>0.1479</c:v>
                </c:pt>
                <c:pt idx="480">
                  <c:v>0.18609999999999999</c:v>
                </c:pt>
                <c:pt idx="481">
                  <c:v>0.17549999999999999</c:v>
                </c:pt>
                <c:pt idx="482">
                  <c:v>0.14080000000000001</c:v>
                </c:pt>
                <c:pt idx="483">
                  <c:v>0.17480000000000001</c:v>
                </c:pt>
                <c:pt idx="484">
                  <c:v>0.19020000000000001</c:v>
                </c:pt>
                <c:pt idx="485">
                  <c:v>0.1741</c:v>
                </c:pt>
                <c:pt idx="486">
                  <c:v>0.1636</c:v>
                </c:pt>
                <c:pt idx="487">
                  <c:v>0.21029999999999999</c:v>
                </c:pt>
                <c:pt idx="488">
                  <c:v>0.20280000000000001</c:v>
                </c:pt>
                <c:pt idx="489">
                  <c:v>0.28399999999999997</c:v>
                </c:pt>
                <c:pt idx="490">
                  <c:v>0.14799999999999999</c:v>
                </c:pt>
                <c:pt idx="491">
                  <c:v>0.1191</c:v>
                </c:pt>
                <c:pt idx="492">
                  <c:v>0.1603</c:v>
                </c:pt>
                <c:pt idx="493">
                  <c:v>0.1807</c:v>
                </c:pt>
                <c:pt idx="494">
                  <c:v>0.1817</c:v>
                </c:pt>
                <c:pt idx="495">
                  <c:v>0.25869999999999999</c:v>
                </c:pt>
                <c:pt idx="496">
                  <c:v>0.27060000000000001</c:v>
                </c:pt>
                <c:pt idx="497">
                  <c:v>0.13869999999999999</c:v>
                </c:pt>
                <c:pt idx="498">
                  <c:v>0.14449999999999999</c:v>
                </c:pt>
                <c:pt idx="499">
                  <c:v>0.1542</c:v>
                </c:pt>
                <c:pt idx="500">
                  <c:v>0.1169</c:v>
                </c:pt>
                <c:pt idx="501">
                  <c:v>0.14180000000000001</c:v>
                </c:pt>
                <c:pt idx="502">
                  <c:v>0.1211</c:v>
                </c:pt>
                <c:pt idx="503">
                  <c:v>8.0799999999999997E-2</c:v>
                </c:pt>
                <c:pt idx="504">
                  <c:v>0.16309999999999999</c:v>
                </c:pt>
                <c:pt idx="505">
                  <c:v>0.15670000000000001</c:v>
                </c:pt>
                <c:pt idx="506">
                  <c:v>0.16450000000000001</c:v>
                </c:pt>
                <c:pt idx="507">
                  <c:v>0.12920000000000001</c:v>
                </c:pt>
                <c:pt idx="508">
                  <c:v>0.16309999999999999</c:v>
                </c:pt>
                <c:pt idx="509">
                  <c:v>0.15</c:v>
                </c:pt>
                <c:pt idx="510">
                  <c:v>0.14430000000000001</c:v>
                </c:pt>
                <c:pt idx="511">
                  <c:v>0.1222</c:v>
                </c:pt>
                <c:pt idx="512">
                  <c:v>0.12570000000000001</c:v>
                </c:pt>
                <c:pt idx="513">
                  <c:v>0.15240000000000001</c:v>
                </c:pt>
                <c:pt idx="514">
                  <c:v>0.1691</c:v>
                </c:pt>
                <c:pt idx="515">
                  <c:v>0.1701</c:v>
                </c:pt>
                <c:pt idx="516">
                  <c:v>7.4499999999999997E-2</c:v>
                </c:pt>
                <c:pt idx="517">
                  <c:v>6.0199999999999997E-2</c:v>
                </c:pt>
                <c:pt idx="518">
                  <c:v>0.1794</c:v>
                </c:pt>
                <c:pt idx="519">
                  <c:v>0.16039999999999999</c:v>
                </c:pt>
                <c:pt idx="520">
                  <c:v>0.18140000000000001</c:v>
                </c:pt>
                <c:pt idx="521">
                  <c:v>0.18479999999999999</c:v>
                </c:pt>
                <c:pt idx="522">
                  <c:v>0.191</c:v>
                </c:pt>
                <c:pt idx="523">
                  <c:v>0.14219999999999999</c:v>
                </c:pt>
                <c:pt idx="524">
                  <c:v>0.15290000000000001</c:v>
                </c:pt>
                <c:pt idx="525">
                  <c:v>0.21110000000000001</c:v>
                </c:pt>
                <c:pt idx="526">
                  <c:v>0.1825</c:v>
                </c:pt>
                <c:pt idx="527">
                  <c:v>0.1525</c:v>
                </c:pt>
                <c:pt idx="528">
                  <c:v>0.1701</c:v>
                </c:pt>
                <c:pt idx="529">
                  <c:v>0.19359999999999999</c:v>
                </c:pt>
                <c:pt idx="530">
                  <c:v>0.19919999999999999</c:v>
                </c:pt>
                <c:pt idx="531">
                  <c:v>0.1235</c:v>
                </c:pt>
                <c:pt idx="532">
                  <c:v>0.159</c:v>
                </c:pt>
                <c:pt idx="533">
                  <c:v>0.1668</c:v>
                </c:pt>
                <c:pt idx="534">
                  <c:v>0.19869999999999999</c:v>
                </c:pt>
                <c:pt idx="535">
                  <c:v>0.1789</c:v>
                </c:pt>
                <c:pt idx="536">
                  <c:v>0.21199999999999999</c:v>
                </c:pt>
                <c:pt idx="537">
                  <c:v>0.20050000000000001</c:v>
                </c:pt>
                <c:pt idx="538">
                  <c:v>8.1799999999999998E-2</c:v>
                </c:pt>
                <c:pt idx="539">
                  <c:v>0.19409999999999999</c:v>
                </c:pt>
                <c:pt idx="540">
                  <c:v>0.1595</c:v>
                </c:pt>
                <c:pt idx="541">
                  <c:v>0.18779999999999999</c:v>
                </c:pt>
                <c:pt idx="542">
                  <c:v>0.16800000000000001</c:v>
                </c:pt>
                <c:pt idx="543">
                  <c:v>0.17899999999999999</c:v>
                </c:pt>
                <c:pt idx="544">
                  <c:v>0.21429999999999999</c:v>
                </c:pt>
                <c:pt idx="545">
                  <c:v>0.2271</c:v>
                </c:pt>
                <c:pt idx="546">
                  <c:v>0.22409999999999999</c:v>
                </c:pt>
                <c:pt idx="547">
                  <c:v>0.2243</c:v>
                </c:pt>
                <c:pt idx="548">
                  <c:v>0.23449999999999999</c:v>
                </c:pt>
                <c:pt idx="549">
                  <c:v>0.25390000000000001</c:v>
                </c:pt>
                <c:pt idx="550">
                  <c:v>0.27600000000000002</c:v>
                </c:pt>
                <c:pt idx="551">
                  <c:v>0.16819999999999999</c:v>
                </c:pt>
                <c:pt idx="552">
                  <c:v>0.10589999999999999</c:v>
                </c:pt>
                <c:pt idx="553">
                  <c:v>0.25390000000000001</c:v>
                </c:pt>
                <c:pt idx="554">
                  <c:v>0.25040000000000001</c:v>
                </c:pt>
                <c:pt idx="555">
                  <c:v>0.24829999999999999</c:v>
                </c:pt>
                <c:pt idx="556">
                  <c:v>0.25840000000000002</c:v>
                </c:pt>
                <c:pt idx="557">
                  <c:v>0.2772</c:v>
                </c:pt>
                <c:pt idx="558">
                  <c:v>0.1605</c:v>
                </c:pt>
                <c:pt idx="559">
                  <c:v>0.1207</c:v>
                </c:pt>
                <c:pt idx="560">
                  <c:v>0.27739999999999998</c:v>
                </c:pt>
                <c:pt idx="561">
                  <c:v>0.23710000000000001</c:v>
                </c:pt>
                <c:pt idx="562">
                  <c:v>0.21110000000000001</c:v>
                </c:pt>
                <c:pt idx="563">
                  <c:v>0.22009999999999999</c:v>
                </c:pt>
                <c:pt idx="564">
                  <c:v>0.22939999999999999</c:v>
                </c:pt>
                <c:pt idx="565">
                  <c:v>0.1905</c:v>
                </c:pt>
                <c:pt idx="566">
                  <c:v>0.1444</c:v>
                </c:pt>
                <c:pt idx="567">
                  <c:v>0.26129999999999998</c:v>
                </c:pt>
                <c:pt idx="568">
                  <c:v>0.25969999999999999</c:v>
                </c:pt>
                <c:pt idx="569">
                  <c:v>0.27450000000000002</c:v>
                </c:pt>
                <c:pt idx="570">
                  <c:v>0.27029999999999998</c:v>
                </c:pt>
                <c:pt idx="571">
                  <c:v>0.23730000000000001</c:v>
                </c:pt>
                <c:pt idx="572">
                  <c:v>0.2944</c:v>
                </c:pt>
                <c:pt idx="573">
                  <c:v>0.2681</c:v>
                </c:pt>
                <c:pt idx="574">
                  <c:v>0.25040000000000001</c:v>
                </c:pt>
                <c:pt idx="575">
                  <c:v>0.2172</c:v>
                </c:pt>
                <c:pt idx="576">
                  <c:v>0.2404</c:v>
                </c:pt>
                <c:pt idx="577">
                  <c:v>0.25800000000000001</c:v>
                </c:pt>
                <c:pt idx="578">
                  <c:v>0.25990000000000002</c:v>
                </c:pt>
                <c:pt idx="579">
                  <c:v>0.24540000000000001</c:v>
                </c:pt>
                <c:pt idx="580">
                  <c:v>0.21940000000000001</c:v>
                </c:pt>
                <c:pt idx="581">
                  <c:v>0.27910000000000001</c:v>
                </c:pt>
                <c:pt idx="582">
                  <c:v>0.25740000000000002</c:v>
                </c:pt>
                <c:pt idx="583">
                  <c:v>0.26150000000000001</c:v>
                </c:pt>
                <c:pt idx="584">
                  <c:v>0.27660000000000001</c:v>
                </c:pt>
                <c:pt idx="585">
                  <c:v>0.29189999999999999</c:v>
                </c:pt>
                <c:pt idx="586">
                  <c:v>0.35499999999999998</c:v>
                </c:pt>
                <c:pt idx="587">
                  <c:v>0.35110000000000002</c:v>
                </c:pt>
                <c:pt idx="588">
                  <c:v>0.29580000000000001</c:v>
                </c:pt>
                <c:pt idx="589">
                  <c:v>0.26910000000000001</c:v>
                </c:pt>
                <c:pt idx="590">
                  <c:v>0.25950000000000001</c:v>
                </c:pt>
                <c:pt idx="591">
                  <c:v>0.23960000000000001</c:v>
                </c:pt>
                <c:pt idx="592">
                  <c:v>0.23230000000000001</c:v>
                </c:pt>
                <c:pt idx="593">
                  <c:v>0.21959999999999999</c:v>
                </c:pt>
                <c:pt idx="594">
                  <c:v>0.25690000000000002</c:v>
                </c:pt>
                <c:pt idx="595">
                  <c:v>0.29110000000000003</c:v>
                </c:pt>
                <c:pt idx="596">
                  <c:v>0.25659999999999999</c:v>
                </c:pt>
                <c:pt idx="597">
                  <c:v>0.23369999999999999</c:v>
                </c:pt>
                <c:pt idx="598">
                  <c:v>0.28399999999999997</c:v>
                </c:pt>
                <c:pt idx="599">
                  <c:v>0.28079999999999999</c:v>
                </c:pt>
                <c:pt idx="600">
                  <c:v>0.2782</c:v>
                </c:pt>
                <c:pt idx="601">
                  <c:v>0.2344</c:v>
                </c:pt>
                <c:pt idx="602">
                  <c:v>0.28189999999999998</c:v>
                </c:pt>
                <c:pt idx="603">
                  <c:v>0.22040000000000001</c:v>
                </c:pt>
                <c:pt idx="604">
                  <c:v>0.25679999999999997</c:v>
                </c:pt>
                <c:pt idx="605">
                  <c:v>0.24529999999999999</c:v>
                </c:pt>
                <c:pt idx="606">
                  <c:v>0.25609999999999999</c:v>
                </c:pt>
                <c:pt idx="607">
                  <c:v>0.24779999999999999</c:v>
                </c:pt>
                <c:pt idx="608">
                  <c:v>0.23400000000000001</c:v>
                </c:pt>
                <c:pt idx="609">
                  <c:v>0.2288</c:v>
                </c:pt>
                <c:pt idx="610">
                  <c:v>0.21249999999999999</c:v>
                </c:pt>
                <c:pt idx="611">
                  <c:v>0.24160000000000001</c:v>
                </c:pt>
                <c:pt idx="612">
                  <c:v>0.25230000000000002</c:v>
                </c:pt>
                <c:pt idx="613">
                  <c:v>0.23630000000000001</c:v>
                </c:pt>
                <c:pt idx="614">
                  <c:v>0.22900000000000001</c:v>
                </c:pt>
                <c:pt idx="615">
                  <c:v>0.2636</c:v>
                </c:pt>
                <c:pt idx="616">
                  <c:v>0.1401</c:v>
                </c:pt>
                <c:pt idx="617">
                  <c:v>0.15540000000000001</c:v>
                </c:pt>
                <c:pt idx="618">
                  <c:v>0.17399999999999999</c:v>
                </c:pt>
                <c:pt idx="619">
                  <c:v>0.15540000000000001</c:v>
                </c:pt>
                <c:pt idx="620">
                  <c:v>0.16209999999999999</c:v>
                </c:pt>
                <c:pt idx="621">
                  <c:v>0.1125</c:v>
                </c:pt>
                <c:pt idx="622">
                  <c:v>8.1500000000000003E-2</c:v>
                </c:pt>
                <c:pt idx="623">
                  <c:v>0.1852</c:v>
                </c:pt>
                <c:pt idx="624">
                  <c:v>0.19800000000000001</c:v>
                </c:pt>
                <c:pt idx="625">
                  <c:v>0.15740000000000001</c:v>
                </c:pt>
                <c:pt idx="626">
                  <c:v>0.1946</c:v>
                </c:pt>
                <c:pt idx="627">
                  <c:v>0.22020000000000001</c:v>
                </c:pt>
                <c:pt idx="628">
                  <c:v>0.1903</c:v>
                </c:pt>
                <c:pt idx="629">
                  <c:v>0.15490000000000001</c:v>
                </c:pt>
                <c:pt idx="630">
                  <c:v>0.1535</c:v>
                </c:pt>
                <c:pt idx="631">
                  <c:v>0.1709</c:v>
                </c:pt>
                <c:pt idx="632">
                  <c:v>0.15</c:v>
                </c:pt>
                <c:pt idx="633">
                  <c:v>0.1479</c:v>
                </c:pt>
                <c:pt idx="634">
                  <c:v>0.20669999999999999</c:v>
                </c:pt>
                <c:pt idx="635">
                  <c:v>0.16589999999999999</c:v>
                </c:pt>
                <c:pt idx="636">
                  <c:v>8.5999999999999993E-2</c:v>
                </c:pt>
                <c:pt idx="637">
                  <c:v>0.16669999999999999</c:v>
                </c:pt>
                <c:pt idx="638">
                  <c:v>0.15820000000000001</c:v>
                </c:pt>
                <c:pt idx="639">
                  <c:v>0.1573</c:v>
                </c:pt>
                <c:pt idx="640">
                  <c:v>0.1767</c:v>
                </c:pt>
                <c:pt idx="641">
                  <c:v>0.22070000000000001</c:v>
                </c:pt>
                <c:pt idx="642">
                  <c:v>0.17369999999999999</c:v>
                </c:pt>
                <c:pt idx="643">
                  <c:v>0.1197</c:v>
                </c:pt>
                <c:pt idx="644">
                  <c:v>0.2024</c:v>
                </c:pt>
                <c:pt idx="645">
                  <c:v>0.16619999999999999</c:v>
                </c:pt>
                <c:pt idx="646">
                  <c:v>0.15859999999999999</c:v>
                </c:pt>
                <c:pt idx="647">
                  <c:v>0.18110000000000001</c:v>
                </c:pt>
                <c:pt idx="648">
                  <c:v>0.1835</c:v>
                </c:pt>
                <c:pt idx="649">
                  <c:v>0.1195</c:v>
                </c:pt>
                <c:pt idx="650">
                  <c:v>0.11849999999999999</c:v>
                </c:pt>
                <c:pt idx="651">
                  <c:v>0.20860000000000001</c:v>
                </c:pt>
                <c:pt idx="652">
                  <c:v>0.19109999999999999</c:v>
                </c:pt>
                <c:pt idx="653">
                  <c:v>0.1903</c:v>
                </c:pt>
                <c:pt idx="654">
                  <c:v>0.1681</c:v>
                </c:pt>
                <c:pt idx="655">
                  <c:v>0.20169999999999999</c:v>
                </c:pt>
                <c:pt idx="656">
                  <c:v>0.1615</c:v>
                </c:pt>
                <c:pt idx="657">
                  <c:v>0.1172</c:v>
                </c:pt>
                <c:pt idx="658">
                  <c:v>0.19450000000000001</c:v>
                </c:pt>
                <c:pt idx="659">
                  <c:v>0.19819999999999999</c:v>
                </c:pt>
                <c:pt idx="660">
                  <c:v>0.1701</c:v>
                </c:pt>
                <c:pt idx="661">
                  <c:v>0.1467</c:v>
                </c:pt>
                <c:pt idx="662">
                  <c:v>0.16139999999999999</c:v>
                </c:pt>
                <c:pt idx="663">
                  <c:v>0.17069999999999999</c:v>
                </c:pt>
                <c:pt idx="664">
                  <c:v>0.1729</c:v>
                </c:pt>
                <c:pt idx="665">
                  <c:v>0.17699999999999999</c:v>
                </c:pt>
                <c:pt idx="666">
                  <c:v>0.12889999999999999</c:v>
                </c:pt>
                <c:pt idx="667">
                  <c:v>0.14069999999999999</c:v>
                </c:pt>
                <c:pt idx="668">
                  <c:v>0.17100000000000001</c:v>
                </c:pt>
                <c:pt idx="669">
                  <c:v>0.18729999999999999</c:v>
                </c:pt>
                <c:pt idx="670">
                  <c:v>0.188</c:v>
                </c:pt>
                <c:pt idx="671">
                  <c:v>0.11890000000000001</c:v>
                </c:pt>
                <c:pt idx="672">
                  <c:v>0.18840000000000001</c:v>
                </c:pt>
                <c:pt idx="673">
                  <c:v>0.17269999999999999</c:v>
                </c:pt>
                <c:pt idx="674">
                  <c:v>0.17610000000000001</c:v>
                </c:pt>
                <c:pt idx="675">
                  <c:v>0.1991</c:v>
                </c:pt>
                <c:pt idx="676">
                  <c:v>0.24629999999999999</c:v>
                </c:pt>
                <c:pt idx="677">
                  <c:v>0.1636</c:v>
                </c:pt>
                <c:pt idx="678">
                  <c:v>0.12770000000000001</c:v>
                </c:pt>
                <c:pt idx="679">
                  <c:v>0.19339999999999999</c:v>
                </c:pt>
                <c:pt idx="680">
                  <c:v>0.1661</c:v>
                </c:pt>
                <c:pt idx="681">
                  <c:v>0.14380000000000001</c:v>
                </c:pt>
                <c:pt idx="682">
                  <c:v>0.16089999999999999</c:v>
                </c:pt>
                <c:pt idx="683">
                  <c:v>0.19189999999999999</c:v>
                </c:pt>
                <c:pt idx="684">
                  <c:v>9.2299999999999993E-2</c:v>
                </c:pt>
                <c:pt idx="685">
                  <c:v>0.1172</c:v>
                </c:pt>
                <c:pt idx="686">
                  <c:v>0.193</c:v>
                </c:pt>
                <c:pt idx="687">
                  <c:v>0.1613</c:v>
                </c:pt>
                <c:pt idx="688">
                  <c:v>0.1862</c:v>
                </c:pt>
                <c:pt idx="689">
                  <c:v>0.17130000000000001</c:v>
                </c:pt>
                <c:pt idx="690">
                  <c:v>0.1895</c:v>
                </c:pt>
                <c:pt idx="691">
                  <c:v>0.1787</c:v>
                </c:pt>
                <c:pt idx="692">
                  <c:v>9.4700000000000006E-2</c:v>
                </c:pt>
                <c:pt idx="693">
                  <c:v>0.16</c:v>
                </c:pt>
                <c:pt idx="694">
                  <c:v>0.15870000000000001</c:v>
                </c:pt>
                <c:pt idx="695">
                  <c:v>0.16059999999999999</c:v>
                </c:pt>
                <c:pt idx="696">
                  <c:v>0.16389999999999999</c:v>
                </c:pt>
                <c:pt idx="697">
                  <c:v>0.25340000000000001</c:v>
                </c:pt>
                <c:pt idx="698">
                  <c:v>0.14410000000000001</c:v>
                </c:pt>
                <c:pt idx="699">
                  <c:v>0.1341</c:v>
                </c:pt>
                <c:pt idx="700">
                  <c:v>0.1447</c:v>
                </c:pt>
                <c:pt idx="701">
                  <c:v>0.1661</c:v>
                </c:pt>
                <c:pt idx="702">
                  <c:v>0.15379999999999999</c:v>
                </c:pt>
                <c:pt idx="703">
                  <c:v>0.16470000000000001</c:v>
                </c:pt>
                <c:pt idx="704">
                  <c:v>0.16700000000000001</c:v>
                </c:pt>
                <c:pt idx="705">
                  <c:v>0.15490000000000001</c:v>
                </c:pt>
                <c:pt idx="706">
                  <c:v>0.15890000000000001</c:v>
                </c:pt>
                <c:pt idx="707">
                  <c:v>0.1739</c:v>
                </c:pt>
                <c:pt idx="708">
                  <c:v>0.16250000000000001</c:v>
                </c:pt>
                <c:pt idx="709">
                  <c:v>0.16109999999999999</c:v>
                </c:pt>
                <c:pt idx="710">
                  <c:v>0.16880000000000001</c:v>
                </c:pt>
                <c:pt idx="711">
                  <c:v>0.1787</c:v>
                </c:pt>
                <c:pt idx="712">
                  <c:v>0.23549999999999999</c:v>
                </c:pt>
                <c:pt idx="713">
                  <c:v>9.2700000000000005E-2</c:v>
                </c:pt>
                <c:pt idx="714">
                  <c:v>0.12959999999999999</c:v>
                </c:pt>
                <c:pt idx="715">
                  <c:v>0.13789999999999999</c:v>
                </c:pt>
                <c:pt idx="716">
                  <c:v>0.13220000000000001</c:v>
                </c:pt>
                <c:pt idx="717">
                  <c:v>0.14019999999999999</c:v>
                </c:pt>
                <c:pt idx="718">
                  <c:v>0.1419</c:v>
                </c:pt>
                <c:pt idx="719">
                  <c:v>0.1283</c:v>
                </c:pt>
                <c:pt idx="720">
                  <c:v>9.3100000000000002E-2</c:v>
                </c:pt>
                <c:pt idx="721">
                  <c:v>0.16339999999999999</c:v>
                </c:pt>
                <c:pt idx="722">
                  <c:v>0.14480000000000001</c:v>
                </c:pt>
                <c:pt idx="723">
                  <c:v>0.127</c:v>
                </c:pt>
                <c:pt idx="724">
                  <c:v>0.14680000000000001</c:v>
                </c:pt>
                <c:pt idx="725">
                  <c:v>0.14080000000000001</c:v>
                </c:pt>
                <c:pt idx="726">
                  <c:v>9.6100000000000005E-2</c:v>
                </c:pt>
                <c:pt idx="727">
                  <c:v>0.1129</c:v>
                </c:pt>
                <c:pt idx="728">
                  <c:v>0.1641</c:v>
                </c:pt>
                <c:pt idx="729">
                  <c:v>0.1777</c:v>
                </c:pt>
                <c:pt idx="730">
                  <c:v>0.15690000000000001</c:v>
                </c:pt>
                <c:pt idx="731">
                  <c:v>0.17130000000000001</c:v>
                </c:pt>
                <c:pt idx="732">
                  <c:v>0.20319999999999999</c:v>
                </c:pt>
                <c:pt idx="733">
                  <c:v>0.1203</c:v>
                </c:pt>
                <c:pt idx="734">
                  <c:v>8.9700000000000002E-2</c:v>
                </c:pt>
                <c:pt idx="735">
                  <c:v>0.15679999999999999</c:v>
                </c:pt>
                <c:pt idx="736">
                  <c:v>0.1661</c:v>
                </c:pt>
                <c:pt idx="737">
                  <c:v>0.15110000000000001</c:v>
                </c:pt>
                <c:pt idx="738">
                  <c:v>0.15670000000000001</c:v>
                </c:pt>
                <c:pt idx="739">
                  <c:v>0.16589999999999999</c:v>
                </c:pt>
                <c:pt idx="740">
                  <c:v>6.8699999999999997E-2</c:v>
                </c:pt>
                <c:pt idx="741">
                  <c:v>6.6000000000000003E-2</c:v>
                </c:pt>
                <c:pt idx="742">
                  <c:v>0.17030000000000001</c:v>
                </c:pt>
                <c:pt idx="743">
                  <c:v>0.1658</c:v>
                </c:pt>
                <c:pt idx="744">
                  <c:v>0.1709</c:v>
                </c:pt>
                <c:pt idx="745">
                  <c:v>0.1648</c:v>
                </c:pt>
                <c:pt idx="746">
                  <c:v>0.19409999999999999</c:v>
                </c:pt>
                <c:pt idx="747">
                  <c:v>0.10340000000000001</c:v>
                </c:pt>
                <c:pt idx="748">
                  <c:v>8.7800000000000003E-2</c:v>
                </c:pt>
                <c:pt idx="749">
                  <c:v>0.15329999999999999</c:v>
                </c:pt>
                <c:pt idx="750">
                  <c:v>0.20150000000000001</c:v>
                </c:pt>
                <c:pt idx="751">
                  <c:v>0.1832</c:v>
                </c:pt>
                <c:pt idx="752">
                  <c:v>0.1711</c:v>
                </c:pt>
                <c:pt idx="753">
                  <c:v>0.17660000000000001</c:v>
                </c:pt>
                <c:pt idx="754">
                  <c:v>0.1032</c:v>
                </c:pt>
                <c:pt idx="755">
                  <c:v>6.0199999999999997E-2</c:v>
                </c:pt>
                <c:pt idx="756">
                  <c:v>0.20449999999999999</c:v>
                </c:pt>
                <c:pt idx="757">
                  <c:v>0.17499999999999999</c:v>
                </c:pt>
                <c:pt idx="758">
                  <c:v>0.1774</c:v>
                </c:pt>
                <c:pt idx="759">
                  <c:v>0.18279999999999999</c:v>
                </c:pt>
                <c:pt idx="760">
                  <c:v>0.21099999999999999</c:v>
                </c:pt>
                <c:pt idx="761">
                  <c:v>0.1313</c:v>
                </c:pt>
                <c:pt idx="762">
                  <c:v>0.1265</c:v>
                </c:pt>
                <c:pt idx="763">
                  <c:v>0.2064</c:v>
                </c:pt>
                <c:pt idx="764">
                  <c:v>0.18659999999999999</c:v>
                </c:pt>
                <c:pt idx="765">
                  <c:v>0.19670000000000001</c:v>
                </c:pt>
                <c:pt idx="766">
                  <c:v>0.19040000000000001</c:v>
                </c:pt>
                <c:pt idx="767">
                  <c:v>0.21129999999999999</c:v>
                </c:pt>
                <c:pt idx="768">
                  <c:v>0.125</c:v>
                </c:pt>
                <c:pt idx="769">
                  <c:v>0.122</c:v>
                </c:pt>
                <c:pt idx="770">
                  <c:v>0.18820000000000001</c:v>
                </c:pt>
                <c:pt idx="771">
                  <c:v>0.20710000000000001</c:v>
                </c:pt>
                <c:pt idx="772">
                  <c:v>0.1827</c:v>
                </c:pt>
                <c:pt idx="773">
                  <c:v>0.20050000000000001</c:v>
                </c:pt>
                <c:pt idx="774">
                  <c:v>0.2109</c:v>
                </c:pt>
                <c:pt idx="775">
                  <c:v>6.7400000000000002E-2</c:v>
                </c:pt>
                <c:pt idx="776">
                  <c:v>0.15479999999999999</c:v>
                </c:pt>
                <c:pt idx="777">
                  <c:v>0.1807</c:v>
                </c:pt>
                <c:pt idx="778">
                  <c:v>0.27450000000000002</c:v>
                </c:pt>
                <c:pt idx="779">
                  <c:v>0.251</c:v>
                </c:pt>
                <c:pt idx="780">
                  <c:v>0.2001</c:v>
                </c:pt>
                <c:pt idx="781">
                  <c:v>0.19020000000000001</c:v>
                </c:pt>
                <c:pt idx="782">
                  <c:v>0.10580000000000001</c:v>
                </c:pt>
                <c:pt idx="783">
                  <c:v>0.13100000000000001</c:v>
                </c:pt>
                <c:pt idx="784">
                  <c:v>0.22239999999999999</c:v>
                </c:pt>
                <c:pt idx="785">
                  <c:v>0.2082</c:v>
                </c:pt>
                <c:pt idx="786">
                  <c:v>0.1913</c:v>
                </c:pt>
                <c:pt idx="787">
                  <c:v>0.20910000000000001</c:v>
                </c:pt>
                <c:pt idx="788">
                  <c:v>0.23799999999999999</c:v>
                </c:pt>
                <c:pt idx="789">
                  <c:v>0.1125</c:v>
                </c:pt>
                <c:pt idx="790">
                  <c:v>0.1009</c:v>
                </c:pt>
                <c:pt idx="791">
                  <c:v>0.17610000000000001</c:v>
                </c:pt>
                <c:pt idx="792">
                  <c:v>0.1784</c:v>
                </c:pt>
                <c:pt idx="793">
                  <c:v>0.2094</c:v>
                </c:pt>
                <c:pt idx="794">
                  <c:v>0.1925</c:v>
                </c:pt>
                <c:pt idx="795">
                  <c:v>0.2218</c:v>
                </c:pt>
                <c:pt idx="796">
                  <c:v>0.14949999999999999</c:v>
                </c:pt>
                <c:pt idx="797">
                  <c:v>8.2299999999999998E-2</c:v>
                </c:pt>
                <c:pt idx="798">
                  <c:v>0.192</c:v>
                </c:pt>
                <c:pt idx="799">
                  <c:v>0.19839999999999999</c:v>
                </c:pt>
                <c:pt idx="800">
                  <c:v>0.18590000000000001</c:v>
                </c:pt>
                <c:pt idx="801">
                  <c:v>0.19159999999999999</c:v>
                </c:pt>
                <c:pt idx="802">
                  <c:v>0.21190000000000001</c:v>
                </c:pt>
                <c:pt idx="803">
                  <c:v>0.1333</c:v>
                </c:pt>
                <c:pt idx="804">
                  <c:v>7.2499999999999995E-2</c:v>
                </c:pt>
                <c:pt idx="805">
                  <c:v>0.2016</c:v>
                </c:pt>
                <c:pt idx="806">
                  <c:v>0.22090000000000001</c:v>
                </c:pt>
                <c:pt idx="807">
                  <c:v>0.1704</c:v>
                </c:pt>
                <c:pt idx="808">
                  <c:v>0.1852</c:v>
                </c:pt>
                <c:pt idx="809">
                  <c:v>0.19800000000000001</c:v>
                </c:pt>
                <c:pt idx="810">
                  <c:v>0.1298</c:v>
                </c:pt>
                <c:pt idx="811">
                  <c:v>0.1021</c:v>
                </c:pt>
                <c:pt idx="812">
                  <c:v>0.1782</c:v>
                </c:pt>
                <c:pt idx="813">
                  <c:v>0.17199999999999999</c:v>
                </c:pt>
                <c:pt idx="814">
                  <c:v>0.1734</c:v>
                </c:pt>
                <c:pt idx="815">
                  <c:v>0.18540000000000001</c:v>
                </c:pt>
                <c:pt idx="816">
                  <c:v>0.18770000000000001</c:v>
                </c:pt>
                <c:pt idx="817">
                  <c:v>0.14699999999999999</c:v>
                </c:pt>
                <c:pt idx="818">
                  <c:v>9.4100000000000003E-2</c:v>
                </c:pt>
                <c:pt idx="819">
                  <c:v>0.20150000000000001</c:v>
                </c:pt>
                <c:pt idx="820">
                  <c:v>0.1943</c:v>
                </c:pt>
                <c:pt idx="821">
                  <c:v>0.21390000000000001</c:v>
                </c:pt>
                <c:pt idx="822">
                  <c:v>0.19700000000000001</c:v>
                </c:pt>
                <c:pt idx="823">
                  <c:v>0.24360000000000001</c:v>
                </c:pt>
                <c:pt idx="824">
                  <c:v>0.22020000000000001</c:v>
                </c:pt>
                <c:pt idx="825">
                  <c:v>0.1429</c:v>
                </c:pt>
                <c:pt idx="826">
                  <c:v>0.18459999999999999</c:v>
                </c:pt>
                <c:pt idx="827">
                  <c:v>0.1714</c:v>
                </c:pt>
                <c:pt idx="828">
                  <c:v>0.17630000000000001</c:v>
                </c:pt>
                <c:pt idx="829">
                  <c:v>0.17249999999999999</c:v>
                </c:pt>
                <c:pt idx="830">
                  <c:v>0.19370000000000001</c:v>
                </c:pt>
                <c:pt idx="831">
                  <c:v>4.7199999999999999E-2</c:v>
                </c:pt>
                <c:pt idx="832">
                  <c:v>7.4300000000000005E-2</c:v>
                </c:pt>
                <c:pt idx="833">
                  <c:v>0.18609999999999999</c:v>
                </c:pt>
                <c:pt idx="834">
                  <c:v>0.20979999999999999</c:v>
                </c:pt>
                <c:pt idx="835">
                  <c:v>0.22270000000000001</c:v>
                </c:pt>
                <c:pt idx="836">
                  <c:v>0.1837</c:v>
                </c:pt>
                <c:pt idx="837">
                  <c:v>0.18859999999999999</c:v>
                </c:pt>
                <c:pt idx="838">
                  <c:v>0.13450000000000001</c:v>
                </c:pt>
                <c:pt idx="839">
                  <c:v>0.1447</c:v>
                </c:pt>
                <c:pt idx="840">
                  <c:v>0.21</c:v>
                </c:pt>
                <c:pt idx="841">
                  <c:v>0.1893</c:v>
                </c:pt>
                <c:pt idx="842">
                  <c:v>0.18010000000000001</c:v>
                </c:pt>
                <c:pt idx="843">
                  <c:v>0.18640000000000001</c:v>
                </c:pt>
                <c:pt idx="844">
                  <c:v>0.19289999999999999</c:v>
                </c:pt>
                <c:pt idx="845">
                  <c:v>0.106</c:v>
                </c:pt>
                <c:pt idx="846">
                  <c:v>0.1053</c:v>
                </c:pt>
                <c:pt idx="847">
                  <c:v>0.18479999999999999</c:v>
                </c:pt>
                <c:pt idx="848">
                  <c:v>0.18149999999999999</c:v>
                </c:pt>
                <c:pt idx="849">
                  <c:v>0.1643</c:v>
                </c:pt>
                <c:pt idx="850">
                  <c:v>0.17829999999999999</c:v>
                </c:pt>
                <c:pt idx="851">
                  <c:v>0.21029999999999999</c:v>
                </c:pt>
                <c:pt idx="852">
                  <c:v>0.18559999999999999</c:v>
                </c:pt>
                <c:pt idx="853">
                  <c:v>0.11849999999999999</c:v>
                </c:pt>
                <c:pt idx="854">
                  <c:v>0.1855</c:v>
                </c:pt>
                <c:pt idx="855">
                  <c:v>0.16039999999999999</c:v>
                </c:pt>
                <c:pt idx="856">
                  <c:v>0.19450000000000001</c:v>
                </c:pt>
                <c:pt idx="857">
                  <c:v>0.18079999999999999</c:v>
                </c:pt>
                <c:pt idx="858">
                  <c:v>0.1996</c:v>
                </c:pt>
                <c:pt idx="859">
                  <c:v>0.2021</c:v>
                </c:pt>
                <c:pt idx="860">
                  <c:v>0.1711</c:v>
                </c:pt>
                <c:pt idx="861">
                  <c:v>0.2024</c:v>
                </c:pt>
                <c:pt idx="862">
                  <c:v>0.1991</c:v>
                </c:pt>
                <c:pt idx="863">
                  <c:v>0.1968</c:v>
                </c:pt>
                <c:pt idx="864">
                  <c:v>0.20119999999999999</c:v>
                </c:pt>
                <c:pt idx="865">
                  <c:v>0.18729999999999999</c:v>
                </c:pt>
                <c:pt idx="866">
                  <c:v>0.1211</c:v>
                </c:pt>
                <c:pt idx="867">
                  <c:v>5.1900000000000002E-2</c:v>
                </c:pt>
                <c:pt idx="868">
                  <c:v>0.1938</c:v>
                </c:pt>
                <c:pt idx="869">
                  <c:v>0.1817</c:v>
                </c:pt>
                <c:pt idx="870">
                  <c:v>0.18840000000000001</c:v>
                </c:pt>
                <c:pt idx="871">
                  <c:v>0.19670000000000001</c:v>
                </c:pt>
                <c:pt idx="872">
                  <c:v>0.20619999999999999</c:v>
                </c:pt>
                <c:pt idx="873">
                  <c:v>0.1211</c:v>
                </c:pt>
                <c:pt idx="874">
                  <c:v>0.19739999999999999</c:v>
                </c:pt>
                <c:pt idx="875">
                  <c:v>0.20499999999999999</c:v>
                </c:pt>
                <c:pt idx="876">
                  <c:v>0.1938</c:v>
                </c:pt>
                <c:pt idx="877">
                  <c:v>0.17399999999999999</c:v>
                </c:pt>
                <c:pt idx="878">
                  <c:v>0.18640000000000001</c:v>
                </c:pt>
                <c:pt idx="879">
                  <c:v>0.185</c:v>
                </c:pt>
                <c:pt idx="880">
                  <c:v>0.106</c:v>
                </c:pt>
                <c:pt idx="881">
                  <c:v>5.33E-2</c:v>
                </c:pt>
                <c:pt idx="882">
                  <c:v>0.1565</c:v>
                </c:pt>
                <c:pt idx="883">
                  <c:v>0.1656</c:v>
                </c:pt>
                <c:pt idx="884">
                  <c:v>0.17730000000000001</c:v>
                </c:pt>
                <c:pt idx="885">
                  <c:v>0.1711</c:v>
                </c:pt>
                <c:pt idx="886">
                  <c:v>0.19089999999999999</c:v>
                </c:pt>
                <c:pt idx="887">
                  <c:v>0.1237</c:v>
                </c:pt>
                <c:pt idx="888">
                  <c:v>7.4999999999999997E-2</c:v>
                </c:pt>
                <c:pt idx="889">
                  <c:v>0.18609999999999999</c:v>
                </c:pt>
                <c:pt idx="890">
                  <c:v>0.1754</c:v>
                </c:pt>
                <c:pt idx="891">
                  <c:v>0.16400000000000001</c:v>
                </c:pt>
                <c:pt idx="892">
                  <c:v>0.18390000000000001</c:v>
                </c:pt>
                <c:pt idx="893">
                  <c:v>0.2155</c:v>
                </c:pt>
                <c:pt idx="894">
                  <c:v>0.2021</c:v>
                </c:pt>
                <c:pt idx="895">
                  <c:v>0.1026</c:v>
                </c:pt>
                <c:pt idx="896">
                  <c:v>0.1817</c:v>
                </c:pt>
                <c:pt idx="897">
                  <c:v>0.1719</c:v>
                </c:pt>
                <c:pt idx="898">
                  <c:v>0.16389999999999999</c:v>
                </c:pt>
                <c:pt idx="899">
                  <c:v>0.17369999999999999</c:v>
                </c:pt>
                <c:pt idx="900">
                  <c:v>0.20030000000000001</c:v>
                </c:pt>
                <c:pt idx="901">
                  <c:v>0.16669999999999999</c:v>
                </c:pt>
                <c:pt idx="902">
                  <c:v>0.1069</c:v>
                </c:pt>
                <c:pt idx="903">
                  <c:v>0.2112</c:v>
                </c:pt>
                <c:pt idx="904">
                  <c:v>0.18459999999999999</c:v>
                </c:pt>
                <c:pt idx="905">
                  <c:v>0.1709</c:v>
                </c:pt>
                <c:pt idx="906">
                  <c:v>0.2036</c:v>
                </c:pt>
                <c:pt idx="907">
                  <c:v>0.20699999999999999</c:v>
                </c:pt>
                <c:pt idx="908">
                  <c:v>0.14449999999999999</c:v>
                </c:pt>
                <c:pt idx="909">
                  <c:v>0.17469999999999999</c:v>
                </c:pt>
                <c:pt idx="910">
                  <c:v>0.1822</c:v>
                </c:pt>
                <c:pt idx="911">
                  <c:v>0.25750000000000001</c:v>
                </c:pt>
                <c:pt idx="912">
                  <c:v>0.27329999999999999</c:v>
                </c:pt>
                <c:pt idx="913">
                  <c:v>0.28999999999999998</c:v>
                </c:pt>
                <c:pt idx="914">
                  <c:v>0.29370000000000002</c:v>
                </c:pt>
                <c:pt idx="915">
                  <c:v>0.2225</c:v>
                </c:pt>
                <c:pt idx="916">
                  <c:v>0.21990000000000001</c:v>
                </c:pt>
                <c:pt idx="917">
                  <c:v>0.23080000000000001</c:v>
                </c:pt>
                <c:pt idx="918">
                  <c:v>0.25209999999999999</c:v>
                </c:pt>
                <c:pt idx="919">
                  <c:v>0.26640000000000003</c:v>
                </c:pt>
                <c:pt idx="920">
                  <c:v>0.27410000000000001</c:v>
                </c:pt>
                <c:pt idx="921">
                  <c:v>0.2616</c:v>
                </c:pt>
                <c:pt idx="922">
                  <c:v>0.17249999999999999</c:v>
                </c:pt>
                <c:pt idx="923">
                  <c:v>0.13389999999999999</c:v>
                </c:pt>
                <c:pt idx="924">
                  <c:v>0.28100000000000003</c:v>
                </c:pt>
                <c:pt idx="925">
                  <c:v>0.2707</c:v>
                </c:pt>
                <c:pt idx="926">
                  <c:v>0.2651</c:v>
                </c:pt>
                <c:pt idx="927">
                  <c:v>0.2762</c:v>
                </c:pt>
                <c:pt idx="928">
                  <c:v>0.28389999999999999</c:v>
                </c:pt>
                <c:pt idx="929">
                  <c:v>0.1711</c:v>
                </c:pt>
                <c:pt idx="930">
                  <c:v>0.1429</c:v>
                </c:pt>
                <c:pt idx="931">
                  <c:v>0.30609999999999998</c:v>
                </c:pt>
                <c:pt idx="932">
                  <c:v>0.26779999999999998</c:v>
                </c:pt>
                <c:pt idx="933">
                  <c:v>0.2576</c:v>
                </c:pt>
                <c:pt idx="934">
                  <c:v>0.26469999999999999</c:v>
                </c:pt>
                <c:pt idx="935">
                  <c:v>0.28949999999999998</c:v>
                </c:pt>
                <c:pt idx="936">
                  <c:v>0.2208</c:v>
                </c:pt>
                <c:pt idx="937">
                  <c:v>0.1724</c:v>
                </c:pt>
                <c:pt idx="938">
                  <c:v>0.25440000000000002</c:v>
                </c:pt>
                <c:pt idx="939">
                  <c:v>0.2392</c:v>
                </c:pt>
                <c:pt idx="940">
                  <c:v>0.27189999999999998</c:v>
                </c:pt>
                <c:pt idx="941">
                  <c:v>0.2858</c:v>
                </c:pt>
                <c:pt idx="942">
                  <c:v>0.27700000000000002</c:v>
                </c:pt>
                <c:pt idx="943">
                  <c:v>0.21390000000000001</c:v>
                </c:pt>
                <c:pt idx="944">
                  <c:v>0.16950000000000001</c:v>
                </c:pt>
                <c:pt idx="945">
                  <c:v>0.23630000000000001</c:v>
                </c:pt>
                <c:pt idx="946">
                  <c:v>0.24629999999999999</c:v>
                </c:pt>
                <c:pt idx="947">
                  <c:v>0.27289999999999998</c:v>
                </c:pt>
                <c:pt idx="948">
                  <c:v>0.20949999999999999</c:v>
                </c:pt>
                <c:pt idx="949">
                  <c:v>0.22889999999999999</c:v>
                </c:pt>
                <c:pt idx="950">
                  <c:v>0.27339999999999998</c:v>
                </c:pt>
                <c:pt idx="951">
                  <c:v>0.1638</c:v>
                </c:pt>
                <c:pt idx="952">
                  <c:v>0.25080000000000002</c:v>
                </c:pt>
                <c:pt idx="953">
                  <c:v>0.21029999999999999</c:v>
                </c:pt>
                <c:pt idx="954">
                  <c:v>0.2319</c:v>
                </c:pt>
                <c:pt idx="955">
                  <c:v>0.2056</c:v>
                </c:pt>
                <c:pt idx="956">
                  <c:v>0.23219999999999999</c:v>
                </c:pt>
                <c:pt idx="957">
                  <c:v>0.1762</c:v>
                </c:pt>
                <c:pt idx="958">
                  <c:v>0.20219999999999999</c:v>
                </c:pt>
                <c:pt idx="959">
                  <c:v>0.25659999999999999</c:v>
                </c:pt>
                <c:pt idx="960">
                  <c:v>0.23469999999999999</c:v>
                </c:pt>
                <c:pt idx="961">
                  <c:v>0.2341</c:v>
                </c:pt>
                <c:pt idx="962">
                  <c:v>0.23499999999999999</c:v>
                </c:pt>
                <c:pt idx="963">
                  <c:v>0.26350000000000001</c:v>
                </c:pt>
                <c:pt idx="964">
                  <c:v>0.15279999999999999</c:v>
                </c:pt>
                <c:pt idx="965">
                  <c:v>0.10589999999999999</c:v>
                </c:pt>
                <c:pt idx="966">
                  <c:v>0.28129999999999999</c:v>
                </c:pt>
                <c:pt idx="967">
                  <c:v>0.2797</c:v>
                </c:pt>
                <c:pt idx="968">
                  <c:v>0.2828</c:v>
                </c:pt>
                <c:pt idx="969">
                  <c:v>0.26779999999999998</c:v>
                </c:pt>
                <c:pt idx="970">
                  <c:v>0.28039999999999998</c:v>
                </c:pt>
                <c:pt idx="971">
                  <c:v>0.26769999999999999</c:v>
                </c:pt>
                <c:pt idx="972">
                  <c:v>0.21879999999999999</c:v>
                </c:pt>
                <c:pt idx="973">
                  <c:v>0.29299999999999998</c:v>
                </c:pt>
                <c:pt idx="974">
                  <c:v>0.29160000000000003</c:v>
                </c:pt>
                <c:pt idx="975">
                  <c:v>0.26340000000000002</c:v>
                </c:pt>
                <c:pt idx="976">
                  <c:v>0.25590000000000002</c:v>
                </c:pt>
                <c:pt idx="977">
                  <c:v>0.29070000000000001</c:v>
                </c:pt>
                <c:pt idx="978">
                  <c:v>0.1983</c:v>
                </c:pt>
                <c:pt idx="979">
                  <c:v>0.1782</c:v>
                </c:pt>
                <c:pt idx="980">
                  <c:v>0.19570000000000001</c:v>
                </c:pt>
                <c:pt idx="981">
                  <c:v>0.17019999999999999</c:v>
                </c:pt>
                <c:pt idx="982">
                  <c:v>0.16239999999999999</c:v>
                </c:pt>
                <c:pt idx="983">
                  <c:v>0.16589999999999999</c:v>
                </c:pt>
                <c:pt idx="984">
                  <c:v>0.21729999999999999</c:v>
                </c:pt>
                <c:pt idx="985">
                  <c:v>0.11219999999999999</c:v>
                </c:pt>
                <c:pt idx="986">
                  <c:v>3.6600000000000001E-2</c:v>
                </c:pt>
                <c:pt idx="987">
                  <c:v>0.1898</c:v>
                </c:pt>
                <c:pt idx="988">
                  <c:v>0.19109999999999999</c:v>
                </c:pt>
                <c:pt idx="989">
                  <c:v>0.1653</c:v>
                </c:pt>
                <c:pt idx="990">
                  <c:v>0.20430000000000001</c:v>
                </c:pt>
                <c:pt idx="991">
                  <c:v>0.1966</c:v>
                </c:pt>
                <c:pt idx="992">
                  <c:v>0.125</c:v>
                </c:pt>
                <c:pt idx="993">
                  <c:v>6.1699999999999998E-2</c:v>
                </c:pt>
                <c:pt idx="994">
                  <c:v>0.18590000000000001</c:v>
                </c:pt>
                <c:pt idx="995">
                  <c:v>0.16930000000000001</c:v>
                </c:pt>
                <c:pt idx="996">
                  <c:v>0.16089999999999999</c:v>
                </c:pt>
                <c:pt idx="997">
                  <c:v>0.18079999999999999</c:v>
                </c:pt>
                <c:pt idx="998">
                  <c:v>0.2402</c:v>
                </c:pt>
                <c:pt idx="999">
                  <c:v>0.13400000000000001</c:v>
                </c:pt>
                <c:pt idx="1000">
                  <c:v>6.7100000000000007E-2</c:v>
                </c:pt>
                <c:pt idx="1001">
                  <c:v>0.15210000000000001</c:v>
                </c:pt>
                <c:pt idx="1002">
                  <c:v>0.17780000000000001</c:v>
                </c:pt>
                <c:pt idx="1003">
                  <c:v>0.187</c:v>
                </c:pt>
                <c:pt idx="1004">
                  <c:v>0.18740000000000001</c:v>
                </c:pt>
                <c:pt idx="1005">
                  <c:v>0.20150000000000001</c:v>
                </c:pt>
                <c:pt idx="1006">
                  <c:v>0.15379999999999999</c:v>
                </c:pt>
                <c:pt idx="1007">
                  <c:v>0.1573</c:v>
                </c:pt>
                <c:pt idx="1008">
                  <c:v>0.18590000000000001</c:v>
                </c:pt>
                <c:pt idx="1009">
                  <c:v>0.15579999999999999</c:v>
                </c:pt>
                <c:pt idx="1010">
                  <c:v>0.1711</c:v>
                </c:pt>
                <c:pt idx="1011">
                  <c:v>0.1663</c:v>
                </c:pt>
                <c:pt idx="1012">
                  <c:v>0.2054</c:v>
                </c:pt>
                <c:pt idx="1013">
                  <c:v>0.16259999999999999</c:v>
                </c:pt>
                <c:pt idx="1014">
                  <c:v>0.10920000000000001</c:v>
                </c:pt>
                <c:pt idx="1015">
                  <c:v>0.158</c:v>
                </c:pt>
                <c:pt idx="1016">
                  <c:v>0.16800000000000001</c:v>
                </c:pt>
                <c:pt idx="1017">
                  <c:v>0.15909999999999999</c:v>
                </c:pt>
                <c:pt idx="1018">
                  <c:v>0.15390000000000001</c:v>
                </c:pt>
              </c:numCache>
            </c:numRef>
          </c:xVal>
          <c:yVal>
            <c:numRef>
              <c:f>data!$U$2:$U$1020</c:f>
              <c:numCache>
                <c:formatCode>General</c:formatCode>
                <c:ptCount val="1019"/>
                <c:pt idx="0">
                  <c:v>94.27</c:v>
                </c:pt>
                <c:pt idx="1">
                  <c:v>93.81</c:v>
                </c:pt>
                <c:pt idx="2">
                  <c:v>95.03</c:v>
                </c:pt>
                <c:pt idx="3">
                  <c:v>71.430000000000007</c:v>
                </c:pt>
                <c:pt idx="4">
                  <c:v>67.459999999999994</c:v>
                </c:pt>
                <c:pt idx="5">
                  <c:v>84.26</c:v>
                </c:pt>
                <c:pt idx="6">
                  <c:v>94.9</c:v>
                </c:pt>
                <c:pt idx="7">
                  <c:v>88.84</c:v>
                </c:pt>
                <c:pt idx="8">
                  <c:v>93.25</c:v>
                </c:pt>
                <c:pt idx="9">
                  <c:v>90.9</c:v>
                </c:pt>
                <c:pt idx="10">
                  <c:v>91.46</c:v>
                </c:pt>
                <c:pt idx="11">
                  <c:v>88.69</c:v>
                </c:pt>
                <c:pt idx="12">
                  <c:v>92.66</c:v>
                </c:pt>
                <c:pt idx="13">
                  <c:v>97.26</c:v>
                </c:pt>
                <c:pt idx="14">
                  <c:v>92.66</c:v>
                </c:pt>
                <c:pt idx="15">
                  <c:v>93.41</c:v>
                </c:pt>
                <c:pt idx="16">
                  <c:v>93.88</c:v>
                </c:pt>
                <c:pt idx="17">
                  <c:v>92.96</c:v>
                </c:pt>
                <c:pt idx="18">
                  <c:v>93.92</c:v>
                </c:pt>
                <c:pt idx="19">
                  <c:v>94.48</c:v>
                </c:pt>
                <c:pt idx="20">
                  <c:v>96.82</c:v>
                </c:pt>
                <c:pt idx="21">
                  <c:v>95</c:v>
                </c:pt>
                <c:pt idx="22">
                  <c:v>91.05</c:v>
                </c:pt>
                <c:pt idx="23">
                  <c:v>87.1</c:v>
                </c:pt>
                <c:pt idx="24">
                  <c:v>91.59</c:v>
                </c:pt>
                <c:pt idx="25">
                  <c:v>93.3</c:v>
                </c:pt>
                <c:pt idx="26">
                  <c:v>92.66</c:v>
                </c:pt>
                <c:pt idx="27">
                  <c:v>96.59</c:v>
                </c:pt>
                <c:pt idx="28">
                  <c:v>83.72</c:v>
                </c:pt>
                <c:pt idx="29">
                  <c:v>93.96</c:v>
                </c:pt>
                <c:pt idx="30">
                  <c:v>95.02</c:v>
                </c:pt>
                <c:pt idx="31">
                  <c:v>94.37</c:v>
                </c:pt>
                <c:pt idx="32">
                  <c:v>91.51</c:v>
                </c:pt>
                <c:pt idx="33">
                  <c:v>93.65</c:v>
                </c:pt>
                <c:pt idx="34">
                  <c:v>96.57</c:v>
                </c:pt>
                <c:pt idx="35">
                  <c:v>92.83</c:v>
                </c:pt>
                <c:pt idx="36">
                  <c:v>92.03</c:v>
                </c:pt>
                <c:pt idx="37">
                  <c:v>61.99</c:v>
                </c:pt>
                <c:pt idx="38">
                  <c:v>86.37</c:v>
                </c:pt>
                <c:pt idx="39">
                  <c:v>89.2</c:v>
                </c:pt>
                <c:pt idx="40">
                  <c:v>93.42</c:v>
                </c:pt>
                <c:pt idx="41">
                  <c:v>91.07</c:v>
                </c:pt>
                <c:pt idx="42">
                  <c:v>88.35</c:v>
                </c:pt>
                <c:pt idx="43">
                  <c:v>88.36</c:v>
                </c:pt>
                <c:pt idx="44">
                  <c:v>92.96</c:v>
                </c:pt>
                <c:pt idx="45">
                  <c:v>88.72</c:v>
                </c:pt>
                <c:pt idx="46">
                  <c:v>89.16</c:v>
                </c:pt>
                <c:pt idx="47">
                  <c:v>93.18</c:v>
                </c:pt>
                <c:pt idx="48">
                  <c:v>96.27</c:v>
                </c:pt>
                <c:pt idx="49">
                  <c:v>94.76</c:v>
                </c:pt>
                <c:pt idx="50">
                  <c:v>95.73</c:v>
                </c:pt>
                <c:pt idx="51">
                  <c:v>94.46</c:v>
                </c:pt>
                <c:pt idx="52">
                  <c:v>94.82</c:v>
                </c:pt>
                <c:pt idx="53">
                  <c:v>95.46</c:v>
                </c:pt>
                <c:pt idx="54">
                  <c:v>94.56</c:v>
                </c:pt>
                <c:pt idx="55">
                  <c:v>96.9</c:v>
                </c:pt>
                <c:pt idx="56">
                  <c:v>95.38</c:v>
                </c:pt>
                <c:pt idx="57">
                  <c:v>95.87</c:v>
                </c:pt>
                <c:pt idx="58">
                  <c:v>94.61</c:v>
                </c:pt>
                <c:pt idx="59">
                  <c:v>94.08</c:v>
                </c:pt>
                <c:pt idx="60">
                  <c:v>88.23</c:v>
                </c:pt>
                <c:pt idx="61">
                  <c:v>91.76</c:v>
                </c:pt>
                <c:pt idx="62">
                  <c:v>96.84</c:v>
                </c:pt>
                <c:pt idx="63">
                  <c:v>93.92</c:v>
                </c:pt>
                <c:pt idx="64">
                  <c:v>94.94</c:v>
                </c:pt>
                <c:pt idx="65">
                  <c:v>94.09</c:v>
                </c:pt>
                <c:pt idx="66">
                  <c:v>94.26</c:v>
                </c:pt>
                <c:pt idx="67">
                  <c:v>91.41</c:v>
                </c:pt>
                <c:pt idx="68">
                  <c:v>93.63</c:v>
                </c:pt>
                <c:pt idx="69">
                  <c:v>97.24</c:v>
                </c:pt>
                <c:pt idx="70">
                  <c:v>94.56</c:v>
                </c:pt>
                <c:pt idx="71">
                  <c:v>92.95</c:v>
                </c:pt>
                <c:pt idx="72">
                  <c:v>90.45</c:v>
                </c:pt>
                <c:pt idx="73">
                  <c:v>77.16</c:v>
                </c:pt>
                <c:pt idx="74">
                  <c:v>90.83</c:v>
                </c:pt>
                <c:pt idx="75">
                  <c:v>87.19</c:v>
                </c:pt>
                <c:pt idx="76">
                  <c:v>95.92</c:v>
                </c:pt>
                <c:pt idx="77">
                  <c:v>95.28</c:v>
                </c:pt>
                <c:pt idx="78">
                  <c:v>93.36</c:v>
                </c:pt>
                <c:pt idx="79">
                  <c:v>94.43</c:v>
                </c:pt>
                <c:pt idx="80">
                  <c:v>94.98</c:v>
                </c:pt>
                <c:pt idx="81">
                  <c:v>95.34</c:v>
                </c:pt>
                <c:pt idx="82">
                  <c:v>95.48</c:v>
                </c:pt>
                <c:pt idx="83">
                  <c:v>97.47</c:v>
                </c:pt>
                <c:pt idx="84">
                  <c:v>95.78</c:v>
                </c:pt>
                <c:pt idx="85">
                  <c:v>94.44</c:v>
                </c:pt>
                <c:pt idx="86">
                  <c:v>95.17</c:v>
                </c:pt>
                <c:pt idx="87">
                  <c:v>95</c:v>
                </c:pt>
                <c:pt idx="88">
                  <c:v>94.47</c:v>
                </c:pt>
                <c:pt idx="89">
                  <c:v>90.67</c:v>
                </c:pt>
                <c:pt idx="90">
                  <c:v>94.48</c:v>
                </c:pt>
                <c:pt idx="91">
                  <c:v>92.22</c:v>
                </c:pt>
                <c:pt idx="92">
                  <c:v>90.51</c:v>
                </c:pt>
                <c:pt idx="93">
                  <c:v>92.85</c:v>
                </c:pt>
                <c:pt idx="94">
                  <c:v>92.43</c:v>
                </c:pt>
                <c:pt idx="95">
                  <c:v>93.16</c:v>
                </c:pt>
                <c:pt idx="96">
                  <c:v>95.77</c:v>
                </c:pt>
                <c:pt idx="97">
                  <c:v>93.67</c:v>
                </c:pt>
                <c:pt idx="98">
                  <c:v>93.31</c:v>
                </c:pt>
                <c:pt idx="99">
                  <c:v>93.36</c:v>
                </c:pt>
                <c:pt idx="100">
                  <c:v>93.8</c:v>
                </c:pt>
                <c:pt idx="101">
                  <c:v>93.12</c:v>
                </c:pt>
                <c:pt idx="102">
                  <c:v>93.06</c:v>
                </c:pt>
                <c:pt idx="103">
                  <c:v>89.04</c:v>
                </c:pt>
                <c:pt idx="104">
                  <c:v>95.82</c:v>
                </c:pt>
                <c:pt idx="105">
                  <c:v>95.01</c:v>
                </c:pt>
                <c:pt idx="106">
                  <c:v>96.46</c:v>
                </c:pt>
                <c:pt idx="107">
                  <c:v>95.48</c:v>
                </c:pt>
                <c:pt idx="108">
                  <c:v>94.94</c:v>
                </c:pt>
                <c:pt idx="109">
                  <c:v>95.19</c:v>
                </c:pt>
                <c:pt idx="110">
                  <c:v>93.9</c:v>
                </c:pt>
                <c:pt idx="111">
                  <c:v>95.98</c:v>
                </c:pt>
                <c:pt idx="112">
                  <c:v>93.41</c:v>
                </c:pt>
                <c:pt idx="113">
                  <c:v>94.88</c:v>
                </c:pt>
                <c:pt idx="114">
                  <c:v>95.53</c:v>
                </c:pt>
                <c:pt idx="115">
                  <c:v>92.78</c:v>
                </c:pt>
                <c:pt idx="116">
                  <c:v>92.47</c:v>
                </c:pt>
                <c:pt idx="117">
                  <c:v>94.56</c:v>
                </c:pt>
                <c:pt idx="118">
                  <c:v>95.37</c:v>
                </c:pt>
                <c:pt idx="119">
                  <c:v>94.81</c:v>
                </c:pt>
                <c:pt idx="120">
                  <c:v>95.7</c:v>
                </c:pt>
                <c:pt idx="121">
                  <c:v>94.59</c:v>
                </c:pt>
                <c:pt idx="122">
                  <c:v>91.38</c:v>
                </c:pt>
                <c:pt idx="123">
                  <c:v>91.48</c:v>
                </c:pt>
                <c:pt idx="124">
                  <c:v>90.98</c:v>
                </c:pt>
                <c:pt idx="125">
                  <c:v>95.17</c:v>
                </c:pt>
                <c:pt idx="126">
                  <c:v>91.88</c:v>
                </c:pt>
                <c:pt idx="127">
                  <c:v>92.45</c:v>
                </c:pt>
                <c:pt idx="128">
                  <c:v>93.73</c:v>
                </c:pt>
                <c:pt idx="129">
                  <c:v>92.38</c:v>
                </c:pt>
                <c:pt idx="130">
                  <c:v>89.43</c:v>
                </c:pt>
                <c:pt idx="131">
                  <c:v>86.71</c:v>
                </c:pt>
                <c:pt idx="132">
                  <c:v>91.53</c:v>
                </c:pt>
                <c:pt idx="133">
                  <c:v>94.42</c:v>
                </c:pt>
                <c:pt idx="134">
                  <c:v>91.96</c:v>
                </c:pt>
                <c:pt idx="135">
                  <c:v>92.91</c:v>
                </c:pt>
                <c:pt idx="136">
                  <c:v>93.45</c:v>
                </c:pt>
                <c:pt idx="137">
                  <c:v>91.12</c:v>
                </c:pt>
                <c:pt idx="138">
                  <c:v>93.75</c:v>
                </c:pt>
                <c:pt idx="139">
                  <c:v>92.87</c:v>
                </c:pt>
                <c:pt idx="140">
                  <c:v>92.75</c:v>
                </c:pt>
                <c:pt idx="141">
                  <c:v>92.68</c:v>
                </c:pt>
                <c:pt idx="142">
                  <c:v>94.28</c:v>
                </c:pt>
                <c:pt idx="143">
                  <c:v>93.74</c:v>
                </c:pt>
                <c:pt idx="144">
                  <c:v>94.53</c:v>
                </c:pt>
                <c:pt idx="145">
                  <c:v>89.47</c:v>
                </c:pt>
                <c:pt idx="146">
                  <c:v>95.75</c:v>
                </c:pt>
                <c:pt idx="147">
                  <c:v>89.32</c:v>
                </c:pt>
                <c:pt idx="148">
                  <c:v>94.03</c:v>
                </c:pt>
                <c:pt idx="149">
                  <c:v>92.83</c:v>
                </c:pt>
                <c:pt idx="150">
                  <c:v>93.58</c:v>
                </c:pt>
                <c:pt idx="151">
                  <c:v>89.23</c:v>
                </c:pt>
                <c:pt idx="152">
                  <c:v>87.79</c:v>
                </c:pt>
                <c:pt idx="153">
                  <c:v>93.67</c:v>
                </c:pt>
                <c:pt idx="154">
                  <c:v>92.54</c:v>
                </c:pt>
                <c:pt idx="155">
                  <c:v>89.72</c:v>
                </c:pt>
                <c:pt idx="156">
                  <c:v>91.57</c:v>
                </c:pt>
                <c:pt idx="157">
                  <c:v>90.78</c:v>
                </c:pt>
                <c:pt idx="158">
                  <c:v>90.53</c:v>
                </c:pt>
                <c:pt idx="159">
                  <c:v>90.29</c:v>
                </c:pt>
                <c:pt idx="160">
                  <c:v>94.21</c:v>
                </c:pt>
                <c:pt idx="161">
                  <c:v>93.1</c:v>
                </c:pt>
                <c:pt idx="162">
                  <c:v>92.27</c:v>
                </c:pt>
                <c:pt idx="163">
                  <c:v>93.61</c:v>
                </c:pt>
                <c:pt idx="164">
                  <c:v>94.81</c:v>
                </c:pt>
                <c:pt idx="165">
                  <c:v>92.51</c:v>
                </c:pt>
                <c:pt idx="166">
                  <c:v>93.44</c:v>
                </c:pt>
                <c:pt idx="167">
                  <c:v>94.3</c:v>
                </c:pt>
                <c:pt idx="168">
                  <c:v>94.34</c:v>
                </c:pt>
                <c:pt idx="169">
                  <c:v>93.91</c:v>
                </c:pt>
                <c:pt idx="170">
                  <c:v>93.61</c:v>
                </c:pt>
                <c:pt idx="171">
                  <c:v>87.98</c:v>
                </c:pt>
                <c:pt idx="172">
                  <c:v>90.96</c:v>
                </c:pt>
                <c:pt idx="173">
                  <c:v>91.45</c:v>
                </c:pt>
                <c:pt idx="174">
                  <c:v>94.86</c:v>
                </c:pt>
                <c:pt idx="175">
                  <c:v>93.63</c:v>
                </c:pt>
                <c:pt idx="176">
                  <c:v>92.46</c:v>
                </c:pt>
                <c:pt idx="177">
                  <c:v>94.06</c:v>
                </c:pt>
                <c:pt idx="178">
                  <c:v>92.77</c:v>
                </c:pt>
                <c:pt idx="179">
                  <c:v>92.95</c:v>
                </c:pt>
                <c:pt idx="180">
                  <c:v>93.06</c:v>
                </c:pt>
                <c:pt idx="181">
                  <c:v>96.87</c:v>
                </c:pt>
                <c:pt idx="182">
                  <c:v>92.67</c:v>
                </c:pt>
                <c:pt idx="183">
                  <c:v>92.33</c:v>
                </c:pt>
                <c:pt idx="184">
                  <c:v>91.76</c:v>
                </c:pt>
                <c:pt idx="185">
                  <c:v>90.56</c:v>
                </c:pt>
                <c:pt idx="186">
                  <c:v>83.59</c:v>
                </c:pt>
                <c:pt idx="187">
                  <c:v>91.97</c:v>
                </c:pt>
                <c:pt idx="188">
                  <c:v>95.06</c:v>
                </c:pt>
                <c:pt idx="189">
                  <c:v>93.86</c:v>
                </c:pt>
                <c:pt idx="190">
                  <c:v>89.25</c:v>
                </c:pt>
                <c:pt idx="191">
                  <c:v>92.73</c:v>
                </c:pt>
                <c:pt idx="192">
                  <c:v>92.08</c:v>
                </c:pt>
                <c:pt idx="193">
                  <c:v>92.26</c:v>
                </c:pt>
                <c:pt idx="194">
                  <c:v>89.42</c:v>
                </c:pt>
                <c:pt idx="195">
                  <c:v>96.43</c:v>
                </c:pt>
                <c:pt idx="196">
                  <c:v>92.56</c:v>
                </c:pt>
                <c:pt idx="197">
                  <c:v>91.57</c:v>
                </c:pt>
                <c:pt idx="198">
                  <c:v>91.48</c:v>
                </c:pt>
                <c:pt idx="199">
                  <c:v>91.86</c:v>
                </c:pt>
                <c:pt idx="200">
                  <c:v>92.39</c:v>
                </c:pt>
                <c:pt idx="201">
                  <c:v>91.6</c:v>
                </c:pt>
                <c:pt idx="202">
                  <c:v>94.17</c:v>
                </c:pt>
                <c:pt idx="203">
                  <c:v>93.66</c:v>
                </c:pt>
                <c:pt idx="204">
                  <c:v>93.28</c:v>
                </c:pt>
                <c:pt idx="205">
                  <c:v>92.67</c:v>
                </c:pt>
                <c:pt idx="206">
                  <c:v>93.36</c:v>
                </c:pt>
                <c:pt idx="207">
                  <c:v>93.28</c:v>
                </c:pt>
                <c:pt idx="208">
                  <c:v>90.68</c:v>
                </c:pt>
                <c:pt idx="209">
                  <c:v>95.05</c:v>
                </c:pt>
                <c:pt idx="210">
                  <c:v>93.35</c:v>
                </c:pt>
                <c:pt idx="211">
                  <c:v>91.89</c:v>
                </c:pt>
                <c:pt idx="212">
                  <c:v>91.95</c:v>
                </c:pt>
                <c:pt idx="213">
                  <c:v>94.2</c:v>
                </c:pt>
                <c:pt idx="214">
                  <c:v>87.67</c:v>
                </c:pt>
                <c:pt idx="215">
                  <c:v>86.13</c:v>
                </c:pt>
                <c:pt idx="216">
                  <c:v>94.94</c:v>
                </c:pt>
                <c:pt idx="217">
                  <c:v>89.66</c:v>
                </c:pt>
                <c:pt idx="218">
                  <c:v>91.5</c:v>
                </c:pt>
                <c:pt idx="219">
                  <c:v>91.11</c:v>
                </c:pt>
                <c:pt idx="220">
                  <c:v>91.47</c:v>
                </c:pt>
                <c:pt idx="221">
                  <c:v>92.59</c:v>
                </c:pt>
                <c:pt idx="222">
                  <c:v>88.11</c:v>
                </c:pt>
                <c:pt idx="223">
                  <c:v>94.15</c:v>
                </c:pt>
                <c:pt idx="224">
                  <c:v>92.07</c:v>
                </c:pt>
                <c:pt idx="225">
                  <c:v>93.76</c:v>
                </c:pt>
                <c:pt idx="226">
                  <c:v>92.88</c:v>
                </c:pt>
                <c:pt idx="227">
                  <c:v>94.08</c:v>
                </c:pt>
                <c:pt idx="228">
                  <c:v>93.16</c:v>
                </c:pt>
                <c:pt idx="229">
                  <c:v>92.38</c:v>
                </c:pt>
                <c:pt idx="230">
                  <c:v>94.04</c:v>
                </c:pt>
                <c:pt idx="231">
                  <c:v>92.82</c:v>
                </c:pt>
                <c:pt idx="232">
                  <c:v>92.14</c:v>
                </c:pt>
                <c:pt idx="233">
                  <c:v>94</c:v>
                </c:pt>
                <c:pt idx="234">
                  <c:v>93</c:v>
                </c:pt>
                <c:pt idx="235">
                  <c:v>91.81</c:v>
                </c:pt>
                <c:pt idx="236">
                  <c:v>92.09</c:v>
                </c:pt>
                <c:pt idx="237">
                  <c:v>95.72</c:v>
                </c:pt>
                <c:pt idx="238">
                  <c:v>92.98</c:v>
                </c:pt>
                <c:pt idx="239">
                  <c:v>91.78</c:v>
                </c:pt>
                <c:pt idx="240">
                  <c:v>92.8</c:v>
                </c:pt>
                <c:pt idx="241">
                  <c:v>92.61</c:v>
                </c:pt>
                <c:pt idx="242">
                  <c:v>85.75</c:v>
                </c:pt>
                <c:pt idx="243">
                  <c:v>88.56</c:v>
                </c:pt>
                <c:pt idx="244">
                  <c:v>96.24</c:v>
                </c:pt>
                <c:pt idx="245">
                  <c:v>91.82</c:v>
                </c:pt>
                <c:pt idx="246">
                  <c:v>89.05</c:v>
                </c:pt>
                <c:pt idx="247">
                  <c:v>83.3</c:v>
                </c:pt>
                <c:pt idx="248">
                  <c:v>87.8</c:v>
                </c:pt>
                <c:pt idx="249">
                  <c:v>87.2</c:v>
                </c:pt>
                <c:pt idx="250">
                  <c:v>89.47</c:v>
                </c:pt>
                <c:pt idx="251">
                  <c:v>93.41</c:v>
                </c:pt>
                <c:pt idx="252">
                  <c:v>86.47</c:v>
                </c:pt>
                <c:pt idx="253">
                  <c:v>87.91</c:v>
                </c:pt>
                <c:pt idx="254">
                  <c:v>83.55</c:v>
                </c:pt>
                <c:pt idx="255">
                  <c:v>87.15</c:v>
                </c:pt>
                <c:pt idx="256">
                  <c:v>87.85</c:v>
                </c:pt>
                <c:pt idx="257">
                  <c:v>93.48</c:v>
                </c:pt>
                <c:pt idx="258">
                  <c:v>96.11</c:v>
                </c:pt>
                <c:pt idx="259">
                  <c:v>87.77</c:v>
                </c:pt>
                <c:pt idx="260">
                  <c:v>87.94</c:v>
                </c:pt>
                <c:pt idx="261">
                  <c:v>87.01</c:v>
                </c:pt>
                <c:pt idx="262">
                  <c:v>89.09</c:v>
                </c:pt>
                <c:pt idx="263">
                  <c:v>88.57</c:v>
                </c:pt>
                <c:pt idx="264">
                  <c:v>90.96</c:v>
                </c:pt>
                <c:pt idx="265">
                  <c:v>94.05</c:v>
                </c:pt>
                <c:pt idx="266">
                  <c:v>92.38</c:v>
                </c:pt>
                <c:pt idx="267">
                  <c:v>92.17</c:v>
                </c:pt>
                <c:pt idx="268">
                  <c:v>89.06</c:v>
                </c:pt>
                <c:pt idx="269">
                  <c:v>89.29</c:v>
                </c:pt>
                <c:pt idx="270">
                  <c:v>89.53</c:v>
                </c:pt>
                <c:pt idx="271">
                  <c:v>89.62</c:v>
                </c:pt>
                <c:pt idx="272">
                  <c:v>94.4</c:v>
                </c:pt>
                <c:pt idx="273">
                  <c:v>90.92</c:v>
                </c:pt>
                <c:pt idx="274">
                  <c:v>90.91</c:v>
                </c:pt>
                <c:pt idx="275">
                  <c:v>88.15</c:v>
                </c:pt>
                <c:pt idx="276">
                  <c:v>90.38</c:v>
                </c:pt>
                <c:pt idx="277">
                  <c:v>86.19</c:v>
                </c:pt>
                <c:pt idx="278">
                  <c:v>91.11</c:v>
                </c:pt>
                <c:pt idx="279">
                  <c:v>94.94</c:v>
                </c:pt>
                <c:pt idx="280">
                  <c:v>92.44</c:v>
                </c:pt>
                <c:pt idx="281">
                  <c:v>91.74</c:v>
                </c:pt>
                <c:pt idx="282">
                  <c:v>91.49</c:v>
                </c:pt>
                <c:pt idx="283">
                  <c:v>89.78</c:v>
                </c:pt>
                <c:pt idx="284">
                  <c:v>92.17</c:v>
                </c:pt>
                <c:pt idx="285">
                  <c:v>92.03</c:v>
                </c:pt>
                <c:pt idx="286">
                  <c:v>96.03</c:v>
                </c:pt>
                <c:pt idx="287">
                  <c:v>94.45</c:v>
                </c:pt>
                <c:pt idx="288">
                  <c:v>89.85</c:v>
                </c:pt>
                <c:pt idx="289">
                  <c:v>90.72</c:v>
                </c:pt>
                <c:pt idx="290">
                  <c:v>91.13</c:v>
                </c:pt>
                <c:pt idx="291">
                  <c:v>90.54</c:v>
                </c:pt>
                <c:pt idx="292">
                  <c:v>93.32</c:v>
                </c:pt>
                <c:pt idx="293">
                  <c:v>93.2</c:v>
                </c:pt>
                <c:pt idx="294">
                  <c:v>92.8</c:v>
                </c:pt>
                <c:pt idx="295">
                  <c:v>91.18</c:v>
                </c:pt>
                <c:pt idx="296">
                  <c:v>93.15</c:v>
                </c:pt>
                <c:pt idx="297">
                  <c:v>93.17</c:v>
                </c:pt>
                <c:pt idx="298">
                  <c:v>90.77</c:v>
                </c:pt>
                <c:pt idx="299">
                  <c:v>93.53</c:v>
                </c:pt>
                <c:pt idx="300">
                  <c:v>96.94</c:v>
                </c:pt>
                <c:pt idx="301">
                  <c:v>92.98</c:v>
                </c:pt>
                <c:pt idx="302">
                  <c:v>90.29</c:v>
                </c:pt>
                <c:pt idx="303">
                  <c:v>91.96</c:v>
                </c:pt>
                <c:pt idx="304">
                  <c:v>91.12</c:v>
                </c:pt>
                <c:pt idx="305">
                  <c:v>89.14</c:v>
                </c:pt>
                <c:pt idx="306">
                  <c:v>92.44</c:v>
                </c:pt>
                <c:pt idx="307">
                  <c:v>96.05</c:v>
                </c:pt>
                <c:pt idx="308">
                  <c:v>90.95</c:v>
                </c:pt>
                <c:pt idx="309">
                  <c:v>91.85</c:v>
                </c:pt>
                <c:pt idx="310">
                  <c:v>91.67</c:v>
                </c:pt>
                <c:pt idx="311">
                  <c:v>92.45</c:v>
                </c:pt>
                <c:pt idx="312">
                  <c:v>90.63</c:v>
                </c:pt>
                <c:pt idx="313">
                  <c:v>92.69</c:v>
                </c:pt>
                <c:pt idx="314">
                  <c:v>95.91</c:v>
                </c:pt>
                <c:pt idx="315">
                  <c:v>93.66</c:v>
                </c:pt>
                <c:pt idx="316">
                  <c:v>93.36</c:v>
                </c:pt>
                <c:pt idx="317">
                  <c:v>91.49</c:v>
                </c:pt>
                <c:pt idx="318">
                  <c:v>93.19</c:v>
                </c:pt>
                <c:pt idx="319">
                  <c:v>93.36</c:v>
                </c:pt>
                <c:pt idx="320">
                  <c:v>94.09</c:v>
                </c:pt>
                <c:pt idx="321">
                  <c:v>97.28</c:v>
                </c:pt>
                <c:pt idx="322">
                  <c:v>92.53</c:v>
                </c:pt>
                <c:pt idx="323">
                  <c:v>86.68</c:v>
                </c:pt>
                <c:pt idx="324">
                  <c:v>91.42</c:v>
                </c:pt>
                <c:pt idx="325">
                  <c:v>89.85</c:v>
                </c:pt>
                <c:pt idx="326">
                  <c:v>92.71</c:v>
                </c:pt>
                <c:pt idx="327">
                  <c:v>92.3</c:v>
                </c:pt>
                <c:pt idx="328">
                  <c:v>96.1</c:v>
                </c:pt>
                <c:pt idx="329">
                  <c:v>91.93</c:v>
                </c:pt>
                <c:pt idx="330">
                  <c:v>90.78</c:v>
                </c:pt>
                <c:pt idx="331">
                  <c:v>93.46</c:v>
                </c:pt>
                <c:pt idx="332">
                  <c:v>96.47</c:v>
                </c:pt>
                <c:pt idx="333">
                  <c:v>75.72</c:v>
                </c:pt>
                <c:pt idx="334">
                  <c:v>83.59</c:v>
                </c:pt>
                <c:pt idx="335">
                  <c:v>88.68</c:v>
                </c:pt>
                <c:pt idx="336">
                  <c:v>88.99</c:v>
                </c:pt>
                <c:pt idx="337">
                  <c:v>92.62</c:v>
                </c:pt>
                <c:pt idx="338">
                  <c:v>91.51</c:v>
                </c:pt>
                <c:pt idx="339">
                  <c:v>92.69</c:v>
                </c:pt>
                <c:pt idx="340">
                  <c:v>93.43</c:v>
                </c:pt>
                <c:pt idx="341">
                  <c:v>86.36</c:v>
                </c:pt>
                <c:pt idx="342">
                  <c:v>92.89</c:v>
                </c:pt>
                <c:pt idx="343">
                  <c:v>94.27</c:v>
                </c:pt>
                <c:pt idx="344">
                  <c:v>93.59</c:v>
                </c:pt>
                <c:pt idx="345">
                  <c:v>70.91</c:v>
                </c:pt>
                <c:pt idx="346">
                  <c:v>84.59</c:v>
                </c:pt>
                <c:pt idx="347">
                  <c:v>90.61</c:v>
                </c:pt>
                <c:pt idx="348">
                  <c:v>77.59</c:v>
                </c:pt>
                <c:pt idx="349">
                  <c:v>94.48</c:v>
                </c:pt>
                <c:pt idx="350">
                  <c:v>93.45</c:v>
                </c:pt>
                <c:pt idx="351">
                  <c:v>94.07</c:v>
                </c:pt>
                <c:pt idx="352">
                  <c:v>93.72</c:v>
                </c:pt>
                <c:pt idx="353">
                  <c:v>92.82</c:v>
                </c:pt>
                <c:pt idx="354">
                  <c:v>94.1</c:v>
                </c:pt>
                <c:pt idx="355">
                  <c:v>86.93</c:v>
                </c:pt>
                <c:pt idx="356">
                  <c:v>94.89</c:v>
                </c:pt>
                <c:pt idx="357">
                  <c:v>94.4</c:v>
                </c:pt>
                <c:pt idx="358">
                  <c:v>94.59</c:v>
                </c:pt>
                <c:pt idx="359">
                  <c:v>94.34</c:v>
                </c:pt>
                <c:pt idx="360">
                  <c:v>96.94</c:v>
                </c:pt>
                <c:pt idx="361">
                  <c:v>94.43</c:v>
                </c:pt>
                <c:pt idx="362">
                  <c:v>94.62</c:v>
                </c:pt>
                <c:pt idx="363">
                  <c:v>97.27</c:v>
                </c:pt>
                <c:pt idx="364">
                  <c:v>95.84</c:v>
                </c:pt>
                <c:pt idx="365">
                  <c:v>95.37</c:v>
                </c:pt>
                <c:pt idx="366">
                  <c:v>95.76</c:v>
                </c:pt>
                <c:pt idx="367">
                  <c:v>96.19</c:v>
                </c:pt>
                <c:pt idx="368">
                  <c:v>94.92</c:v>
                </c:pt>
                <c:pt idx="369">
                  <c:v>90.46</c:v>
                </c:pt>
                <c:pt idx="370">
                  <c:v>95.41</c:v>
                </c:pt>
                <c:pt idx="371">
                  <c:v>94.83</c:v>
                </c:pt>
                <c:pt idx="372">
                  <c:v>95.38</c:v>
                </c:pt>
                <c:pt idx="373">
                  <c:v>79.45</c:v>
                </c:pt>
                <c:pt idx="374">
                  <c:v>93.29</c:v>
                </c:pt>
                <c:pt idx="375">
                  <c:v>90.21</c:v>
                </c:pt>
                <c:pt idx="376">
                  <c:v>93.94</c:v>
                </c:pt>
                <c:pt idx="377">
                  <c:v>95.96</c:v>
                </c:pt>
                <c:pt idx="378">
                  <c:v>92.92</c:v>
                </c:pt>
                <c:pt idx="379">
                  <c:v>94.63</c:v>
                </c:pt>
                <c:pt idx="380">
                  <c:v>95.61</c:v>
                </c:pt>
                <c:pt idx="381">
                  <c:v>95.31</c:v>
                </c:pt>
                <c:pt idx="382">
                  <c:v>87.78</c:v>
                </c:pt>
                <c:pt idx="383">
                  <c:v>94.01</c:v>
                </c:pt>
                <c:pt idx="384">
                  <c:v>96.57</c:v>
                </c:pt>
                <c:pt idx="385">
                  <c:v>95.35</c:v>
                </c:pt>
                <c:pt idx="386">
                  <c:v>95.86</c:v>
                </c:pt>
                <c:pt idx="387">
                  <c:v>95.18</c:v>
                </c:pt>
                <c:pt idx="388">
                  <c:v>94.55</c:v>
                </c:pt>
                <c:pt idx="389">
                  <c:v>94.72</c:v>
                </c:pt>
                <c:pt idx="390">
                  <c:v>93.82</c:v>
                </c:pt>
                <c:pt idx="391">
                  <c:v>96.99</c:v>
                </c:pt>
                <c:pt idx="392">
                  <c:v>90.8</c:v>
                </c:pt>
                <c:pt idx="393">
                  <c:v>93.82</c:v>
                </c:pt>
                <c:pt idx="394">
                  <c:v>95.36</c:v>
                </c:pt>
                <c:pt idx="395">
                  <c:v>94.72</c:v>
                </c:pt>
                <c:pt idx="396">
                  <c:v>91.63</c:v>
                </c:pt>
                <c:pt idx="397">
                  <c:v>92.35</c:v>
                </c:pt>
                <c:pt idx="398">
                  <c:v>94.5</c:v>
                </c:pt>
                <c:pt idx="399">
                  <c:v>83.58</c:v>
                </c:pt>
                <c:pt idx="400">
                  <c:v>85.08</c:v>
                </c:pt>
                <c:pt idx="401">
                  <c:v>89.46</c:v>
                </c:pt>
                <c:pt idx="402">
                  <c:v>91.94</c:v>
                </c:pt>
                <c:pt idx="403">
                  <c:v>92.04</c:v>
                </c:pt>
                <c:pt idx="404">
                  <c:v>83.6</c:v>
                </c:pt>
                <c:pt idx="405">
                  <c:v>85.55</c:v>
                </c:pt>
                <c:pt idx="406">
                  <c:v>68.3</c:v>
                </c:pt>
                <c:pt idx="407">
                  <c:v>91.7</c:v>
                </c:pt>
                <c:pt idx="408">
                  <c:v>91.98</c:v>
                </c:pt>
                <c:pt idx="409">
                  <c:v>91.71</c:v>
                </c:pt>
                <c:pt idx="410">
                  <c:v>90.19</c:v>
                </c:pt>
                <c:pt idx="411">
                  <c:v>80.489999999999995</c:v>
                </c:pt>
                <c:pt idx="412">
                  <c:v>93.6</c:v>
                </c:pt>
                <c:pt idx="413">
                  <c:v>91.33</c:v>
                </c:pt>
                <c:pt idx="414">
                  <c:v>94.9</c:v>
                </c:pt>
                <c:pt idx="415">
                  <c:v>88.94</c:v>
                </c:pt>
                <c:pt idx="416">
                  <c:v>87.32</c:v>
                </c:pt>
                <c:pt idx="417">
                  <c:v>92.18</c:v>
                </c:pt>
                <c:pt idx="418">
                  <c:v>76.209999999999994</c:v>
                </c:pt>
                <c:pt idx="419">
                  <c:v>94.31</c:v>
                </c:pt>
                <c:pt idx="420">
                  <c:v>89.02</c:v>
                </c:pt>
                <c:pt idx="421">
                  <c:v>93.2</c:v>
                </c:pt>
                <c:pt idx="422">
                  <c:v>91.53</c:v>
                </c:pt>
                <c:pt idx="423">
                  <c:v>94.15</c:v>
                </c:pt>
                <c:pt idx="424">
                  <c:v>91.29</c:v>
                </c:pt>
                <c:pt idx="425">
                  <c:v>85.59</c:v>
                </c:pt>
                <c:pt idx="426">
                  <c:v>95.44</c:v>
                </c:pt>
                <c:pt idx="427">
                  <c:v>92.42</c:v>
                </c:pt>
                <c:pt idx="428">
                  <c:v>74.900000000000006</c:v>
                </c:pt>
                <c:pt idx="429">
                  <c:v>92.13</c:v>
                </c:pt>
                <c:pt idx="430">
                  <c:v>92.7</c:v>
                </c:pt>
                <c:pt idx="431">
                  <c:v>89.59</c:v>
                </c:pt>
                <c:pt idx="432">
                  <c:v>85.55</c:v>
                </c:pt>
                <c:pt idx="433">
                  <c:v>95.67</c:v>
                </c:pt>
                <c:pt idx="434">
                  <c:v>92.43</c:v>
                </c:pt>
                <c:pt idx="435">
                  <c:v>94.26</c:v>
                </c:pt>
                <c:pt idx="436">
                  <c:v>94.22</c:v>
                </c:pt>
                <c:pt idx="437">
                  <c:v>94.44</c:v>
                </c:pt>
                <c:pt idx="438">
                  <c:v>92.6</c:v>
                </c:pt>
                <c:pt idx="439">
                  <c:v>90.82</c:v>
                </c:pt>
                <c:pt idx="440">
                  <c:v>96.66</c:v>
                </c:pt>
                <c:pt idx="441">
                  <c:v>94.79</c:v>
                </c:pt>
                <c:pt idx="442">
                  <c:v>95.2</c:v>
                </c:pt>
                <c:pt idx="443">
                  <c:v>95.64</c:v>
                </c:pt>
                <c:pt idx="444">
                  <c:v>94.82</c:v>
                </c:pt>
                <c:pt idx="445">
                  <c:v>94.81</c:v>
                </c:pt>
                <c:pt idx="446">
                  <c:v>94.45</c:v>
                </c:pt>
                <c:pt idx="447">
                  <c:v>97.06</c:v>
                </c:pt>
                <c:pt idx="448">
                  <c:v>95.09</c:v>
                </c:pt>
                <c:pt idx="449">
                  <c:v>95.6</c:v>
                </c:pt>
                <c:pt idx="450">
                  <c:v>95.96</c:v>
                </c:pt>
                <c:pt idx="451">
                  <c:v>95.79</c:v>
                </c:pt>
                <c:pt idx="452">
                  <c:v>95.33</c:v>
                </c:pt>
                <c:pt idx="453">
                  <c:v>96.17</c:v>
                </c:pt>
                <c:pt idx="454">
                  <c:v>96.94</c:v>
                </c:pt>
                <c:pt idx="455">
                  <c:v>96.05</c:v>
                </c:pt>
                <c:pt idx="456">
                  <c:v>96.4</c:v>
                </c:pt>
                <c:pt idx="457">
                  <c:v>95.41</c:v>
                </c:pt>
                <c:pt idx="458">
                  <c:v>95.71</c:v>
                </c:pt>
                <c:pt idx="459">
                  <c:v>93.31</c:v>
                </c:pt>
                <c:pt idx="460">
                  <c:v>93.38</c:v>
                </c:pt>
                <c:pt idx="461">
                  <c:v>97.52</c:v>
                </c:pt>
                <c:pt idx="462">
                  <c:v>95.83</c:v>
                </c:pt>
                <c:pt idx="463">
                  <c:v>95.94</c:v>
                </c:pt>
                <c:pt idx="464">
                  <c:v>96.08</c:v>
                </c:pt>
                <c:pt idx="465">
                  <c:v>94.61</c:v>
                </c:pt>
                <c:pt idx="466">
                  <c:v>94.91</c:v>
                </c:pt>
                <c:pt idx="467">
                  <c:v>95.12</c:v>
                </c:pt>
                <c:pt idx="468">
                  <c:v>96.65</c:v>
                </c:pt>
                <c:pt idx="469">
                  <c:v>93.69</c:v>
                </c:pt>
                <c:pt idx="470">
                  <c:v>95.11</c:v>
                </c:pt>
                <c:pt idx="471">
                  <c:v>94.4</c:v>
                </c:pt>
                <c:pt idx="472">
                  <c:v>93.97</c:v>
                </c:pt>
                <c:pt idx="473">
                  <c:v>94.41</c:v>
                </c:pt>
                <c:pt idx="474">
                  <c:v>94.15</c:v>
                </c:pt>
                <c:pt idx="475">
                  <c:v>97.11</c:v>
                </c:pt>
                <c:pt idx="476">
                  <c:v>93.53</c:v>
                </c:pt>
                <c:pt idx="477">
                  <c:v>94.79</c:v>
                </c:pt>
                <c:pt idx="478">
                  <c:v>94.29</c:v>
                </c:pt>
                <c:pt idx="479">
                  <c:v>94.84</c:v>
                </c:pt>
                <c:pt idx="480">
                  <c:v>95.34</c:v>
                </c:pt>
                <c:pt idx="481">
                  <c:v>93.5</c:v>
                </c:pt>
                <c:pt idx="482">
                  <c:v>96.2</c:v>
                </c:pt>
                <c:pt idx="483">
                  <c:v>95.01</c:v>
                </c:pt>
                <c:pt idx="484">
                  <c:v>93.83</c:v>
                </c:pt>
                <c:pt idx="485">
                  <c:v>93.17</c:v>
                </c:pt>
                <c:pt idx="486">
                  <c:v>93.63</c:v>
                </c:pt>
                <c:pt idx="487">
                  <c:v>90.25</c:v>
                </c:pt>
                <c:pt idx="488">
                  <c:v>85.63</c:v>
                </c:pt>
                <c:pt idx="489">
                  <c:v>92.81</c:v>
                </c:pt>
                <c:pt idx="490">
                  <c:v>91.5</c:v>
                </c:pt>
                <c:pt idx="491">
                  <c:v>93.3</c:v>
                </c:pt>
                <c:pt idx="492">
                  <c:v>93.66</c:v>
                </c:pt>
                <c:pt idx="493">
                  <c:v>93.23</c:v>
                </c:pt>
                <c:pt idx="494">
                  <c:v>89.85</c:v>
                </c:pt>
                <c:pt idx="495">
                  <c:v>84.41</c:v>
                </c:pt>
                <c:pt idx="496">
                  <c:v>94.91</c:v>
                </c:pt>
                <c:pt idx="497">
                  <c:v>94.28</c:v>
                </c:pt>
                <c:pt idx="498">
                  <c:v>93.74</c:v>
                </c:pt>
                <c:pt idx="499">
                  <c:v>95.26</c:v>
                </c:pt>
                <c:pt idx="500">
                  <c:v>93.29</c:v>
                </c:pt>
                <c:pt idx="501">
                  <c:v>92.94</c:v>
                </c:pt>
                <c:pt idx="502">
                  <c:v>89.4</c:v>
                </c:pt>
                <c:pt idx="503">
                  <c:v>94.55</c:v>
                </c:pt>
                <c:pt idx="504">
                  <c:v>93.6</c:v>
                </c:pt>
                <c:pt idx="505">
                  <c:v>94.91</c:v>
                </c:pt>
                <c:pt idx="506">
                  <c:v>93.55</c:v>
                </c:pt>
                <c:pt idx="507">
                  <c:v>95.07</c:v>
                </c:pt>
                <c:pt idx="508">
                  <c:v>94.46</c:v>
                </c:pt>
                <c:pt idx="509">
                  <c:v>91.13</c:v>
                </c:pt>
                <c:pt idx="510">
                  <c:v>97.34</c:v>
                </c:pt>
                <c:pt idx="511">
                  <c:v>95.72</c:v>
                </c:pt>
                <c:pt idx="512">
                  <c:v>94.75</c:v>
                </c:pt>
                <c:pt idx="513">
                  <c:v>94.59</c:v>
                </c:pt>
                <c:pt idx="514">
                  <c:v>94.3</c:v>
                </c:pt>
                <c:pt idx="515">
                  <c:v>94.14</c:v>
                </c:pt>
                <c:pt idx="516">
                  <c:v>95.63</c:v>
                </c:pt>
                <c:pt idx="517">
                  <c:v>97.98</c:v>
                </c:pt>
                <c:pt idx="518">
                  <c:v>93.37</c:v>
                </c:pt>
                <c:pt idx="519">
                  <c:v>94.08</c:v>
                </c:pt>
                <c:pt idx="520">
                  <c:v>92.81</c:v>
                </c:pt>
                <c:pt idx="521">
                  <c:v>94.87</c:v>
                </c:pt>
                <c:pt idx="522">
                  <c:v>92.57</c:v>
                </c:pt>
                <c:pt idx="523">
                  <c:v>89.1</c:v>
                </c:pt>
                <c:pt idx="524">
                  <c:v>96.43</c:v>
                </c:pt>
                <c:pt idx="525">
                  <c:v>95.29</c:v>
                </c:pt>
                <c:pt idx="526">
                  <c:v>95.1</c:v>
                </c:pt>
                <c:pt idx="527">
                  <c:v>94.68</c:v>
                </c:pt>
                <c:pt idx="528">
                  <c:v>94.09</c:v>
                </c:pt>
                <c:pt idx="529">
                  <c:v>93.97</c:v>
                </c:pt>
                <c:pt idx="530">
                  <c:v>91.35</c:v>
                </c:pt>
                <c:pt idx="531">
                  <c:v>97.65</c:v>
                </c:pt>
                <c:pt idx="532">
                  <c:v>94.44</c:v>
                </c:pt>
                <c:pt idx="533">
                  <c:v>94.76</c:v>
                </c:pt>
                <c:pt idx="534">
                  <c:v>94.1</c:v>
                </c:pt>
                <c:pt idx="535">
                  <c:v>94.44</c:v>
                </c:pt>
                <c:pt idx="536">
                  <c:v>91.78</c:v>
                </c:pt>
                <c:pt idx="537">
                  <c:v>93.42</c:v>
                </c:pt>
                <c:pt idx="538">
                  <c:v>97.9</c:v>
                </c:pt>
                <c:pt idx="539">
                  <c:v>93.62</c:v>
                </c:pt>
                <c:pt idx="540">
                  <c:v>94.96</c:v>
                </c:pt>
                <c:pt idx="541">
                  <c:v>92.98</c:v>
                </c:pt>
                <c:pt idx="542">
                  <c:v>94.22</c:v>
                </c:pt>
                <c:pt idx="543">
                  <c:v>93.52</c:v>
                </c:pt>
                <c:pt idx="544">
                  <c:v>95.86</c:v>
                </c:pt>
                <c:pt idx="545">
                  <c:v>97</c:v>
                </c:pt>
                <c:pt idx="546">
                  <c:v>95.01</c:v>
                </c:pt>
                <c:pt idx="547">
                  <c:v>95.26</c:v>
                </c:pt>
                <c:pt idx="548">
                  <c:v>94.22</c:v>
                </c:pt>
                <c:pt idx="549">
                  <c:v>94.73</c:v>
                </c:pt>
                <c:pt idx="550">
                  <c:v>95.48</c:v>
                </c:pt>
                <c:pt idx="551">
                  <c:v>85.47</c:v>
                </c:pt>
                <c:pt idx="552">
                  <c:v>96.77</c:v>
                </c:pt>
                <c:pt idx="553">
                  <c:v>94.17</c:v>
                </c:pt>
                <c:pt idx="554">
                  <c:v>94.03</c:v>
                </c:pt>
                <c:pt idx="555">
                  <c:v>94.65</c:v>
                </c:pt>
                <c:pt idx="556">
                  <c:v>94.82</c:v>
                </c:pt>
                <c:pt idx="557">
                  <c:v>93.69</c:v>
                </c:pt>
                <c:pt idx="558">
                  <c:v>89.15</c:v>
                </c:pt>
                <c:pt idx="559">
                  <c:v>97.02</c:v>
                </c:pt>
                <c:pt idx="560">
                  <c:v>95.17</c:v>
                </c:pt>
                <c:pt idx="561">
                  <c:v>95.28</c:v>
                </c:pt>
                <c:pt idx="562">
                  <c:v>94.97</c:v>
                </c:pt>
                <c:pt idx="563">
                  <c:v>94.62</c:v>
                </c:pt>
                <c:pt idx="564">
                  <c:v>94.19</c:v>
                </c:pt>
                <c:pt idx="565">
                  <c:v>93.78</c:v>
                </c:pt>
                <c:pt idx="566">
                  <c:v>98.47</c:v>
                </c:pt>
                <c:pt idx="567">
                  <c:v>95.5</c:v>
                </c:pt>
                <c:pt idx="568">
                  <c:v>94.42</c:v>
                </c:pt>
                <c:pt idx="569">
                  <c:v>94.25</c:v>
                </c:pt>
                <c:pt idx="570">
                  <c:v>94.97</c:v>
                </c:pt>
                <c:pt idx="571">
                  <c:v>93.96</c:v>
                </c:pt>
                <c:pt idx="572">
                  <c:v>94.34</c:v>
                </c:pt>
                <c:pt idx="573">
                  <c:v>96.62</c:v>
                </c:pt>
                <c:pt idx="574">
                  <c:v>95.51</c:v>
                </c:pt>
                <c:pt idx="575">
                  <c:v>94.79</c:v>
                </c:pt>
                <c:pt idx="576">
                  <c:v>95.19</c:v>
                </c:pt>
                <c:pt idx="577">
                  <c:v>94.87</c:v>
                </c:pt>
                <c:pt idx="578">
                  <c:v>91.57</c:v>
                </c:pt>
                <c:pt idx="579">
                  <c:v>86.51</c:v>
                </c:pt>
                <c:pt idx="580">
                  <c:v>96.42</c:v>
                </c:pt>
                <c:pt idx="581">
                  <c:v>93.84</c:v>
                </c:pt>
                <c:pt idx="582">
                  <c:v>93.47</c:v>
                </c:pt>
                <c:pt idx="583">
                  <c:v>94.13</c:v>
                </c:pt>
                <c:pt idx="584">
                  <c:v>94.76</c:v>
                </c:pt>
                <c:pt idx="585">
                  <c:v>91.73</c:v>
                </c:pt>
                <c:pt idx="586">
                  <c:v>89.09</c:v>
                </c:pt>
                <c:pt idx="587">
                  <c:v>95.32</c:v>
                </c:pt>
                <c:pt idx="588">
                  <c:v>94.1</c:v>
                </c:pt>
                <c:pt idx="589">
                  <c:v>95.4</c:v>
                </c:pt>
                <c:pt idx="590">
                  <c:v>93.91</c:v>
                </c:pt>
                <c:pt idx="591">
                  <c:v>94.25</c:v>
                </c:pt>
                <c:pt idx="592">
                  <c:v>94</c:v>
                </c:pt>
                <c:pt idx="593">
                  <c:v>86.48</c:v>
                </c:pt>
                <c:pt idx="594">
                  <c:v>96.14</c:v>
                </c:pt>
                <c:pt idx="595">
                  <c:v>94.86</c:v>
                </c:pt>
                <c:pt idx="596">
                  <c:v>94.76</c:v>
                </c:pt>
                <c:pt idx="597">
                  <c:v>94.46</c:v>
                </c:pt>
                <c:pt idx="598">
                  <c:v>92.1</c:v>
                </c:pt>
                <c:pt idx="599">
                  <c:v>92.57</c:v>
                </c:pt>
                <c:pt idx="600">
                  <c:v>87.88</c:v>
                </c:pt>
                <c:pt idx="601">
                  <c:v>96.06</c:v>
                </c:pt>
                <c:pt idx="602">
                  <c:v>93.8</c:v>
                </c:pt>
                <c:pt idx="603">
                  <c:v>94.7</c:v>
                </c:pt>
                <c:pt idx="604">
                  <c:v>93.9</c:v>
                </c:pt>
                <c:pt idx="605">
                  <c:v>96.02</c:v>
                </c:pt>
                <c:pt idx="606">
                  <c:v>93.64</c:v>
                </c:pt>
                <c:pt idx="607">
                  <c:v>92.99</c:v>
                </c:pt>
                <c:pt idx="608">
                  <c:v>97.51</c:v>
                </c:pt>
                <c:pt idx="609">
                  <c:v>93.71</c:v>
                </c:pt>
                <c:pt idx="610">
                  <c:v>90.56</c:v>
                </c:pt>
                <c:pt idx="611">
                  <c:v>91.64</c:v>
                </c:pt>
                <c:pt idx="612">
                  <c:v>91.39</c:v>
                </c:pt>
                <c:pt idx="613">
                  <c:v>92.53</c:v>
                </c:pt>
                <c:pt idx="614">
                  <c:v>90.21</c:v>
                </c:pt>
                <c:pt idx="615">
                  <c:v>96.17</c:v>
                </c:pt>
                <c:pt idx="616">
                  <c:v>94.24</c:v>
                </c:pt>
                <c:pt idx="617">
                  <c:v>91.39</c:v>
                </c:pt>
                <c:pt idx="618">
                  <c:v>92.7</c:v>
                </c:pt>
                <c:pt idx="619">
                  <c:v>91.21</c:v>
                </c:pt>
                <c:pt idx="620">
                  <c:v>90.38</c:v>
                </c:pt>
                <c:pt idx="621">
                  <c:v>94.37</c:v>
                </c:pt>
                <c:pt idx="622">
                  <c:v>97.45</c:v>
                </c:pt>
                <c:pt idx="623">
                  <c:v>93.09</c:v>
                </c:pt>
                <c:pt idx="624">
                  <c:v>91.42</c:v>
                </c:pt>
                <c:pt idx="625">
                  <c:v>91.29</c:v>
                </c:pt>
                <c:pt idx="626">
                  <c:v>93.11</c:v>
                </c:pt>
                <c:pt idx="627">
                  <c:v>91.48</c:v>
                </c:pt>
                <c:pt idx="628">
                  <c:v>92.91</c:v>
                </c:pt>
                <c:pt idx="629">
                  <c:v>97.48</c:v>
                </c:pt>
                <c:pt idx="630">
                  <c:v>93.28</c:v>
                </c:pt>
                <c:pt idx="631">
                  <c:v>92.77</c:v>
                </c:pt>
                <c:pt idx="632">
                  <c:v>92.76</c:v>
                </c:pt>
                <c:pt idx="633">
                  <c:v>92.74</c:v>
                </c:pt>
                <c:pt idx="634">
                  <c:v>93.15</c:v>
                </c:pt>
                <c:pt idx="635">
                  <c:v>93.38</c:v>
                </c:pt>
                <c:pt idx="636">
                  <c:v>96.98</c:v>
                </c:pt>
                <c:pt idx="637">
                  <c:v>94.56</c:v>
                </c:pt>
                <c:pt idx="638">
                  <c:v>93.51</c:v>
                </c:pt>
                <c:pt idx="639">
                  <c:v>94.3</c:v>
                </c:pt>
                <c:pt idx="640">
                  <c:v>93.22</c:v>
                </c:pt>
                <c:pt idx="641">
                  <c:v>92.51</c:v>
                </c:pt>
                <c:pt idx="642">
                  <c:v>93.32</c:v>
                </c:pt>
                <c:pt idx="643">
                  <c:v>96.89</c:v>
                </c:pt>
                <c:pt idx="644">
                  <c:v>93.8</c:v>
                </c:pt>
                <c:pt idx="645">
                  <c:v>93.77</c:v>
                </c:pt>
                <c:pt idx="646">
                  <c:v>93.5</c:v>
                </c:pt>
                <c:pt idx="647">
                  <c:v>92.92</c:v>
                </c:pt>
                <c:pt idx="648">
                  <c:v>95.01</c:v>
                </c:pt>
                <c:pt idx="649">
                  <c:v>94.85</c:v>
                </c:pt>
                <c:pt idx="650">
                  <c:v>95.5</c:v>
                </c:pt>
                <c:pt idx="651">
                  <c:v>96.48</c:v>
                </c:pt>
                <c:pt idx="652">
                  <c:v>93.88</c:v>
                </c:pt>
                <c:pt idx="653">
                  <c:v>93.57</c:v>
                </c:pt>
                <c:pt idx="654">
                  <c:v>92.02</c:v>
                </c:pt>
                <c:pt idx="655">
                  <c:v>91.26</c:v>
                </c:pt>
                <c:pt idx="656">
                  <c:v>95.91</c:v>
                </c:pt>
                <c:pt idx="657">
                  <c:v>97.25</c:v>
                </c:pt>
                <c:pt idx="658">
                  <c:v>94.97</c:v>
                </c:pt>
                <c:pt idx="659">
                  <c:v>93.22</c:v>
                </c:pt>
                <c:pt idx="660">
                  <c:v>94.85</c:v>
                </c:pt>
                <c:pt idx="661">
                  <c:v>94.22</c:v>
                </c:pt>
                <c:pt idx="662">
                  <c:v>93.49</c:v>
                </c:pt>
                <c:pt idx="663">
                  <c:v>94.12</c:v>
                </c:pt>
                <c:pt idx="664">
                  <c:v>97.82</c:v>
                </c:pt>
                <c:pt idx="665">
                  <c:v>94.92</c:v>
                </c:pt>
                <c:pt idx="666">
                  <c:v>94.33</c:v>
                </c:pt>
                <c:pt idx="667">
                  <c:v>94.6</c:v>
                </c:pt>
                <c:pt idx="668">
                  <c:v>94.9</c:v>
                </c:pt>
                <c:pt idx="669">
                  <c:v>92.18</c:v>
                </c:pt>
                <c:pt idx="670">
                  <c:v>91.23</c:v>
                </c:pt>
                <c:pt idx="671">
                  <c:v>97.24</c:v>
                </c:pt>
                <c:pt idx="672">
                  <c:v>93.65</c:v>
                </c:pt>
                <c:pt idx="673">
                  <c:v>92.34</c:v>
                </c:pt>
                <c:pt idx="674">
                  <c:v>91.45</c:v>
                </c:pt>
                <c:pt idx="675">
                  <c:v>93.32</c:v>
                </c:pt>
                <c:pt idx="676">
                  <c:v>93.37</c:v>
                </c:pt>
                <c:pt idx="677">
                  <c:v>94.38</c:v>
                </c:pt>
                <c:pt idx="678">
                  <c:v>97.34</c:v>
                </c:pt>
                <c:pt idx="679">
                  <c:v>94.23</c:v>
                </c:pt>
                <c:pt idx="680">
                  <c:v>92.91</c:v>
                </c:pt>
                <c:pt idx="681">
                  <c:v>96.34</c:v>
                </c:pt>
                <c:pt idx="682">
                  <c:v>94.88</c:v>
                </c:pt>
                <c:pt idx="683">
                  <c:v>94.06</c:v>
                </c:pt>
                <c:pt idx="684">
                  <c:v>95.94</c:v>
                </c:pt>
                <c:pt idx="685">
                  <c:v>98.33</c:v>
                </c:pt>
                <c:pt idx="686">
                  <c:v>93.2</c:v>
                </c:pt>
                <c:pt idx="687">
                  <c:v>94.22</c:v>
                </c:pt>
                <c:pt idx="688">
                  <c:v>93.96</c:v>
                </c:pt>
                <c:pt idx="689">
                  <c:v>94.18</c:v>
                </c:pt>
                <c:pt idx="690">
                  <c:v>93.03</c:v>
                </c:pt>
                <c:pt idx="691">
                  <c:v>95.99</c:v>
                </c:pt>
                <c:pt idx="692">
                  <c:v>98.07</c:v>
                </c:pt>
                <c:pt idx="693">
                  <c:v>91.97</c:v>
                </c:pt>
                <c:pt idx="694">
                  <c:v>94.65</c:v>
                </c:pt>
                <c:pt idx="695">
                  <c:v>95.22</c:v>
                </c:pt>
                <c:pt idx="696">
                  <c:v>98.3</c:v>
                </c:pt>
                <c:pt idx="697">
                  <c:v>95.35</c:v>
                </c:pt>
                <c:pt idx="698">
                  <c:v>97.39</c:v>
                </c:pt>
                <c:pt idx="699">
                  <c:v>98.4</c:v>
                </c:pt>
                <c:pt idx="700">
                  <c:v>95.71</c:v>
                </c:pt>
                <c:pt idx="701">
                  <c:v>92.94</c:v>
                </c:pt>
                <c:pt idx="702">
                  <c:v>92.44</c:v>
                </c:pt>
                <c:pt idx="703">
                  <c:v>92.11</c:v>
                </c:pt>
                <c:pt idx="704">
                  <c:v>93.76</c:v>
                </c:pt>
                <c:pt idx="705">
                  <c:v>94.35</c:v>
                </c:pt>
                <c:pt idx="706">
                  <c:v>97.17</c:v>
                </c:pt>
                <c:pt idx="707">
                  <c:v>95.43</c:v>
                </c:pt>
                <c:pt idx="708">
                  <c:v>95.15</c:v>
                </c:pt>
                <c:pt idx="709">
                  <c:v>94.6</c:v>
                </c:pt>
                <c:pt idx="710">
                  <c:v>94.84</c:v>
                </c:pt>
                <c:pt idx="711">
                  <c:v>93.89</c:v>
                </c:pt>
                <c:pt idx="712">
                  <c:v>91.88</c:v>
                </c:pt>
                <c:pt idx="713">
                  <c:v>98.42</c:v>
                </c:pt>
                <c:pt idx="714">
                  <c:v>93.42</c:v>
                </c:pt>
                <c:pt idx="715">
                  <c:v>95.5</c:v>
                </c:pt>
                <c:pt idx="716">
                  <c:v>95.17</c:v>
                </c:pt>
                <c:pt idx="717">
                  <c:v>94.54</c:v>
                </c:pt>
                <c:pt idx="718">
                  <c:v>93.27</c:v>
                </c:pt>
                <c:pt idx="719">
                  <c:v>95.57</c:v>
                </c:pt>
                <c:pt idx="720">
                  <c:v>98.03</c:v>
                </c:pt>
                <c:pt idx="721">
                  <c:v>94.94</c:v>
                </c:pt>
                <c:pt idx="722">
                  <c:v>94.47</c:v>
                </c:pt>
                <c:pt idx="723">
                  <c:v>94.44</c:v>
                </c:pt>
                <c:pt idx="724">
                  <c:v>95.41</c:v>
                </c:pt>
                <c:pt idx="725">
                  <c:v>98.6</c:v>
                </c:pt>
                <c:pt idx="726">
                  <c:v>97.94</c:v>
                </c:pt>
                <c:pt idx="727">
                  <c:v>98.84</c:v>
                </c:pt>
                <c:pt idx="728">
                  <c:v>96.15</c:v>
                </c:pt>
                <c:pt idx="729">
                  <c:v>96.52</c:v>
                </c:pt>
                <c:pt idx="730">
                  <c:v>96.19</c:v>
                </c:pt>
                <c:pt idx="731">
                  <c:v>94.86</c:v>
                </c:pt>
                <c:pt idx="732">
                  <c:v>97.79</c:v>
                </c:pt>
                <c:pt idx="733">
                  <c:v>96.05</c:v>
                </c:pt>
                <c:pt idx="734">
                  <c:v>98.31</c:v>
                </c:pt>
                <c:pt idx="735">
                  <c:v>94.91</c:v>
                </c:pt>
                <c:pt idx="736">
                  <c:v>95.78</c:v>
                </c:pt>
                <c:pt idx="737">
                  <c:v>95.79</c:v>
                </c:pt>
                <c:pt idx="738">
                  <c:v>95.56</c:v>
                </c:pt>
                <c:pt idx="739">
                  <c:v>95.4</c:v>
                </c:pt>
                <c:pt idx="740">
                  <c:v>95.62</c:v>
                </c:pt>
                <c:pt idx="741">
                  <c:v>99.21</c:v>
                </c:pt>
                <c:pt idx="742">
                  <c:v>96.67</c:v>
                </c:pt>
                <c:pt idx="743">
                  <c:v>96.02</c:v>
                </c:pt>
                <c:pt idx="744">
                  <c:v>94.23</c:v>
                </c:pt>
                <c:pt idx="745">
                  <c:v>95.77</c:v>
                </c:pt>
                <c:pt idx="746">
                  <c:v>95.38</c:v>
                </c:pt>
                <c:pt idx="747">
                  <c:v>96.84</c:v>
                </c:pt>
                <c:pt idx="748">
                  <c:v>96.8</c:v>
                </c:pt>
                <c:pt idx="749">
                  <c:v>94.08</c:v>
                </c:pt>
                <c:pt idx="750">
                  <c:v>90.25</c:v>
                </c:pt>
                <c:pt idx="751">
                  <c:v>96.23</c:v>
                </c:pt>
                <c:pt idx="752">
                  <c:v>93.8</c:v>
                </c:pt>
                <c:pt idx="753">
                  <c:v>94.5</c:v>
                </c:pt>
                <c:pt idx="754">
                  <c:v>97.32</c:v>
                </c:pt>
                <c:pt idx="755">
                  <c:v>99.1</c:v>
                </c:pt>
                <c:pt idx="756">
                  <c:v>96.41</c:v>
                </c:pt>
                <c:pt idx="757">
                  <c:v>96.02</c:v>
                </c:pt>
                <c:pt idx="758">
                  <c:v>96.14</c:v>
                </c:pt>
                <c:pt idx="759">
                  <c:v>95.83</c:v>
                </c:pt>
                <c:pt idx="760">
                  <c:v>96.39</c:v>
                </c:pt>
                <c:pt idx="761">
                  <c:v>95.21</c:v>
                </c:pt>
                <c:pt idx="762">
                  <c:v>97.98</c:v>
                </c:pt>
                <c:pt idx="763">
                  <c:v>95.16</c:v>
                </c:pt>
                <c:pt idx="764">
                  <c:v>94.52</c:v>
                </c:pt>
                <c:pt idx="765">
                  <c:v>94.9</c:v>
                </c:pt>
                <c:pt idx="766">
                  <c:v>95.83</c:v>
                </c:pt>
                <c:pt idx="767">
                  <c:v>94.91</c:v>
                </c:pt>
                <c:pt idx="768">
                  <c:v>95.01</c:v>
                </c:pt>
                <c:pt idx="769">
                  <c:v>98.23</c:v>
                </c:pt>
                <c:pt idx="770">
                  <c:v>96.24</c:v>
                </c:pt>
                <c:pt idx="771">
                  <c:v>95.81</c:v>
                </c:pt>
                <c:pt idx="772">
                  <c:v>96.28</c:v>
                </c:pt>
                <c:pt idx="773">
                  <c:v>93.45</c:v>
                </c:pt>
                <c:pt idx="774">
                  <c:v>93.19</c:v>
                </c:pt>
                <c:pt idx="775">
                  <c:v>92.47</c:v>
                </c:pt>
                <c:pt idx="776">
                  <c:v>97.03</c:v>
                </c:pt>
                <c:pt idx="777">
                  <c:v>96.76</c:v>
                </c:pt>
                <c:pt idx="778">
                  <c:v>61.88</c:v>
                </c:pt>
                <c:pt idx="779">
                  <c:v>93.18</c:v>
                </c:pt>
                <c:pt idx="780">
                  <c:v>94.01</c:v>
                </c:pt>
                <c:pt idx="781">
                  <c:v>93.03</c:v>
                </c:pt>
                <c:pt idx="782">
                  <c:v>91.55</c:v>
                </c:pt>
                <c:pt idx="783">
                  <c:v>98.18</c:v>
                </c:pt>
                <c:pt idx="784">
                  <c:v>94.93</c:v>
                </c:pt>
                <c:pt idx="785">
                  <c:v>94.57</c:v>
                </c:pt>
                <c:pt idx="786">
                  <c:v>94.96</c:v>
                </c:pt>
                <c:pt idx="787">
                  <c:v>92.12</c:v>
                </c:pt>
                <c:pt idx="788">
                  <c:v>94.64</c:v>
                </c:pt>
                <c:pt idx="789">
                  <c:v>95.44</c:v>
                </c:pt>
                <c:pt idx="790">
                  <c:v>98.23</c:v>
                </c:pt>
                <c:pt idx="791">
                  <c:v>95.29</c:v>
                </c:pt>
                <c:pt idx="792">
                  <c:v>95.58</c:v>
                </c:pt>
                <c:pt idx="793">
                  <c:v>95.46</c:v>
                </c:pt>
                <c:pt idx="794">
                  <c:v>96.09</c:v>
                </c:pt>
                <c:pt idx="795">
                  <c:v>95.08</c:v>
                </c:pt>
                <c:pt idx="796">
                  <c:v>93.81</c:v>
                </c:pt>
                <c:pt idx="797">
                  <c:v>96.69</c:v>
                </c:pt>
                <c:pt idx="798">
                  <c:v>94.9</c:v>
                </c:pt>
                <c:pt idx="799">
                  <c:v>94.63</c:v>
                </c:pt>
                <c:pt idx="800">
                  <c:v>94.66</c:v>
                </c:pt>
                <c:pt idx="801">
                  <c:v>95</c:v>
                </c:pt>
                <c:pt idx="802">
                  <c:v>94.08</c:v>
                </c:pt>
                <c:pt idx="803">
                  <c:v>85.78</c:v>
                </c:pt>
                <c:pt idx="804">
                  <c:v>98.37</c:v>
                </c:pt>
                <c:pt idx="805">
                  <c:v>94.57</c:v>
                </c:pt>
                <c:pt idx="806">
                  <c:v>95.48</c:v>
                </c:pt>
                <c:pt idx="807">
                  <c:v>95.53</c:v>
                </c:pt>
                <c:pt idx="808">
                  <c:v>95.23</c:v>
                </c:pt>
                <c:pt idx="809">
                  <c:v>95.66</c:v>
                </c:pt>
                <c:pt idx="810">
                  <c:v>93.68</c:v>
                </c:pt>
                <c:pt idx="811">
                  <c:v>96.91</c:v>
                </c:pt>
                <c:pt idx="812">
                  <c:v>96.09</c:v>
                </c:pt>
                <c:pt idx="813">
                  <c:v>96.75</c:v>
                </c:pt>
                <c:pt idx="814">
                  <c:v>96.31</c:v>
                </c:pt>
                <c:pt idx="815">
                  <c:v>94.99</c:v>
                </c:pt>
                <c:pt idx="816">
                  <c:v>96.48</c:v>
                </c:pt>
                <c:pt idx="817">
                  <c:v>95.36</c:v>
                </c:pt>
                <c:pt idx="818">
                  <c:v>98.26</c:v>
                </c:pt>
                <c:pt idx="819">
                  <c:v>96.24</c:v>
                </c:pt>
                <c:pt idx="820">
                  <c:v>96.76</c:v>
                </c:pt>
                <c:pt idx="821">
                  <c:v>95.9</c:v>
                </c:pt>
                <c:pt idx="822">
                  <c:v>96.8</c:v>
                </c:pt>
                <c:pt idx="823">
                  <c:v>89.37</c:v>
                </c:pt>
                <c:pt idx="824">
                  <c:v>91.05</c:v>
                </c:pt>
                <c:pt idx="825">
                  <c:v>95.81</c:v>
                </c:pt>
                <c:pt idx="826">
                  <c:v>86.8</c:v>
                </c:pt>
                <c:pt idx="827">
                  <c:v>89.28</c:v>
                </c:pt>
                <c:pt idx="828">
                  <c:v>92.32</c:v>
                </c:pt>
                <c:pt idx="829">
                  <c:v>91.4</c:v>
                </c:pt>
                <c:pt idx="830">
                  <c:v>91.74</c:v>
                </c:pt>
                <c:pt idx="831">
                  <c:v>91.73</c:v>
                </c:pt>
                <c:pt idx="832">
                  <c:v>94.18</c:v>
                </c:pt>
                <c:pt idx="833">
                  <c:v>91.47</c:v>
                </c:pt>
                <c:pt idx="834">
                  <c:v>92.53</c:v>
                </c:pt>
                <c:pt idx="835">
                  <c:v>91.35</c:v>
                </c:pt>
                <c:pt idx="836">
                  <c:v>90.17</c:v>
                </c:pt>
                <c:pt idx="837">
                  <c:v>89.11</c:v>
                </c:pt>
                <c:pt idx="838">
                  <c:v>83.66</c:v>
                </c:pt>
                <c:pt idx="839">
                  <c:v>92.3</c:v>
                </c:pt>
                <c:pt idx="840">
                  <c:v>90.04</c:v>
                </c:pt>
                <c:pt idx="841">
                  <c:v>91.65</c:v>
                </c:pt>
                <c:pt idx="842">
                  <c:v>91.46</c:v>
                </c:pt>
                <c:pt idx="843">
                  <c:v>89.85</c:v>
                </c:pt>
                <c:pt idx="844">
                  <c:v>89.61</c:v>
                </c:pt>
                <c:pt idx="845">
                  <c:v>90.19</c:v>
                </c:pt>
                <c:pt idx="846">
                  <c:v>94.97</c:v>
                </c:pt>
                <c:pt idx="847">
                  <c:v>91.43</c:v>
                </c:pt>
                <c:pt idx="848">
                  <c:v>91.21</c:v>
                </c:pt>
                <c:pt idx="849">
                  <c:v>88.74</c:v>
                </c:pt>
                <c:pt idx="850">
                  <c:v>90.16</c:v>
                </c:pt>
                <c:pt idx="851">
                  <c:v>85.81</c:v>
                </c:pt>
                <c:pt idx="852">
                  <c:v>86.2</c:v>
                </c:pt>
                <c:pt idx="853">
                  <c:v>93.92</c:v>
                </c:pt>
                <c:pt idx="854">
                  <c:v>89.95</c:v>
                </c:pt>
                <c:pt idx="855">
                  <c:v>87.13</c:v>
                </c:pt>
                <c:pt idx="856">
                  <c:v>89.27</c:v>
                </c:pt>
                <c:pt idx="857">
                  <c:v>88.66</c:v>
                </c:pt>
                <c:pt idx="858">
                  <c:v>86.42</c:v>
                </c:pt>
                <c:pt idx="859">
                  <c:v>77.59</c:v>
                </c:pt>
                <c:pt idx="860">
                  <c:v>89.71</c:v>
                </c:pt>
                <c:pt idx="861">
                  <c:v>90.46</c:v>
                </c:pt>
                <c:pt idx="862">
                  <c:v>88.67</c:v>
                </c:pt>
                <c:pt idx="863">
                  <c:v>89.59</c:v>
                </c:pt>
                <c:pt idx="864">
                  <c:v>84.88</c:v>
                </c:pt>
                <c:pt idx="865">
                  <c:v>87.76</c:v>
                </c:pt>
                <c:pt idx="866">
                  <c:v>88.18</c:v>
                </c:pt>
                <c:pt idx="867">
                  <c:v>95.22</c:v>
                </c:pt>
                <c:pt idx="868">
                  <c:v>90.04</c:v>
                </c:pt>
                <c:pt idx="869">
                  <c:v>89.6</c:v>
                </c:pt>
                <c:pt idx="870">
                  <c:v>89.5</c:v>
                </c:pt>
                <c:pt idx="871">
                  <c:v>89.08</c:v>
                </c:pt>
                <c:pt idx="872">
                  <c:v>88.48</c:v>
                </c:pt>
                <c:pt idx="873">
                  <c:v>87.06</c:v>
                </c:pt>
                <c:pt idx="874">
                  <c:v>92.07</c:v>
                </c:pt>
                <c:pt idx="875">
                  <c:v>88.87</c:v>
                </c:pt>
                <c:pt idx="876">
                  <c:v>89.1</c:v>
                </c:pt>
                <c:pt idx="877">
                  <c:v>89.4</c:v>
                </c:pt>
                <c:pt idx="878">
                  <c:v>86.5</c:v>
                </c:pt>
                <c:pt idx="879">
                  <c:v>89.5</c:v>
                </c:pt>
                <c:pt idx="880">
                  <c:v>86.92</c:v>
                </c:pt>
                <c:pt idx="881">
                  <c:v>94.86</c:v>
                </c:pt>
                <c:pt idx="882">
                  <c:v>86.08</c:v>
                </c:pt>
                <c:pt idx="883">
                  <c:v>90.09</c:v>
                </c:pt>
                <c:pt idx="884">
                  <c:v>85.2</c:v>
                </c:pt>
                <c:pt idx="885">
                  <c:v>90.22</c:v>
                </c:pt>
                <c:pt idx="886">
                  <c:v>83.19</c:v>
                </c:pt>
                <c:pt idx="887">
                  <c:v>78.239999999999995</c:v>
                </c:pt>
                <c:pt idx="888">
                  <c:v>93.47</c:v>
                </c:pt>
                <c:pt idx="889">
                  <c:v>90.21</c:v>
                </c:pt>
                <c:pt idx="890">
                  <c:v>90.38</c:v>
                </c:pt>
                <c:pt idx="891">
                  <c:v>91.07</c:v>
                </c:pt>
                <c:pt idx="892">
                  <c:v>87.98</c:v>
                </c:pt>
                <c:pt idx="893">
                  <c:v>89.55</c:v>
                </c:pt>
                <c:pt idx="894">
                  <c:v>90.19</c:v>
                </c:pt>
                <c:pt idx="895">
                  <c:v>95.4</c:v>
                </c:pt>
                <c:pt idx="896">
                  <c:v>88.94</c:v>
                </c:pt>
                <c:pt idx="897">
                  <c:v>87.91</c:v>
                </c:pt>
                <c:pt idx="898">
                  <c:v>88.43</c:v>
                </c:pt>
                <c:pt idx="899">
                  <c:v>88.65</c:v>
                </c:pt>
                <c:pt idx="900">
                  <c:v>84.11</c:v>
                </c:pt>
                <c:pt idx="901">
                  <c:v>84.12</c:v>
                </c:pt>
                <c:pt idx="902">
                  <c:v>92.84</c:v>
                </c:pt>
                <c:pt idx="903">
                  <c:v>90.1</c:v>
                </c:pt>
                <c:pt idx="904">
                  <c:v>87.53</c:v>
                </c:pt>
                <c:pt idx="905">
                  <c:v>87.59</c:v>
                </c:pt>
                <c:pt idx="906">
                  <c:v>89.74</c:v>
                </c:pt>
                <c:pt idx="907">
                  <c:v>87.29</c:v>
                </c:pt>
                <c:pt idx="908">
                  <c:v>89.49</c:v>
                </c:pt>
                <c:pt idx="909">
                  <c:v>94.46</c:v>
                </c:pt>
                <c:pt idx="910">
                  <c:v>91.2</c:v>
                </c:pt>
                <c:pt idx="911">
                  <c:v>91.25</c:v>
                </c:pt>
                <c:pt idx="912">
                  <c:v>89.97</c:v>
                </c:pt>
                <c:pt idx="913">
                  <c:v>89.99</c:v>
                </c:pt>
                <c:pt idx="914">
                  <c:v>84.21</c:v>
                </c:pt>
                <c:pt idx="915">
                  <c:v>86.42</c:v>
                </c:pt>
                <c:pt idx="916">
                  <c:v>93.83</c:v>
                </c:pt>
                <c:pt idx="917">
                  <c:v>87.24</c:v>
                </c:pt>
                <c:pt idx="918">
                  <c:v>92.94</c:v>
                </c:pt>
                <c:pt idx="919">
                  <c:v>90.07</c:v>
                </c:pt>
                <c:pt idx="920">
                  <c:v>91.7</c:v>
                </c:pt>
                <c:pt idx="921">
                  <c:v>87.74</c:v>
                </c:pt>
                <c:pt idx="922">
                  <c:v>90.19</c:v>
                </c:pt>
                <c:pt idx="923">
                  <c:v>94.93</c:v>
                </c:pt>
                <c:pt idx="924">
                  <c:v>90.74</c:v>
                </c:pt>
                <c:pt idx="925">
                  <c:v>92.11</c:v>
                </c:pt>
                <c:pt idx="926">
                  <c:v>91.58</c:v>
                </c:pt>
                <c:pt idx="927">
                  <c:v>91.09</c:v>
                </c:pt>
                <c:pt idx="928">
                  <c:v>88.53</c:v>
                </c:pt>
                <c:pt idx="929">
                  <c:v>89.58</c:v>
                </c:pt>
                <c:pt idx="930">
                  <c:v>93.6</c:v>
                </c:pt>
                <c:pt idx="931">
                  <c:v>92.07</c:v>
                </c:pt>
                <c:pt idx="932">
                  <c:v>90.49</c:v>
                </c:pt>
                <c:pt idx="933">
                  <c:v>89.61</c:v>
                </c:pt>
                <c:pt idx="934">
                  <c:v>90.29</c:v>
                </c:pt>
                <c:pt idx="935">
                  <c:v>90.02</c:v>
                </c:pt>
                <c:pt idx="936">
                  <c:v>89.8</c:v>
                </c:pt>
                <c:pt idx="937">
                  <c:v>95.19</c:v>
                </c:pt>
                <c:pt idx="938">
                  <c:v>91.88</c:v>
                </c:pt>
                <c:pt idx="939">
                  <c:v>90.97</c:v>
                </c:pt>
                <c:pt idx="940">
                  <c:v>90.2</c:v>
                </c:pt>
                <c:pt idx="941">
                  <c:v>90.77</c:v>
                </c:pt>
                <c:pt idx="942">
                  <c:v>88.88</c:v>
                </c:pt>
                <c:pt idx="943">
                  <c:v>92.93</c:v>
                </c:pt>
                <c:pt idx="944">
                  <c:v>95.32</c:v>
                </c:pt>
                <c:pt idx="945">
                  <c:v>88.16</c:v>
                </c:pt>
                <c:pt idx="946">
                  <c:v>90.11</c:v>
                </c:pt>
                <c:pt idx="947">
                  <c:v>88.21</c:v>
                </c:pt>
                <c:pt idx="948">
                  <c:v>88.43</c:v>
                </c:pt>
                <c:pt idx="949">
                  <c:v>88.54</c:v>
                </c:pt>
                <c:pt idx="950">
                  <c:v>86.43</c:v>
                </c:pt>
                <c:pt idx="951">
                  <c:v>91.06</c:v>
                </c:pt>
                <c:pt idx="952">
                  <c:v>90.05</c:v>
                </c:pt>
                <c:pt idx="953">
                  <c:v>90.76</c:v>
                </c:pt>
                <c:pt idx="954">
                  <c:v>90.49</c:v>
                </c:pt>
                <c:pt idx="955">
                  <c:v>90.14</c:v>
                </c:pt>
                <c:pt idx="956">
                  <c:v>89.88</c:v>
                </c:pt>
                <c:pt idx="957">
                  <c:v>85.99</c:v>
                </c:pt>
                <c:pt idx="958">
                  <c:v>95.17</c:v>
                </c:pt>
                <c:pt idx="959">
                  <c:v>87.84</c:v>
                </c:pt>
                <c:pt idx="960">
                  <c:v>89.86</c:v>
                </c:pt>
                <c:pt idx="961">
                  <c:v>89.08</c:v>
                </c:pt>
                <c:pt idx="962">
                  <c:v>90.21</c:v>
                </c:pt>
                <c:pt idx="963">
                  <c:v>88.2</c:v>
                </c:pt>
                <c:pt idx="964">
                  <c:v>90.23</c:v>
                </c:pt>
                <c:pt idx="965">
                  <c:v>95.01</c:v>
                </c:pt>
                <c:pt idx="966">
                  <c:v>89.14</c:v>
                </c:pt>
                <c:pt idx="967">
                  <c:v>88.96</c:v>
                </c:pt>
                <c:pt idx="968">
                  <c:v>90.39</c:v>
                </c:pt>
                <c:pt idx="969">
                  <c:v>91.67</c:v>
                </c:pt>
                <c:pt idx="970">
                  <c:v>89.37</c:v>
                </c:pt>
                <c:pt idx="971">
                  <c:v>90.45</c:v>
                </c:pt>
                <c:pt idx="972">
                  <c:v>94.24</c:v>
                </c:pt>
                <c:pt idx="973">
                  <c:v>85.8</c:v>
                </c:pt>
                <c:pt idx="974">
                  <c:v>91.07</c:v>
                </c:pt>
                <c:pt idx="975">
                  <c:v>91.03</c:v>
                </c:pt>
                <c:pt idx="976">
                  <c:v>87.03</c:v>
                </c:pt>
                <c:pt idx="977">
                  <c:v>86.35</c:v>
                </c:pt>
                <c:pt idx="978">
                  <c:v>88.93</c:v>
                </c:pt>
                <c:pt idx="979">
                  <c:v>93.49</c:v>
                </c:pt>
                <c:pt idx="980">
                  <c:v>91.48</c:v>
                </c:pt>
                <c:pt idx="981">
                  <c:v>86.45</c:v>
                </c:pt>
                <c:pt idx="982">
                  <c:v>86.63</c:v>
                </c:pt>
                <c:pt idx="983">
                  <c:v>86.1</c:v>
                </c:pt>
                <c:pt idx="984">
                  <c:v>84.48</c:v>
                </c:pt>
                <c:pt idx="985">
                  <c:v>88.67</c:v>
                </c:pt>
                <c:pt idx="986">
                  <c:v>94.41</c:v>
                </c:pt>
                <c:pt idx="987">
                  <c:v>85.9</c:v>
                </c:pt>
                <c:pt idx="988">
                  <c:v>87.69</c:v>
                </c:pt>
                <c:pt idx="989">
                  <c:v>88.72</c:v>
                </c:pt>
                <c:pt idx="990">
                  <c:v>85.94</c:v>
                </c:pt>
                <c:pt idx="991">
                  <c:v>86.86</c:v>
                </c:pt>
                <c:pt idx="992">
                  <c:v>89.34</c:v>
                </c:pt>
                <c:pt idx="993">
                  <c:v>93.23</c:v>
                </c:pt>
                <c:pt idx="994">
                  <c:v>88.61</c:v>
                </c:pt>
                <c:pt idx="995">
                  <c:v>89.32</c:v>
                </c:pt>
                <c:pt idx="996">
                  <c:v>87.99</c:v>
                </c:pt>
                <c:pt idx="997">
                  <c:v>88.03</c:v>
                </c:pt>
                <c:pt idx="998">
                  <c:v>88.24</c:v>
                </c:pt>
                <c:pt idx="999">
                  <c:v>89.74</c:v>
                </c:pt>
                <c:pt idx="1000">
                  <c:v>95.17</c:v>
                </c:pt>
                <c:pt idx="1001">
                  <c:v>88.46</c:v>
                </c:pt>
                <c:pt idx="1002">
                  <c:v>89.1</c:v>
                </c:pt>
                <c:pt idx="1003">
                  <c:v>89.81</c:v>
                </c:pt>
                <c:pt idx="1004">
                  <c:v>91.9</c:v>
                </c:pt>
                <c:pt idx="1005">
                  <c:v>84.31</c:v>
                </c:pt>
                <c:pt idx="1006">
                  <c:v>88.82</c:v>
                </c:pt>
                <c:pt idx="1007">
                  <c:v>94.68</c:v>
                </c:pt>
                <c:pt idx="1008">
                  <c:v>87</c:v>
                </c:pt>
                <c:pt idx="1009">
                  <c:v>89.15</c:v>
                </c:pt>
                <c:pt idx="1010">
                  <c:v>84.3</c:v>
                </c:pt>
                <c:pt idx="1011">
                  <c:v>89.2</c:v>
                </c:pt>
                <c:pt idx="1012">
                  <c:v>89.19</c:v>
                </c:pt>
                <c:pt idx="1013">
                  <c:v>90.55</c:v>
                </c:pt>
                <c:pt idx="1014">
                  <c:v>95.25</c:v>
                </c:pt>
                <c:pt idx="1015">
                  <c:v>93.17</c:v>
                </c:pt>
                <c:pt idx="1016">
                  <c:v>89.77</c:v>
                </c:pt>
                <c:pt idx="1017">
                  <c:v>89.1</c:v>
                </c:pt>
                <c:pt idx="1018">
                  <c:v>89.81</c:v>
                </c:pt>
              </c:numCache>
            </c:numRef>
          </c:yVal>
          <c:smooth val="0"/>
          <c:extLst>
            <c:ext xmlns:c16="http://schemas.microsoft.com/office/drawing/2014/chart" uri="{C3380CC4-5D6E-409C-BE32-E72D297353CC}">
              <c16:uniqueId val="{00000002-9A55-4A8C-A5D7-5156E1FFEBC3}"/>
            </c:ext>
          </c:extLst>
        </c:ser>
        <c:dLbls>
          <c:showLegendKey val="0"/>
          <c:showVal val="0"/>
          <c:showCatName val="0"/>
          <c:showSerName val="0"/>
          <c:showPercent val="0"/>
          <c:showBubbleSize val="0"/>
        </c:dLbls>
        <c:axId val="57710464"/>
        <c:axId val="57720832"/>
      </c:scatterChart>
      <c:valAx>
        <c:axId val="57710464"/>
        <c:scaling>
          <c:orientation val="minMax"/>
          <c:max val="0.45"/>
          <c:min val="0"/>
        </c:scaling>
        <c:delete val="0"/>
        <c:axPos val="b"/>
        <c:title>
          <c:tx>
            <c:rich>
              <a:bodyPr/>
              <a:lstStyle/>
              <a:p>
                <a:pPr>
                  <a:defRPr/>
                </a:pPr>
                <a:r>
                  <a:rPr lang="en-US"/>
                  <a:t>Absenteeism Rate</a:t>
                </a:r>
              </a:p>
            </c:rich>
          </c:tx>
          <c:overlay val="0"/>
        </c:title>
        <c:numFmt formatCode="General" sourceLinked="1"/>
        <c:majorTickMark val="out"/>
        <c:minorTickMark val="none"/>
        <c:tickLblPos val="nextTo"/>
        <c:crossAx val="57720832"/>
        <c:crosses val="autoZero"/>
        <c:crossBetween val="midCat"/>
      </c:valAx>
      <c:valAx>
        <c:axId val="57720832"/>
        <c:scaling>
          <c:orientation val="minMax"/>
          <c:max val="105"/>
          <c:min val="60"/>
        </c:scaling>
        <c:delete val="0"/>
        <c:axPos val="l"/>
        <c:majorGridlines/>
        <c:title>
          <c:tx>
            <c:rich>
              <a:bodyPr rot="-5400000" vert="horz"/>
              <a:lstStyle/>
              <a:p>
                <a:pPr>
                  <a:defRPr sz="1400"/>
                </a:pPr>
                <a:r>
                  <a:rPr lang="en-US" sz="1400"/>
                  <a:t>OTP</a:t>
                </a:r>
              </a:p>
            </c:rich>
          </c:tx>
          <c:layout>
            <c:manualLayout>
              <c:xMode val="edge"/>
              <c:yMode val="edge"/>
              <c:x val="8.6664053871094153E-4"/>
              <c:y val="6.1898595756937735E-2"/>
            </c:manualLayout>
          </c:layout>
          <c:overlay val="0"/>
        </c:title>
        <c:numFmt formatCode="General" sourceLinked="1"/>
        <c:majorTickMark val="out"/>
        <c:minorTickMark val="none"/>
        <c:tickLblPos val="nextTo"/>
        <c:crossAx val="57710464"/>
        <c:crosses val="autoZero"/>
        <c:crossBetween val="midCat"/>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0824877790106451E-2"/>
          <c:y val="3.8831320513304221E-2"/>
          <c:w val="0.84000320661274808"/>
          <c:h val="0.78130937261874522"/>
        </c:manualLayout>
      </c:layout>
      <c:scatterChart>
        <c:scatterStyle val="lineMarker"/>
        <c:varyColors val="0"/>
        <c:ser>
          <c:idx val="0"/>
          <c:order val="0"/>
          <c:spPr>
            <a:ln w="28575">
              <a:noFill/>
            </a:ln>
          </c:spPr>
          <c:trendline>
            <c:spPr>
              <a:ln w="19050"/>
            </c:spPr>
            <c:trendlineType val="linear"/>
            <c:dispRSqr val="0"/>
            <c:dispEq val="0"/>
          </c:trendline>
          <c:xVal>
            <c:numRef>
              <c:f>data!$B$2:$B$1020</c:f>
              <c:numCache>
                <c:formatCode>m/d/yyyy</c:formatCode>
                <c:ptCount val="1019"/>
                <c:pt idx="0">
                  <c:v>41638</c:v>
                </c:pt>
                <c:pt idx="1">
                  <c:v>41639</c:v>
                </c:pt>
                <c:pt idx="2">
                  <c:v>41640</c:v>
                </c:pt>
                <c:pt idx="3">
                  <c:v>41641</c:v>
                </c:pt>
                <c:pt idx="4">
                  <c:v>41642</c:v>
                </c:pt>
                <c:pt idx="5">
                  <c:v>41643</c:v>
                </c:pt>
                <c:pt idx="6">
                  <c:v>41644</c:v>
                </c:pt>
                <c:pt idx="7">
                  <c:v>41645</c:v>
                </c:pt>
                <c:pt idx="8">
                  <c:v>41646</c:v>
                </c:pt>
                <c:pt idx="9">
                  <c:v>41647</c:v>
                </c:pt>
                <c:pt idx="10">
                  <c:v>41648</c:v>
                </c:pt>
                <c:pt idx="11">
                  <c:v>41649</c:v>
                </c:pt>
                <c:pt idx="12">
                  <c:v>41650</c:v>
                </c:pt>
                <c:pt idx="13">
                  <c:v>41651</c:v>
                </c:pt>
                <c:pt idx="14">
                  <c:v>41652</c:v>
                </c:pt>
                <c:pt idx="15">
                  <c:v>41653</c:v>
                </c:pt>
                <c:pt idx="16">
                  <c:v>41654</c:v>
                </c:pt>
                <c:pt idx="17">
                  <c:v>41655</c:v>
                </c:pt>
                <c:pt idx="18">
                  <c:v>41656</c:v>
                </c:pt>
                <c:pt idx="19">
                  <c:v>41657</c:v>
                </c:pt>
                <c:pt idx="20">
                  <c:v>41658</c:v>
                </c:pt>
                <c:pt idx="21">
                  <c:v>41659</c:v>
                </c:pt>
                <c:pt idx="22">
                  <c:v>41660</c:v>
                </c:pt>
                <c:pt idx="23">
                  <c:v>41661</c:v>
                </c:pt>
                <c:pt idx="24">
                  <c:v>41662</c:v>
                </c:pt>
                <c:pt idx="25">
                  <c:v>41663</c:v>
                </c:pt>
                <c:pt idx="26">
                  <c:v>41664</c:v>
                </c:pt>
                <c:pt idx="27">
                  <c:v>41665</c:v>
                </c:pt>
                <c:pt idx="28">
                  <c:v>41666</c:v>
                </c:pt>
                <c:pt idx="29">
                  <c:v>41667</c:v>
                </c:pt>
                <c:pt idx="30">
                  <c:v>41668</c:v>
                </c:pt>
                <c:pt idx="31">
                  <c:v>41669</c:v>
                </c:pt>
                <c:pt idx="32">
                  <c:v>41670</c:v>
                </c:pt>
                <c:pt idx="33">
                  <c:v>41671</c:v>
                </c:pt>
                <c:pt idx="34">
                  <c:v>41672</c:v>
                </c:pt>
                <c:pt idx="35">
                  <c:v>41673</c:v>
                </c:pt>
                <c:pt idx="36">
                  <c:v>41674</c:v>
                </c:pt>
                <c:pt idx="37">
                  <c:v>41675</c:v>
                </c:pt>
                <c:pt idx="38">
                  <c:v>41676</c:v>
                </c:pt>
                <c:pt idx="39">
                  <c:v>41677</c:v>
                </c:pt>
                <c:pt idx="40">
                  <c:v>41678</c:v>
                </c:pt>
                <c:pt idx="41">
                  <c:v>41679</c:v>
                </c:pt>
                <c:pt idx="42">
                  <c:v>41680</c:v>
                </c:pt>
                <c:pt idx="43">
                  <c:v>41681</c:v>
                </c:pt>
                <c:pt idx="44">
                  <c:v>41682</c:v>
                </c:pt>
                <c:pt idx="45">
                  <c:v>41683</c:v>
                </c:pt>
                <c:pt idx="46">
                  <c:v>41684</c:v>
                </c:pt>
                <c:pt idx="47">
                  <c:v>41685</c:v>
                </c:pt>
                <c:pt idx="48">
                  <c:v>41686</c:v>
                </c:pt>
                <c:pt idx="49">
                  <c:v>41687</c:v>
                </c:pt>
                <c:pt idx="50">
                  <c:v>41688</c:v>
                </c:pt>
                <c:pt idx="51">
                  <c:v>41689</c:v>
                </c:pt>
                <c:pt idx="52">
                  <c:v>41690</c:v>
                </c:pt>
                <c:pt idx="53">
                  <c:v>41691</c:v>
                </c:pt>
                <c:pt idx="54">
                  <c:v>41692</c:v>
                </c:pt>
                <c:pt idx="55">
                  <c:v>41693</c:v>
                </c:pt>
                <c:pt idx="56">
                  <c:v>41694</c:v>
                </c:pt>
                <c:pt idx="57">
                  <c:v>41695</c:v>
                </c:pt>
                <c:pt idx="58">
                  <c:v>41696</c:v>
                </c:pt>
                <c:pt idx="59">
                  <c:v>41697</c:v>
                </c:pt>
                <c:pt idx="60">
                  <c:v>41698</c:v>
                </c:pt>
                <c:pt idx="61">
                  <c:v>41699</c:v>
                </c:pt>
                <c:pt idx="62">
                  <c:v>41700</c:v>
                </c:pt>
                <c:pt idx="63">
                  <c:v>41701</c:v>
                </c:pt>
                <c:pt idx="64">
                  <c:v>41702</c:v>
                </c:pt>
                <c:pt idx="65">
                  <c:v>41703</c:v>
                </c:pt>
                <c:pt idx="66">
                  <c:v>41704</c:v>
                </c:pt>
                <c:pt idx="67">
                  <c:v>41705</c:v>
                </c:pt>
                <c:pt idx="68">
                  <c:v>41706</c:v>
                </c:pt>
                <c:pt idx="69">
                  <c:v>41707</c:v>
                </c:pt>
                <c:pt idx="70">
                  <c:v>41708</c:v>
                </c:pt>
                <c:pt idx="71">
                  <c:v>41709</c:v>
                </c:pt>
                <c:pt idx="72">
                  <c:v>41710</c:v>
                </c:pt>
                <c:pt idx="73">
                  <c:v>41711</c:v>
                </c:pt>
                <c:pt idx="74">
                  <c:v>41712</c:v>
                </c:pt>
                <c:pt idx="75">
                  <c:v>41713</c:v>
                </c:pt>
                <c:pt idx="76">
                  <c:v>41714</c:v>
                </c:pt>
                <c:pt idx="77">
                  <c:v>41715</c:v>
                </c:pt>
                <c:pt idx="78">
                  <c:v>41716</c:v>
                </c:pt>
                <c:pt idx="79">
                  <c:v>41717</c:v>
                </c:pt>
                <c:pt idx="80">
                  <c:v>41718</c:v>
                </c:pt>
                <c:pt idx="81">
                  <c:v>41719</c:v>
                </c:pt>
                <c:pt idx="82">
                  <c:v>41720</c:v>
                </c:pt>
                <c:pt idx="83">
                  <c:v>41721</c:v>
                </c:pt>
                <c:pt idx="84">
                  <c:v>41722</c:v>
                </c:pt>
                <c:pt idx="85">
                  <c:v>41723</c:v>
                </c:pt>
                <c:pt idx="86">
                  <c:v>41724</c:v>
                </c:pt>
                <c:pt idx="87">
                  <c:v>41725</c:v>
                </c:pt>
                <c:pt idx="88">
                  <c:v>41726</c:v>
                </c:pt>
                <c:pt idx="89">
                  <c:v>41727</c:v>
                </c:pt>
                <c:pt idx="90">
                  <c:v>41728</c:v>
                </c:pt>
                <c:pt idx="91">
                  <c:v>41729</c:v>
                </c:pt>
                <c:pt idx="92">
                  <c:v>41730</c:v>
                </c:pt>
                <c:pt idx="93">
                  <c:v>41731</c:v>
                </c:pt>
                <c:pt idx="94">
                  <c:v>41732</c:v>
                </c:pt>
                <c:pt idx="95">
                  <c:v>41733</c:v>
                </c:pt>
                <c:pt idx="96">
                  <c:v>41734</c:v>
                </c:pt>
                <c:pt idx="97">
                  <c:v>41735</c:v>
                </c:pt>
                <c:pt idx="98">
                  <c:v>41736</c:v>
                </c:pt>
                <c:pt idx="99">
                  <c:v>41737</c:v>
                </c:pt>
                <c:pt idx="100">
                  <c:v>41738</c:v>
                </c:pt>
                <c:pt idx="101">
                  <c:v>41739</c:v>
                </c:pt>
                <c:pt idx="102">
                  <c:v>41740</c:v>
                </c:pt>
                <c:pt idx="103">
                  <c:v>41741</c:v>
                </c:pt>
                <c:pt idx="104">
                  <c:v>41742</c:v>
                </c:pt>
                <c:pt idx="105">
                  <c:v>41743</c:v>
                </c:pt>
                <c:pt idx="106">
                  <c:v>41744</c:v>
                </c:pt>
                <c:pt idx="107">
                  <c:v>41745</c:v>
                </c:pt>
                <c:pt idx="108">
                  <c:v>41746</c:v>
                </c:pt>
                <c:pt idx="109">
                  <c:v>41747</c:v>
                </c:pt>
                <c:pt idx="110">
                  <c:v>41748</c:v>
                </c:pt>
                <c:pt idx="111">
                  <c:v>41749</c:v>
                </c:pt>
                <c:pt idx="112">
                  <c:v>41750</c:v>
                </c:pt>
                <c:pt idx="113">
                  <c:v>41751</c:v>
                </c:pt>
                <c:pt idx="114">
                  <c:v>41752</c:v>
                </c:pt>
                <c:pt idx="115">
                  <c:v>41753</c:v>
                </c:pt>
                <c:pt idx="116">
                  <c:v>41754</c:v>
                </c:pt>
                <c:pt idx="117">
                  <c:v>41755</c:v>
                </c:pt>
                <c:pt idx="118">
                  <c:v>41756</c:v>
                </c:pt>
                <c:pt idx="119">
                  <c:v>41757</c:v>
                </c:pt>
                <c:pt idx="120">
                  <c:v>41758</c:v>
                </c:pt>
                <c:pt idx="121">
                  <c:v>41759</c:v>
                </c:pt>
                <c:pt idx="122">
                  <c:v>41760</c:v>
                </c:pt>
                <c:pt idx="123">
                  <c:v>41761</c:v>
                </c:pt>
                <c:pt idx="124">
                  <c:v>41762</c:v>
                </c:pt>
                <c:pt idx="125">
                  <c:v>41763</c:v>
                </c:pt>
                <c:pt idx="126">
                  <c:v>41764</c:v>
                </c:pt>
                <c:pt idx="127">
                  <c:v>41765</c:v>
                </c:pt>
                <c:pt idx="128">
                  <c:v>41766</c:v>
                </c:pt>
                <c:pt idx="129">
                  <c:v>41767</c:v>
                </c:pt>
                <c:pt idx="130">
                  <c:v>41768</c:v>
                </c:pt>
                <c:pt idx="131">
                  <c:v>41769</c:v>
                </c:pt>
                <c:pt idx="132">
                  <c:v>41770</c:v>
                </c:pt>
                <c:pt idx="133">
                  <c:v>41771</c:v>
                </c:pt>
                <c:pt idx="134">
                  <c:v>41772</c:v>
                </c:pt>
                <c:pt idx="135">
                  <c:v>41773</c:v>
                </c:pt>
                <c:pt idx="136">
                  <c:v>41774</c:v>
                </c:pt>
                <c:pt idx="137">
                  <c:v>41775</c:v>
                </c:pt>
                <c:pt idx="138">
                  <c:v>41776</c:v>
                </c:pt>
                <c:pt idx="139">
                  <c:v>41777</c:v>
                </c:pt>
                <c:pt idx="140">
                  <c:v>41778</c:v>
                </c:pt>
                <c:pt idx="141">
                  <c:v>41779</c:v>
                </c:pt>
                <c:pt idx="142">
                  <c:v>41780</c:v>
                </c:pt>
                <c:pt idx="143">
                  <c:v>41781</c:v>
                </c:pt>
                <c:pt idx="144">
                  <c:v>41782</c:v>
                </c:pt>
                <c:pt idx="145">
                  <c:v>41783</c:v>
                </c:pt>
                <c:pt idx="146">
                  <c:v>41784</c:v>
                </c:pt>
                <c:pt idx="147">
                  <c:v>41785</c:v>
                </c:pt>
                <c:pt idx="148">
                  <c:v>41786</c:v>
                </c:pt>
                <c:pt idx="149">
                  <c:v>41787</c:v>
                </c:pt>
                <c:pt idx="150">
                  <c:v>41788</c:v>
                </c:pt>
                <c:pt idx="151">
                  <c:v>41789</c:v>
                </c:pt>
                <c:pt idx="152">
                  <c:v>41790</c:v>
                </c:pt>
                <c:pt idx="153">
                  <c:v>41791</c:v>
                </c:pt>
                <c:pt idx="154">
                  <c:v>41792</c:v>
                </c:pt>
                <c:pt idx="155">
                  <c:v>41793</c:v>
                </c:pt>
                <c:pt idx="156">
                  <c:v>41794</c:v>
                </c:pt>
                <c:pt idx="157">
                  <c:v>41795</c:v>
                </c:pt>
                <c:pt idx="158">
                  <c:v>41796</c:v>
                </c:pt>
                <c:pt idx="159">
                  <c:v>41797</c:v>
                </c:pt>
                <c:pt idx="160">
                  <c:v>41798</c:v>
                </c:pt>
                <c:pt idx="161">
                  <c:v>41799</c:v>
                </c:pt>
                <c:pt idx="162">
                  <c:v>41800</c:v>
                </c:pt>
                <c:pt idx="163">
                  <c:v>41801</c:v>
                </c:pt>
                <c:pt idx="164">
                  <c:v>41802</c:v>
                </c:pt>
                <c:pt idx="165">
                  <c:v>41803</c:v>
                </c:pt>
                <c:pt idx="166">
                  <c:v>41804</c:v>
                </c:pt>
                <c:pt idx="167">
                  <c:v>41805</c:v>
                </c:pt>
                <c:pt idx="168">
                  <c:v>41806</c:v>
                </c:pt>
                <c:pt idx="169">
                  <c:v>41807</c:v>
                </c:pt>
                <c:pt idx="170">
                  <c:v>41808</c:v>
                </c:pt>
                <c:pt idx="171">
                  <c:v>41809</c:v>
                </c:pt>
                <c:pt idx="172">
                  <c:v>41810</c:v>
                </c:pt>
                <c:pt idx="173">
                  <c:v>41811</c:v>
                </c:pt>
                <c:pt idx="174">
                  <c:v>41812</c:v>
                </c:pt>
                <c:pt idx="175">
                  <c:v>41813</c:v>
                </c:pt>
                <c:pt idx="176">
                  <c:v>41814</c:v>
                </c:pt>
                <c:pt idx="177">
                  <c:v>41815</c:v>
                </c:pt>
                <c:pt idx="178">
                  <c:v>41816</c:v>
                </c:pt>
                <c:pt idx="179">
                  <c:v>41817</c:v>
                </c:pt>
                <c:pt idx="180">
                  <c:v>41818</c:v>
                </c:pt>
                <c:pt idx="181">
                  <c:v>41819</c:v>
                </c:pt>
                <c:pt idx="182">
                  <c:v>41820</c:v>
                </c:pt>
                <c:pt idx="183">
                  <c:v>41821</c:v>
                </c:pt>
                <c:pt idx="184">
                  <c:v>41822</c:v>
                </c:pt>
                <c:pt idx="185">
                  <c:v>41823</c:v>
                </c:pt>
                <c:pt idx="186">
                  <c:v>41824</c:v>
                </c:pt>
                <c:pt idx="187">
                  <c:v>41825</c:v>
                </c:pt>
                <c:pt idx="188">
                  <c:v>41826</c:v>
                </c:pt>
                <c:pt idx="189">
                  <c:v>41827</c:v>
                </c:pt>
                <c:pt idx="190">
                  <c:v>41828</c:v>
                </c:pt>
                <c:pt idx="191">
                  <c:v>41829</c:v>
                </c:pt>
                <c:pt idx="192">
                  <c:v>41830</c:v>
                </c:pt>
                <c:pt idx="193">
                  <c:v>41831</c:v>
                </c:pt>
                <c:pt idx="194">
                  <c:v>41832</c:v>
                </c:pt>
                <c:pt idx="195">
                  <c:v>41833</c:v>
                </c:pt>
                <c:pt idx="196">
                  <c:v>41834</c:v>
                </c:pt>
                <c:pt idx="197">
                  <c:v>41835</c:v>
                </c:pt>
                <c:pt idx="198">
                  <c:v>41836</c:v>
                </c:pt>
                <c:pt idx="199">
                  <c:v>41837</c:v>
                </c:pt>
                <c:pt idx="200">
                  <c:v>41838</c:v>
                </c:pt>
                <c:pt idx="201">
                  <c:v>41839</c:v>
                </c:pt>
                <c:pt idx="202">
                  <c:v>41840</c:v>
                </c:pt>
                <c:pt idx="203">
                  <c:v>41841</c:v>
                </c:pt>
                <c:pt idx="204">
                  <c:v>41842</c:v>
                </c:pt>
                <c:pt idx="205">
                  <c:v>41843</c:v>
                </c:pt>
                <c:pt idx="206">
                  <c:v>41844</c:v>
                </c:pt>
                <c:pt idx="207">
                  <c:v>41845</c:v>
                </c:pt>
                <c:pt idx="208">
                  <c:v>41846</c:v>
                </c:pt>
                <c:pt idx="209">
                  <c:v>41847</c:v>
                </c:pt>
                <c:pt idx="210">
                  <c:v>41848</c:v>
                </c:pt>
                <c:pt idx="211">
                  <c:v>41849</c:v>
                </c:pt>
                <c:pt idx="212">
                  <c:v>41850</c:v>
                </c:pt>
                <c:pt idx="213">
                  <c:v>41851</c:v>
                </c:pt>
                <c:pt idx="214">
                  <c:v>41852</c:v>
                </c:pt>
                <c:pt idx="215">
                  <c:v>41853</c:v>
                </c:pt>
                <c:pt idx="216">
                  <c:v>41854</c:v>
                </c:pt>
                <c:pt idx="217">
                  <c:v>41855</c:v>
                </c:pt>
                <c:pt idx="218">
                  <c:v>41856</c:v>
                </c:pt>
                <c:pt idx="219">
                  <c:v>41857</c:v>
                </c:pt>
                <c:pt idx="220">
                  <c:v>41858</c:v>
                </c:pt>
                <c:pt idx="221">
                  <c:v>41859</c:v>
                </c:pt>
                <c:pt idx="222">
                  <c:v>41860</c:v>
                </c:pt>
                <c:pt idx="223">
                  <c:v>41861</c:v>
                </c:pt>
                <c:pt idx="224">
                  <c:v>41862</c:v>
                </c:pt>
                <c:pt idx="225">
                  <c:v>41863</c:v>
                </c:pt>
                <c:pt idx="226">
                  <c:v>41864</c:v>
                </c:pt>
                <c:pt idx="227">
                  <c:v>41865</c:v>
                </c:pt>
                <c:pt idx="228">
                  <c:v>41866</c:v>
                </c:pt>
                <c:pt idx="229">
                  <c:v>41867</c:v>
                </c:pt>
                <c:pt idx="230">
                  <c:v>41868</c:v>
                </c:pt>
                <c:pt idx="231">
                  <c:v>41869</c:v>
                </c:pt>
                <c:pt idx="232">
                  <c:v>41870</c:v>
                </c:pt>
                <c:pt idx="233">
                  <c:v>41871</c:v>
                </c:pt>
                <c:pt idx="234">
                  <c:v>41872</c:v>
                </c:pt>
                <c:pt idx="235">
                  <c:v>41873</c:v>
                </c:pt>
                <c:pt idx="236">
                  <c:v>41874</c:v>
                </c:pt>
                <c:pt idx="237">
                  <c:v>41875</c:v>
                </c:pt>
                <c:pt idx="238">
                  <c:v>41876</c:v>
                </c:pt>
                <c:pt idx="239">
                  <c:v>41877</c:v>
                </c:pt>
                <c:pt idx="240">
                  <c:v>41878</c:v>
                </c:pt>
                <c:pt idx="241">
                  <c:v>41879</c:v>
                </c:pt>
                <c:pt idx="242">
                  <c:v>41880</c:v>
                </c:pt>
                <c:pt idx="243">
                  <c:v>41881</c:v>
                </c:pt>
                <c:pt idx="244">
                  <c:v>41882</c:v>
                </c:pt>
                <c:pt idx="245">
                  <c:v>41883</c:v>
                </c:pt>
                <c:pt idx="246">
                  <c:v>41884</c:v>
                </c:pt>
                <c:pt idx="247">
                  <c:v>41885</c:v>
                </c:pt>
                <c:pt idx="248">
                  <c:v>41886</c:v>
                </c:pt>
                <c:pt idx="249">
                  <c:v>41887</c:v>
                </c:pt>
                <c:pt idx="250">
                  <c:v>41888</c:v>
                </c:pt>
                <c:pt idx="251">
                  <c:v>41889</c:v>
                </c:pt>
                <c:pt idx="252">
                  <c:v>41890</c:v>
                </c:pt>
                <c:pt idx="253">
                  <c:v>41891</c:v>
                </c:pt>
                <c:pt idx="254">
                  <c:v>41892</c:v>
                </c:pt>
                <c:pt idx="255">
                  <c:v>41893</c:v>
                </c:pt>
                <c:pt idx="256">
                  <c:v>41894</c:v>
                </c:pt>
                <c:pt idx="257">
                  <c:v>41895</c:v>
                </c:pt>
                <c:pt idx="258">
                  <c:v>41896</c:v>
                </c:pt>
                <c:pt idx="259">
                  <c:v>41897</c:v>
                </c:pt>
                <c:pt idx="260">
                  <c:v>41898</c:v>
                </c:pt>
                <c:pt idx="261">
                  <c:v>41899</c:v>
                </c:pt>
                <c:pt idx="262">
                  <c:v>41900</c:v>
                </c:pt>
                <c:pt idx="263">
                  <c:v>41901</c:v>
                </c:pt>
                <c:pt idx="264">
                  <c:v>41902</c:v>
                </c:pt>
                <c:pt idx="265">
                  <c:v>41903</c:v>
                </c:pt>
                <c:pt idx="266">
                  <c:v>41904</c:v>
                </c:pt>
                <c:pt idx="267">
                  <c:v>41905</c:v>
                </c:pt>
                <c:pt idx="268">
                  <c:v>41906</c:v>
                </c:pt>
                <c:pt idx="269">
                  <c:v>41907</c:v>
                </c:pt>
                <c:pt idx="270">
                  <c:v>41908</c:v>
                </c:pt>
                <c:pt idx="271">
                  <c:v>41909</c:v>
                </c:pt>
                <c:pt idx="272">
                  <c:v>41910</c:v>
                </c:pt>
                <c:pt idx="273">
                  <c:v>41911</c:v>
                </c:pt>
                <c:pt idx="274">
                  <c:v>41912</c:v>
                </c:pt>
                <c:pt idx="275">
                  <c:v>41913</c:v>
                </c:pt>
                <c:pt idx="276">
                  <c:v>41914</c:v>
                </c:pt>
                <c:pt idx="277">
                  <c:v>41915</c:v>
                </c:pt>
                <c:pt idx="278">
                  <c:v>41916</c:v>
                </c:pt>
                <c:pt idx="279">
                  <c:v>41917</c:v>
                </c:pt>
                <c:pt idx="280">
                  <c:v>41918</c:v>
                </c:pt>
                <c:pt idx="281">
                  <c:v>41919</c:v>
                </c:pt>
                <c:pt idx="282">
                  <c:v>41920</c:v>
                </c:pt>
                <c:pt idx="283">
                  <c:v>41921</c:v>
                </c:pt>
                <c:pt idx="284">
                  <c:v>41922</c:v>
                </c:pt>
                <c:pt idx="285">
                  <c:v>41923</c:v>
                </c:pt>
                <c:pt idx="286">
                  <c:v>41924</c:v>
                </c:pt>
                <c:pt idx="287">
                  <c:v>41925</c:v>
                </c:pt>
                <c:pt idx="288">
                  <c:v>41926</c:v>
                </c:pt>
                <c:pt idx="289">
                  <c:v>41927</c:v>
                </c:pt>
                <c:pt idx="290">
                  <c:v>41928</c:v>
                </c:pt>
                <c:pt idx="291">
                  <c:v>41929</c:v>
                </c:pt>
                <c:pt idx="292">
                  <c:v>41930</c:v>
                </c:pt>
                <c:pt idx="293">
                  <c:v>41931</c:v>
                </c:pt>
                <c:pt idx="294">
                  <c:v>41932</c:v>
                </c:pt>
                <c:pt idx="295">
                  <c:v>41933</c:v>
                </c:pt>
                <c:pt idx="296">
                  <c:v>41934</c:v>
                </c:pt>
                <c:pt idx="297">
                  <c:v>41935</c:v>
                </c:pt>
                <c:pt idx="298">
                  <c:v>41936</c:v>
                </c:pt>
                <c:pt idx="299">
                  <c:v>41937</c:v>
                </c:pt>
                <c:pt idx="300">
                  <c:v>41938</c:v>
                </c:pt>
                <c:pt idx="301">
                  <c:v>41939</c:v>
                </c:pt>
                <c:pt idx="302">
                  <c:v>41940</c:v>
                </c:pt>
                <c:pt idx="303">
                  <c:v>41941</c:v>
                </c:pt>
                <c:pt idx="304">
                  <c:v>41942</c:v>
                </c:pt>
                <c:pt idx="305">
                  <c:v>41943</c:v>
                </c:pt>
                <c:pt idx="306">
                  <c:v>41944</c:v>
                </c:pt>
                <c:pt idx="307">
                  <c:v>41945</c:v>
                </c:pt>
                <c:pt idx="308">
                  <c:v>41946</c:v>
                </c:pt>
                <c:pt idx="309">
                  <c:v>41947</c:v>
                </c:pt>
                <c:pt idx="310">
                  <c:v>41948</c:v>
                </c:pt>
                <c:pt idx="311">
                  <c:v>41949</c:v>
                </c:pt>
                <c:pt idx="312">
                  <c:v>41950</c:v>
                </c:pt>
                <c:pt idx="313">
                  <c:v>41951</c:v>
                </c:pt>
                <c:pt idx="314">
                  <c:v>41952</c:v>
                </c:pt>
                <c:pt idx="315">
                  <c:v>41953</c:v>
                </c:pt>
                <c:pt idx="316">
                  <c:v>41954</c:v>
                </c:pt>
                <c:pt idx="317">
                  <c:v>41955</c:v>
                </c:pt>
                <c:pt idx="318">
                  <c:v>41956</c:v>
                </c:pt>
                <c:pt idx="319">
                  <c:v>41957</c:v>
                </c:pt>
                <c:pt idx="320">
                  <c:v>41958</c:v>
                </c:pt>
                <c:pt idx="321">
                  <c:v>41959</c:v>
                </c:pt>
                <c:pt idx="322">
                  <c:v>41960</c:v>
                </c:pt>
                <c:pt idx="323">
                  <c:v>41961</c:v>
                </c:pt>
                <c:pt idx="324">
                  <c:v>41962</c:v>
                </c:pt>
                <c:pt idx="325">
                  <c:v>41963</c:v>
                </c:pt>
                <c:pt idx="326">
                  <c:v>41964</c:v>
                </c:pt>
                <c:pt idx="327">
                  <c:v>41965</c:v>
                </c:pt>
                <c:pt idx="328">
                  <c:v>41966</c:v>
                </c:pt>
                <c:pt idx="329">
                  <c:v>41967</c:v>
                </c:pt>
                <c:pt idx="330">
                  <c:v>41968</c:v>
                </c:pt>
                <c:pt idx="331">
                  <c:v>41969</c:v>
                </c:pt>
                <c:pt idx="332">
                  <c:v>41970</c:v>
                </c:pt>
                <c:pt idx="333">
                  <c:v>41971</c:v>
                </c:pt>
                <c:pt idx="334">
                  <c:v>41972</c:v>
                </c:pt>
                <c:pt idx="335">
                  <c:v>41973</c:v>
                </c:pt>
                <c:pt idx="336">
                  <c:v>41974</c:v>
                </c:pt>
                <c:pt idx="337">
                  <c:v>41975</c:v>
                </c:pt>
                <c:pt idx="338">
                  <c:v>41976</c:v>
                </c:pt>
                <c:pt idx="339">
                  <c:v>41977</c:v>
                </c:pt>
                <c:pt idx="340">
                  <c:v>41978</c:v>
                </c:pt>
                <c:pt idx="341">
                  <c:v>41979</c:v>
                </c:pt>
                <c:pt idx="342">
                  <c:v>41980</c:v>
                </c:pt>
                <c:pt idx="343">
                  <c:v>41981</c:v>
                </c:pt>
                <c:pt idx="344">
                  <c:v>41982</c:v>
                </c:pt>
                <c:pt idx="345">
                  <c:v>41983</c:v>
                </c:pt>
                <c:pt idx="346">
                  <c:v>41984</c:v>
                </c:pt>
                <c:pt idx="347">
                  <c:v>41985</c:v>
                </c:pt>
                <c:pt idx="348">
                  <c:v>41986</c:v>
                </c:pt>
                <c:pt idx="349">
                  <c:v>41987</c:v>
                </c:pt>
                <c:pt idx="350">
                  <c:v>41988</c:v>
                </c:pt>
                <c:pt idx="351">
                  <c:v>41989</c:v>
                </c:pt>
                <c:pt idx="352">
                  <c:v>41990</c:v>
                </c:pt>
                <c:pt idx="353">
                  <c:v>41991</c:v>
                </c:pt>
                <c:pt idx="354">
                  <c:v>41992</c:v>
                </c:pt>
                <c:pt idx="355">
                  <c:v>41993</c:v>
                </c:pt>
                <c:pt idx="356">
                  <c:v>41994</c:v>
                </c:pt>
                <c:pt idx="357">
                  <c:v>41995</c:v>
                </c:pt>
                <c:pt idx="358">
                  <c:v>41996</c:v>
                </c:pt>
                <c:pt idx="359">
                  <c:v>41997</c:v>
                </c:pt>
                <c:pt idx="360">
                  <c:v>41998</c:v>
                </c:pt>
                <c:pt idx="361">
                  <c:v>41999</c:v>
                </c:pt>
                <c:pt idx="362">
                  <c:v>42000</c:v>
                </c:pt>
                <c:pt idx="363">
                  <c:v>42001</c:v>
                </c:pt>
                <c:pt idx="364">
                  <c:v>42002</c:v>
                </c:pt>
                <c:pt idx="365">
                  <c:v>42003</c:v>
                </c:pt>
                <c:pt idx="366">
                  <c:v>42004</c:v>
                </c:pt>
                <c:pt idx="367">
                  <c:v>42005</c:v>
                </c:pt>
                <c:pt idx="368">
                  <c:v>42006</c:v>
                </c:pt>
                <c:pt idx="369">
                  <c:v>42007</c:v>
                </c:pt>
                <c:pt idx="370">
                  <c:v>42008</c:v>
                </c:pt>
                <c:pt idx="371">
                  <c:v>42009</c:v>
                </c:pt>
                <c:pt idx="372">
                  <c:v>42010</c:v>
                </c:pt>
                <c:pt idx="373">
                  <c:v>42011</c:v>
                </c:pt>
                <c:pt idx="374">
                  <c:v>42012</c:v>
                </c:pt>
                <c:pt idx="375">
                  <c:v>42013</c:v>
                </c:pt>
                <c:pt idx="376">
                  <c:v>42014</c:v>
                </c:pt>
                <c:pt idx="377">
                  <c:v>42015</c:v>
                </c:pt>
                <c:pt idx="378">
                  <c:v>42016</c:v>
                </c:pt>
                <c:pt idx="379">
                  <c:v>42017</c:v>
                </c:pt>
                <c:pt idx="380">
                  <c:v>42018</c:v>
                </c:pt>
                <c:pt idx="381">
                  <c:v>42019</c:v>
                </c:pt>
                <c:pt idx="382">
                  <c:v>42020</c:v>
                </c:pt>
                <c:pt idx="383">
                  <c:v>42021</c:v>
                </c:pt>
                <c:pt idx="384">
                  <c:v>42022</c:v>
                </c:pt>
                <c:pt idx="385">
                  <c:v>42023</c:v>
                </c:pt>
                <c:pt idx="386">
                  <c:v>42024</c:v>
                </c:pt>
                <c:pt idx="387">
                  <c:v>42025</c:v>
                </c:pt>
                <c:pt idx="388">
                  <c:v>42026</c:v>
                </c:pt>
                <c:pt idx="389">
                  <c:v>42027</c:v>
                </c:pt>
                <c:pt idx="390">
                  <c:v>42028</c:v>
                </c:pt>
                <c:pt idx="391">
                  <c:v>42029</c:v>
                </c:pt>
                <c:pt idx="392">
                  <c:v>42030</c:v>
                </c:pt>
                <c:pt idx="393">
                  <c:v>42031</c:v>
                </c:pt>
                <c:pt idx="394">
                  <c:v>42032</c:v>
                </c:pt>
                <c:pt idx="395">
                  <c:v>42033</c:v>
                </c:pt>
                <c:pt idx="396">
                  <c:v>42034</c:v>
                </c:pt>
                <c:pt idx="397">
                  <c:v>42035</c:v>
                </c:pt>
                <c:pt idx="398">
                  <c:v>42036</c:v>
                </c:pt>
                <c:pt idx="399">
                  <c:v>42037</c:v>
                </c:pt>
                <c:pt idx="400">
                  <c:v>42038</c:v>
                </c:pt>
                <c:pt idx="401">
                  <c:v>42039</c:v>
                </c:pt>
                <c:pt idx="402">
                  <c:v>42040</c:v>
                </c:pt>
                <c:pt idx="403">
                  <c:v>42041</c:v>
                </c:pt>
                <c:pt idx="404">
                  <c:v>42042</c:v>
                </c:pt>
                <c:pt idx="405">
                  <c:v>42043</c:v>
                </c:pt>
                <c:pt idx="406">
                  <c:v>42044</c:v>
                </c:pt>
                <c:pt idx="407">
                  <c:v>42045</c:v>
                </c:pt>
                <c:pt idx="408">
                  <c:v>42046</c:v>
                </c:pt>
                <c:pt idx="409">
                  <c:v>42047</c:v>
                </c:pt>
                <c:pt idx="410">
                  <c:v>42048</c:v>
                </c:pt>
                <c:pt idx="411">
                  <c:v>42049</c:v>
                </c:pt>
                <c:pt idx="412">
                  <c:v>42050</c:v>
                </c:pt>
                <c:pt idx="413">
                  <c:v>42051</c:v>
                </c:pt>
                <c:pt idx="414">
                  <c:v>42052</c:v>
                </c:pt>
                <c:pt idx="415">
                  <c:v>42053</c:v>
                </c:pt>
                <c:pt idx="416">
                  <c:v>42054</c:v>
                </c:pt>
                <c:pt idx="417">
                  <c:v>42055</c:v>
                </c:pt>
                <c:pt idx="418">
                  <c:v>42056</c:v>
                </c:pt>
                <c:pt idx="419">
                  <c:v>42057</c:v>
                </c:pt>
                <c:pt idx="420">
                  <c:v>42058</c:v>
                </c:pt>
                <c:pt idx="421">
                  <c:v>42059</c:v>
                </c:pt>
                <c:pt idx="422">
                  <c:v>42060</c:v>
                </c:pt>
                <c:pt idx="423">
                  <c:v>42061</c:v>
                </c:pt>
                <c:pt idx="424">
                  <c:v>42062</c:v>
                </c:pt>
                <c:pt idx="425">
                  <c:v>42063</c:v>
                </c:pt>
                <c:pt idx="426">
                  <c:v>42064</c:v>
                </c:pt>
                <c:pt idx="427">
                  <c:v>42065</c:v>
                </c:pt>
                <c:pt idx="428">
                  <c:v>42066</c:v>
                </c:pt>
                <c:pt idx="429">
                  <c:v>42067</c:v>
                </c:pt>
                <c:pt idx="430">
                  <c:v>42068</c:v>
                </c:pt>
                <c:pt idx="431">
                  <c:v>42069</c:v>
                </c:pt>
                <c:pt idx="432">
                  <c:v>42070</c:v>
                </c:pt>
                <c:pt idx="433">
                  <c:v>42071</c:v>
                </c:pt>
                <c:pt idx="434">
                  <c:v>42072</c:v>
                </c:pt>
                <c:pt idx="435">
                  <c:v>42073</c:v>
                </c:pt>
                <c:pt idx="436">
                  <c:v>42074</c:v>
                </c:pt>
                <c:pt idx="437">
                  <c:v>42075</c:v>
                </c:pt>
                <c:pt idx="438">
                  <c:v>42076</c:v>
                </c:pt>
                <c:pt idx="439">
                  <c:v>42077</c:v>
                </c:pt>
                <c:pt idx="440">
                  <c:v>42078</c:v>
                </c:pt>
                <c:pt idx="441">
                  <c:v>42079</c:v>
                </c:pt>
                <c:pt idx="442">
                  <c:v>42080</c:v>
                </c:pt>
                <c:pt idx="443">
                  <c:v>42081</c:v>
                </c:pt>
                <c:pt idx="444">
                  <c:v>42082</c:v>
                </c:pt>
                <c:pt idx="445">
                  <c:v>42083</c:v>
                </c:pt>
                <c:pt idx="446">
                  <c:v>42084</c:v>
                </c:pt>
                <c:pt idx="447">
                  <c:v>42085</c:v>
                </c:pt>
                <c:pt idx="448">
                  <c:v>42086</c:v>
                </c:pt>
                <c:pt idx="449">
                  <c:v>42087</c:v>
                </c:pt>
                <c:pt idx="450">
                  <c:v>42088</c:v>
                </c:pt>
                <c:pt idx="451">
                  <c:v>42089</c:v>
                </c:pt>
                <c:pt idx="452">
                  <c:v>42090</c:v>
                </c:pt>
                <c:pt idx="453">
                  <c:v>42091</c:v>
                </c:pt>
                <c:pt idx="454">
                  <c:v>42092</c:v>
                </c:pt>
                <c:pt idx="455">
                  <c:v>42093</c:v>
                </c:pt>
                <c:pt idx="456">
                  <c:v>42094</c:v>
                </c:pt>
                <c:pt idx="457">
                  <c:v>42095</c:v>
                </c:pt>
                <c:pt idx="458">
                  <c:v>42096</c:v>
                </c:pt>
                <c:pt idx="459">
                  <c:v>42097</c:v>
                </c:pt>
                <c:pt idx="460">
                  <c:v>42098</c:v>
                </c:pt>
                <c:pt idx="461">
                  <c:v>42099</c:v>
                </c:pt>
                <c:pt idx="462">
                  <c:v>42100</c:v>
                </c:pt>
                <c:pt idx="463">
                  <c:v>42101</c:v>
                </c:pt>
                <c:pt idx="464">
                  <c:v>42102</c:v>
                </c:pt>
                <c:pt idx="465">
                  <c:v>42103</c:v>
                </c:pt>
                <c:pt idx="466">
                  <c:v>42104</c:v>
                </c:pt>
                <c:pt idx="467">
                  <c:v>42105</c:v>
                </c:pt>
                <c:pt idx="468">
                  <c:v>42106</c:v>
                </c:pt>
                <c:pt idx="469">
                  <c:v>42107</c:v>
                </c:pt>
                <c:pt idx="470">
                  <c:v>42108</c:v>
                </c:pt>
                <c:pt idx="471">
                  <c:v>42109</c:v>
                </c:pt>
                <c:pt idx="472">
                  <c:v>42110</c:v>
                </c:pt>
                <c:pt idx="473">
                  <c:v>42111</c:v>
                </c:pt>
                <c:pt idx="474">
                  <c:v>42112</c:v>
                </c:pt>
                <c:pt idx="475">
                  <c:v>42113</c:v>
                </c:pt>
                <c:pt idx="476">
                  <c:v>42114</c:v>
                </c:pt>
                <c:pt idx="477">
                  <c:v>42115</c:v>
                </c:pt>
                <c:pt idx="478">
                  <c:v>42116</c:v>
                </c:pt>
                <c:pt idx="479">
                  <c:v>42117</c:v>
                </c:pt>
                <c:pt idx="480">
                  <c:v>42118</c:v>
                </c:pt>
                <c:pt idx="481">
                  <c:v>42119</c:v>
                </c:pt>
                <c:pt idx="482">
                  <c:v>42120</c:v>
                </c:pt>
                <c:pt idx="483">
                  <c:v>42121</c:v>
                </c:pt>
                <c:pt idx="484">
                  <c:v>42122</c:v>
                </c:pt>
                <c:pt idx="485">
                  <c:v>42123</c:v>
                </c:pt>
                <c:pt idx="486">
                  <c:v>42124</c:v>
                </c:pt>
                <c:pt idx="487">
                  <c:v>42125</c:v>
                </c:pt>
                <c:pt idx="488">
                  <c:v>42126</c:v>
                </c:pt>
                <c:pt idx="489">
                  <c:v>42127</c:v>
                </c:pt>
                <c:pt idx="490">
                  <c:v>42128</c:v>
                </c:pt>
                <c:pt idx="491">
                  <c:v>42129</c:v>
                </c:pt>
                <c:pt idx="492">
                  <c:v>42130</c:v>
                </c:pt>
                <c:pt idx="493">
                  <c:v>42131</c:v>
                </c:pt>
                <c:pt idx="494">
                  <c:v>42132</c:v>
                </c:pt>
                <c:pt idx="495">
                  <c:v>42133</c:v>
                </c:pt>
                <c:pt idx="496">
                  <c:v>42134</c:v>
                </c:pt>
                <c:pt idx="497">
                  <c:v>42135</c:v>
                </c:pt>
                <c:pt idx="498">
                  <c:v>42136</c:v>
                </c:pt>
                <c:pt idx="499">
                  <c:v>42137</c:v>
                </c:pt>
                <c:pt idx="500">
                  <c:v>42138</c:v>
                </c:pt>
                <c:pt idx="501">
                  <c:v>42139</c:v>
                </c:pt>
                <c:pt idx="502">
                  <c:v>42140</c:v>
                </c:pt>
                <c:pt idx="503">
                  <c:v>42141</c:v>
                </c:pt>
                <c:pt idx="504">
                  <c:v>42142</c:v>
                </c:pt>
                <c:pt idx="505">
                  <c:v>42143</c:v>
                </c:pt>
                <c:pt idx="506">
                  <c:v>42144</c:v>
                </c:pt>
                <c:pt idx="507">
                  <c:v>42145</c:v>
                </c:pt>
                <c:pt idx="508">
                  <c:v>42146</c:v>
                </c:pt>
                <c:pt idx="509">
                  <c:v>42147</c:v>
                </c:pt>
                <c:pt idx="510">
                  <c:v>42148</c:v>
                </c:pt>
                <c:pt idx="511">
                  <c:v>42149</c:v>
                </c:pt>
                <c:pt idx="512">
                  <c:v>42150</c:v>
                </c:pt>
                <c:pt idx="513">
                  <c:v>42151</c:v>
                </c:pt>
                <c:pt idx="514">
                  <c:v>42152</c:v>
                </c:pt>
                <c:pt idx="515">
                  <c:v>42153</c:v>
                </c:pt>
                <c:pt idx="516">
                  <c:v>42154</c:v>
                </c:pt>
                <c:pt idx="517">
                  <c:v>42155</c:v>
                </c:pt>
                <c:pt idx="518">
                  <c:v>42156</c:v>
                </c:pt>
                <c:pt idx="519">
                  <c:v>42157</c:v>
                </c:pt>
                <c:pt idx="520">
                  <c:v>42158</c:v>
                </c:pt>
                <c:pt idx="521">
                  <c:v>42159</c:v>
                </c:pt>
                <c:pt idx="522">
                  <c:v>42160</c:v>
                </c:pt>
                <c:pt idx="523">
                  <c:v>42161</c:v>
                </c:pt>
                <c:pt idx="524">
                  <c:v>42162</c:v>
                </c:pt>
                <c:pt idx="525">
                  <c:v>42163</c:v>
                </c:pt>
                <c:pt idx="526">
                  <c:v>42164</c:v>
                </c:pt>
                <c:pt idx="527">
                  <c:v>42165</c:v>
                </c:pt>
                <c:pt idx="528">
                  <c:v>42166</c:v>
                </c:pt>
                <c:pt idx="529">
                  <c:v>42167</c:v>
                </c:pt>
                <c:pt idx="530">
                  <c:v>42168</c:v>
                </c:pt>
                <c:pt idx="531">
                  <c:v>42169</c:v>
                </c:pt>
                <c:pt idx="532">
                  <c:v>42170</c:v>
                </c:pt>
                <c:pt idx="533">
                  <c:v>42171</c:v>
                </c:pt>
                <c:pt idx="534">
                  <c:v>42172</c:v>
                </c:pt>
                <c:pt idx="535">
                  <c:v>42173</c:v>
                </c:pt>
                <c:pt idx="536">
                  <c:v>42174</c:v>
                </c:pt>
                <c:pt idx="537">
                  <c:v>42175</c:v>
                </c:pt>
                <c:pt idx="538">
                  <c:v>42176</c:v>
                </c:pt>
                <c:pt idx="539">
                  <c:v>42177</c:v>
                </c:pt>
                <c:pt idx="540">
                  <c:v>42178</c:v>
                </c:pt>
                <c:pt idx="541">
                  <c:v>42179</c:v>
                </c:pt>
                <c:pt idx="542">
                  <c:v>42180</c:v>
                </c:pt>
                <c:pt idx="543">
                  <c:v>42181</c:v>
                </c:pt>
                <c:pt idx="544">
                  <c:v>42182</c:v>
                </c:pt>
                <c:pt idx="545">
                  <c:v>42183</c:v>
                </c:pt>
                <c:pt idx="546">
                  <c:v>42184</c:v>
                </c:pt>
                <c:pt idx="547">
                  <c:v>42185</c:v>
                </c:pt>
                <c:pt idx="548">
                  <c:v>42186</c:v>
                </c:pt>
                <c:pt idx="549">
                  <c:v>42187</c:v>
                </c:pt>
                <c:pt idx="550">
                  <c:v>42188</c:v>
                </c:pt>
                <c:pt idx="551">
                  <c:v>42189</c:v>
                </c:pt>
                <c:pt idx="552">
                  <c:v>42190</c:v>
                </c:pt>
                <c:pt idx="553">
                  <c:v>42191</c:v>
                </c:pt>
                <c:pt idx="554">
                  <c:v>42192</c:v>
                </c:pt>
                <c:pt idx="555">
                  <c:v>42193</c:v>
                </c:pt>
                <c:pt idx="556">
                  <c:v>42194</c:v>
                </c:pt>
                <c:pt idx="557">
                  <c:v>42195</c:v>
                </c:pt>
                <c:pt idx="558">
                  <c:v>42196</c:v>
                </c:pt>
                <c:pt idx="559">
                  <c:v>42197</c:v>
                </c:pt>
                <c:pt idx="560">
                  <c:v>42198</c:v>
                </c:pt>
                <c:pt idx="561">
                  <c:v>42199</c:v>
                </c:pt>
                <c:pt idx="562">
                  <c:v>42200</c:v>
                </c:pt>
                <c:pt idx="563">
                  <c:v>42201</c:v>
                </c:pt>
                <c:pt idx="564">
                  <c:v>42202</c:v>
                </c:pt>
                <c:pt idx="565">
                  <c:v>42203</c:v>
                </c:pt>
                <c:pt idx="566">
                  <c:v>42204</c:v>
                </c:pt>
                <c:pt idx="567">
                  <c:v>42205</c:v>
                </c:pt>
                <c:pt idx="568">
                  <c:v>42206</c:v>
                </c:pt>
                <c:pt idx="569">
                  <c:v>42207</c:v>
                </c:pt>
                <c:pt idx="570">
                  <c:v>42208</c:v>
                </c:pt>
                <c:pt idx="571">
                  <c:v>42209</c:v>
                </c:pt>
                <c:pt idx="572">
                  <c:v>42210</c:v>
                </c:pt>
                <c:pt idx="573">
                  <c:v>42211</c:v>
                </c:pt>
                <c:pt idx="574">
                  <c:v>42212</c:v>
                </c:pt>
                <c:pt idx="575">
                  <c:v>42213</c:v>
                </c:pt>
                <c:pt idx="576">
                  <c:v>42214</c:v>
                </c:pt>
                <c:pt idx="577">
                  <c:v>42215</c:v>
                </c:pt>
                <c:pt idx="578">
                  <c:v>42216</c:v>
                </c:pt>
                <c:pt idx="579">
                  <c:v>42217</c:v>
                </c:pt>
                <c:pt idx="580">
                  <c:v>42218</c:v>
                </c:pt>
                <c:pt idx="581">
                  <c:v>42219</c:v>
                </c:pt>
                <c:pt idx="582">
                  <c:v>42220</c:v>
                </c:pt>
                <c:pt idx="583">
                  <c:v>42221</c:v>
                </c:pt>
                <c:pt idx="584">
                  <c:v>42222</c:v>
                </c:pt>
                <c:pt idx="585">
                  <c:v>42223</c:v>
                </c:pt>
                <c:pt idx="586">
                  <c:v>42224</c:v>
                </c:pt>
                <c:pt idx="587">
                  <c:v>42225</c:v>
                </c:pt>
                <c:pt idx="588">
                  <c:v>42226</c:v>
                </c:pt>
                <c:pt idx="589">
                  <c:v>42227</c:v>
                </c:pt>
                <c:pt idx="590">
                  <c:v>42228</c:v>
                </c:pt>
                <c:pt idx="591">
                  <c:v>42229</c:v>
                </c:pt>
                <c:pt idx="592">
                  <c:v>42230</c:v>
                </c:pt>
                <c:pt idx="593">
                  <c:v>42231</c:v>
                </c:pt>
                <c:pt idx="594">
                  <c:v>42232</c:v>
                </c:pt>
                <c:pt idx="595">
                  <c:v>42233</c:v>
                </c:pt>
                <c:pt idx="596">
                  <c:v>42234</c:v>
                </c:pt>
                <c:pt idx="597">
                  <c:v>42235</c:v>
                </c:pt>
                <c:pt idx="598">
                  <c:v>42236</c:v>
                </c:pt>
                <c:pt idx="599">
                  <c:v>42237</c:v>
                </c:pt>
                <c:pt idx="600">
                  <c:v>42238</c:v>
                </c:pt>
                <c:pt idx="601">
                  <c:v>42239</c:v>
                </c:pt>
                <c:pt idx="602">
                  <c:v>42240</c:v>
                </c:pt>
                <c:pt idx="603">
                  <c:v>42241</c:v>
                </c:pt>
                <c:pt idx="604">
                  <c:v>42242</c:v>
                </c:pt>
                <c:pt idx="605">
                  <c:v>42243</c:v>
                </c:pt>
                <c:pt idx="606">
                  <c:v>42244</c:v>
                </c:pt>
                <c:pt idx="607">
                  <c:v>42245</c:v>
                </c:pt>
                <c:pt idx="608">
                  <c:v>42246</c:v>
                </c:pt>
                <c:pt idx="609">
                  <c:v>42247</c:v>
                </c:pt>
                <c:pt idx="610">
                  <c:v>42248</c:v>
                </c:pt>
                <c:pt idx="611">
                  <c:v>42249</c:v>
                </c:pt>
                <c:pt idx="612">
                  <c:v>42250</c:v>
                </c:pt>
                <c:pt idx="613">
                  <c:v>42251</c:v>
                </c:pt>
                <c:pt idx="614">
                  <c:v>42252</c:v>
                </c:pt>
                <c:pt idx="615">
                  <c:v>42253</c:v>
                </c:pt>
                <c:pt idx="616">
                  <c:v>42254</c:v>
                </c:pt>
                <c:pt idx="617">
                  <c:v>42255</c:v>
                </c:pt>
                <c:pt idx="618">
                  <c:v>42256</c:v>
                </c:pt>
                <c:pt idx="619">
                  <c:v>42257</c:v>
                </c:pt>
                <c:pt idx="620">
                  <c:v>42258</c:v>
                </c:pt>
                <c:pt idx="621">
                  <c:v>42259</c:v>
                </c:pt>
                <c:pt idx="622">
                  <c:v>42260</c:v>
                </c:pt>
                <c:pt idx="623">
                  <c:v>42261</c:v>
                </c:pt>
                <c:pt idx="624">
                  <c:v>42262</c:v>
                </c:pt>
                <c:pt idx="625">
                  <c:v>42263</c:v>
                </c:pt>
                <c:pt idx="626">
                  <c:v>42264</c:v>
                </c:pt>
                <c:pt idx="627">
                  <c:v>42265</c:v>
                </c:pt>
                <c:pt idx="628">
                  <c:v>42266</c:v>
                </c:pt>
                <c:pt idx="629">
                  <c:v>42267</c:v>
                </c:pt>
                <c:pt idx="630">
                  <c:v>42268</c:v>
                </c:pt>
                <c:pt idx="631">
                  <c:v>42269</c:v>
                </c:pt>
                <c:pt idx="632">
                  <c:v>42270</c:v>
                </c:pt>
                <c:pt idx="633">
                  <c:v>42271</c:v>
                </c:pt>
                <c:pt idx="634">
                  <c:v>42272</c:v>
                </c:pt>
                <c:pt idx="635">
                  <c:v>42273</c:v>
                </c:pt>
                <c:pt idx="636">
                  <c:v>42274</c:v>
                </c:pt>
                <c:pt idx="637">
                  <c:v>42275</c:v>
                </c:pt>
                <c:pt idx="638">
                  <c:v>42276</c:v>
                </c:pt>
                <c:pt idx="639">
                  <c:v>42277</c:v>
                </c:pt>
                <c:pt idx="640">
                  <c:v>42278</c:v>
                </c:pt>
                <c:pt idx="641">
                  <c:v>42279</c:v>
                </c:pt>
                <c:pt idx="642">
                  <c:v>42280</c:v>
                </c:pt>
                <c:pt idx="643">
                  <c:v>42281</c:v>
                </c:pt>
                <c:pt idx="644">
                  <c:v>42282</c:v>
                </c:pt>
                <c:pt idx="645">
                  <c:v>42283</c:v>
                </c:pt>
                <c:pt idx="646">
                  <c:v>42284</c:v>
                </c:pt>
                <c:pt idx="647">
                  <c:v>42285</c:v>
                </c:pt>
                <c:pt idx="648">
                  <c:v>42286</c:v>
                </c:pt>
                <c:pt idx="649">
                  <c:v>42287</c:v>
                </c:pt>
                <c:pt idx="650">
                  <c:v>42288</c:v>
                </c:pt>
                <c:pt idx="651">
                  <c:v>42289</c:v>
                </c:pt>
                <c:pt idx="652">
                  <c:v>42290</c:v>
                </c:pt>
                <c:pt idx="653">
                  <c:v>42291</c:v>
                </c:pt>
                <c:pt idx="654">
                  <c:v>42292</c:v>
                </c:pt>
                <c:pt idx="655">
                  <c:v>42293</c:v>
                </c:pt>
                <c:pt idx="656">
                  <c:v>42294</c:v>
                </c:pt>
                <c:pt idx="657">
                  <c:v>42295</c:v>
                </c:pt>
                <c:pt idx="658">
                  <c:v>42296</c:v>
                </c:pt>
                <c:pt idx="659">
                  <c:v>42297</c:v>
                </c:pt>
                <c:pt idx="660">
                  <c:v>42298</c:v>
                </c:pt>
                <c:pt idx="661">
                  <c:v>42299</c:v>
                </c:pt>
                <c:pt idx="662">
                  <c:v>42300</c:v>
                </c:pt>
                <c:pt idx="663">
                  <c:v>42301</c:v>
                </c:pt>
                <c:pt idx="664">
                  <c:v>42302</c:v>
                </c:pt>
                <c:pt idx="665">
                  <c:v>42303</c:v>
                </c:pt>
                <c:pt idx="666">
                  <c:v>42304</c:v>
                </c:pt>
                <c:pt idx="667">
                  <c:v>42305</c:v>
                </c:pt>
                <c:pt idx="668">
                  <c:v>42306</c:v>
                </c:pt>
                <c:pt idx="669">
                  <c:v>42307</c:v>
                </c:pt>
                <c:pt idx="670">
                  <c:v>42308</c:v>
                </c:pt>
                <c:pt idx="671">
                  <c:v>42309</c:v>
                </c:pt>
                <c:pt idx="672">
                  <c:v>42310</c:v>
                </c:pt>
                <c:pt idx="673">
                  <c:v>42311</c:v>
                </c:pt>
                <c:pt idx="674">
                  <c:v>42312</c:v>
                </c:pt>
                <c:pt idx="675">
                  <c:v>42313</c:v>
                </c:pt>
                <c:pt idx="676">
                  <c:v>42314</c:v>
                </c:pt>
                <c:pt idx="677">
                  <c:v>42315</c:v>
                </c:pt>
                <c:pt idx="678">
                  <c:v>42316</c:v>
                </c:pt>
                <c:pt idx="679">
                  <c:v>42317</c:v>
                </c:pt>
                <c:pt idx="680">
                  <c:v>42318</c:v>
                </c:pt>
                <c:pt idx="681">
                  <c:v>42319</c:v>
                </c:pt>
                <c:pt idx="682">
                  <c:v>42320</c:v>
                </c:pt>
                <c:pt idx="683">
                  <c:v>42321</c:v>
                </c:pt>
                <c:pt idx="684">
                  <c:v>42322</c:v>
                </c:pt>
                <c:pt idx="685">
                  <c:v>42323</c:v>
                </c:pt>
                <c:pt idx="686">
                  <c:v>42324</c:v>
                </c:pt>
                <c:pt idx="687">
                  <c:v>42325</c:v>
                </c:pt>
                <c:pt idx="688">
                  <c:v>42326</c:v>
                </c:pt>
                <c:pt idx="689">
                  <c:v>42327</c:v>
                </c:pt>
                <c:pt idx="690">
                  <c:v>42328</c:v>
                </c:pt>
                <c:pt idx="691">
                  <c:v>42329</c:v>
                </c:pt>
                <c:pt idx="692">
                  <c:v>42330</c:v>
                </c:pt>
                <c:pt idx="693">
                  <c:v>42331</c:v>
                </c:pt>
                <c:pt idx="694">
                  <c:v>42332</c:v>
                </c:pt>
                <c:pt idx="695">
                  <c:v>42333</c:v>
                </c:pt>
                <c:pt idx="696">
                  <c:v>42334</c:v>
                </c:pt>
                <c:pt idx="697">
                  <c:v>42335</c:v>
                </c:pt>
                <c:pt idx="698">
                  <c:v>42336</c:v>
                </c:pt>
                <c:pt idx="699">
                  <c:v>42337</c:v>
                </c:pt>
                <c:pt idx="700">
                  <c:v>42338</c:v>
                </c:pt>
                <c:pt idx="701">
                  <c:v>42339</c:v>
                </c:pt>
                <c:pt idx="702">
                  <c:v>42340</c:v>
                </c:pt>
                <c:pt idx="703">
                  <c:v>42341</c:v>
                </c:pt>
                <c:pt idx="704">
                  <c:v>42342</c:v>
                </c:pt>
                <c:pt idx="705">
                  <c:v>42343</c:v>
                </c:pt>
                <c:pt idx="706">
                  <c:v>42344</c:v>
                </c:pt>
                <c:pt idx="707">
                  <c:v>42345</c:v>
                </c:pt>
                <c:pt idx="708">
                  <c:v>42346</c:v>
                </c:pt>
                <c:pt idx="709">
                  <c:v>42347</c:v>
                </c:pt>
                <c:pt idx="710">
                  <c:v>42348</c:v>
                </c:pt>
                <c:pt idx="711">
                  <c:v>42349</c:v>
                </c:pt>
                <c:pt idx="712">
                  <c:v>42350</c:v>
                </c:pt>
                <c:pt idx="713">
                  <c:v>42351</c:v>
                </c:pt>
                <c:pt idx="714">
                  <c:v>42352</c:v>
                </c:pt>
                <c:pt idx="715">
                  <c:v>42353</c:v>
                </c:pt>
                <c:pt idx="716">
                  <c:v>42354</c:v>
                </c:pt>
                <c:pt idx="717">
                  <c:v>42355</c:v>
                </c:pt>
                <c:pt idx="718">
                  <c:v>42356</c:v>
                </c:pt>
                <c:pt idx="719">
                  <c:v>42357</c:v>
                </c:pt>
                <c:pt idx="720">
                  <c:v>42358</c:v>
                </c:pt>
                <c:pt idx="721">
                  <c:v>42359</c:v>
                </c:pt>
                <c:pt idx="722">
                  <c:v>42360</c:v>
                </c:pt>
                <c:pt idx="723">
                  <c:v>42361</c:v>
                </c:pt>
                <c:pt idx="724">
                  <c:v>42362</c:v>
                </c:pt>
                <c:pt idx="725">
                  <c:v>42363</c:v>
                </c:pt>
                <c:pt idx="726">
                  <c:v>42364</c:v>
                </c:pt>
                <c:pt idx="727">
                  <c:v>42365</c:v>
                </c:pt>
                <c:pt idx="728">
                  <c:v>42366</c:v>
                </c:pt>
                <c:pt idx="729">
                  <c:v>42367</c:v>
                </c:pt>
                <c:pt idx="730">
                  <c:v>42368</c:v>
                </c:pt>
                <c:pt idx="731">
                  <c:v>42369</c:v>
                </c:pt>
                <c:pt idx="732">
                  <c:v>42370</c:v>
                </c:pt>
                <c:pt idx="733">
                  <c:v>42371</c:v>
                </c:pt>
                <c:pt idx="734">
                  <c:v>42372</c:v>
                </c:pt>
                <c:pt idx="735">
                  <c:v>42373</c:v>
                </c:pt>
                <c:pt idx="736">
                  <c:v>42374</c:v>
                </c:pt>
                <c:pt idx="737">
                  <c:v>42375</c:v>
                </c:pt>
                <c:pt idx="738">
                  <c:v>42376</c:v>
                </c:pt>
                <c:pt idx="739">
                  <c:v>42377</c:v>
                </c:pt>
                <c:pt idx="740">
                  <c:v>42378</c:v>
                </c:pt>
                <c:pt idx="741">
                  <c:v>42379</c:v>
                </c:pt>
                <c:pt idx="742">
                  <c:v>42380</c:v>
                </c:pt>
                <c:pt idx="743">
                  <c:v>42381</c:v>
                </c:pt>
                <c:pt idx="744">
                  <c:v>42382</c:v>
                </c:pt>
                <c:pt idx="745">
                  <c:v>42383</c:v>
                </c:pt>
                <c:pt idx="746">
                  <c:v>42384</c:v>
                </c:pt>
                <c:pt idx="747">
                  <c:v>42385</c:v>
                </c:pt>
                <c:pt idx="748">
                  <c:v>42386</c:v>
                </c:pt>
                <c:pt idx="749">
                  <c:v>42387</c:v>
                </c:pt>
                <c:pt idx="750">
                  <c:v>42388</c:v>
                </c:pt>
                <c:pt idx="751">
                  <c:v>42389</c:v>
                </c:pt>
                <c:pt idx="752">
                  <c:v>42390</c:v>
                </c:pt>
                <c:pt idx="753">
                  <c:v>42391</c:v>
                </c:pt>
                <c:pt idx="754">
                  <c:v>42392</c:v>
                </c:pt>
                <c:pt idx="755">
                  <c:v>42393</c:v>
                </c:pt>
                <c:pt idx="756">
                  <c:v>42394</c:v>
                </c:pt>
                <c:pt idx="757">
                  <c:v>42395</c:v>
                </c:pt>
                <c:pt idx="758">
                  <c:v>42396</c:v>
                </c:pt>
                <c:pt idx="759">
                  <c:v>42397</c:v>
                </c:pt>
                <c:pt idx="760">
                  <c:v>42398</c:v>
                </c:pt>
                <c:pt idx="761">
                  <c:v>42399</c:v>
                </c:pt>
                <c:pt idx="762">
                  <c:v>42400</c:v>
                </c:pt>
                <c:pt idx="763">
                  <c:v>42401</c:v>
                </c:pt>
                <c:pt idx="764">
                  <c:v>42402</c:v>
                </c:pt>
                <c:pt idx="765">
                  <c:v>42403</c:v>
                </c:pt>
                <c:pt idx="766">
                  <c:v>42404</c:v>
                </c:pt>
                <c:pt idx="767">
                  <c:v>42405</c:v>
                </c:pt>
                <c:pt idx="768">
                  <c:v>42406</c:v>
                </c:pt>
                <c:pt idx="769">
                  <c:v>42407</c:v>
                </c:pt>
                <c:pt idx="770">
                  <c:v>42408</c:v>
                </c:pt>
                <c:pt idx="771">
                  <c:v>42409</c:v>
                </c:pt>
                <c:pt idx="772">
                  <c:v>42410</c:v>
                </c:pt>
                <c:pt idx="773">
                  <c:v>42411</c:v>
                </c:pt>
                <c:pt idx="774">
                  <c:v>42412</c:v>
                </c:pt>
                <c:pt idx="775">
                  <c:v>42413</c:v>
                </c:pt>
                <c:pt idx="776">
                  <c:v>42414</c:v>
                </c:pt>
                <c:pt idx="777">
                  <c:v>42415</c:v>
                </c:pt>
                <c:pt idx="778">
                  <c:v>42416</c:v>
                </c:pt>
                <c:pt idx="779">
                  <c:v>42417</c:v>
                </c:pt>
                <c:pt idx="780">
                  <c:v>42418</c:v>
                </c:pt>
                <c:pt idx="781">
                  <c:v>42419</c:v>
                </c:pt>
                <c:pt idx="782">
                  <c:v>42420</c:v>
                </c:pt>
                <c:pt idx="783">
                  <c:v>42421</c:v>
                </c:pt>
                <c:pt idx="784">
                  <c:v>42422</c:v>
                </c:pt>
                <c:pt idx="785">
                  <c:v>42423</c:v>
                </c:pt>
                <c:pt idx="786">
                  <c:v>42424</c:v>
                </c:pt>
                <c:pt idx="787">
                  <c:v>42425</c:v>
                </c:pt>
                <c:pt idx="788">
                  <c:v>42426</c:v>
                </c:pt>
                <c:pt idx="789">
                  <c:v>42427</c:v>
                </c:pt>
                <c:pt idx="790">
                  <c:v>42428</c:v>
                </c:pt>
                <c:pt idx="791">
                  <c:v>42429</c:v>
                </c:pt>
                <c:pt idx="792">
                  <c:v>42430</c:v>
                </c:pt>
                <c:pt idx="793">
                  <c:v>42431</c:v>
                </c:pt>
                <c:pt idx="794">
                  <c:v>42432</c:v>
                </c:pt>
                <c:pt idx="795">
                  <c:v>42433</c:v>
                </c:pt>
                <c:pt idx="796">
                  <c:v>42434</c:v>
                </c:pt>
                <c:pt idx="797">
                  <c:v>42435</c:v>
                </c:pt>
                <c:pt idx="798">
                  <c:v>42436</c:v>
                </c:pt>
                <c:pt idx="799">
                  <c:v>42437</c:v>
                </c:pt>
                <c:pt idx="800">
                  <c:v>42438</c:v>
                </c:pt>
                <c:pt idx="801">
                  <c:v>42439</c:v>
                </c:pt>
                <c:pt idx="802">
                  <c:v>42440</c:v>
                </c:pt>
                <c:pt idx="803">
                  <c:v>42441</c:v>
                </c:pt>
                <c:pt idx="804">
                  <c:v>42442</c:v>
                </c:pt>
                <c:pt idx="805">
                  <c:v>42443</c:v>
                </c:pt>
                <c:pt idx="806">
                  <c:v>42444</c:v>
                </c:pt>
                <c:pt idx="807">
                  <c:v>42445</c:v>
                </c:pt>
                <c:pt idx="808">
                  <c:v>42446</c:v>
                </c:pt>
                <c:pt idx="809">
                  <c:v>42447</c:v>
                </c:pt>
                <c:pt idx="810">
                  <c:v>42448</c:v>
                </c:pt>
                <c:pt idx="811">
                  <c:v>42449</c:v>
                </c:pt>
                <c:pt idx="812">
                  <c:v>42450</c:v>
                </c:pt>
                <c:pt idx="813">
                  <c:v>42451</c:v>
                </c:pt>
                <c:pt idx="814">
                  <c:v>42452</c:v>
                </c:pt>
                <c:pt idx="815">
                  <c:v>42453</c:v>
                </c:pt>
                <c:pt idx="816">
                  <c:v>42454</c:v>
                </c:pt>
                <c:pt idx="817">
                  <c:v>42455</c:v>
                </c:pt>
                <c:pt idx="818">
                  <c:v>42456</c:v>
                </c:pt>
                <c:pt idx="819">
                  <c:v>42457</c:v>
                </c:pt>
                <c:pt idx="820">
                  <c:v>42458</c:v>
                </c:pt>
                <c:pt idx="821">
                  <c:v>42459</c:v>
                </c:pt>
                <c:pt idx="822">
                  <c:v>42460</c:v>
                </c:pt>
                <c:pt idx="823">
                  <c:v>42461</c:v>
                </c:pt>
                <c:pt idx="824" formatCode="General">
                  <c:v>42462</c:v>
                </c:pt>
                <c:pt idx="825">
                  <c:v>42463</c:v>
                </c:pt>
                <c:pt idx="826">
                  <c:v>42464</c:v>
                </c:pt>
                <c:pt idx="827">
                  <c:v>42465</c:v>
                </c:pt>
                <c:pt idx="828">
                  <c:v>42466</c:v>
                </c:pt>
                <c:pt idx="829">
                  <c:v>42467</c:v>
                </c:pt>
                <c:pt idx="830">
                  <c:v>42468</c:v>
                </c:pt>
                <c:pt idx="831">
                  <c:v>42469</c:v>
                </c:pt>
                <c:pt idx="832">
                  <c:v>42470</c:v>
                </c:pt>
                <c:pt idx="833">
                  <c:v>42471</c:v>
                </c:pt>
                <c:pt idx="834">
                  <c:v>42472</c:v>
                </c:pt>
                <c:pt idx="835">
                  <c:v>42473</c:v>
                </c:pt>
                <c:pt idx="836">
                  <c:v>42474</c:v>
                </c:pt>
                <c:pt idx="837">
                  <c:v>42475</c:v>
                </c:pt>
                <c:pt idx="838">
                  <c:v>42476</c:v>
                </c:pt>
                <c:pt idx="839">
                  <c:v>42477</c:v>
                </c:pt>
                <c:pt idx="840">
                  <c:v>42478</c:v>
                </c:pt>
                <c:pt idx="841">
                  <c:v>42479</c:v>
                </c:pt>
                <c:pt idx="842">
                  <c:v>42480</c:v>
                </c:pt>
                <c:pt idx="843">
                  <c:v>42481</c:v>
                </c:pt>
                <c:pt idx="844">
                  <c:v>42482</c:v>
                </c:pt>
                <c:pt idx="845">
                  <c:v>42483</c:v>
                </c:pt>
                <c:pt idx="846">
                  <c:v>42484</c:v>
                </c:pt>
                <c:pt idx="847">
                  <c:v>42485</c:v>
                </c:pt>
                <c:pt idx="848">
                  <c:v>42486</c:v>
                </c:pt>
                <c:pt idx="849">
                  <c:v>42487</c:v>
                </c:pt>
                <c:pt idx="850">
                  <c:v>42488</c:v>
                </c:pt>
                <c:pt idx="851">
                  <c:v>42489</c:v>
                </c:pt>
                <c:pt idx="852">
                  <c:v>42490</c:v>
                </c:pt>
                <c:pt idx="853">
                  <c:v>42491</c:v>
                </c:pt>
                <c:pt idx="854">
                  <c:v>42492</c:v>
                </c:pt>
                <c:pt idx="855">
                  <c:v>42493</c:v>
                </c:pt>
                <c:pt idx="856">
                  <c:v>42494</c:v>
                </c:pt>
                <c:pt idx="857">
                  <c:v>42495</c:v>
                </c:pt>
                <c:pt idx="858">
                  <c:v>42496</c:v>
                </c:pt>
                <c:pt idx="859">
                  <c:v>42497</c:v>
                </c:pt>
                <c:pt idx="860">
                  <c:v>42498</c:v>
                </c:pt>
                <c:pt idx="861">
                  <c:v>42499</c:v>
                </c:pt>
                <c:pt idx="862">
                  <c:v>42500</c:v>
                </c:pt>
                <c:pt idx="863">
                  <c:v>42501</c:v>
                </c:pt>
                <c:pt idx="864">
                  <c:v>42502</c:v>
                </c:pt>
                <c:pt idx="865">
                  <c:v>42503</c:v>
                </c:pt>
                <c:pt idx="866">
                  <c:v>42504</c:v>
                </c:pt>
                <c:pt idx="867">
                  <c:v>42505</c:v>
                </c:pt>
                <c:pt idx="868">
                  <c:v>42506</c:v>
                </c:pt>
                <c:pt idx="869">
                  <c:v>42507</c:v>
                </c:pt>
                <c:pt idx="870">
                  <c:v>42508</c:v>
                </c:pt>
                <c:pt idx="871">
                  <c:v>42509</c:v>
                </c:pt>
                <c:pt idx="872">
                  <c:v>42510</c:v>
                </c:pt>
                <c:pt idx="873">
                  <c:v>42511</c:v>
                </c:pt>
                <c:pt idx="874">
                  <c:v>42512</c:v>
                </c:pt>
                <c:pt idx="875">
                  <c:v>42513</c:v>
                </c:pt>
                <c:pt idx="876">
                  <c:v>42514</c:v>
                </c:pt>
                <c:pt idx="877">
                  <c:v>42515</c:v>
                </c:pt>
                <c:pt idx="878">
                  <c:v>42516</c:v>
                </c:pt>
                <c:pt idx="879">
                  <c:v>42517</c:v>
                </c:pt>
                <c:pt idx="880">
                  <c:v>42518</c:v>
                </c:pt>
                <c:pt idx="881">
                  <c:v>42519</c:v>
                </c:pt>
                <c:pt idx="882">
                  <c:v>42520</c:v>
                </c:pt>
                <c:pt idx="883">
                  <c:v>42521</c:v>
                </c:pt>
                <c:pt idx="884">
                  <c:v>42522</c:v>
                </c:pt>
                <c:pt idx="885">
                  <c:v>42523</c:v>
                </c:pt>
                <c:pt idx="886">
                  <c:v>42524</c:v>
                </c:pt>
                <c:pt idx="887">
                  <c:v>42525</c:v>
                </c:pt>
                <c:pt idx="888">
                  <c:v>42526</c:v>
                </c:pt>
                <c:pt idx="889">
                  <c:v>42527</c:v>
                </c:pt>
                <c:pt idx="890">
                  <c:v>42528</c:v>
                </c:pt>
                <c:pt idx="891">
                  <c:v>42529</c:v>
                </c:pt>
                <c:pt idx="892">
                  <c:v>42530</c:v>
                </c:pt>
                <c:pt idx="893">
                  <c:v>42531</c:v>
                </c:pt>
                <c:pt idx="894">
                  <c:v>42532</c:v>
                </c:pt>
                <c:pt idx="895">
                  <c:v>42533</c:v>
                </c:pt>
                <c:pt idx="896">
                  <c:v>42534</c:v>
                </c:pt>
                <c:pt idx="897">
                  <c:v>42535</c:v>
                </c:pt>
                <c:pt idx="898">
                  <c:v>42536</c:v>
                </c:pt>
                <c:pt idx="899">
                  <c:v>42537</c:v>
                </c:pt>
                <c:pt idx="900">
                  <c:v>42538</c:v>
                </c:pt>
                <c:pt idx="901">
                  <c:v>42539</c:v>
                </c:pt>
                <c:pt idx="902">
                  <c:v>42540</c:v>
                </c:pt>
                <c:pt idx="903">
                  <c:v>42541</c:v>
                </c:pt>
                <c:pt idx="904">
                  <c:v>42542</c:v>
                </c:pt>
                <c:pt idx="905">
                  <c:v>42543</c:v>
                </c:pt>
                <c:pt idx="906">
                  <c:v>42544</c:v>
                </c:pt>
                <c:pt idx="907">
                  <c:v>42545</c:v>
                </c:pt>
                <c:pt idx="908">
                  <c:v>42546</c:v>
                </c:pt>
                <c:pt idx="909">
                  <c:v>42547</c:v>
                </c:pt>
                <c:pt idx="910">
                  <c:v>42548</c:v>
                </c:pt>
                <c:pt idx="911">
                  <c:v>42549</c:v>
                </c:pt>
                <c:pt idx="912">
                  <c:v>42550</c:v>
                </c:pt>
                <c:pt idx="913">
                  <c:v>42551</c:v>
                </c:pt>
                <c:pt idx="914">
                  <c:v>42552</c:v>
                </c:pt>
                <c:pt idx="915">
                  <c:v>42553</c:v>
                </c:pt>
                <c:pt idx="916">
                  <c:v>42554</c:v>
                </c:pt>
                <c:pt idx="917">
                  <c:v>42555</c:v>
                </c:pt>
                <c:pt idx="918">
                  <c:v>42556</c:v>
                </c:pt>
                <c:pt idx="919">
                  <c:v>42557</c:v>
                </c:pt>
                <c:pt idx="920">
                  <c:v>42558</c:v>
                </c:pt>
                <c:pt idx="921">
                  <c:v>42559</c:v>
                </c:pt>
                <c:pt idx="922">
                  <c:v>42560</c:v>
                </c:pt>
                <c:pt idx="923">
                  <c:v>42561</c:v>
                </c:pt>
                <c:pt idx="924">
                  <c:v>42562</c:v>
                </c:pt>
                <c:pt idx="925">
                  <c:v>42563</c:v>
                </c:pt>
                <c:pt idx="926">
                  <c:v>42564</c:v>
                </c:pt>
                <c:pt idx="927">
                  <c:v>42565</c:v>
                </c:pt>
                <c:pt idx="928">
                  <c:v>42566</c:v>
                </c:pt>
                <c:pt idx="929">
                  <c:v>42567</c:v>
                </c:pt>
                <c:pt idx="930">
                  <c:v>42568</c:v>
                </c:pt>
                <c:pt idx="931">
                  <c:v>42569</c:v>
                </c:pt>
                <c:pt idx="932">
                  <c:v>42570</c:v>
                </c:pt>
                <c:pt idx="933">
                  <c:v>42571</c:v>
                </c:pt>
                <c:pt idx="934">
                  <c:v>42572</c:v>
                </c:pt>
                <c:pt idx="935">
                  <c:v>42573</c:v>
                </c:pt>
                <c:pt idx="936">
                  <c:v>42574</c:v>
                </c:pt>
                <c:pt idx="937">
                  <c:v>42575</c:v>
                </c:pt>
                <c:pt idx="938">
                  <c:v>42576</c:v>
                </c:pt>
                <c:pt idx="939">
                  <c:v>42577</c:v>
                </c:pt>
                <c:pt idx="940">
                  <c:v>42578</c:v>
                </c:pt>
                <c:pt idx="941">
                  <c:v>42579</c:v>
                </c:pt>
                <c:pt idx="942">
                  <c:v>42580</c:v>
                </c:pt>
                <c:pt idx="943">
                  <c:v>42581</c:v>
                </c:pt>
                <c:pt idx="944">
                  <c:v>42582</c:v>
                </c:pt>
                <c:pt idx="945">
                  <c:v>42583</c:v>
                </c:pt>
                <c:pt idx="946">
                  <c:v>42584</c:v>
                </c:pt>
                <c:pt idx="947">
                  <c:v>42585</c:v>
                </c:pt>
                <c:pt idx="948">
                  <c:v>42586</c:v>
                </c:pt>
                <c:pt idx="949">
                  <c:v>42587</c:v>
                </c:pt>
                <c:pt idx="950">
                  <c:v>42588</c:v>
                </c:pt>
                <c:pt idx="951">
                  <c:v>42589</c:v>
                </c:pt>
                <c:pt idx="952">
                  <c:v>42590</c:v>
                </c:pt>
                <c:pt idx="953">
                  <c:v>42591</c:v>
                </c:pt>
                <c:pt idx="954">
                  <c:v>42592</c:v>
                </c:pt>
                <c:pt idx="955">
                  <c:v>42593</c:v>
                </c:pt>
                <c:pt idx="956">
                  <c:v>42594</c:v>
                </c:pt>
                <c:pt idx="957">
                  <c:v>42595</c:v>
                </c:pt>
                <c:pt idx="958">
                  <c:v>42596</c:v>
                </c:pt>
                <c:pt idx="959">
                  <c:v>42597</c:v>
                </c:pt>
                <c:pt idx="960">
                  <c:v>42598</c:v>
                </c:pt>
                <c:pt idx="961">
                  <c:v>42599</c:v>
                </c:pt>
                <c:pt idx="962">
                  <c:v>42600</c:v>
                </c:pt>
                <c:pt idx="963">
                  <c:v>42601</c:v>
                </c:pt>
                <c:pt idx="964">
                  <c:v>42602</c:v>
                </c:pt>
                <c:pt idx="965">
                  <c:v>42603</c:v>
                </c:pt>
                <c:pt idx="966">
                  <c:v>42604</c:v>
                </c:pt>
                <c:pt idx="967">
                  <c:v>42605</c:v>
                </c:pt>
                <c:pt idx="968">
                  <c:v>42606</c:v>
                </c:pt>
                <c:pt idx="969">
                  <c:v>42607</c:v>
                </c:pt>
                <c:pt idx="970">
                  <c:v>42608</c:v>
                </c:pt>
                <c:pt idx="971">
                  <c:v>42609</c:v>
                </c:pt>
                <c:pt idx="972">
                  <c:v>42610</c:v>
                </c:pt>
                <c:pt idx="973">
                  <c:v>42611</c:v>
                </c:pt>
                <c:pt idx="974">
                  <c:v>42612</c:v>
                </c:pt>
                <c:pt idx="975">
                  <c:v>42613</c:v>
                </c:pt>
                <c:pt idx="976">
                  <c:v>42614</c:v>
                </c:pt>
                <c:pt idx="977">
                  <c:v>42615</c:v>
                </c:pt>
                <c:pt idx="978">
                  <c:v>42616</c:v>
                </c:pt>
                <c:pt idx="979">
                  <c:v>42617</c:v>
                </c:pt>
                <c:pt idx="980">
                  <c:v>42618</c:v>
                </c:pt>
                <c:pt idx="981">
                  <c:v>42619</c:v>
                </c:pt>
                <c:pt idx="982">
                  <c:v>42620</c:v>
                </c:pt>
                <c:pt idx="983">
                  <c:v>42621</c:v>
                </c:pt>
                <c:pt idx="984">
                  <c:v>42622</c:v>
                </c:pt>
                <c:pt idx="985">
                  <c:v>42623</c:v>
                </c:pt>
                <c:pt idx="986">
                  <c:v>42624</c:v>
                </c:pt>
                <c:pt idx="987">
                  <c:v>42625</c:v>
                </c:pt>
                <c:pt idx="988">
                  <c:v>42626</c:v>
                </c:pt>
                <c:pt idx="989">
                  <c:v>42627</c:v>
                </c:pt>
                <c:pt idx="990">
                  <c:v>42628</c:v>
                </c:pt>
                <c:pt idx="991">
                  <c:v>42629</c:v>
                </c:pt>
                <c:pt idx="992">
                  <c:v>42630</c:v>
                </c:pt>
                <c:pt idx="993">
                  <c:v>42631</c:v>
                </c:pt>
                <c:pt idx="994">
                  <c:v>42632</c:v>
                </c:pt>
                <c:pt idx="995">
                  <c:v>42633</c:v>
                </c:pt>
                <c:pt idx="996">
                  <c:v>42634</c:v>
                </c:pt>
                <c:pt idx="997">
                  <c:v>42635</c:v>
                </c:pt>
                <c:pt idx="998">
                  <c:v>42636</c:v>
                </c:pt>
                <c:pt idx="999">
                  <c:v>42637</c:v>
                </c:pt>
                <c:pt idx="1000">
                  <c:v>42638</c:v>
                </c:pt>
                <c:pt idx="1001">
                  <c:v>42639</c:v>
                </c:pt>
                <c:pt idx="1002">
                  <c:v>42640</c:v>
                </c:pt>
                <c:pt idx="1003">
                  <c:v>42641</c:v>
                </c:pt>
                <c:pt idx="1004">
                  <c:v>42642</c:v>
                </c:pt>
                <c:pt idx="1005">
                  <c:v>42643</c:v>
                </c:pt>
                <c:pt idx="1006">
                  <c:v>42644</c:v>
                </c:pt>
                <c:pt idx="1007">
                  <c:v>42645</c:v>
                </c:pt>
                <c:pt idx="1008">
                  <c:v>42646</c:v>
                </c:pt>
                <c:pt idx="1009">
                  <c:v>42647</c:v>
                </c:pt>
                <c:pt idx="1010">
                  <c:v>42648</c:v>
                </c:pt>
                <c:pt idx="1011">
                  <c:v>42649</c:v>
                </c:pt>
                <c:pt idx="1012">
                  <c:v>42650</c:v>
                </c:pt>
                <c:pt idx="1013">
                  <c:v>42651</c:v>
                </c:pt>
                <c:pt idx="1014">
                  <c:v>42652</c:v>
                </c:pt>
                <c:pt idx="1015">
                  <c:v>42653</c:v>
                </c:pt>
                <c:pt idx="1016">
                  <c:v>42654</c:v>
                </c:pt>
                <c:pt idx="1017">
                  <c:v>42655</c:v>
                </c:pt>
                <c:pt idx="1018">
                  <c:v>42656</c:v>
                </c:pt>
              </c:numCache>
            </c:numRef>
          </c:xVal>
          <c:yVal>
            <c:numRef>
              <c:f>data!$U$2:$U$1020</c:f>
              <c:numCache>
                <c:formatCode>General</c:formatCode>
                <c:ptCount val="1019"/>
                <c:pt idx="0">
                  <c:v>94.27</c:v>
                </c:pt>
                <c:pt idx="1">
                  <c:v>93.81</c:v>
                </c:pt>
                <c:pt idx="2">
                  <c:v>95.03</c:v>
                </c:pt>
                <c:pt idx="3">
                  <c:v>71.430000000000007</c:v>
                </c:pt>
                <c:pt idx="4">
                  <c:v>67.459999999999994</c:v>
                </c:pt>
                <c:pt idx="5">
                  <c:v>84.26</c:v>
                </c:pt>
                <c:pt idx="6">
                  <c:v>94.9</c:v>
                </c:pt>
                <c:pt idx="7">
                  <c:v>88.84</c:v>
                </c:pt>
                <c:pt idx="8">
                  <c:v>93.25</c:v>
                </c:pt>
                <c:pt idx="9">
                  <c:v>90.9</c:v>
                </c:pt>
                <c:pt idx="10">
                  <c:v>91.46</c:v>
                </c:pt>
                <c:pt idx="11">
                  <c:v>88.69</c:v>
                </c:pt>
                <c:pt idx="12">
                  <c:v>92.66</c:v>
                </c:pt>
                <c:pt idx="13">
                  <c:v>97.26</c:v>
                </c:pt>
                <c:pt idx="14">
                  <c:v>92.66</c:v>
                </c:pt>
                <c:pt idx="15">
                  <c:v>93.41</c:v>
                </c:pt>
                <c:pt idx="16">
                  <c:v>93.88</c:v>
                </c:pt>
                <c:pt idx="17">
                  <c:v>92.96</c:v>
                </c:pt>
                <c:pt idx="18">
                  <c:v>93.92</c:v>
                </c:pt>
                <c:pt idx="19">
                  <c:v>94.48</c:v>
                </c:pt>
                <c:pt idx="20">
                  <c:v>96.82</c:v>
                </c:pt>
                <c:pt idx="21">
                  <c:v>95</c:v>
                </c:pt>
                <c:pt idx="22">
                  <c:v>91.05</c:v>
                </c:pt>
                <c:pt idx="23">
                  <c:v>87.1</c:v>
                </c:pt>
                <c:pt idx="24">
                  <c:v>91.59</c:v>
                </c:pt>
                <c:pt idx="25">
                  <c:v>93.3</c:v>
                </c:pt>
                <c:pt idx="26">
                  <c:v>92.66</c:v>
                </c:pt>
                <c:pt idx="27">
                  <c:v>96.59</c:v>
                </c:pt>
                <c:pt idx="28">
                  <c:v>83.72</c:v>
                </c:pt>
                <c:pt idx="29">
                  <c:v>93.96</c:v>
                </c:pt>
                <c:pt idx="30">
                  <c:v>95.02</c:v>
                </c:pt>
                <c:pt idx="31">
                  <c:v>94.37</c:v>
                </c:pt>
                <c:pt idx="32">
                  <c:v>91.51</c:v>
                </c:pt>
                <c:pt idx="33">
                  <c:v>93.65</c:v>
                </c:pt>
                <c:pt idx="34">
                  <c:v>96.57</c:v>
                </c:pt>
                <c:pt idx="35">
                  <c:v>92.83</c:v>
                </c:pt>
                <c:pt idx="36">
                  <c:v>92.03</c:v>
                </c:pt>
                <c:pt idx="37">
                  <c:v>61.99</c:v>
                </c:pt>
                <c:pt idx="38">
                  <c:v>86.37</c:v>
                </c:pt>
                <c:pt idx="39">
                  <c:v>89.2</c:v>
                </c:pt>
                <c:pt idx="40">
                  <c:v>93.42</c:v>
                </c:pt>
                <c:pt idx="41">
                  <c:v>91.07</c:v>
                </c:pt>
                <c:pt idx="42">
                  <c:v>88.35</c:v>
                </c:pt>
                <c:pt idx="43">
                  <c:v>88.36</c:v>
                </c:pt>
                <c:pt idx="44">
                  <c:v>92.96</c:v>
                </c:pt>
                <c:pt idx="45">
                  <c:v>88.72</c:v>
                </c:pt>
                <c:pt idx="46">
                  <c:v>89.16</c:v>
                </c:pt>
                <c:pt idx="47">
                  <c:v>93.18</c:v>
                </c:pt>
                <c:pt idx="48">
                  <c:v>96.27</c:v>
                </c:pt>
                <c:pt idx="49">
                  <c:v>94.76</c:v>
                </c:pt>
                <c:pt idx="50">
                  <c:v>95.73</c:v>
                </c:pt>
                <c:pt idx="51">
                  <c:v>94.46</c:v>
                </c:pt>
                <c:pt idx="52">
                  <c:v>94.82</c:v>
                </c:pt>
                <c:pt idx="53">
                  <c:v>95.46</c:v>
                </c:pt>
                <c:pt idx="54">
                  <c:v>94.56</c:v>
                </c:pt>
                <c:pt idx="55">
                  <c:v>96.9</c:v>
                </c:pt>
                <c:pt idx="56">
                  <c:v>95.38</c:v>
                </c:pt>
                <c:pt idx="57">
                  <c:v>95.87</c:v>
                </c:pt>
                <c:pt idx="58">
                  <c:v>94.61</c:v>
                </c:pt>
                <c:pt idx="59">
                  <c:v>94.08</c:v>
                </c:pt>
                <c:pt idx="60">
                  <c:v>88.23</c:v>
                </c:pt>
                <c:pt idx="61">
                  <c:v>91.76</c:v>
                </c:pt>
                <c:pt idx="62">
                  <c:v>96.84</c:v>
                </c:pt>
                <c:pt idx="63">
                  <c:v>93.92</c:v>
                </c:pt>
                <c:pt idx="64">
                  <c:v>94.94</c:v>
                </c:pt>
                <c:pt idx="65">
                  <c:v>94.09</c:v>
                </c:pt>
                <c:pt idx="66">
                  <c:v>94.26</c:v>
                </c:pt>
                <c:pt idx="67">
                  <c:v>91.41</c:v>
                </c:pt>
                <c:pt idx="68">
                  <c:v>93.63</c:v>
                </c:pt>
                <c:pt idx="69">
                  <c:v>97.24</c:v>
                </c:pt>
                <c:pt idx="70">
                  <c:v>94.56</c:v>
                </c:pt>
                <c:pt idx="71">
                  <c:v>92.95</c:v>
                </c:pt>
                <c:pt idx="72">
                  <c:v>90.45</c:v>
                </c:pt>
                <c:pt idx="73">
                  <c:v>77.16</c:v>
                </c:pt>
                <c:pt idx="74">
                  <c:v>90.83</c:v>
                </c:pt>
                <c:pt idx="75">
                  <c:v>87.19</c:v>
                </c:pt>
                <c:pt idx="76">
                  <c:v>95.92</c:v>
                </c:pt>
                <c:pt idx="77">
                  <c:v>95.28</c:v>
                </c:pt>
                <c:pt idx="78">
                  <c:v>93.36</c:v>
                </c:pt>
                <c:pt idx="79">
                  <c:v>94.43</c:v>
                </c:pt>
                <c:pt idx="80">
                  <c:v>94.98</c:v>
                </c:pt>
                <c:pt idx="81">
                  <c:v>95.34</c:v>
                </c:pt>
                <c:pt idx="82">
                  <c:v>95.48</c:v>
                </c:pt>
                <c:pt idx="83">
                  <c:v>97.47</c:v>
                </c:pt>
                <c:pt idx="84">
                  <c:v>95.78</c:v>
                </c:pt>
                <c:pt idx="85">
                  <c:v>94.44</c:v>
                </c:pt>
                <c:pt idx="86">
                  <c:v>95.17</c:v>
                </c:pt>
                <c:pt idx="87">
                  <c:v>95</c:v>
                </c:pt>
                <c:pt idx="88">
                  <c:v>94.47</c:v>
                </c:pt>
                <c:pt idx="89">
                  <c:v>90.67</c:v>
                </c:pt>
                <c:pt idx="90">
                  <c:v>94.48</c:v>
                </c:pt>
                <c:pt idx="91">
                  <c:v>92.22</c:v>
                </c:pt>
                <c:pt idx="92">
                  <c:v>90.51</c:v>
                </c:pt>
                <c:pt idx="93">
                  <c:v>92.85</c:v>
                </c:pt>
                <c:pt idx="94">
                  <c:v>92.43</c:v>
                </c:pt>
                <c:pt idx="95">
                  <c:v>93.16</c:v>
                </c:pt>
                <c:pt idx="96">
                  <c:v>95.77</c:v>
                </c:pt>
                <c:pt idx="97">
                  <c:v>93.67</c:v>
                </c:pt>
                <c:pt idx="98">
                  <c:v>93.31</c:v>
                </c:pt>
                <c:pt idx="99">
                  <c:v>93.36</c:v>
                </c:pt>
                <c:pt idx="100">
                  <c:v>93.8</c:v>
                </c:pt>
                <c:pt idx="101">
                  <c:v>93.12</c:v>
                </c:pt>
                <c:pt idx="102">
                  <c:v>93.06</c:v>
                </c:pt>
                <c:pt idx="103">
                  <c:v>89.04</c:v>
                </c:pt>
                <c:pt idx="104">
                  <c:v>95.82</c:v>
                </c:pt>
                <c:pt idx="105">
                  <c:v>95.01</c:v>
                </c:pt>
                <c:pt idx="106">
                  <c:v>96.46</c:v>
                </c:pt>
                <c:pt idx="107">
                  <c:v>95.48</c:v>
                </c:pt>
                <c:pt idx="108">
                  <c:v>94.94</c:v>
                </c:pt>
                <c:pt idx="109">
                  <c:v>95.19</c:v>
                </c:pt>
                <c:pt idx="110">
                  <c:v>93.9</c:v>
                </c:pt>
                <c:pt idx="111">
                  <c:v>95.98</c:v>
                </c:pt>
                <c:pt idx="112">
                  <c:v>93.41</c:v>
                </c:pt>
                <c:pt idx="113">
                  <c:v>94.88</c:v>
                </c:pt>
                <c:pt idx="114">
                  <c:v>95.53</c:v>
                </c:pt>
                <c:pt idx="115">
                  <c:v>92.78</c:v>
                </c:pt>
                <c:pt idx="116">
                  <c:v>92.47</c:v>
                </c:pt>
                <c:pt idx="117">
                  <c:v>94.56</c:v>
                </c:pt>
                <c:pt idx="118">
                  <c:v>95.37</c:v>
                </c:pt>
                <c:pt idx="119">
                  <c:v>94.81</c:v>
                </c:pt>
                <c:pt idx="120">
                  <c:v>95.7</c:v>
                </c:pt>
                <c:pt idx="121">
                  <c:v>94.59</c:v>
                </c:pt>
                <c:pt idx="122">
                  <c:v>91.38</c:v>
                </c:pt>
                <c:pt idx="123">
                  <c:v>91.48</c:v>
                </c:pt>
                <c:pt idx="124">
                  <c:v>90.98</c:v>
                </c:pt>
                <c:pt idx="125">
                  <c:v>95.17</c:v>
                </c:pt>
                <c:pt idx="126">
                  <c:v>91.88</c:v>
                </c:pt>
                <c:pt idx="127">
                  <c:v>92.45</c:v>
                </c:pt>
                <c:pt idx="128">
                  <c:v>93.73</c:v>
                </c:pt>
                <c:pt idx="129">
                  <c:v>92.38</c:v>
                </c:pt>
                <c:pt idx="130">
                  <c:v>89.43</c:v>
                </c:pt>
                <c:pt idx="131">
                  <c:v>86.71</c:v>
                </c:pt>
                <c:pt idx="132">
                  <c:v>91.53</c:v>
                </c:pt>
                <c:pt idx="133">
                  <c:v>94.42</c:v>
                </c:pt>
                <c:pt idx="134">
                  <c:v>91.96</c:v>
                </c:pt>
                <c:pt idx="135">
                  <c:v>92.91</c:v>
                </c:pt>
                <c:pt idx="136">
                  <c:v>93.45</c:v>
                </c:pt>
                <c:pt idx="137">
                  <c:v>91.12</c:v>
                </c:pt>
                <c:pt idx="138">
                  <c:v>93.75</c:v>
                </c:pt>
                <c:pt idx="139">
                  <c:v>92.87</c:v>
                </c:pt>
                <c:pt idx="140">
                  <c:v>92.75</c:v>
                </c:pt>
                <c:pt idx="141">
                  <c:v>92.68</c:v>
                </c:pt>
                <c:pt idx="142">
                  <c:v>94.28</c:v>
                </c:pt>
                <c:pt idx="143">
                  <c:v>93.74</c:v>
                </c:pt>
                <c:pt idx="144">
                  <c:v>94.53</c:v>
                </c:pt>
                <c:pt idx="145">
                  <c:v>89.47</c:v>
                </c:pt>
                <c:pt idx="146">
                  <c:v>95.75</c:v>
                </c:pt>
                <c:pt idx="147">
                  <c:v>89.32</c:v>
                </c:pt>
                <c:pt idx="148">
                  <c:v>94.03</c:v>
                </c:pt>
                <c:pt idx="149">
                  <c:v>92.83</c:v>
                </c:pt>
                <c:pt idx="150">
                  <c:v>93.58</c:v>
                </c:pt>
                <c:pt idx="151">
                  <c:v>89.23</c:v>
                </c:pt>
                <c:pt idx="152">
                  <c:v>87.79</c:v>
                </c:pt>
                <c:pt idx="153">
                  <c:v>93.67</c:v>
                </c:pt>
                <c:pt idx="154">
                  <c:v>92.54</c:v>
                </c:pt>
                <c:pt idx="155">
                  <c:v>89.72</c:v>
                </c:pt>
                <c:pt idx="156">
                  <c:v>91.57</c:v>
                </c:pt>
                <c:pt idx="157">
                  <c:v>90.78</c:v>
                </c:pt>
                <c:pt idx="158">
                  <c:v>90.53</c:v>
                </c:pt>
                <c:pt idx="159">
                  <c:v>90.29</c:v>
                </c:pt>
                <c:pt idx="160">
                  <c:v>94.21</c:v>
                </c:pt>
                <c:pt idx="161">
                  <c:v>93.1</c:v>
                </c:pt>
                <c:pt idx="162">
                  <c:v>92.27</c:v>
                </c:pt>
                <c:pt idx="163">
                  <c:v>93.61</c:v>
                </c:pt>
                <c:pt idx="164">
                  <c:v>94.81</c:v>
                </c:pt>
                <c:pt idx="165">
                  <c:v>92.51</c:v>
                </c:pt>
                <c:pt idx="166">
                  <c:v>93.44</c:v>
                </c:pt>
                <c:pt idx="167">
                  <c:v>94.3</c:v>
                </c:pt>
                <c:pt idx="168">
                  <c:v>94.34</c:v>
                </c:pt>
                <c:pt idx="169">
                  <c:v>93.91</c:v>
                </c:pt>
                <c:pt idx="170">
                  <c:v>93.61</c:v>
                </c:pt>
                <c:pt idx="171">
                  <c:v>87.98</c:v>
                </c:pt>
                <c:pt idx="172">
                  <c:v>90.96</c:v>
                </c:pt>
                <c:pt idx="173">
                  <c:v>91.45</c:v>
                </c:pt>
                <c:pt idx="174">
                  <c:v>94.86</c:v>
                </c:pt>
                <c:pt idx="175">
                  <c:v>93.63</c:v>
                </c:pt>
                <c:pt idx="176">
                  <c:v>92.46</c:v>
                </c:pt>
                <c:pt idx="177">
                  <c:v>94.06</c:v>
                </c:pt>
                <c:pt idx="178">
                  <c:v>92.77</c:v>
                </c:pt>
                <c:pt idx="179">
                  <c:v>92.95</c:v>
                </c:pt>
                <c:pt idx="180">
                  <c:v>93.06</c:v>
                </c:pt>
                <c:pt idx="181">
                  <c:v>96.87</c:v>
                </c:pt>
                <c:pt idx="182">
                  <c:v>92.67</c:v>
                </c:pt>
                <c:pt idx="183">
                  <c:v>92.33</c:v>
                </c:pt>
                <c:pt idx="184">
                  <c:v>91.76</c:v>
                </c:pt>
                <c:pt idx="185">
                  <c:v>90.56</c:v>
                </c:pt>
                <c:pt idx="186">
                  <c:v>83.59</c:v>
                </c:pt>
                <c:pt idx="187">
                  <c:v>91.97</c:v>
                </c:pt>
                <c:pt idx="188">
                  <c:v>95.06</c:v>
                </c:pt>
                <c:pt idx="189">
                  <c:v>93.86</c:v>
                </c:pt>
                <c:pt idx="190">
                  <c:v>89.25</c:v>
                </c:pt>
                <c:pt idx="191">
                  <c:v>92.73</c:v>
                </c:pt>
                <c:pt idx="192">
                  <c:v>92.08</c:v>
                </c:pt>
                <c:pt idx="193">
                  <c:v>92.26</c:v>
                </c:pt>
                <c:pt idx="194">
                  <c:v>89.42</c:v>
                </c:pt>
                <c:pt idx="195">
                  <c:v>96.43</c:v>
                </c:pt>
                <c:pt idx="196">
                  <c:v>92.56</c:v>
                </c:pt>
                <c:pt idx="197">
                  <c:v>91.57</c:v>
                </c:pt>
                <c:pt idx="198">
                  <c:v>91.48</c:v>
                </c:pt>
                <c:pt idx="199">
                  <c:v>91.86</c:v>
                </c:pt>
                <c:pt idx="200">
                  <c:v>92.39</c:v>
                </c:pt>
                <c:pt idx="201">
                  <c:v>91.6</c:v>
                </c:pt>
                <c:pt idx="202">
                  <c:v>94.17</c:v>
                </c:pt>
                <c:pt idx="203">
                  <c:v>93.66</c:v>
                </c:pt>
                <c:pt idx="204">
                  <c:v>93.28</c:v>
                </c:pt>
                <c:pt idx="205">
                  <c:v>92.67</c:v>
                </c:pt>
                <c:pt idx="206">
                  <c:v>93.36</c:v>
                </c:pt>
                <c:pt idx="207">
                  <c:v>93.28</c:v>
                </c:pt>
                <c:pt idx="208">
                  <c:v>90.68</c:v>
                </c:pt>
                <c:pt idx="209">
                  <c:v>95.05</c:v>
                </c:pt>
                <c:pt idx="210">
                  <c:v>93.35</c:v>
                </c:pt>
                <c:pt idx="211">
                  <c:v>91.89</c:v>
                </c:pt>
                <c:pt idx="212">
                  <c:v>91.95</c:v>
                </c:pt>
                <c:pt idx="213">
                  <c:v>94.2</c:v>
                </c:pt>
                <c:pt idx="214">
                  <c:v>87.67</c:v>
                </c:pt>
                <c:pt idx="215">
                  <c:v>86.13</c:v>
                </c:pt>
                <c:pt idx="216">
                  <c:v>94.94</c:v>
                </c:pt>
                <c:pt idx="217">
                  <c:v>89.66</c:v>
                </c:pt>
                <c:pt idx="218">
                  <c:v>91.5</c:v>
                </c:pt>
                <c:pt idx="219">
                  <c:v>91.11</c:v>
                </c:pt>
                <c:pt idx="220">
                  <c:v>91.47</c:v>
                </c:pt>
                <c:pt idx="221">
                  <c:v>92.59</c:v>
                </c:pt>
                <c:pt idx="222">
                  <c:v>88.11</c:v>
                </c:pt>
                <c:pt idx="223">
                  <c:v>94.15</c:v>
                </c:pt>
                <c:pt idx="224">
                  <c:v>92.07</c:v>
                </c:pt>
                <c:pt idx="225">
                  <c:v>93.76</c:v>
                </c:pt>
                <c:pt idx="226">
                  <c:v>92.88</c:v>
                </c:pt>
                <c:pt idx="227">
                  <c:v>94.08</c:v>
                </c:pt>
                <c:pt idx="228">
                  <c:v>93.16</c:v>
                </c:pt>
                <c:pt idx="229">
                  <c:v>92.38</c:v>
                </c:pt>
                <c:pt idx="230">
                  <c:v>94.04</c:v>
                </c:pt>
                <c:pt idx="231">
                  <c:v>92.82</c:v>
                </c:pt>
                <c:pt idx="232">
                  <c:v>92.14</c:v>
                </c:pt>
                <c:pt idx="233">
                  <c:v>94</c:v>
                </c:pt>
                <c:pt idx="234">
                  <c:v>93</c:v>
                </c:pt>
                <c:pt idx="235">
                  <c:v>91.81</c:v>
                </c:pt>
                <c:pt idx="236">
                  <c:v>92.09</c:v>
                </c:pt>
                <c:pt idx="237">
                  <c:v>95.72</c:v>
                </c:pt>
                <c:pt idx="238">
                  <c:v>92.98</c:v>
                </c:pt>
                <c:pt idx="239">
                  <c:v>91.78</c:v>
                </c:pt>
                <c:pt idx="240">
                  <c:v>92.8</c:v>
                </c:pt>
                <c:pt idx="241">
                  <c:v>92.61</c:v>
                </c:pt>
                <c:pt idx="242">
                  <c:v>85.75</c:v>
                </c:pt>
                <c:pt idx="243">
                  <c:v>88.56</c:v>
                </c:pt>
                <c:pt idx="244">
                  <c:v>96.24</c:v>
                </c:pt>
                <c:pt idx="245">
                  <c:v>91.82</c:v>
                </c:pt>
                <c:pt idx="246">
                  <c:v>89.05</c:v>
                </c:pt>
                <c:pt idx="247">
                  <c:v>83.3</c:v>
                </c:pt>
                <c:pt idx="248">
                  <c:v>87.8</c:v>
                </c:pt>
                <c:pt idx="249">
                  <c:v>87.2</c:v>
                </c:pt>
                <c:pt idx="250">
                  <c:v>89.47</c:v>
                </c:pt>
                <c:pt idx="251">
                  <c:v>93.41</c:v>
                </c:pt>
                <c:pt idx="252">
                  <c:v>86.47</c:v>
                </c:pt>
                <c:pt idx="253">
                  <c:v>87.91</c:v>
                </c:pt>
                <c:pt idx="254">
                  <c:v>83.55</c:v>
                </c:pt>
                <c:pt idx="255">
                  <c:v>87.15</c:v>
                </c:pt>
                <c:pt idx="256">
                  <c:v>87.85</c:v>
                </c:pt>
                <c:pt idx="257">
                  <c:v>93.48</c:v>
                </c:pt>
                <c:pt idx="258">
                  <c:v>96.11</c:v>
                </c:pt>
                <c:pt idx="259">
                  <c:v>87.77</c:v>
                </c:pt>
                <c:pt idx="260">
                  <c:v>87.94</c:v>
                </c:pt>
                <c:pt idx="261">
                  <c:v>87.01</c:v>
                </c:pt>
                <c:pt idx="262">
                  <c:v>89.09</c:v>
                </c:pt>
                <c:pt idx="263">
                  <c:v>88.57</c:v>
                </c:pt>
                <c:pt idx="264">
                  <c:v>90.96</c:v>
                </c:pt>
                <c:pt idx="265">
                  <c:v>94.05</c:v>
                </c:pt>
                <c:pt idx="266">
                  <c:v>92.38</c:v>
                </c:pt>
                <c:pt idx="267">
                  <c:v>92.17</c:v>
                </c:pt>
                <c:pt idx="268">
                  <c:v>89.06</c:v>
                </c:pt>
                <c:pt idx="269">
                  <c:v>89.29</c:v>
                </c:pt>
                <c:pt idx="270">
                  <c:v>89.53</c:v>
                </c:pt>
                <c:pt idx="271">
                  <c:v>89.62</c:v>
                </c:pt>
                <c:pt idx="272">
                  <c:v>94.4</c:v>
                </c:pt>
                <c:pt idx="273">
                  <c:v>90.92</c:v>
                </c:pt>
                <c:pt idx="274">
                  <c:v>90.91</c:v>
                </c:pt>
                <c:pt idx="275">
                  <c:v>88.15</c:v>
                </c:pt>
                <c:pt idx="276">
                  <c:v>90.38</c:v>
                </c:pt>
                <c:pt idx="277">
                  <c:v>86.19</c:v>
                </c:pt>
                <c:pt idx="278">
                  <c:v>91.11</c:v>
                </c:pt>
                <c:pt idx="279">
                  <c:v>94.94</c:v>
                </c:pt>
                <c:pt idx="280">
                  <c:v>92.44</c:v>
                </c:pt>
                <c:pt idx="281">
                  <c:v>91.74</c:v>
                </c:pt>
                <c:pt idx="282">
                  <c:v>91.49</c:v>
                </c:pt>
                <c:pt idx="283">
                  <c:v>89.78</c:v>
                </c:pt>
                <c:pt idx="284">
                  <c:v>92.17</c:v>
                </c:pt>
                <c:pt idx="285">
                  <c:v>92.03</c:v>
                </c:pt>
                <c:pt idx="286">
                  <c:v>96.03</c:v>
                </c:pt>
                <c:pt idx="287">
                  <c:v>94.45</c:v>
                </c:pt>
                <c:pt idx="288">
                  <c:v>89.85</c:v>
                </c:pt>
                <c:pt idx="289">
                  <c:v>90.72</c:v>
                </c:pt>
                <c:pt idx="290">
                  <c:v>91.13</c:v>
                </c:pt>
                <c:pt idx="291">
                  <c:v>90.54</c:v>
                </c:pt>
                <c:pt idx="292">
                  <c:v>93.32</c:v>
                </c:pt>
                <c:pt idx="293">
                  <c:v>93.2</c:v>
                </c:pt>
                <c:pt idx="294">
                  <c:v>92.8</c:v>
                </c:pt>
                <c:pt idx="295">
                  <c:v>91.18</c:v>
                </c:pt>
                <c:pt idx="296">
                  <c:v>93.15</c:v>
                </c:pt>
                <c:pt idx="297">
                  <c:v>93.17</c:v>
                </c:pt>
                <c:pt idx="298">
                  <c:v>90.77</c:v>
                </c:pt>
                <c:pt idx="299">
                  <c:v>93.53</c:v>
                </c:pt>
                <c:pt idx="300">
                  <c:v>96.94</c:v>
                </c:pt>
                <c:pt idx="301">
                  <c:v>92.98</c:v>
                </c:pt>
                <c:pt idx="302">
                  <c:v>90.29</c:v>
                </c:pt>
                <c:pt idx="303">
                  <c:v>91.96</c:v>
                </c:pt>
                <c:pt idx="304">
                  <c:v>91.12</c:v>
                </c:pt>
                <c:pt idx="305">
                  <c:v>89.14</c:v>
                </c:pt>
                <c:pt idx="306">
                  <c:v>92.44</c:v>
                </c:pt>
                <c:pt idx="307">
                  <c:v>96.05</c:v>
                </c:pt>
                <c:pt idx="308">
                  <c:v>90.95</c:v>
                </c:pt>
                <c:pt idx="309">
                  <c:v>91.85</c:v>
                </c:pt>
                <c:pt idx="310">
                  <c:v>91.67</c:v>
                </c:pt>
                <c:pt idx="311">
                  <c:v>92.45</c:v>
                </c:pt>
                <c:pt idx="312">
                  <c:v>90.63</c:v>
                </c:pt>
                <c:pt idx="313">
                  <c:v>92.69</c:v>
                </c:pt>
                <c:pt idx="314">
                  <c:v>95.91</c:v>
                </c:pt>
                <c:pt idx="315">
                  <c:v>93.66</c:v>
                </c:pt>
                <c:pt idx="316">
                  <c:v>93.36</c:v>
                </c:pt>
                <c:pt idx="317">
                  <c:v>91.49</c:v>
                </c:pt>
                <c:pt idx="318">
                  <c:v>93.19</c:v>
                </c:pt>
                <c:pt idx="319">
                  <c:v>93.36</c:v>
                </c:pt>
                <c:pt idx="320">
                  <c:v>94.09</c:v>
                </c:pt>
                <c:pt idx="321">
                  <c:v>97.28</c:v>
                </c:pt>
                <c:pt idx="322">
                  <c:v>92.53</c:v>
                </c:pt>
                <c:pt idx="323">
                  <c:v>86.68</c:v>
                </c:pt>
                <c:pt idx="324">
                  <c:v>91.42</c:v>
                </c:pt>
                <c:pt idx="325">
                  <c:v>89.85</c:v>
                </c:pt>
                <c:pt idx="326">
                  <c:v>92.71</c:v>
                </c:pt>
                <c:pt idx="327">
                  <c:v>92.3</c:v>
                </c:pt>
                <c:pt idx="328">
                  <c:v>96.1</c:v>
                </c:pt>
                <c:pt idx="329">
                  <c:v>91.93</c:v>
                </c:pt>
                <c:pt idx="330">
                  <c:v>90.78</c:v>
                </c:pt>
                <c:pt idx="331">
                  <c:v>93.46</c:v>
                </c:pt>
                <c:pt idx="332">
                  <c:v>96.47</c:v>
                </c:pt>
                <c:pt idx="333">
                  <c:v>75.72</c:v>
                </c:pt>
                <c:pt idx="334">
                  <c:v>83.59</c:v>
                </c:pt>
                <c:pt idx="335">
                  <c:v>88.68</c:v>
                </c:pt>
                <c:pt idx="336">
                  <c:v>88.99</c:v>
                </c:pt>
                <c:pt idx="337">
                  <c:v>92.62</c:v>
                </c:pt>
                <c:pt idx="338">
                  <c:v>91.51</c:v>
                </c:pt>
                <c:pt idx="339">
                  <c:v>92.69</c:v>
                </c:pt>
                <c:pt idx="340">
                  <c:v>93.43</c:v>
                </c:pt>
                <c:pt idx="341">
                  <c:v>86.36</c:v>
                </c:pt>
                <c:pt idx="342">
                  <c:v>92.89</c:v>
                </c:pt>
                <c:pt idx="343">
                  <c:v>94.27</c:v>
                </c:pt>
                <c:pt idx="344">
                  <c:v>93.59</c:v>
                </c:pt>
                <c:pt idx="345">
                  <c:v>70.91</c:v>
                </c:pt>
                <c:pt idx="346">
                  <c:v>84.59</c:v>
                </c:pt>
                <c:pt idx="347">
                  <c:v>90.61</c:v>
                </c:pt>
                <c:pt idx="348">
                  <c:v>77.59</c:v>
                </c:pt>
                <c:pt idx="349">
                  <c:v>94.48</c:v>
                </c:pt>
                <c:pt idx="350">
                  <c:v>93.45</c:v>
                </c:pt>
                <c:pt idx="351">
                  <c:v>94.07</c:v>
                </c:pt>
                <c:pt idx="352">
                  <c:v>93.72</c:v>
                </c:pt>
                <c:pt idx="353">
                  <c:v>92.82</c:v>
                </c:pt>
                <c:pt idx="354">
                  <c:v>94.1</c:v>
                </c:pt>
                <c:pt idx="355">
                  <c:v>86.93</c:v>
                </c:pt>
                <c:pt idx="356">
                  <c:v>94.89</c:v>
                </c:pt>
                <c:pt idx="357">
                  <c:v>94.4</c:v>
                </c:pt>
                <c:pt idx="358">
                  <c:v>94.59</c:v>
                </c:pt>
                <c:pt idx="359">
                  <c:v>94.34</c:v>
                </c:pt>
                <c:pt idx="360">
                  <c:v>96.94</c:v>
                </c:pt>
                <c:pt idx="361">
                  <c:v>94.43</c:v>
                </c:pt>
                <c:pt idx="362">
                  <c:v>94.62</c:v>
                </c:pt>
                <c:pt idx="363">
                  <c:v>97.27</c:v>
                </c:pt>
                <c:pt idx="364">
                  <c:v>95.84</c:v>
                </c:pt>
                <c:pt idx="365">
                  <c:v>95.37</c:v>
                </c:pt>
                <c:pt idx="366">
                  <c:v>95.76</c:v>
                </c:pt>
                <c:pt idx="367">
                  <c:v>96.19</c:v>
                </c:pt>
                <c:pt idx="368">
                  <c:v>94.92</c:v>
                </c:pt>
                <c:pt idx="369">
                  <c:v>90.46</c:v>
                </c:pt>
                <c:pt idx="370">
                  <c:v>95.41</c:v>
                </c:pt>
                <c:pt idx="371">
                  <c:v>94.83</c:v>
                </c:pt>
                <c:pt idx="372">
                  <c:v>95.38</c:v>
                </c:pt>
                <c:pt idx="373">
                  <c:v>79.45</c:v>
                </c:pt>
                <c:pt idx="374">
                  <c:v>93.29</c:v>
                </c:pt>
                <c:pt idx="375">
                  <c:v>90.21</c:v>
                </c:pt>
                <c:pt idx="376">
                  <c:v>93.94</c:v>
                </c:pt>
                <c:pt idx="377">
                  <c:v>95.96</c:v>
                </c:pt>
                <c:pt idx="378">
                  <c:v>92.92</c:v>
                </c:pt>
                <c:pt idx="379">
                  <c:v>94.63</c:v>
                </c:pt>
                <c:pt idx="380">
                  <c:v>95.61</c:v>
                </c:pt>
                <c:pt idx="381">
                  <c:v>95.31</c:v>
                </c:pt>
                <c:pt idx="382">
                  <c:v>87.78</c:v>
                </c:pt>
                <c:pt idx="383">
                  <c:v>94.01</c:v>
                </c:pt>
                <c:pt idx="384">
                  <c:v>96.57</c:v>
                </c:pt>
                <c:pt idx="385">
                  <c:v>95.35</c:v>
                </c:pt>
                <c:pt idx="386">
                  <c:v>95.86</c:v>
                </c:pt>
                <c:pt idx="387">
                  <c:v>95.18</c:v>
                </c:pt>
                <c:pt idx="388">
                  <c:v>94.55</c:v>
                </c:pt>
                <c:pt idx="389">
                  <c:v>94.72</c:v>
                </c:pt>
                <c:pt idx="390">
                  <c:v>93.82</c:v>
                </c:pt>
                <c:pt idx="391">
                  <c:v>96.99</c:v>
                </c:pt>
                <c:pt idx="392">
                  <c:v>90.8</c:v>
                </c:pt>
                <c:pt idx="393">
                  <c:v>93.82</c:v>
                </c:pt>
                <c:pt idx="394">
                  <c:v>95.36</c:v>
                </c:pt>
                <c:pt idx="395">
                  <c:v>94.72</c:v>
                </c:pt>
                <c:pt idx="396">
                  <c:v>91.63</c:v>
                </c:pt>
                <c:pt idx="397">
                  <c:v>92.35</c:v>
                </c:pt>
                <c:pt idx="398">
                  <c:v>94.5</c:v>
                </c:pt>
                <c:pt idx="399">
                  <c:v>83.58</c:v>
                </c:pt>
                <c:pt idx="400">
                  <c:v>85.08</c:v>
                </c:pt>
                <c:pt idx="401">
                  <c:v>89.46</c:v>
                </c:pt>
                <c:pt idx="402">
                  <c:v>91.94</c:v>
                </c:pt>
                <c:pt idx="403">
                  <c:v>92.04</c:v>
                </c:pt>
                <c:pt idx="404">
                  <c:v>83.6</c:v>
                </c:pt>
                <c:pt idx="405">
                  <c:v>85.55</c:v>
                </c:pt>
                <c:pt idx="406">
                  <c:v>68.3</c:v>
                </c:pt>
                <c:pt idx="407">
                  <c:v>91.7</c:v>
                </c:pt>
                <c:pt idx="408">
                  <c:v>91.98</c:v>
                </c:pt>
                <c:pt idx="409">
                  <c:v>91.71</c:v>
                </c:pt>
                <c:pt idx="410">
                  <c:v>90.19</c:v>
                </c:pt>
                <c:pt idx="411">
                  <c:v>80.489999999999995</c:v>
                </c:pt>
                <c:pt idx="412">
                  <c:v>93.6</c:v>
                </c:pt>
                <c:pt idx="413">
                  <c:v>91.33</c:v>
                </c:pt>
                <c:pt idx="414">
                  <c:v>94.9</c:v>
                </c:pt>
                <c:pt idx="415">
                  <c:v>88.94</c:v>
                </c:pt>
                <c:pt idx="416">
                  <c:v>87.32</c:v>
                </c:pt>
                <c:pt idx="417">
                  <c:v>92.18</c:v>
                </c:pt>
                <c:pt idx="418">
                  <c:v>76.209999999999994</c:v>
                </c:pt>
                <c:pt idx="419">
                  <c:v>94.31</c:v>
                </c:pt>
                <c:pt idx="420">
                  <c:v>89.02</c:v>
                </c:pt>
                <c:pt idx="421">
                  <c:v>93.2</c:v>
                </c:pt>
                <c:pt idx="422">
                  <c:v>91.53</c:v>
                </c:pt>
                <c:pt idx="423">
                  <c:v>94.15</c:v>
                </c:pt>
                <c:pt idx="424">
                  <c:v>91.29</c:v>
                </c:pt>
                <c:pt idx="425">
                  <c:v>85.59</c:v>
                </c:pt>
                <c:pt idx="426">
                  <c:v>95.44</c:v>
                </c:pt>
                <c:pt idx="427">
                  <c:v>92.42</c:v>
                </c:pt>
                <c:pt idx="428">
                  <c:v>74.900000000000006</c:v>
                </c:pt>
                <c:pt idx="429">
                  <c:v>92.13</c:v>
                </c:pt>
                <c:pt idx="430">
                  <c:v>92.7</c:v>
                </c:pt>
                <c:pt idx="431">
                  <c:v>89.59</c:v>
                </c:pt>
                <c:pt idx="432">
                  <c:v>85.55</c:v>
                </c:pt>
                <c:pt idx="433">
                  <c:v>95.67</c:v>
                </c:pt>
                <c:pt idx="434">
                  <c:v>92.43</c:v>
                </c:pt>
                <c:pt idx="435">
                  <c:v>94.26</c:v>
                </c:pt>
                <c:pt idx="436">
                  <c:v>94.22</c:v>
                </c:pt>
                <c:pt idx="437">
                  <c:v>94.44</c:v>
                </c:pt>
                <c:pt idx="438">
                  <c:v>92.6</c:v>
                </c:pt>
                <c:pt idx="439">
                  <c:v>90.82</c:v>
                </c:pt>
                <c:pt idx="440">
                  <c:v>96.66</c:v>
                </c:pt>
                <c:pt idx="441">
                  <c:v>94.79</c:v>
                </c:pt>
                <c:pt idx="442">
                  <c:v>95.2</c:v>
                </c:pt>
                <c:pt idx="443">
                  <c:v>95.64</c:v>
                </c:pt>
                <c:pt idx="444">
                  <c:v>94.82</c:v>
                </c:pt>
                <c:pt idx="445">
                  <c:v>94.81</c:v>
                </c:pt>
                <c:pt idx="446">
                  <c:v>94.45</c:v>
                </c:pt>
                <c:pt idx="447">
                  <c:v>97.06</c:v>
                </c:pt>
                <c:pt idx="448">
                  <c:v>95.09</c:v>
                </c:pt>
                <c:pt idx="449">
                  <c:v>95.6</c:v>
                </c:pt>
                <c:pt idx="450">
                  <c:v>95.96</c:v>
                </c:pt>
                <c:pt idx="451">
                  <c:v>95.79</c:v>
                </c:pt>
                <c:pt idx="452">
                  <c:v>95.33</c:v>
                </c:pt>
                <c:pt idx="453">
                  <c:v>96.17</c:v>
                </c:pt>
                <c:pt idx="454">
                  <c:v>96.94</c:v>
                </c:pt>
                <c:pt idx="455">
                  <c:v>96.05</c:v>
                </c:pt>
                <c:pt idx="456">
                  <c:v>96.4</c:v>
                </c:pt>
                <c:pt idx="457">
                  <c:v>95.41</c:v>
                </c:pt>
                <c:pt idx="458">
                  <c:v>95.71</c:v>
                </c:pt>
                <c:pt idx="459">
                  <c:v>93.31</c:v>
                </c:pt>
                <c:pt idx="460">
                  <c:v>93.38</c:v>
                </c:pt>
                <c:pt idx="461">
                  <c:v>97.52</c:v>
                </c:pt>
                <c:pt idx="462">
                  <c:v>95.83</c:v>
                </c:pt>
                <c:pt idx="463">
                  <c:v>95.94</c:v>
                </c:pt>
                <c:pt idx="464">
                  <c:v>96.08</c:v>
                </c:pt>
                <c:pt idx="465">
                  <c:v>94.61</c:v>
                </c:pt>
                <c:pt idx="466">
                  <c:v>94.91</c:v>
                </c:pt>
                <c:pt idx="467">
                  <c:v>95.12</c:v>
                </c:pt>
                <c:pt idx="468">
                  <c:v>96.65</c:v>
                </c:pt>
                <c:pt idx="469">
                  <c:v>93.69</c:v>
                </c:pt>
                <c:pt idx="470">
                  <c:v>95.11</c:v>
                </c:pt>
                <c:pt idx="471">
                  <c:v>94.4</c:v>
                </c:pt>
                <c:pt idx="472">
                  <c:v>93.97</c:v>
                </c:pt>
                <c:pt idx="473">
                  <c:v>94.41</c:v>
                </c:pt>
                <c:pt idx="474">
                  <c:v>94.15</c:v>
                </c:pt>
                <c:pt idx="475">
                  <c:v>97.11</c:v>
                </c:pt>
                <c:pt idx="476">
                  <c:v>93.53</c:v>
                </c:pt>
                <c:pt idx="477">
                  <c:v>94.79</c:v>
                </c:pt>
                <c:pt idx="478">
                  <c:v>94.29</c:v>
                </c:pt>
                <c:pt idx="479">
                  <c:v>94.84</c:v>
                </c:pt>
                <c:pt idx="480">
                  <c:v>95.34</c:v>
                </c:pt>
                <c:pt idx="481">
                  <c:v>93.5</c:v>
                </c:pt>
                <c:pt idx="482">
                  <c:v>96.2</c:v>
                </c:pt>
                <c:pt idx="483">
                  <c:v>95.01</c:v>
                </c:pt>
                <c:pt idx="484">
                  <c:v>93.83</c:v>
                </c:pt>
                <c:pt idx="485">
                  <c:v>93.17</c:v>
                </c:pt>
                <c:pt idx="486">
                  <c:v>93.63</c:v>
                </c:pt>
                <c:pt idx="487">
                  <c:v>90.25</c:v>
                </c:pt>
                <c:pt idx="488">
                  <c:v>85.63</c:v>
                </c:pt>
                <c:pt idx="489">
                  <c:v>92.81</c:v>
                </c:pt>
                <c:pt idx="490">
                  <c:v>91.5</c:v>
                </c:pt>
                <c:pt idx="491">
                  <c:v>93.3</c:v>
                </c:pt>
                <c:pt idx="492">
                  <c:v>93.66</c:v>
                </c:pt>
                <c:pt idx="493">
                  <c:v>93.23</c:v>
                </c:pt>
                <c:pt idx="494">
                  <c:v>89.85</c:v>
                </c:pt>
                <c:pt idx="495">
                  <c:v>84.41</c:v>
                </c:pt>
                <c:pt idx="496">
                  <c:v>94.91</c:v>
                </c:pt>
                <c:pt idx="497">
                  <c:v>94.28</c:v>
                </c:pt>
                <c:pt idx="498">
                  <c:v>93.74</c:v>
                </c:pt>
                <c:pt idx="499">
                  <c:v>95.26</c:v>
                </c:pt>
                <c:pt idx="500">
                  <c:v>93.29</c:v>
                </c:pt>
                <c:pt idx="501">
                  <c:v>92.94</c:v>
                </c:pt>
                <c:pt idx="502">
                  <c:v>89.4</c:v>
                </c:pt>
                <c:pt idx="503">
                  <c:v>94.55</c:v>
                </c:pt>
                <c:pt idx="504">
                  <c:v>93.6</c:v>
                </c:pt>
                <c:pt idx="505">
                  <c:v>94.91</c:v>
                </c:pt>
                <c:pt idx="506">
                  <c:v>93.55</c:v>
                </c:pt>
                <c:pt idx="507">
                  <c:v>95.07</c:v>
                </c:pt>
                <c:pt idx="508">
                  <c:v>94.46</c:v>
                </c:pt>
                <c:pt idx="509">
                  <c:v>91.13</c:v>
                </c:pt>
                <c:pt idx="510">
                  <c:v>97.34</c:v>
                </c:pt>
                <c:pt idx="511">
                  <c:v>95.72</c:v>
                </c:pt>
                <c:pt idx="512">
                  <c:v>94.75</c:v>
                </c:pt>
                <c:pt idx="513">
                  <c:v>94.59</c:v>
                </c:pt>
                <c:pt idx="514">
                  <c:v>94.3</c:v>
                </c:pt>
                <c:pt idx="515">
                  <c:v>94.14</c:v>
                </c:pt>
                <c:pt idx="516">
                  <c:v>95.63</c:v>
                </c:pt>
                <c:pt idx="517">
                  <c:v>97.98</c:v>
                </c:pt>
                <c:pt idx="518">
                  <c:v>93.37</c:v>
                </c:pt>
                <c:pt idx="519">
                  <c:v>94.08</c:v>
                </c:pt>
                <c:pt idx="520">
                  <c:v>92.81</c:v>
                </c:pt>
                <c:pt idx="521">
                  <c:v>94.87</c:v>
                </c:pt>
                <c:pt idx="522">
                  <c:v>92.57</c:v>
                </c:pt>
                <c:pt idx="523">
                  <c:v>89.1</c:v>
                </c:pt>
                <c:pt idx="524">
                  <c:v>96.43</c:v>
                </c:pt>
                <c:pt idx="525">
                  <c:v>95.29</c:v>
                </c:pt>
                <c:pt idx="526">
                  <c:v>95.1</c:v>
                </c:pt>
                <c:pt idx="527">
                  <c:v>94.68</c:v>
                </c:pt>
                <c:pt idx="528">
                  <c:v>94.09</c:v>
                </c:pt>
                <c:pt idx="529">
                  <c:v>93.97</c:v>
                </c:pt>
                <c:pt idx="530">
                  <c:v>91.35</c:v>
                </c:pt>
                <c:pt idx="531">
                  <c:v>97.65</c:v>
                </c:pt>
                <c:pt idx="532">
                  <c:v>94.44</c:v>
                </c:pt>
                <c:pt idx="533">
                  <c:v>94.76</c:v>
                </c:pt>
                <c:pt idx="534">
                  <c:v>94.1</c:v>
                </c:pt>
                <c:pt idx="535">
                  <c:v>94.44</c:v>
                </c:pt>
                <c:pt idx="536">
                  <c:v>91.78</c:v>
                </c:pt>
                <c:pt idx="537">
                  <c:v>93.42</c:v>
                </c:pt>
                <c:pt idx="538">
                  <c:v>97.9</c:v>
                </c:pt>
                <c:pt idx="539">
                  <c:v>93.62</c:v>
                </c:pt>
                <c:pt idx="540">
                  <c:v>94.96</c:v>
                </c:pt>
                <c:pt idx="541">
                  <c:v>92.98</c:v>
                </c:pt>
                <c:pt idx="542">
                  <c:v>94.22</c:v>
                </c:pt>
                <c:pt idx="543">
                  <c:v>93.52</c:v>
                </c:pt>
                <c:pt idx="544">
                  <c:v>95.86</c:v>
                </c:pt>
                <c:pt idx="545">
                  <c:v>97</c:v>
                </c:pt>
                <c:pt idx="546">
                  <c:v>95.01</c:v>
                </c:pt>
                <c:pt idx="547">
                  <c:v>95.26</c:v>
                </c:pt>
                <c:pt idx="548">
                  <c:v>94.22</c:v>
                </c:pt>
                <c:pt idx="549">
                  <c:v>94.73</c:v>
                </c:pt>
                <c:pt idx="550">
                  <c:v>95.48</c:v>
                </c:pt>
                <c:pt idx="551">
                  <c:v>85.47</c:v>
                </c:pt>
                <c:pt idx="552">
                  <c:v>96.77</c:v>
                </c:pt>
                <c:pt idx="553">
                  <c:v>94.17</c:v>
                </c:pt>
                <c:pt idx="554">
                  <c:v>94.03</c:v>
                </c:pt>
                <c:pt idx="555">
                  <c:v>94.65</c:v>
                </c:pt>
                <c:pt idx="556">
                  <c:v>94.82</c:v>
                </c:pt>
                <c:pt idx="557">
                  <c:v>93.69</c:v>
                </c:pt>
                <c:pt idx="558">
                  <c:v>89.15</c:v>
                </c:pt>
                <c:pt idx="559">
                  <c:v>97.02</c:v>
                </c:pt>
                <c:pt idx="560">
                  <c:v>95.17</c:v>
                </c:pt>
                <c:pt idx="561">
                  <c:v>95.28</c:v>
                </c:pt>
                <c:pt idx="562">
                  <c:v>94.97</c:v>
                </c:pt>
                <c:pt idx="563">
                  <c:v>94.62</c:v>
                </c:pt>
                <c:pt idx="564">
                  <c:v>94.19</c:v>
                </c:pt>
                <c:pt idx="565">
                  <c:v>93.78</c:v>
                </c:pt>
                <c:pt idx="566">
                  <c:v>98.47</c:v>
                </c:pt>
                <c:pt idx="567">
                  <c:v>95.5</c:v>
                </c:pt>
                <c:pt idx="568">
                  <c:v>94.42</c:v>
                </c:pt>
                <c:pt idx="569">
                  <c:v>94.25</c:v>
                </c:pt>
                <c:pt idx="570">
                  <c:v>94.97</c:v>
                </c:pt>
                <c:pt idx="571">
                  <c:v>93.96</c:v>
                </c:pt>
                <c:pt idx="572">
                  <c:v>94.34</c:v>
                </c:pt>
                <c:pt idx="573">
                  <c:v>96.62</c:v>
                </c:pt>
                <c:pt idx="574">
                  <c:v>95.51</c:v>
                </c:pt>
                <c:pt idx="575">
                  <c:v>94.79</c:v>
                </c:pt>
                <c:pt idx="576">
                  <c:v>95.19</c:v>
                </c:pt>
                <c:pt idx="577">
                  <c:v>94.87</c:v>
                </c:pt>
                <c:pt idx="578">
                  <c:v>91.57</c:v>
                </c:pt>
                <c:pt idx="579">
                  <c:v>86.51</c:v>
                </c:pt>
                <c:pt idx="580">
                  <c:v>96.42</c:v>
                </c:pt>
                <c:pt idx="581">
                  <c:v>93.84</c:v>
                </c:pt>
                <c:pt idx="582">
                  <c:v>93.47</c:v>
                </c:pt>
                <c:pt idx="583">
                  <c:v>94.13</c:v>
                </c:pt>
                <c:pt idx="584">
                  <c:v>94.76</c:v>
                </c:pt>
                <c:pt idx="585">
                  <c:v>91.73</c:v>
                </c:pt>
                <c:pt idx="586">
                  <c:v>89.09</c:v>
                </c:pt>
                <c:pt idx="587">
                  <c:v>95.32</c:v>
                </c:pt>
                <c:pt idx="588">
                  <c:v>94.1</c:v>
                </c:pt>
                <c:pt idx="589">
                  <c:v>95.4</c:v>
                </c:pt>
                <c:pt idx="590">
                  <c:v>93.91</c:v>
                </c:pt>
                <c:pt idx="591">
                  <c:v>94.25</c:v>
                </c:pt>
                <c:pt idx="592">
                  <c:v>94</c:v>
                </c:pt>
                <c:pt idx="593">
                  <c:v>86.48</c:v>
                </c:pt>
                <c:pt idx="594">
                  <c:v>96.14</c:v>
                </c:pt>
                <c:pt idx="595">
                  <c:v>94.86</c:v>
                </c:pt>
                <c:pt idx="596">
                  <c:v>94.76</c:v>
                </c:pt>
                <c:pt idx="597">
                  <c:v>94.46</c:v>
                </c:pt>
                <c:pt idx="598">
                  <c:v>92.1</c:v>
                </c:pt>
                <c:pt idx="599">
                  <c:v>92.57</c:v>
                </c:pt>
                <c:pt idx="600">
                  <c:v>87.88</c:v>
                </c:pt>
                <c:pt idx="601">
                  <c:v>96.06</c:v>
                </c:pt>
                <c:pt idx="602">
                  <c:v>93.8</c:v>
                </c:pt>
                <c:pt idx="603">
                  <c:v>94.7</c:v>
                </c:pt>
                <c:pt idx="604">
                  <c:v>93.9</c:v>
                </c:pt>
                <c:pt idx="605">
                  <c:v>96.02</c:v>
                </c:pt>
                <c:pt idx="606">
                  <c:v>93.64</c:v>
                </c:pt>
                <c:pt idx="607">
                  <c:v>92.99</c:v>
                </c:pt>
                <c:pt idx="608">
                  <c:v>97.51</c:v>
                </c:pt>
                <c:pt idx="609">
                  <c:v>93.71</c:v>
                </c:pt>
                <c:pt idx="610">
                  <c:v>90.56</c:v>
                </c:pt>
                <c:pt idx="611">
                  <c:v>91.64</c:v>
                </c:pt>
                <c:pt idx="612">
                  <c:v>91.39</c:v>
                </c:pt>
                <c:pt idx="613">
                  <c:v>92.53</c:v>
                </c:pt>
                <c:pt idx="614">
                  <c:v>90.21</c:v>
                </c:pt>
                <c:pt idx="615">
                  <c:v>96.17</c:v>
                </c:pt>
                <c:pt idx="616">
                  <c:v>94.24</c:v>
                </c:pt>
                <c:pt idx="617">
                  <c:v>91.39</c:v>
                </c:pt>
                <c:pt idx="618">
                  <c:v>92.7</c:v>
                </c:pt>
                <c:pt idx="619">
                  <c:v>91.21</c:v>
                </c:pt>
                <c:pt idx="620">
                  <c:v>90.38</c:v>
                </c:pt>
                <c:pt idx="621">
                  <c:v>94.37</c:v>
                </c:pt>
                <c:pt idx="622">
                  <c:v>97.45</c:v>
                </c:pt>
                <c:pt idx="623">
                  <c:v>93.09</c:v>
                </c:pt>
                <c:pt idx="624">
                  <c:v>91.42</c:v>
                </c:pt>
                <c:pt idx="625">
                  <c:v>91.29</c:v>
                </c:pt>
                <c:pt idx="626">
                  <c:v>93.11</c:v>
                </c:pt>
                <c:pt idx="627">
                  <c:v>91.48</c:v>
                </c:pt>
                <c:pt idx="628">
                  <c:v>92.91</c:v>
                </c:pt>
                <c:pt idx="629">
                  <c:v>97.48</c:v>
                </c:pt>
                <c:pt idx="630">
                  <c:v>93.28</c:v>
                </c:pt>
                <c:pt idx="631">
                  <c:v>92.77</c:v>
                </c:pt>
                <c:pt idx="632">
                  <c:v>92.76</c:v>
                </c:pt>
                <c:pt idx="633">
                  <c:v>92.74</c:v>
                </c:pt>
                <c:pt idx="634">
                  <c:v>93.15</c:v>
                </c:pt>
                <c:pt idx="635">
                  <c:v>93.38</c:v>
                </c:pt>
                <c:pt idx="636">
                  <c:v>96.98</c:v>
                </c:pt>
                <c:pt idx="637">
                  <c:v>94.56</c:v>
                </c:pt>
                <c:pt idx="638">
                  <c:v>93.51</c:v>
                </c:pt>
                <c:pt idx="639">
                  <c:v>94.3</c:v>
                </c:pt>
                <c:pt idx="640">
                  <c:v>93.22</c:v>
                </c:pt>
                <c:pt idx="641">
                  <c:v>92.51</c:v>
                </c:pt>
                <c:pt idx="642">
                  <c:v>93.32</c:v>
                </c:pt>
                <c:pt idx="643">
                  <c:v>96.89</c:v>
                </c:pt>
                <c:pt idx="644">
                  <c:v>93.8</c:v>
                </c:pt>
                <c:pt idx="645">
                  <c:v>93.77</c:v>
                </c:pt>
                <c:pt idx="646">
                  <c:v>93.5</c:v>
                </c:pt>
                <c:pt idx="647">
                  <c:v>92.92</c:v>
                </c:pt>
                <c:pt idx="648">
                  <c:v>95.01</c:v>
                </c:pt>
                <c:pt idx="649">
                  <c:v>94.85</c:v>
                </c:pt>
                <c:pt idx="650">
                  <c:v>95.5</c:v>
                </c:pt>
                <c:pt idx="651">
                  <c:v>96.48</c:v>
                </c:pt>
                <c:pt idx="652">
                  <c:v>93.88</c:v>
                </c:pt>
                <c:pt idx="653">
                  <c:v>93.57</c:v>
                </c:pt>
                <c:pt idx="654">
                  <c:v>92.02</c:v>
                </c:pt>
                <c:pt idx="655">
                  <c:v>91.26</c:v>
                </c:pt>
                <c:pt idx="656">
                  <c:v>95.91</c:v>
                </c:pt>
                <c:pt idx="657">
                  <c:v>97.25</c:v>
                </c:pt>
                <c:pt idx="658">
                  <c:v>94.97</c:v>
                </c:pt>
                <c:pt idx="659">
                  <c:v>93.22</c:v>
                </c:pt>
                <c:pt idx="660">
                  <c:v>94.85</c:v>
                </c:pt>
                <c:pt idx="661">
                  <c:v>94.22</c:v>
                </c:pt>
                <c:pt idx="662">
                  <c:v>93.49</c:v>
                </c:pt>
                <c:pt idx="663">
                  <c:v>94.12</c:v>
                </c:pt>
                <c:pt idx="664">
                  <c:v>97.82</c:v>
                </c:pt>
                <c:pt idx="665">
                  <c:v>94.92</c:v>
                </c:pt>
                <c:pt idx="666">
                  <c:v>94.33</c:v>
                </c:pt>
                <c:pt idx="667">
                  <c:v>94.6</c:v>
                </c:pt>
                <c:pt idx="668">
                  <c:v>94.9</c:v>
                </c:pt>
                <c:pt idx="669">
                  <c:v>92.18</c:v>
                </c:pt>
                <c:pt idx="670">
                  <c:v>91.23</c:v>
                </c:pt>
                <c:pt idx="671">
                  <c:v>97.24</c:v>
                </c:pt>
                <c:pt idx="672">
                  <c:v>93.65</c:v>
                </c:pt>
                <c:pt idx="673">
                  <c:v>92.34</c:v>
                </c:pt>
                <c:pt idx="674">
                  <c:v>91.45</c:v>
                </c:pt>
                <c:pt idx="675">
                  <c:v>93.32</c:v>
                </c:pt>
                <c:pt idx="676">
                  <c:v>93.37</c:v>
                </c:pt>
                <c:pt idx="677">
                  <c:v>94.38</c:v>
                </c:pt>
                <c:pt idx="678">
                  <c:v>97.34</c:v>
                </c:pt>
                <c:pt idx="679">
                  <c:v>94.23</c:v>
                </c:pt>
                <c:pt idx="680">
                  <c:v>92.91</c:v>
                </c:pt>
                <c:pt idx="681">
                  <c:v>96.34</c:v>
                </c:pt>
                <c:pt idx="682">
                  <c:v>94.88</c:v>
                </c:pt>
                <c:pt idx="683">
                  <c:v>94.06</c:v>
                </c:pt>
                <c:pt idx="684">
                  <c:v>95.94</c:v>
                </c:pt>
                <c:pt idx="685">
                  <c:v>98.33</c:v>
                </c:pt>
                <c:pt idx="686">
                  <c:v>93.2</c:v>
                </c:pt>
                <c:pt idx="687">
                  <c:v>94.22</c:v>
                </c:pt>
                <c:pt idx="688">
                  <c:v>93.96</c:v>
                </c:pt>
                <c:pt idx="689">
                  <c:v>94.18</c:v>
                </c:pt>
                <c:pt idx="690">
                  <c:v>93.03</c:v>
                </c:pt>
                <c:pt idx="691">
                  <c:v>95.99</c:v>
                </c:pt>
                <c:pt idx="692">
                  <c:v>98.07</c:v>
                </c:pt>
                <c:pt idx="693">
                  <c:v>91.97</c:v>
                </c:pt>
                <c:pt idx="694">
                  <c:v>94.65</c:v>
                </c:pt>
                <c:pt idx="695">
                  <c:v>95.22</c:v>
                </c:pt>
                <c:pt idx="696">
                  <c:v>98.3</c:v>
                </c:pt>
                <c:pt idx="697">
                  <c:v>95.35</c:v>
                </c:pt>
                <c:pt idx="698">
                  <c:v>97.39</c:v>
                </c:pt>
                <c:pt idx="699">
                  <c:v>98.4</c:v>
                </c:pt>
                <c:pt idx="700">
                  <c:v>95.71</c:v>
                </c:pt>
                <c:pt idx="701">
                  <c:v>92.94</c:v>
                </c:pt>
                <c:pt idx="702">
                  <c:v>92.44</c:v>
                </c:pt>
                <c:pt idx="703">
                  <c:v>92.11</c:v>
                </c:pt>
                <c:pt idx="704">
                  <c:v>93.76</c:v>
                </c:pt>
                <c:pt idx="705">
                  <c:v>94.35</c:v>
                </c:pt>
                <c:pt idx="706">
                  <c:v>97.17</c:v>
                </c:pt>
                <c:pt idx="707">
                  <c:v>95.43</c:v>
                </c:pt>
                <c:pt idx="708">
                  <c:v>95.15</c:v>
                </c:pt>
                <c:pt idx="709">
                  <c:v>94.6</c:v>
                </c:pt>
                <c:pt idx="710">
                  <c:v>94.84</c:v>
                </c:pt>
                <c:pt idx="711">
                  <c:v>93.89</c:v>
                </c:pt>
                <c:pt idx="712">
                  <c:v>91.88</c:v>
                </c:pt>
                <c:pt idx="713">
                  <c:v>98.42</c:v>
                </c:pt>
                <c:pt idx="714">
                  <c:v>93.42</c:v>
                </c:pt>
                <c:pt idx="715">
                  <c:v>95.5</c:v>
                </c:pt>
                <c:pt idx="716">
                  <c:v>95.17</c:v>
                </c:pt>
                <c:pt idx="717">
                  <c:v>94.54</c:v>
                </c:pt>
                <c:pt idx="718">
                  <c:v>93.27</c:v>
                </c:pt>
                <c:pt idx="719">
                  <c:v>95.57</c:v>
                </c:pt>
                <c:pt idx="720">
                  <c:v>98.03</c:v>
                </c:pt>
                <c:pt idx="721">
                  <c:v>94.94</c:v>
                </c:pt>
                <c:pt idx="722">
                  <c:v>94.47</c:v>
                </c:pt>
                <c:pt idx="723">
                  <c:v>94.44</c:v>
                </c:pt>
                <c:pt idx="724">
                  <c:v>95.41</c:v>
                </c:pt>
                <c:pt idx="725">
                  <c:v>98.6</c:v>
                </c:pt>
                <c:pt idx="726">
                  <c:v>97.94</c:v>
                </c:pt>
                <c:pt idx="727">
                  <c:v>98.84</c:v>
                </c:pt>
                <c:pt idx="728">
                  <c:v>96.15</c:v>
                </c:pt>
                <c:pt idx="729">
                  <c:v>96.52</c:v>
                </c:pt>
                <c:pt idx="730">
                  <c:v>96.19</c:v>
                </c:pt>
                <c:pt idx="731">
                  <c:v>94.86</c:v>
                </c:pt>
                <c:pt idx="732">
                  <c:v>97.79</c:v>
                </c:pt>
                <c:pt idx="733">
                  <c:v>96.05</c:v>
                </c:pt>
                <c:pt idx="734">
                  <c:v>98.31</c:v>
                </c:pt>
                <c:pt idx="735">
                  <c:v>94.91</c:v>
                </c:pt>
                <c:pt idx="736">
                  <c:v>95.78</c:v>
                </c:pt>
                <c:pt idx="737">
                  <c:v>95.79</c:v>
                </c:pt>
                <c:pt idx="738">
                  <c:v>95.56</c:v>
                </c:pt>
                <c:pt idx="739">
                  <c:v>95.4</c:v>
                </c:pt>
                <c:pt idx="740">
                  <c:v>95.62</c:v>
                </c:pt>
                <c:pt idx="741">
                  <c:v>99.21</c:v>
                </c:pt>
                <c:pt idx="742">
                  <c:v>96.67</c:v>
                </c:pt>
                <c:pt idx="743">
                  <c:v>96.02</c:v>
                </c:pt>
                <c:pt idx="744">
                  <c:v>94.23</c:v>
                </c:pt>
                <c:pt idx="745">
                  <c:v>95.77</c:v>
                </c:pt>
                <c:pt idx="746">
                  <c:v>95.38</c:v>
                </c:pt>
                <c:pt idx="747">
                  <c:v>96.84</c:v>
                </c:pt>
                <c:pt idx="748">
                  <c:v>96.8</c:v>
                </c:pt>
                <c:pt idx="749">
                  <c:v>94.08</c:v>
                </c:pt>
                <c:pt idx="750">
                  <c:v>90.25</c:v>
                </c:pt>
                <c:pt idx="751">
                  <c:v>96.23</c:v>
                </c:pt>
                <c:pt idx="752">
                  <c:v>93.8</c:v>
                </c:pt>
                <c:pt idx="753">
                  <c:v>94.5</c:v>
                </c:pt>
                <c:pt idx="754">
                  <c:v>97.32</c:v>
                </c:pt>
                <c:pt idx="755">
                  <c:v>99.1</c:v>
                </c:pt>
                <c:pt idx="756">
                  <c:v>96.41</c:v>
                </c:pt>
                <c:pt idx="757">
                  <c:v>96.02</c:v>
                </c:pt>
                <c:pt idx="758">
                  <c:v>96.14</c:v>
                </c:pt>
                <c:pt idx="759">
                  <c:v>95.83</c:v>
                </c:pt>
                <c:pt idx="760">
                  <c:v>96.39</c:v>
                </c:pt>
                <c:pt idx="761">
                  <c:v>95.21</c:v>
                </c:pt>
                <c:pt idx="762">
                  <c:v>97.98</c:v>
                </c:pt>
                <c:pt idx="763">
                  <c:v>95.16</c:v>
                </c:pt>
                <c:pt idx="764">
                  <c:v>94.52</c:v>
                </c:pt>
                <c:pt idx="765">
                  <c:v>94.9</c:v>
                </c:pt>
                <c:pt idx="766">
                  <c:v>95.83</c:v>
                </c:pt>
                <c:pt idx="767">
                  <c:v>94.91</c:v>
                </c:pt>
                <c:pt idx="768">
                  <c:v>95.01</c:v>
                </c:pt>
                <c:pt idx="769">
                  <c:v>98.23</c:v>
                </c:pt>
                <c:pt idx="770">
                  <c:v>96.24</c:v>
                </c:pt>
                <c:pt idx="771">
                  <c:v>95.81</c:v>
                </c:pt>
                <c:pt idx="772">
                  <c:v>96.28</c:v>
                </c:pt>
                <c:pt idx="773">
                  <c:v>93.45</c:v>
                </c:pt>
                <c:pt idx="774">
                  <c:v>93.19</c:v>
                </c:pt>
                <c:pt idx="775">
                  <c:v>92.47</c:v>
                </c:pt>
                <c:pt idx="776">
                  <c:v>97.03</c:v>
                </c:pt>
                <c:pt idx="777">
                  <c:v>96.76</c:v>
                </c:pt>
                <c:pt idx="778">
                  <c:v>61.88</c:v>
                </c:pt>
                <c:pt idx="779">
                  <c:v>93.18</c:v>
                </c:pt>
                <c:pt idx="780">
                  <c:v>94.01</c:v>
                </c:pt>
                <c:pt idx="781">
                  <c:v>93.03</c:v>
                </c:pt>
                <c:pt idx="782">
                  <c:v>91.55</c:v>
                </c:pt>
                <c:pt idx="783">
                  <c:v>98.18</c:v>
                </c:pt>
                <c:pt idx="784">
                  <c:v>94.93</c:v>
                </c:pt>
                <c:pt idx="785">
                  <c:v>94.57</c:v>
                </c:pt>
                <c:pt idx="786">
                  <c:v>94.96</c:v>
                </c:pt>
                <c:pt idx="787">
                  <c:v>92.12</c:v>
                </c:pt>
                <c:pt idx="788">
                  <c:v>94.64</c:v>
                </c:pt>
                <c:pt idx="789">
                  <c:v>95.44</c:v>
                </c:pt>
                <c:pt idx="790">
                  <c:v>98.23</c:v>
                </c:pt>
                <c:pt idx="791">
                  <c:v>95.29</c:v>
                </c:pt>
                <c:pt idx="792">
                  <c:v>95.58</c:v>
                </c:pt>
                <c:pt idx="793">
                  <c:v>95.46</c:v>
                </c:pt>
                <c:pt idx="794">
                  <c:v>96.09</c:v>
                </c:pt>
                <c:pt idx="795">
                  <c:v>95.08</c:v>
                </c:pt>
                <c:pt idx="796">
                  <c:v>93.81</c:v>
                </c:pt>
                <c:pt idx="797">
                  <c:v>96.69</c:v>
                </c:pt>
                <c:pt idx="798">
                  <c:v>94.9</c:v>
                </c:pt>
                <c:pt idx="799">
                  <c:v>94.63</c:v>
                </c:pt>
                <c:pt idx="800">
                  <c:v>94.66</c:v>
                </c:pt>
                <c:pt idx="801">
                  <c:v>95</c:v>
                </c:pt>
                <c:pt idx="802">
                  <c:v>94.08</c:v>
                </c:pt>
                <c:pt idx="803">
                  <c:v>85.78</c:v>
                </c:pt>
                <c:pt idx="804">
                  <c:v>98.37</c:v>
                </c:pt>
                <c:pt idx="805">
                  <c:v>94.57</c:v>
                </c:pt>
                <c:pt idx="806">
                  <c:v>95.48</c:v>
                </c:pt>
                <c:pt idx="807">
                  <c:v>95.53</c:v>
                </c:pt>
                <c:pt idx="808">
                  <c:v>95.23</c:v>
                </c:pt>
                <c:pt idx="809">
                  <c:v>95.66</c:v>
                </c:pt>
                <c:pt idx="810">
                  <c:v>93.68</c:v>
                </c:pt>
                <c:pt idx="811">
                  <c:v>96.91</c:v>
                </c:pt>
                <c:pt idx="812">
                  <c:v>96.09</c:v>
                </c:pt>
                <c:pt idx="813">
                  <c:v>96.75</c:v>
                </c:pt>
                <c:pt idx="814">
                  <c:v>96.31</c:v>
                </c:pt>
                <c:pt idx="815">
                  <c:v>94.99</c:v>
                </c:pt>
                <c:pt idx="816">
                  <c:v>96.48</c:v>
                </c:pt>
                <c:pt idx="817">
                  <c:v>95.36</c:v>
                </c:pt>
                <c:pt idx="818">
                  <c:v>98.26</c:v>
                </c:pt>
                <c:pt idx="819">
                  <c:v>96.24</c:v>
                </c:pt>
                <c:pt idx="820">
                  <c:v>96.76</c:v>
                </c:pt>
                <c:pt idx="821">
                  <c:v>95.9</c:v>
                </c:pt>
                <c:pt idx="822">
                  <c:v>96.8</c:v>
                </c:pt>
                <c:pt idx="823">
                  <c:v>89.37</c:v>
                </c:pt>
                <c:pt idx="824">
                  <c:v>91.05</c:v>
                </c:pt>
                <c:pt idx="825">
                  <c:v>95.81</c:v>
                </c:pt>
                <c:pt idx="826">
                  <c:v>86.8</c:v>
                </c:pt>
                <c:pt idx="827">
                  <c:v>89.28</c:v>
                </c:pt>
                <c:pt idx="828">
                  <c:v>92.32</c:v>
                </c:pt>
                <c:pt idx="829">
                  <c:v>91.4</c:v>
                </c:pt>
                <c:pt idx="830">
                  <c:v>91.74</c:v>
                </c:pt>
                <c:pt idx="831">
                  <c:v>91.73</c:v>
                </c:pt>
                <c:pt idx="832">
                  <c:v>94.18</c:v>
                </c:pt>
                <c:pt idx="833">
                  <c:v>91.47</c:v>
                </c:pt>
                <c:pt idx="834">
                  <c:v>92.53</c:v>
                </c:pt>
                <c:pt idx="835">
                  <c:v>91.35</c:v>
                </c:pt>
                <c:pt idx="836">
                  <c:v>90.17</c:v>
                </c:pt>
                <c:pt idx="837">
                  <c:v>89.11</c:v>
                </c:pt>
                <c:pt idx="838">
                  <c:v>83.66</c:v>
                </c:pt>
                <c:pt idx="839">
                  <c:v>92.3</c:v>
                </c:pt>
                <c:pt idx="840">
                  <c:v>90.04</c:v>
                </c:pt>
                <c:pt idx="841">
                  <c:v>91.65</c:v>
                </c:pt>
                <c:pt idx="842">
                  <c:v>91.46</c:v>
                </c:pt>
                <c:pt idx="843">
                  <c:v>89.85</c:v>
                </c:pt>
                <c:pt idx="844">
                  <c:v>89.61</c:v>
                </c:pt>
                <c:pt idx="845">
                  <c:v>90.19</c:v>
                </c:pt>
                <c:pt idx="846">
                  <c:v>94.97</c:v>
                </c:pt>
                <c:pt idx="847">
                  <c:v>91.43</c:v>
                </c:pt>
                <c:pt idx="848">
                  <c:v>91.21</c:v>
                </c:pt>
                <c:pt idx="849">
                  <c:v>88.74</c:v>
                </c:pt>
                <c:pt idx="850">
                  <c:v>90.16</c:v>
                </c:pt>
                <c:pt idx="851">
                  <c:v>85.81</c:v>
                </c:pt>
                <c:pt idx="852">
                  <c:v>86.2</c:v>
                </c:pt>
                <c:pt idx="853">
                  <c:v>93.92</c:v>
                </c:pt>
                <c:pt idx="854">
                  <c:v>89.95</c:v>
                </c:pt>
                <c:pt idx="855">
                  <c:v>87.13</c:v>
                </c:pt>
                <c:pt idx="856">
                  <c:v>89.27</c:v>
                </c:pt>
                <c:pt idx="857">
                  <c:v>88.66</c:v>
                </c:pt>
                <c:pt idx="858">
                  <c:v>86.42</c:v>
                </c:pt>
                <c:pt idx="859">
                  <c:v>77.59</c:v>
                </c:pt>
                <c:pt idx="860">
                  <c:v>89.71</c:v>
                </c:pt>
                <c:pt idx="861">
                  <c:v>90.46</c:v>
                </c:pt>
                <c:pt idx="862">
                  <c:v>88.67</c:v>
                </c:pt>
                <c:pt idx="863">
                  <c:v>89.59</c:v>
                </c:pt>
                <c:pt idx="864">
                  <c:v>84.88</c:v>
                </c:pt>
                <c:pt idx="865">
                  <c:v>87.76</c:v>
                </c:pt>
                <c:pt idx="866">
                  <c:v>88.18</c:v>
                </c:pt>
                <c:pt idx="867">
                  <c:v>95.22</c:v>
                </c:pt>
                <c:pt idx="868">
                  <c:v>90.04</c:v>
                </c:pt>
                <c:pt idx="869">
                  <c:v>89.6</c:v>
                </c:pt>
                <c:pt idx="870">
                  <c:v>89.5</c:v>
                </c:pt>
                <c:pt idx="871">
                  <c:v>89.08</c:v>
                </c:pt>
                <c:pt idx="872">
                  <c:v>88.48</c:v>
                </c:pt>
                <c:pt idx="873">
                  <c:v>87.06</c:v>
                </c:pt>
                <c:pt idx="874">
                  <c:v>92.07</c:v>
                </c:pt>
                <c:pt idx="875">
                  <c:v>88.87</c:v>
                </c:pt>
                <c:pt idx="876">
                  <c:v>89.1</c:v>
                </c:pt>
                <c:pt idx="877">
                  <c:v>89.4</c:v>
                </c:pt>
                <c:pt idx="878">
                  <c:v>86.5</c:v>
                </c:pt>
                <c:pt idx="879">
                  <c:v>89.5</c:v>
                </c:pt>
                <c:pt idx="880">
                  <c:v>86.92</c:v>
                </c:pt>
                <c:pt idx="881">
                  <c:v>94.86</c:v>
                </c:pt>
                <c:pt idx="882">
                  <c:v>86.08</c:v>
                </c:pt>
                <c:pt idx="883">
                  <c:v>90.09</c:v>
                </c:pt>
                <c:pt idx="884">
                  <c:v>85.2</c:v>
                </c:pt>
                <c:pt idx="885">
                  <c:v>90.22</c:v>
                </c:pt>
                <c:pt idx="886">
                  <c:v>83.19</c:v>
                </c:pt>
                <c:pt idx="887">
                  <c:v>78.239999999999995</c:v>
                </c:pt>
                <c:pt idx="888">
                  <c:v>93.47</c:v>
                </c:pt>
                <c:pt idx="889">
                  <c:v>90.21</c:v>
                </c:pt>
                <c:pt idx="890">
                  <c:v>90.38</c:v>
                </c:pt>
                <c:pt idx="891">
                  <c:v>91.07</c:v>
                </c:pt>
                <c:pt idx="892">
                  <c:v>87.98</c:v>
                </c:pt>
                <c:pt idx="893">
                  <c:v>89.55</c:v>
                </c:pt>
                <c:pt idx="894">
                  <c:v>90.19</c:v>
                </c:pt>
                <c:pt idx="895">
                  <c:v>95.4</c:v>
                </c:pt>
                <c:pt idx="896">
                  <c:v>88.94</c:v>
                </c:pt>
                <c:pt idx="897">
                  <c:v>87.91</c:v>
                </c:pt>
                <c:pt idx="898">
                  <c:v>88.43</c:v>
                </c:pt>
                <c:pt idx="899">
                  <c:v>88.65</c:v>
                </c:pt>
                <c:pt idx="900">
                  <c:v>84.11</c:v>
                </c:pt>
                <c:pt idx="901">
                  <c:v>84.12</c:v>
                </c:pt>
                <c:pt idx="902">
                  <c:v>92.84</c:v>
                </c:pt>
                <c:pt idx="903">
                  <c:v>90.1</c:v>
                </c:pt>
                <c:pt idx="904">
                  <c:v>87.53</c:v>
                </c:pt>
                <c:pt idx="905">
                  <c:v>87.59</c:v>
                </c:pt>
                <c:pt idx="906">
                  <c:v>89.74</c:v>
                </c:pt>
                <c:pt idx="907">
                  <c:v>87.29</c:v>
                </c:pt>
                <c:pt idx="908">
                  <c:v>89.49</c:v>
                </c:pt>
                <c:pt idx="909">
                  <c:v>94.46</c:v>
                </c:pt>
                <c:pt idx="910">
                  <c:v>91.2</c:v>
                </c:pt>
                <c:pt idx="911">
                  <c:v>91.25</c:v>
                </c:pt>
                <c:pt idx="912">
                  <c:v>89.97</c:v>
                </c:pt>
                <c:pt idx="913">
                  <c:v>89.99</c:v>
                </c:pt>
                <c:pt idx="914">
                  <c:v>84.21</c:v>
                </c:pt>
                <c:pt idx="915">
                  <c:v>86.42</c:v>
                </c:pt>
                <c:pt idx="916">
                  <c:v>93.83</c:v>
                </c:pt>
                <c:pt idx="917">
                  <c:v>87.24</c:v>
                </c:pt>
                <c:pt idx="918">
                  <c:v>92.94</c:v>
                </c:pt>
                <c:pt idx="919">
                  <c:v>90.07</c:v>
                </c:pt>
                <c:pt idx="920">
                  <c:v>91.7</c:v>
                </c:pt>
                <c:pt idx="921">
                  <c:v>87.74</c:v>
                </c:pt>
                <c:pt idx="922">
                  <c:v>90.19</c:v>
                </c:pt>
                <c:pt idx="923">
                  <c:v>94.93</c:v>
                </c:pt>
                <c:pt idx="924">
                  <c:v>90.74</c:v>
                </c:pt>
                <c:pt idx="925">
                  <c:v>92.11</c:v>
                </c:pt>
                <c:pt idx="926">
                  <c:v>91.58</c:v>
                </c:pt>
                <c:pt idx="927">
                  <c:v>91.09</c:v>
                </c:pt>
                <c:pt idx="928">
                  <c:v>88.53</c:v>
                </c:pt>
                <c:pt idx="929">
                  <c:v>89.58</c:v>
                </c:pt>
                <c:pt idx="930">
                  <c:v>93.6</c:v>
                </c:pt>
                <c:pt idx="931">
                  <c:v>92.07</c:v>
                </c:pt>
                <c:pt idx="932">
                  <c:v>90.49</c:v>
                </c:pt>
                <c:pt idx="933">
                  <c:v>89.61</c:v>
                </c:pt>
                <c:pt idx="934">
                  <c:v>90.29</c:v>
                </c:pt>
                <c:pt idx="935">
                  <c:v>90.02</c:v>
                </c:pt>
                <c:pt idx="936">
                  <c:v>89.8</c:v>
                </c:pt>
                <c:pt idx="937">
                  <c:v>95.19</c:v>
                </c:pt>
                <c:pt idx="938">
                  <c:v>91.88</c:v>
                </c:pt>
                <c:pt idx="939">
                  <c:v>90.97</c:v>
                </c:pt>
                <c:pt idx="940">
                  <c:v>90.2</c:v>
                </c:pt>
                <c:pt idx="941">
                  <c:v>90.77</c:v>
                </c:pt>
                <c:pt idx="942">
                  <c:v>88.88</c:v>
                </c:pt>
                <c:pt idx="943">
                  <c:v>92.93</c:v>
                </c:pt>
                <c:pt idx="944">
                  <c:v>95.32</c:v>
                </c:pt>
                <c:pt idx="945">
                  <c:v>88.16</c:v>
                </c:pt>
                <c:pt idx="946">
                  <c:v>90.11</c:v>
                </c:pt>
                <c:pt idx="947">
                  <c:v>88.21</c:v>
                </c:pt>
                <c:pt idx="948">
                  <c:v>88.43</c:v>
                </c:pt>
                <c:pt idx="949">
                  <c:v>88.54</c:v>
                </c:pt>
                <c:pt idx="950">
                  <c:v>86.43</c:v>
                </c:pt>
                <c:pt idx="951">
                  <c:v>91.06</c:v>
                </c:pt>
                <c:pt idx="952">
                  <c:v>90.05</c:v>
                </c:pt>
                <c:pt idx="953">
                  <c:v>90.76</c:v>
                </c:pt>
                <c:pt idx="954">
                  <c:v>90.49</c:v>
                </c:pt>
                <c:pt idx="955">
                  <c:v>90.14</c:v>
                </c:pt>
                <c:pt idx="956">
                  <c:v>89.88</c:v>
                </c:pt>
                <c:pt idx="957">
                  <c:v>85.99</c:v>
                </c:pt>
                <c:pt idx="958">
                  <c:v>95.17</c:v>
                </c:pt>
                <c:pt idx="959">
                  <c:v>87.84</c:v>
                </c:pt>
                <c:pt idx="960">
                  <c:v>89.86</c:v>
                </c:pt>
                <c:pt idx="961">
                  <c:v>89.08</c:v>
                </c:pt>
                <c:pt idx="962">
                  <c:v>90.21</c:v>
                </c:pt>
                <c:pt idx="963">
                  <c:v>88.2</c:v>
                </c:pt>
                <c:pt idx="964">
                  <c:v>90.23</c:v>
                </c:pt>
                <c:pt idx="965">
                  <c:v>95.01</c:v>
                </c:pt>
                <c:pt idx="966">
                  <c:v>89.14</c:v>
                </c:pt>
                <c:pt idx="967">
                  <c:v>88.96</c:v>
                </c:pt>
                <c:pt idx="968">
                  <c:v>90.39</c:v>
                </c:pt>
                <c:pt idx="969">
                  <c:v>91.67</c:v>
                </c:pt>
                <c:pt idx="970">
                  <c:v>89.37</c:v>
                </c:pt>
                <c:pt idx="971">
                  <c:v>90.45</c:v>
                </c:pt>
                <c:pt idx="972">
                  <c:v>94.24</c:v>
                </c:pt>
                <c:pt idx="973">
                  <c:v>85.8</c:v>
                </c:pt>
                <c:pt idx="974">
                  <c:v>91.07</c:v>
                </c:pt>
                <c:pt idx="975">
                  <c:v>91.03</c:v>
                </c:pt>
                <c:pt idx="976">
                  <c:v>87.03</c:v>
                </c:pt>
                <c:pt idx="977">
                  <c:v>86.35</c:v>
                </c:pt>
                <c:pt idx="978">
                  <c:v>88.93</c:v>
                </c:pt>
                <c:pt idx="979">
                  <c:v>93.49</c:v>
                </c:pt>
                <c:pt idx="980">
                  <c:v>91.48</c:v>
                </c:pt>
                <c:pt idx="981">
                  <c:v>86.45</c:v>
                </c:pt>
                <c:pt idx="982">
                  <c:v>86.63</c:v>
                </c:pt>
                <c:pt idx="983">
                  <c:v>86.1</c:v>
                </c:pt>
                <c:pt idx="984">
                  <c:v>84.48</c:v>
                </c:pt>
                <c:pt idx="985">
                  <c:v>88.67</c:v>
                </c:pt>
                <c:pt idx="986">
                  <c:v>94.41</c:v>
                </c:pt>
                <c:pt idx="987">
                  <c:v>85.9</c:v>
                </c:pt>
                <c:pt idx="988">
                  <c:v>87.69</c:v>
                </c:pt>
                <c:pt idx="989">
                  <c:v>88.72</c:v>
                </c:pt>
                <c:pt idx="990">
                  <c:v>85.94</c:v>
                </c:pt>
                <c:pt idx="991">
                  <c:v>86.86</c:v>
                </c:pt>
                <c:pt idx="992">
                  <c:v>89.34</c:v>
                </c:pt>
                <c:pt idx="993">
                  <c:v>93.23</c:v>
                </c:pt>
                <c:pt idx="994">
                  <c:v>88.61</c:v>
                </c:pt>
                <c:pt idx="995">
                  <c:v>89.32</c:v>
                </c:pt>
                <c:pt idx="996">
                  <c:v>87.99</c:v>
                </c:pt>
                <c:pt idx="997">
                  <c:v>88.03</c:v>
                </c:pt>
                <c:pt idx="998">
                  <c:v>88.24</c:v>
                </c:pt>
                <c:pt idx="999">
                  <c:v>89.74</c:v>
                </c:pt>
                <c:pt idx="1000">
                  <c:v>95.17</c:v>
                </c:pt>
                <c:pt idx="1001">
                  <c:v>88.46</c:v>
                </c:pt>
                <c:pt idx="1002">
                  <c:v>89.1</c:v>
                </c:pt>
                <c:pt idx="1003">
                  <c:v>89.81</c:v>
                </c:pt>
                <c:pt idx="1004">
                  <c:v>91.9</c:v>
                </c:pt>
                <c:pt idx="1005">
                  <c:v>84.31</c:v>
                </c:pt>
                <c:pt idx="1006">
                  <c:v>88.82</c:v>
                </c:pt>
                <c:pt idx="1007">
                  <c:v>94.68</c:v>
                </c:pt>
                <c:pt idx="1008">
                  <c:v>87</c:v>
                </c:pt>
                <c:pt idx="1009">
                  <c:v>89.15</c:v>
                </c:pt>
                <c:pt idx="1010">
                  <c:v>84.3</c:v>
                </c:pt>
                <c:pt idx="1011">
                  <c:v>89.2</c:v>
                </c:pt>
                <c:pt idx="1012">
                  <c:v>89.19</c:v>
                </c:pt>
                <c:pt idx="1013">
                  <c:v>90.55</c:v>
                </c:pt>
                <c:pt idx="1014">
                  <c:v>95.25</c:v>
                </c:pt>
                <c:pt idx="1015">
                  <c:v>93.17</c:v>
                </c:pt>
                <c:pt idx="1016">
                  <c:v>89.77</c:v>
                </c:pt>
                <c:pt idx="1017">
                  <c:v>89.1</c:v>
                </c:pt>
                <c:pt idx="1018">
                  <c:v>89.81</c:v>
                </c:pt>
              </c:numCache>
            </c:numRef>
          </c:yVal>
          <c:smooth val="0"/>
          <c:extLst>
            <c:ext xmlns:c16="http://schemas.microsoft.com/office/drawing/2014/chart" uri="{C3380CC4-5D6E-409C-BE32-E72D297353CC}">
              <c16:uniqueId val="{00000001-01C3-4765-AEE9-712D007DF6F4}"/>
            </c:ext>
          </c:extLst>
        </c:ser>
        <c:dLbls>
          <c:showLegendKey val="0"/>
          <c:showVal val="0"/>
          <c:showCatName val="0"/>
          <c:showSerName val="0"/>
          <c:showPercent val="0"/>
          <c:showBubbleSize val="0"/>
        </c:dLbls>
        <c:axId val="80122240"/>
        <c:axId val="80124160"/>
      </c:scatterChart>
      <c:valAx>
        <c:axId val="80122240"/>
        <c:scaling>
          <c:orientation val="minMax"/>
          <c:max val="42700"/>
          <c:min val="41600"/>
        </c:scaling>
        <c:delete val="0"/>
        <c:axPos val="b"/>
        <c:title>
          <c:tx>
            <c:rich>
              <a:bodyPr/>
              <a:lstStyle/>
              <a:p>
                <a:pPr>
                  <a:defRPr/>
                </a:pPr>
                <a:r>
                  <a:rPr lang="en-US"/>
                  <a:t>Date</a:t>
                </a:r>
              </a:p>
            </c:rich>
          </c:tx>
          <c:layout>
            <c:manualLayout>
              <c:xMode val="edge"/>
              <c:yMode val="edge"/>
              <c:x val="0.44213716918661905"/>
              <c:y val="0.87050323850647704"/>
            </c:manualLayout>
          </c:layout>
          <c:overlay val="0"/>
        </c:title>
        <c:numFmt formatCode="m/d/yyyy" sourceLinked="1"/>
        <c:majorTickMark val="out"/>
        <c:minorTickMark val="none"/>
        <c:tickLblPos val="nextTo"/>
        <c:crossAx val="80124160"/>
        <c:crosses val="autoZero"/>
        <c:crossBetween val="midCat"/>
      </c:valAx>
      <c:valAx>
        <c:axId val="80124160"/>
        <c:scaling>
          <c:orientation val="minMax"/>
          <c:max val="105"/>
          <c:min val="60"/>
        </c:scaling>
        <c:delete val="0"/>
        <c:axPos val="l"/>
        <c:majorGridlines/>
        <c:title>
          <c:tx>
            <c:rich>
              <a:bodyPr rot="-5400000" vert="horz"/>
              <a:lstStyle/>
              <a:p>
                <a:pPr>
                  <a:defRPr/>
                </a:pPr>
                <a:r>
                  <a:rPr lang="en-US"/>
                  <a:t>Percentage</a:t>
                </a:r>
              </a:p>
            </c:rich>
          </c:tx>
          <c:layout>
            <c:manualLayout>
              <c:xMode val="edge"/>
              <c:yMode val="edge"/>
              <c:x val="2.069435717818804E-4"/>
              <c:y val="2.9203390906781812E-2"/>
            </c:manualLayout>
          </c:layout>
          <c:overlay val="0"/>
        </c:title>
        <c:numFmt formatCode="General" sourceLinked="1"/>
        <c:majorTickMark val="out"/>
        <c:minorTickMark val="none"/>
        <c:tickLblPos val="nextTo"/>
        <c:crossAx val="80122240"/>
        <c:crosses val="autoZero"/>
        <c:crossBetween val="midCat"/>
      </c:valAx>
    </c:plotArea>
    <c:plotVisOnly val="1"/>
    <c:dispBlanksAs val="gap"/>
    <c:showDLblsOverMax val="0"/>
  </c:chart>
  <c:txPr>
    <a:bodyPr/>
    <a:lstStyle/>
    <a:p>
      <a:pPr>
        <a:defRPr sz="1000"/>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1243877815549803E-2"/>
          <c:y val="5.6537282560020878E-2"/>
          <c:w val="0.8874264881770656"/>
          <c:h val="0.80650817186548374"/>
        </c:manualLayout>
      </c:layout>
      <c:scatterChart>
        <c:scatterStyle val="lineMarker"/>
        <c:varyColors val="0"/>
        <c:ser>
          <c:idx val="0"/>
          <c:order val="0"/>
          <c:spPr>
            <a:ln w="28575">
              <a:noFill/>
            </a:ln>
          </c:spPr>
          <c:trendline>
            <c:trendlineType val="log"/>
            <c:dispRSqr val="1"/>
            <c:dispEq val="1"/>
            <c:trendlineLbl>
              <c:layout>
                <c:manualLayout>
                  <c:x val="4.7989923050953689E-2"/>
                  <c:y val="0.36540653011355567"/>
                </c:manualLayout>
              </c:layout>
              <c:numFmt formatCode="General" sourceLinked="0"/>
            </c:trendlineLbl>
          </c:trendline>
          <c:trendline>
            <c:trendlineType val="power"/>
            <c:dispRSqr val="1"/>
            <c:dispEq val="1"/>
            <c:trendlineLbl>
              <c:layout>
                <c:manualLayout>
                  <c:x val="4.3719459460186502E-2"/>
                  <c:y val="0.41287145465553782"/>
                </c:manualLayout>
              </c:layout>
              <c:numFmt formatCode="General" sourceLinked="0"/>
            </c:trendlineLbl>
          </c:trendline>
          <c:trendline>
            <c:trendlineType val="poly"/>
            <c:order val="2"/>
            <c:dispRSqr val="1"/>
            <c:dispEq val="1"/>
            <c:trendlineLbl>
              <c:layout>
                <c:manualLayout>
                  <c:x val="9.7035356748475743E-2"/>
                  <c:y val="0.22471736794931821"/>
                </c:manualLayout>
              </c:layout>
              <c:tx>
                <c:rich>
                  <a:bodyPr/>
                  <a:lstStyle/>
                  <a:p>
                    <a:pPr>
                      <a:defRPr/>
                    </a:pPr>
                    <a:r>
                      <a:rPr lang="en-US" sz="1100" b="1" baseline="0"/>
                      <a:t>R² = 0.0467</a:t>
                    </a:r>
                    <a:endParaRPr lang="en-US" sz="1100" b="1"/>
                  </a:p>
                </c:rich>
              </c:tx>
              <c:numFmt formatCode="General" sourceLinked="0"/>
            </c:trendlineLbl>
          </c:trendline>
          <c:xVal>
            <c:numRef>
              <c:f>data!$K$2:$K$1020</c:f>
              <c:numCache>
                <c:formatCode>General</c:formatCode>
                <c:ptCount val="1019"/>
                <c:pt idx="0">
                  <c:v>22</c:v>
                </c:pt>
                <c:pt idx="1">
                  <c:v>20</c:v>
                </c:pt>
                <c:pt idx="2">
                  <c:v>19</c:v>
                </c:pt>
                <c:pt idx="3">
                  <c:v>10</c:v>
                </c:pt>
                <c:pt idx="4">
                  <c:v>1</c:v>
                </c:pt>
                <c:pt idx="5">
                  <c:v>19</c:v>
                </c:pt>
                <c:pt idx="6">
                  <c:v>37</c:v>
                </c:pt>
                <c:pt idx="7">
                  <c:v>26</c:v>
                </c:pt>
                <c:pt idx="8">
                  <c:v>1</c:v>
                </c:pt>
                <c:pt idx="9">
                  <c:v>12</c:v>
                </c:pt>
                <c:pt idx="10">
                  <c:v>18</c:v>
                </c:pt>
                <c:pt idx="11">
                  <c:v>32</c:v>
                </c:pt>
                <c:pt idx="12">
                  <c:v>45</c:v>
                </c:pt>
                <c:pt idx="13">
                  <c:v>34</c:v>
                </c:pt>
                <c:pt idx="14">
                  <c:v>44</c:v>
                </c:pt>
                <c:pt idx="15">
                  <c:v>36</c:v>
                </c:pt>
                <c:pt idx="16">
                  <c:v>33</c:v>
                </c:pt>
                <c:pt idx="17">
                  <c:v>30</c:v>
                </c:pt>
                <c:pt idx="18">
                  <c:v>33</c:v>
                </c:pt>
                <c:pt idx="19">
                  <c:v>24</c:v>
                </c:pt>
                <c:pt idx="20">
                  <c:v>24</c:v>
                </c:pt>
                <c:pt idx="21">
                  <c:v>21</c:v>
                </c:pt>
                <c:pt idx="22">
                  <c:v>8</c:v>
                </c:pt>
                <c:pt idx="23">
                  <c:v>2</c:v>
                </c:pt>
                <c:pt idx="24">
                  <c:v>8</c:v>
                </c:pt>
                <c:pt idx="25">
                  <c:v>9</c:v>
                </c:pt>
                <c:pt idx="26">
                  <c:v>19</c:v>
                </c:pt>
                <c:pt idx="27">
                  <c:v>16</c:v>
                </c:pt>
                <c:pt idx="28">
                  <c:v>20</c:v>
                </c:pt>
                <c:pt idx="29">
                  <c:v>5</c:v>
                </c:pt>
                <c:pt idx="30">
                  <c:v>7</c:v>
                </c:pt>
                <c:pt idx="31">
                  <c:v>19</c:v>
                </c:pt>
                <c:pt idx="32">
                  <c:v>32</c:v>
                </c:pt>
                <c:pt idx="33">
                  <c:v>32</c:v>
                </c:pt>
                <c:pt idx="34">
                  <c:v>34</c:v>
                </c:pt>
                <c:pt idx="35">
                  <c:v>21</c:v>
                </c:pt>
                <c:pt idx="36">
                  <c:v>20</c:v>
                </c:pt>
                <c:pt idx="37">
                  <c:v>21</c:v>
                </c:pt>
                <c:pt idx="38">
                  <c:v>11</c:v>
                </c:pt>
                <c:pt idx="39">
                  <c:v>13</c:v>
                </c:pt>
                <c:pt idx="40">
                  <c:v>9</c:v>
                </c:pt>
                <c:pt idx="41">
                  <c:v>14</c:v>
                </c:pt>
                <c:pt idx="42">
                  <c:v>17</c:v>
                </c:pt>
                <c:pt idx="43">
                  <c:v>13</c:v>
                </c:pt>
                <c:pt idx="44">
                  <c:v>10</c:v>
                </c:pt>
                <c:pt idx="45">
                  <c:v>17</c:v>
                </c:pt>
                <c:pt idx="46">
                  <c:v>28</c:v>
                </c:pt>
                <c:pt idx="47">
                  <c:v>23</c:v>
                </c:pt>
                <c:pt idx="48">
                  <c:v>14</c:v>
                </c:pt>
                <c:pt idx="49">
                  <c:v>13</c:v>
                </c:pt>
                <c:pt idx="50">
                  <c:v>26</c:v>
                </c:pt>
                <c:pt idx="51">
                  <c:v>37</c:v>
                </c:pt>
                <c:pt idx="52">
                  <c:v>36</c:v>
                </c:pt>
                <c:pt idx="53">
                  <c:v>41</c:v>
                </c:pt>
                <c:pt idx="54">
                  <c:v>40</c:v>
                </c:pt>
                <c:pt idx="55">
                  <c:v>34</c:v>
                </c:pt>
                <c:pt idx="56">
                  <c:v>23</c:v>
                </c:pt>
                <c:pt idx="57">
                  <c:v>20</c:v>
                </c:pt>
                <c:pt idx="58">
                  <c:v>14</c:v>
                </c:pt>
                <c:pt idx="59">
                  <c:v>13</c:v>
                </c:pt>
                <c:pt idx="60">
                  <c:v>9</c:v>
                </c:pt>
                <c:pt idx="61">
                  <c:v>25</c:v>
                </c:pt>
                <c:pt idx="62">
                  <c:v>15</c:v>
                </c:pt>
                <c:pt idx="63">
                  <c:v>7</c:v>
                </c:pt>
                <c:pt idx="64">
                  <c:v>9</c:v>
                </c:pt>
                <c:pt idx="65">
                  <c:v>11</c:v>
                </c:pt>
                <c:pt idx="66">
                  <c:v>9</c:v>
                </c:pt>
                <c:pt idx="67">
                  <c:v>32</c:v>
                </c:pt>
                <c:pt idx="68">
                  <c:v>32</c:v>
                </c:pt>
                <c:pt idx="69">
                  <c:v>29</c:v>
                </c:pt>
                <c:pt idx="70">
                  <c:v>43</c:v>
                </c:pt>
                <c:pt idx="71">
                  <c:v>47</c:v>
                </c:pt>
                <c:pt idx="72">
                  <c:v>28</c:v>
                </c:pt>
                <c:pt idx="73">
                  <c:v>13</c:v>
                </c:pt>
                <c:pt idx="74">
                  <c:v>35</c:v>
                </c:pt>
                <c:pt idx="75">
                  <c:v>34</c:v>
                </c:pt>
                <c:pt idx="76">
                  <c:v>18</c:v>
                </c:pt>
                <c:pt idx="77">
                  <c:v>19</c:v>
                </c:pt>
                <c:pt idx="78">
                  <c:v>32</c:v>
                </c:pt>
                <c:pt idx="79">
                  <c:v>42</c:v>
                </c:pt>
                <c:pt idx="80">
                  <c:v>38</c:v>
                </c:pt>
                <c:pt idx="81">
                  <c:v>34</c:v>
                </c:pt>
                <c:pt idx="82">
                  <c:v>38</c:v>
                </c:pt>
                <c:pt idx="83">
                  <c:v>25</c:v>
                </c:pt>
                <c:pt idx="84">
                  <c:v>22</c:v>
                </c:pt>
                <c:pt idx="85">
                  <c:v>28</c:v>
                </c:pt>
                <c:pt idx="86">
                  <c:v>20</c:v>
                </c:pt>
                <c:pt idx="87">
                  <c:v>30</c:v>
                </c:pt>
                <c:pt idx="88">
                  <c:v>48</c:v>
                </c:pt>
                <c:pt idx="89">
                  <c:v>35</c:v>
                </c:pt>
                <c:pt idx="90">
                  <c:v>34</c:v>
                </c:pt>
                <c:pt idx="91">
                  <c:v>35</c:v>
                </c:pt>
                <c:pt idx="92">
                  <c:v>40</c:v>
                </c:pt>
                <c:pt idx="93">
                  <c:v>42</c:v>
                </c:pt>
                <c:pt idx="94">
                  <c:v>33</c:v>
                </c:pt>
                <c:pt idx="95">
                  <c:v>44</c:v>
                </c:pt>
                <c:pt idx="96">
                  <c:v>36</c:v>
                </c:pt>
                <c:pt idx="97">
                  <c:v>39</c:v>
                </c:pt>
                <c:pt idx="98">
                  <c:v>41</c:v>
                </c:pt>
                <c:pt idx="99">
                  <c:v>44</c:v>
                </c:pt>
                <c:pt idx="100">
                  <c:v>40</c:v>
                </c:pt>
                <c:pt idx="101">
                  <c:v>54</c:v>
                </c:pt>
                <c:pt idx="102">
                  <c:v>49</c:v>
                </c:pt>
                <c:pt idx="103">
                  <c:v>51</c:v>
                </c:pt>
                <c:pt idx="104">
                  <c:v>65</c:v>
                </c:pt>
                <c:pt idx="105">
                  <c:v>66</c:v>
                </c:pt>
                <c:pt idx="106">
                  <c:v>37</c:v>
                </c:pt>
                <c:pt idx="107">
                  <c:v>31</c:v>
                </c:pt>
                <c:pt idx="108">
                  <c:v>43</c:v>
                </c:pt>
                <c:pt idx="109">
                  <c:v>53</c:v>
                </c:pt>
                <c:pt idx="110">
                  <c:v>42</c:v>
                </c:pt>
                <c:pt idx="111">
                  <c:v>50</c:v>
                </c:pt>
                <c:pt idx="112">
                  <c:v>60</c:v>
                </c:pt>
                <c:pt idx="113">
                  <c:v>52</c:v>
                </c:pt>
                <c:pt idx="114">
                  <c:v>43</c:v>
                </c:pt>
                <c:pt idx="115">
                  <c:v>44</c:v>
                </c:pt>
                <c:pt idx="116">
                  <c:v>51</c:v>
                </c:pt>
                <c:pt idx="117">
                  <c:v>45</c:v>
                </c:pt>
                <c:pt idx="118">
                  <c:v>47</c:v>
                </c:pt>
                <c:pt idx="119">
                  <c:v>45</c:v>
                </c:pt>
                <c:pt idx="120">
                  <c:v>52</c:v>
                </c:pt>
                <c:pt idx="121">
                  <c:v>50</c:v>
                </c:pt>
                <c:pt idx="122">
                  <c:v>56</c:v>
                </c:pt>
                <c:pt idx="123">
                  <c:v>52</c:v>
                </c:pt>
                <c:pt idx="124">
                  <c:v>53</c:v>
                </c:pt>
                <c:pt idx="125">
                  <c:v>51</c:v>
                </c:pt>
                <c:pt idx="126">
                  <c:v>49</c:v>
                </c:pt>
                <c:pt idx="127">
                  <c:v>52</c:v>
                </c:pt>
                <c:pt idx="128">
                  <c:v>51</c:v>
                </c:pt>
                <c:pt idx="129">
                  <c:v>61</c:v>
                </c:pt>
                <c:pt idx="130">
                  <c:v>70</c:v>
                </c:pt>
                <c:pt idx="131">
                  <c:v>62</c:v>
                </c:pt>
                <c:pt idx="132">
                  <c:v>60</c:v>
                </c:pt>
                <c:pt idx="133">
                  <c:v>68</c:v>
                </c:pt>
                <c:pt idx="134">
                  <c:v>73</c:v>
                </c:pt>
                <c:pt idx="135">
                  <c:v>71</c:v>
                </c:pt>
                <c:pt idx="136">
                  <c:v>68</c:v>
                </c:pt>
                <c:pt idx="137">
                  <c:v>50</c:v>
                </c:pt>
                <c:pt idx="138">
                  <c:v>50</c:v>
                </c:pt>
                <c:pt idx="139">
                  <c:v>52</c:v>
                </c:pt>
                <c:pt idx="140">
                  <c:v>57</c:v>
                </c:pt>
                <c:pt idx="141">
                  <c:v>60</c:v>
                </c:pt>
                <c:pt idx="142">
                  <c:v>65</c:v>
                </c:pt>
                <c:pt idx="143">
                  <c:v>65</c:v>
                </c:pt>
                <c:pt idx="144">
                  <c:v>55</c:v>
                </c:pt>
                <c:pt idx="145">
                  <c:v>63</c:v>
                </c:pt>
                <c:pt idx="146">
                  <c:v>64</c:v>
                </c:pt>
                <c:pt idx="147">
                  <c:v>70</c:v>
                </c:pt>
                <c:pt idx="148">
                  <c:v>73</c:v>
                </c:pt>
                <c:pt idx="149">
                  <c:v>61</c:v>
                </c:pt>
                <c:pt idx="150">
                  <c:v>59</c:v>
                </c:pt>
                <c:pt idx="151">
                  <c:v>61</c:v>
                </c:pt>
                <c:pt idx="152">
                  <c:v>60</c:v>
                </c:pt>
                <c:pt idx="153">
                  <c:v>65</c:v>
                </c:pt>
                <c:pt idx="154">
                  <c:v>75</c:v>
                </c:pt>
                <c:pt idx="155">
                  <c:v>70</c:v>
                </c:pt>
                <c:pt idx="156">
                  <c:v>63</c:v>
                </c:pt>
                <c:pt idx="157">
                  <c:v>57</c:v>
                </c:pt>
                <c:pt idx="158">
                  <c:v>63</c:v>
                </c:pt>
                <c:pt idx="159">
                  <c:v>64</c:v>
                </c:pt>
                <c:pt idx="160">
                  <c:v>67</c:v>
                </c:pt>
                <c:pt idx="161">
                  <c:v>68</c:v>
                </c:pt>
                <c:pt idx="162">
                  <c:v>68</c:v>
                </c:pt>
                <c:pt idx="163">
                  <c:v>75</c:v>
                </c:pt>
                <c:pt idx="164">
                  <c:v>73</c:v>
                </c:pt>
                <c:pt idx="165">
                  <c:v>70</c:v>
                </c:pt>
                <c:pt idx="166">
                  <c:v>61</c:v>
                </c:pt>
                <c:pt idx="167">
                  <c:v>61</c:v>
                </c:pt>
                <c:pt idx="168">
                  <c:v>70</c:v>
                </c:pt>
                <c:pt idx="169">
                  <c:v>77</c:v>
                </c:pt>
                <c:pt idx="170">
                  <c:v>72</c:v>
                </c:pt>
                <c:pt idx="171">
                  <c:v>64</c:v>
                </c:pt>
                <c:pt idx="172">
                  <c:v>60</c:v>
                </c:pt>
                <c:pt idx="173">
                  <c:v>63</c:v>
                </c:pt>
                <c:pt idx="174">
                  <c:v>66</c:v>
                </c:pt>
                <c:pt idx="175">
                  <c:v>70</c:v>
                </c:pt>
                <c:pt idx="176">
                  <c:v>79</c:v>
                </c:pt>
                <c:pt idx="177">
                  <c:v>71</c:v>
                </c:pt>
                <c:pt idx="178">
                  <c:v>71</c:v>
                </c:pt>
                <c:pt idx="179">
                  <c:v>72</c:v>
                </c:pt>
                <c:pt idx="180">
                  <c:v>75</c:v>
                </c:pt>
                <c:pt idx="181">
                  <c:v>80</c:v>
                </c:pt>
                <c:pt idx="182">
                  <c:v>81</c:v>
                </c:pt>
                <c:pt idx="183">
                  <c:v>82</c:v>
                </c:pt>
                <c:pt idx="184">
                  <c:v>79</c:v>
                </c:pt>
                <c:pt idx="185">
                  <c:v>69</c:v>
                </c:pt>
                <c:pt idx="186">
                  <c:v>66</c:v>
                </c:pt>
                <c:pt idx="187">
                  <c:v>66</c:v>
                </c:pt>
                <c:pt idx="188">
                  <c:v>69</c:v>
                </c:pt>
                <c:pt idx="189">
                  <c:v>73</c:v>
                </c:pt>
                <c:pt idx="190">
                  <c:v>75</c:v>
                </c:pt>
                <c:pt idx="191">
                  <c:v>67</c:v>
                </c:pt>
                <c:pt idx="192">
                  <c:v>64</c:v>
                </c:pt>
                <c:pt idx="193">
                  <c:v>66</c:v>
                </c:pt>
                <c:pt idx="194">
                  <c:v>73</c:v>
                </c:pt>
                <c:pt idx="195">
                  <c:v>74</c:v>
                </c:pt>
                <c:pt idx="196">
                  <c:v>72</c:v>
                </c:pt>
                <c:pt idx="197">
                  <c:v>70</c:v>
                </c:pt>
                <c:pt idx="198">
                  <c:v>66</c:v>
                </c:pt>
                <c:pt idx="199">
                  <c:v>65</c:v>
                </c:pt>
                <c:pt idx="200">
                  <c:v>65</c:v>
                </c:pt>
                <c:pt idx="201">
                  <c:v>67</c:v>
                </c:pt>
                <c:pt idx="202">
                  <c:v>72</c:v>
                </c:pt>
                <c:pt idx="203">
                  <c:v>75</c:v>
                </c:pt>
                <c:pt idx="204">
                  <c:v>76</c:v>
                </c:pt>
                <c:pt idx="205">
                  <c:v>74</c:v>
                </c:pt>
                <c:pt idx="206">
                  <c:v>64</c:v>
                </c:pt>
                <c:pt idx="207">
                  <c:v>65</c:v>
                </c:pt>
                <c:pt idx="208">
                  <c:v>70</c:v>
                </c:pt>
                <c:pt idx="209">
                  <c:v>75</c:v>
                </c:pt>
                <c:pt idx="210">
                  <c:v>62</c:v>
                </c:pt>
                <c:pt idx="211">
                  <c:v>63</c:v>
                </c:pt>
                <c:pt idx="212">
                  <c:v>66</c:v>
                </c:pt>
                <c:pt idx="213">
                  <c:v>68</c:v>
                </c:pt>
                <c:pt idx="214">
                  <c:v>72</c:v>
                </c:pt>
                <c:pt idx="215">
                  <c:v>73</c:v>
                </c:pt>
                <c:pt idx="216">
                  <c:v>70</c:v>
                </c:pt>
                <c:pt idx="217">
                  <c:v>73</c:v>
                </c:pt>
                <c:pt idx="218">
                  <c:v>69</c:v>
                </c:pt>
                <c:pt idx="219">
                  <c:v>67</c:v>
                </c:pt>
                <c:pt idx="220">
                  <c:v>67</c:v>
                </c:pt>
                <c:pt idx="221">
                  <c:v>66</c:v>
                </c:pt>
                <c:pt idx="222">
                  <c:v>67</c:v>
                </c:pt>
                <c:pt idx="223">
                  <c:v>69</c:v>
                </c:pt>
                <c:pt idx="224">
                  <c:v>72</c:v>
                </c:pt>
                <c:pt idx="225">
                  <c:v>72</c:v>
                </c:pt>
                <c:pt idx="226">
                  <c:v>64</c:v>
                </c:pt>
                <c:pt idx="227">
                  <c:v>60</c:v>
                </c:pt>
                <c:pt idx="228">
                  <c:v>63</c:v>
                </c:pt>
                <c:pt idx="229">
                  <c:v>61</c:v>
                </c:pt>
                <c:pt idx="230">
                  <c:v>66</c:v>
                </c:pt>
                <c:pt idx="231">
                  <c:v>63</c:v>
                </c:pt>
                <c:pt idx="232">
                  <c:v>65</c:v>
                </c:pt>
                <c:pt idx="233">
                  <c:v>70</c:v>
                </c:pt>
                <c:pt idx="234">
                  <c:v>73</c:v>
                </c:pt>
                <c:pt idx="235">
                  <c:v>73</c:v>
                </c:pt>
                <c:pt idx="236">
                  <c:v>71</c:v>
                </c:pt>
                <c:pt idx="237">
                  <c:v>70</c:v>
                </c:pt>
                <c:pt idx="238">
                  <c:v>71</c:v>
                </c:pt>
                <c:pt idx="239">
                  <c:v>75</c:v>
                </c:pt>
                <c:pt idx="240">
                  <c:v>69</c:v>
                </c:pt>
                <c:pt idx="241">
                  <c:v>62</c:v>
                </c:pt>
                <c:pt idx="242">
                  <c:v>64</c:v>
                </c:pt>
                <c:pt idx="243">
                  <c:v>72</c:v>
                </c:pt>
                <c:pt idx="244">
                  <c:v>73</c:v>
                </c:pt>
                <c:pt idx="245">
                  <c:v>77</c:v>
                </c:pt>
                <c:pt idx="246">
                  <c:v>74</c:v>
                </c:pt>
                <c:pt idx="247">
                  <c:v>71</c:v>
                </c:pt>
                <c:pt idx="248">
                  <c:v>74</c:v>
                </c:pt>
                <c:pt idx="249">
                  <c:v>80</c:v>
                </c:pt>
                <c:pt idx="250">
                  <c:v>63</c:v>
                </c:pt>
                <c:pt idx="251">
                  <c:v>61</c:v>
                </c:pt>
                <c:pt idx="252">
                  <c:v>63</c:v>
                </c:pt>
                <c:pt idx="253">
                  <c:v>68</c:v>
                </c:pt>
                <c:pt idx="254">
                  <c:v>71</c:v>
                </c:pt>
                <c:pt idx="255">
                  <c:v>65</c:v>
                </c:pt>
                <c:pt idx="256">
                  <c:v>54</c:v>
                </c:pt>
                <c:pt idx="257">
                  <c:v>55</c:v>
                </c:pt>
                <c:pt idx="258">
                  <c:v>50</c:v>
                </c:pt>
                <c:pt idx="259">
                  <c:v>59</c:v>
                </c:pt>
                <c:pt idx="260">
                  <c:v>57</c:v>
                </c:pt>
                <c:pt idx="261">
                  <c:v>57</c:v>
                </c:pt>
                <c:pt idx="262">
                  <c:v>52</c:v>
                </c:pt>
                <c:pt idx="263">
                  <c:v>51</c:v>
                </c:pt>
                <c:pt idx="264">
                  <c:v>68</c:v>
                </c:pt>
                <c:pt idx="265">
                  <c:v>68</c:v>
                </c:pt>
                <c:pt idx="266">
                  <c:v>51</c:v>
                </c:pt>
                <c:pt idx="267">
                  <c:v>57</c:v>
                </c:pt>
                <c:pt idx="268">
                  <c:v>62</c:v>
                </c:pt>
                <c:pt idx="269">
                  <c:v>62</c:v>
                </c:pt>
                <c:pt idx="270">
                  <c:v>63</c:v>
                </c:pt>
                <c:pt idx="271">
                  <c:v>64</c:v>
                </c:pt>
                <c:pt idx="272">
                  <c:v>66</c:v>
                </c:pt>
                <c:pt idx="273">
                  <c:v>66</c:v>
                </c:pt>
                <c:pt idx="274">
                  <c:v>65</c:v>
                </c:pt>
                <c:pt idx="275">
                  <c:v>62</c:v>
                </c:pt>
                <c:pt idx="276">
                  <c:v>64</c:v>
                </c:pt>
                <c:pt idx="277">
                  <c:v>65</c:v>
                </c:pt>
                <c:pt idx="278">
                  <c:v>54</c:v>
                </c:pt>
                <c:pt idx="279">
                  <c:v>46</c:v>
                </c:pt>
                <c:pt idx="280">
                  <c:v>56</c:v>
                </c:pt>
                <c:pt idx="281">
                  <c:v>62</c:v>
                </c:pt>
                <c:pt idx="282">
                  <c:v>55</c:v>
                </c:pt>
                <c:pt idx="283">
                  <c:v>51</c:v>
                </c:pt>
                <c:pt idx="284">
                  <c:v>49</c:v>
                </c:pt>
                <c:pt idx="285">
                  <c:v>47</c:v>
                </c:pt>
                <c:pt idx="286">
                  <c:v>47</c:v>
                </c:pt>
                <c:pt idx="287">
                  <c:v>57</c:v>
                </c:pt>
                <c:pt idx="288">
                  <c:v>72</c:v>
                </c:pt>
                <c:pt idx="289">
                  <c:v>67</c:v>
                </c:pt>
                <c:pt idx="290">
                  <c:v>61</c:v>
                </c:pt>
                <c:pt idx="291">
                  <c:v>59</c:v>
                </c:pt>
                <c:pt idx="292">
                  <c:v>52</c:v>
                </c:pt>
                <c:pt idx="293">
                  <c:v>41</c:v>
                </c:pt>
                <c:pt idx="294">
                  <c:v>45</c:v>
                </c:pt>
                <c:pt idx="295">
                  <c:v>51</c:v>
                </c:pt>
                <c:pt idx="296">
                  <c:v>49</c:v>
                </c:pt>
                <c:pt idx="297">
                  <c:v>54</c:v>
                </c:pt>
                <c:pt idx="298">
                  <c:v>52</c:v>
                </c:pt>
                <c:pt idx="299">
                  <c:v>55</c:v>
                </c:pt>
                <c:pt idx="300">
                  <c:v>48</c:v>
                </c:pt>
                <c:pt idx="301">
                  <c:v>48</c:v>
                </c:pt>
                <c:pt idx="302">
                  <c:v>66</c:v>
                </c:pt>
                <c:pt idx="303">
                  <c:v>52</c:v>
                </c:pt>
                <c:pt idx="304">
                  <c:v>44</c:v>
                </c:pt>
                <c:pt idx="305">
                  <c:v>46</c:v>
                </c:pt>
                <c:pt idx="306">
                  <c:v>41</c:v>
                </c:pt>
                <c:pt idx="307">
                  <c:v>39</c:v>
                </c:pt>
                <c:pt idx="308">
                  <c:v>48</c:v>
                </c:pt>
                <c:pt idx="309">
                  <c:v>59</c:v>
                </c:pt>
                <c:pt idx="310">
                  <c:v>47</c:v>
                </c:pt>
                <c:pt idx="311">
                  <c:v>39</c:v>
                </c:pt>
                <c:pt idx="312">
                  <c:v>38</c:v>
                </c:pt>
                <c:pt idx="313">
                  <c:v>38</c:v>
                </c:pt>
                <c:pt idx="314">
                  <c:v>42</c:v>
                </c:pt>
                <c:pt idx="315">
                  <c:v>49</c:v>
                </c:pt>
                <c:pt idx="316">
                  <c:v>60</c:v>
                </c:pt>
                <c:pt idx="317">
                  <c:v>47</c:v>
                </c:pt>
                <c:pt idx="318">
                  <c:v>33</c:v>
                </c:pt>
                <c:pt idx="319">
                  <c:v>32</c:v>
                </c:pt>
                <c:pt idx="320">
                  <c:v>34</c:v>
                </c:pt>
                <c:pt idx="321">
                  <c:v>36</c:v>
                </c:pt>
                <c:pt idx="322">
                  <c:v>31</c:v>
                </c:pt>
                <c:pt idx="323">
                  <c:v>22</c:v>
                </c:pt>
                <c:pt idx="324">
                  <c:v>24</c:v>
                </c:pt>
                <c:pt idx="325">
                  <c:v>26</c:v>
                </c:pt>
                <c:pt idx="326">
                  <c:v>24</c:v>
                </c:pt>
                <c:pt idx="327">
                  <c:v>34</c:v>
                </c:pt>
                <c:pt idx="328">
                  <c:v>49</c:v>
                </c:pt>
                <c:pt idx="329">
                  <c:v>58</c:v>
                </c:pt>
                <c:pt idx="330">
                  <c:v>41</c:v>
                </c:pt>
                <c:pt idx="331">
                  <c:v>34</c:v>
                </c:pt>
                <c:pt idx="332">
                  <c:v>31</c:v>
                </c:pt>
                <c:pt idx="333">
                  <c:v>27</c:v>
                </c:pt>
                <c:pt idx="334">
                  <c:v>33</c:v>
                </c:pt>
                <c:pt idx="335">
                  <c:v>51</c:v>
                </c:pt>
                <c:pt idx="336">
                  <c:v>42</c:v>
                </c:pt>
                <c:pt idx="337">
                  <c:v>32</c:v>
                </c:pt>
                <c:pt idx="338">
                  <c:v>38</c:v>
                </c:pt>
                <c:pt idx="339">
                  <c:v>30</c:v>
                </c:pt>
                <c:pt idx="340">
                  <c:v>33</c:v>
                </c:pt>
                <c:pt idx="341">
                  <c:v>37</c:v>
                </c:pt>
                <c:pt idx="342">
                  <c:v>29</c:v>
                </c:pt>
                <c:pt idx="343">
                  <c:v>29</c:v>
                </c:pt>
                <c:pt idx="344">
                  <c:v>39</c:v>
                </c:pt>
                <c:pt idx="345">
                  <c:v>32</c:v>
                </c:pt>
                <c:pt idx="346">
                  <c:v>27</c:v>
                </c:pt>
                <c:pt idx="347">
                  <c:v>29</c:v>
                </c:pt>
                <c:pt idx="348">
                  <c:v>34</c:v>
                </c:pt>
                <c:pt idx="349">
                  <c:v>37</c:v>
                </c:pt>
                <c:pt idx="350">
                  <c:v>36</c:v>
                </c:pt>
                <c:pt idx="351">
                  <c:v>40</c:v>
                </c:pt>
                <c:pt idx="352">
                  <c:v>38</c:v>
                </c:pt>
                <c:pt idx="353">
                  <c:v>31</c:v>
                </c:pt>
                <c:pt idx="354">
                  <c:v>28</c:v>
                </c:pt>
                <c:pt idx="355">
                  <c:v>30</c:v>
                </c:pt>
                <c:pt idx="356">
                  <c:v>32</c:v>
                </c:pt>
                <c:pt idx="357">
                  <c:v>34</c:v>
                </c:pt>
                <c:pt idx="358">
                  <c:v>43</c:v>
                </c:pt>
                <c:pt idx="359">
                  <c:v>52</c:v>
                </c:pt>
                <c:pt idx="360">
                  <c:v>46</c:v>
                </c:pt>
                <c:pt idx="361">
                  <c:v>40</c:v>
                </c:pt>
                <c:pt idx="362">
                  <c:v>43</c:v>
                </c:pt>
                <c:pt idx="363">
                  <c:v>42</c:v>
                </c:pt>
                <c:pt idx="364">
                  <c:v>29</c:v>
                </c:pt>
                <c:pt idx="365">
                  <c:v>23</c:v>
                </c:pt>
                <c:pt idx="366">
                  <c:v>20</c:v>
                </c:pt>
                <c:pt idx="367">
                  <c:v>24</c:v>
                </c:pt>
                <c:pt idx="368">
                  <c:v>26</c:v>
                </c:pt>
                <c:pt idx="369">
                  <c:v>31</c:v>
                </c:pt>
                <c:pt idx="370">
                  <c:v>44</c:v>
                </c:pt>
                <c:pt idx="371">
                  <c:v>21</c:v>
                </c:pt>
                <c:pt idx="372">
                  <c:v>16</c:v>
                </c:pt>
                <c:pt idx="373">
                  <c:v>10</c:v>
                </c:pt>
                <c:pt idx="374">
                  <c:v>10</c:v>
                </c:pt>
                <c:pt idx="375">
                  <c:v>18</c:v>
                </c:pt>
                <c:pt idx="376">
                  <c:v>12</c:v>
                </c:pt>
                <c:pt idx="377">
                  <c:v>23</c:v>
                </c:pt>
                <c:pt idx="378">
                  <c:v>26</c:v>
                </c:pt>
                <c:pt idx="379">
                  <c:v>9</c:v>
                </c:pt>
                <c:pt idx="380">
                  <c:v>8</c:v>
                </c:pt>
                <c:pt idx="381">
                  <c:v>18</c:v>
                </c:pt>
                <c:pt idx="382">
                  <c:v>17</c:v>
                </c:pt>
                <c:pt idx="383">
                  <c:v>15</c:v>
                </c:pt>
                <c:pt idx="384">
                  <c:v>37</c:v>
                </c:pt>
                <c:pt idx="385">
                  <c:v>29</c:v>
                </c:pt>
                <c:pt idx="386">
                  <c:v>15</c:v>
                </c:pt>
                <c:pt idx="387">
                  <c:v>14</c:v>
                </c:pt>
                <c:pt idx="388">
                  <c:v>24</c:v>
                </c:pt>
                <c:pt idx="389">
                  <c:v>26</c:v>
                </c:pt>
                <c:pt idx="390">
                  <c:v>25</c:v>
                </c:pt>
                <c:pt idx="391">
                  <c:v>21</c:v>
                </c:pt>
                <c:pt idx="392">
                  <c:v>15</c:v>
                </c:pt>
                <c:pt idx="393">
                  <c:v>11</c:v>
                </c:pt>
                <c:pt idx="394">
                  <c:v>14</c:v>
                </c:pt>
                <c:pt idx="395">
                  <c:v>20</c:v>
                </c:pt>
                <c:pt idx="396">
                  <c:v>20</c:v>
                </c:pt>
                <c:pt idx="397">
                  <c:v>14</c:v>
                </c:pt>
                <c:pt idx="398">
                  <c:v>21</c:v>
                </c:pt>
                <c:pt idx="399">
                  <c:v>14</c:v>
                </c:pt>
                <c:pt idx="400">
                  <c:v>11</c:v>
                </c:pt>
                <c:pt idx="401">
                  <c:v>27</c:v>
                </c:pt>
                <c:pt idx="402">
                  <c:v>12</c:v>
                </c:pt>
                <c:pt idx="403">
                  <c:v>13</c:v>
                </c:pt>
                <c:pt idx="404">
                  <c:v>27</c:v>
                </c:pt>
                <c:pt idx="405">
                  <c:v>20</c:v>
                </c:pt>
                <c:pt idx="406">
                  <c:v>17</c:v>
                </c:pt>
                <c:pt idx="407">
                  <c:v>17</c:v>
                </c:pt>
                <c:pt idx="408">
                  <c:v>22</c:v>
                </c:pt>
                <c:pt idx="409">
                  <c:v>18</c:v>
                </c:pt>
                <c:pt idx="410">
                  <c:v>4</c:v>
                </c:pt>
                <c:pt idx="411">
                  <c:v>16</c:v>
                </c:pt>
                <c:pt idx="412">
                  <c:v>2</c:v>
                </c:pt>
                <c:pt idx="413">
                  <c:v>1</c:v>
                </c:pt>
                <c:pt idx="414">
                  <c:v>4</c:v>
                </c:pt>
                <c:pt idx="415">
                  <c:v>13</c:v>
                </c:pt>
                <c:pt idx="416">
                  <c:v>7</c:v>
                </c:pt>
                <c:pt idx="417">
                  <c:v>-2</c:v>
                </c:pt>
                <c:pt idx="418">
                  <c:v>6</c:v>
                </c:pt>
                <c:pt idx="419">
                  <c:v>19</c:v>
                </c:pt>
                <c:pt idx="420">
                  <c:v>3</c:v>
                </c:pt>
                <c:pt idx="421">
                  <c:v>9</c:v>
                </c:pt>
                <c:pt idx="422">
                  <c:v>16</c:v>
                </c:pt>
                <c:pt idx="423">
                  <c:v>12</c:v>
                </c:pt>
                <c:pt idx="424">
                  <c:v>8</c:v>
                </c:pt>
                <c:pt idx="425">
                  <c:v>11</c:v>
                </c:pt>
                <c:pt idx="426">
                  <c:v>15</c:v>
                </c:pt>
                <c:pt idx="427">
                  <c:v>24</c:v>
                </c:pt>
                <c:pt idx="428">
                  <c:v>23</c:v>
                </c:pt>
                <c:pt idx="429">
                  <c:v>31</c:v>
                </c:pt>
                <c:pt idx="430">
                  <c:v>15</c:v>
                </c:pt>
                <c:pt idx="431">
                  <c:v>12</c:v>
                </c:pt>
                <c:pt idx="432">
                  <c:v>19</c:v>
                </c:pt>
                <c:pt idx="433">
                  <c:v>33</c:v>
                </c:pt>
                <c:pt idx="434">
                  <c:v>35</c:v>
                </c:pt>
                <c:pt idx="435">
                  <c:v>38</c:v>
                </c:pt>
                <c:pt idx="436">
                  <c:v>41</c:v>
                </c:pt>
                <c:pt idx="437">
                  <c:v>31</c:v>
                </c:pt>
                <c:pt idx="438">
                  <c:v>37</c:v>
                </c:pt>
                <c:pt idx="439">
                  <c:v>42</c:v>
                </c:pt>
                <c:pt idx="440">
                  <c:v>34</c:v>
                </c:pt>
                <c:pt idx="441">
                  <c:v>41</c:v>
                </c:pt>
                <c:pt idx="442">
                  <c:v>35</c:v>
                </c:pt>
                <c:pt idx="443">
                  <c:v>30</c:v>
                </c:pt>
                <c:pt idx="444">
                  <c:v>27</c:v>
                </c:pt>
                <c:pt idx="445">
                  <c:v>35</c:v>
                </c:pt>
                <c:pt idx="446">
                  <c:v>36</c:v>
                </c:pt>
                <c:pt idx="447">
                  <c:v>24</c:v>
                </c:pt>
                <c:pt idx="448">
                  <c:v>22</c:v>
                </c:pt>
                <c:pt idx="449">
                  <c:v>26</c:v>
                </c:pt>
                <c:pt idx="450">
                  <c:v>36</c:v>
                </c:pt>
                <c:pt idx="451">
                  <c:v>39</c:v>
                </c:pt>
                <c:pt idx="452">
                  <c:v>29</c:v>
                </c:pt>
                <c:pt idx="453">
                  <c:v>23</c:v>
                </c:pt>
                <c:pt idx="454">
                  <c:v>31</c:v>
                </c:pt>
                <c:pt idx="455">
                  <c:v>38</c:v>
                </c:pt>
                <c:pt idx="456">
                  <c:v>35</c:v>
                </c:pt>
                <c:pt idx="457">
                  <c:v>36</c:v>
                </c:pt>
                <c:pt idx="458">
                  <c:v>53</c:v>
                </c:pt>
                <c:pt idx="459">
                  <c:v>51</c:v>
                </c:pt>
                <c:pt idx="460">
                  <c:v>37</c:v>
                </c:pt>
                <c:pt idx="461">
                  <c:v>35</c:v>
                </c:pt>
                <c:pt idx="462">
                  <c:v>44</c:v>
                </c:pt>
                <c:pt idx="463">
                  <c:v>40</c:v>
                </c:pt>
                <c:pt idx="464">
                  <c:v>39</c:v>
                </c:pt>
                <c:pt idx="465">
                  <c:v>52</c:v>
                </c:pt>
                <c:pt idx="466">
                  <c:v>54</c:v>
                </c:pt>
                <c:pt idx="467">
                  <c:v>43</c:v>
                </c:pt>
                <c:pt idx="468">
                  <c:v>51</c:v>
                </c:pt>
                <c:pt idx="469">
                  <c:v>63</c:v>
                </c:pt>
                <c:pt idx="470">
                  <c:v>51</c:v>
                </c:pt>
                <c:pt idx="471">
                  <c:v>49</c:v>
                </c:pt>
                <c:pt idx="472">
                  <c:v>54</c:v>
                </c:pt>
                <c:pt idx="473">
                  <c:v>58</c:v>
                </c:pt>
                <c:pt idx="474">
                  <c:v>57</c:v>
                </c:pt>
                <c:pt idx="475">
                  <c:v>50</c:v>
                </c:pt>
                <c:pt idx="476">
                  <c:v>58</c:v>
                </c:pt>
                <c:pt idx="477">
                  <c:v>50</c:v>
                </c:pt>
                <c:pt idx="478">
                  <c:v>43</c:v>
                </c:pt>
                <c:pt idx="479">
                  <c:v>35</c:v>
                </c:pt>
                <c:pt idx="480">
                  <c:v>38</c:v>
                </c:pt>
                <c:pt idx="481">
                  <c:v>39</c:v>
                </c:pt>
                <c:pt idx="482">
                  <c:v>44</c:v>
                </c:pt>
                <c:pt idx="483">
                  <c:v>47</c:v>
                </c:pt>
                <c:pt idx="484">
                  <c:v>54</c:v>
                </c:pt>
                <c:pt idx="485">
                  <c:v>57</c:v>
                </c:pt>
                <c:pt idx="486">
                  <c:v>54</c:v>
                </c:pt>
                <c:pt idx="487">
                  <c:v>55</c:v>
                </c:pt>
                <c:pt idx="488">
                  <c:v>59</c:v>
                </c:pt>
                <c:pt idx="489">
                  <c:v>64</c:v>
                </c:pt>
                <c:pt idx="490">
                  <c:v>69</c:v>
                </c:pt>
                <c:pt idx="491">
                  <c:v>59</c:v>
                </c:pt>
                <c:pt idx="492">
                  <c:v>65</c:v>
                </c:pt>
                <c:pt idx="493">
                  <c:v>63</c:v>
                </c:pt>
                <c:pt idx="494">
                  <c:v>73</c:v>
                </c:pt>
                <c:pt idx="495">
                  <c:v>79</c:v>
                </c:pt>
                <c:pt idx="496">
                  <c:v>76</c:v>
                </c:pt>
                <c:pt idx="497">
                  <c:v>69</c:v>
                </c:pt>
                <c:pt idx="498">
                  <c:v>61</c:v>
                </c:pt>
                <c:pt idx="499">
                  <c:v>51</c:v>
                </c:pt>
                <c:pt idx="500">
                  <c:v>51</c:v>
                </c:pt>
                <c:pt idx="501">
                  <c:v>60</c:v>
                </c:pt>
                <c:pt idx="502">
                  <c:v>67</c:v>
                </c:pt>
                <c:pt idx="503">
                  <c:v>68</c:v>
                </c:pt>
                <c:pt idx="504">
                  <c:v>74</c:v>
                </c:pt>
                <c:pt idx="505">
                  <c:v>61</c:v>
                </c:pt>
                <c:pt idx="506">
                  <c:v>51</c:v>
                </c:pt>
                <c:pt idx="507">
                  <c:v>56</c:v>
                </c:pt>
                <c:pt idx="508">
                  <c:v>51</c:v>
                </c:pt>
                <c:pt idx="509">
                  <c:v>50</c:v>
                </c:pt>
                <c:pt idx="510">
                  <c:v>64</c:v>
                </c:pt>
                <c:pt idx="511">
                  <c:v>74</c:v>
                </c:pt>
                <c:pt idx="512">
                  <c:v>75</c:v>
                </c:pt>
                <c:pt idx="513">
                  <c:v>75</c:v>
                </c:pt>
                <c:pt idx="514">
                  <c:v>68</c:v>
                </c:pt>
                <c:pt idx="515">
                  <c:v>70</c:v>
                </c:pt>
                <c:pt idx="516">
                  <c:v>76</c:v>
                </c:pt>
                <c:pt idx="517">
                  <c:v>56</c:v>
                </c:pt>
                <c:pt idx="518">
                  <c:v>50</c:v>
                </c:pt>
                <c:pt idx="519">
                  <c:v>56</c:v>
                </c:pt>
                <c:pt idx="520">
                  <c:v>57</c:v>
                </c:pt>
                <c:pt idx="521">
                  <c:v>63</c:v>
                </c:pt>
                <c:pt idx="522">
                  <c:v>71</c:v>
                </c:pt>
                <c:pt idx="523">
                  <c:v>56</c:v>
                </c:pt>
                <c:pt idx="524">
                  <c:v>63</c:v>
                </c:pt>
                <c:pt idx="525">
                  <c:v>71</c:v>
                </c:pt>
                <c:pt idx="526">
                  <c:v>64</c:v>
                </c:pt>
                <c:pt idx="527">
                  <c:v>69</c:v>
                </c:pt>
                <c:pt idx="528">
                  <c:v>69</c:v>
                </c:pt>
                <c:pt idx="529">
                  <c:v>71</c:v>
                </c:pt>
                <c:pt idx="530">
                  <c:v>68</c:v>
                </c:pt>
                <c:pt idx="531">
                  <c:v>71</c:v>
                </c:pt>
                <c:pt idx="532">
                  <c:v>73</c:v>
                </c:pt>
                <c:pt idx="533">
                  <c:v>73</c:v>
                </c:pt>
                <c:pt idx="534">
                  <c:v>67</c:v>
                </c:pt>
                <c:pt idx="535">
                  <c:v>73</c:v>
                </c:pt>
                <c:pt idx="536">
                  <c:v>63</c:v>
                </c:pt>
                <c:pt idx="537">
                  <c:v>65</c:v>
                </c:pt>
                <c:pt idx="538">
                  <c:v>73</c:v>
                </c:pt>
                <c:pt idx="539">
                  <c:v>71</c:v>
                </c:pt>
                <c:pt idx="540">
                  <c:v>72</c:v>
                </c:pt>
                <c:pt idx="541">
                  <c:v>67</c:v>
                </c:pt>
                <c:pt idx="542">
                  <c:v>68</c:v>
                </c:pt>
                <c:pt idx="543">
                  <c:v>67</c:v>
                </c:pt>
                <c:pt idx="544">
                  <c:v>61</c:v>
                </c:pt>
                <c:pt idx="545">
                  <c:v>60</c:v>
                </c:pt>
                <c:pt idx="546">
                  <c:v>67</c:v>
                </c:pt>
                <c:pt idx="547">
                  <c:v>68</c:v>
                </c:pt>
                <c:pt idx="548">
                  <c:v>68</c:v>
                </c:pt>
                <c:pt idx="549">
                  <c:v>63</c:v>
                </c:pt>
                <c:pt idx="550">
                  <c:v>63</c:v>
                </c:pt>
                <c:pt idx="551">
                  <c:v>69</c:v>
                </c:pt>
                <c:pt idx="552">
                  <c:v>69</c:v>
                </c:pt>
                <c:pt idx="553">
                  <c:v>73</c:v>
                </c:pt>
                <c:pt idx="554">
                  <c:v>77</c:v>
                </c:pt>
                <c:pt idx="555">
                  <c:v>66</c:v>
                </c:pt>
                <c:pt idx="556">
                  <c:v>63</c:v>
                </c:pt>
                <c:pt idx="557">
                  <c:v>68</c:v>
                </c:pt>
                <c:pt idx="558">
                  <c:v>70</c:v>
                </c:pt>
                <c:pt idx="559">
                  <c:v>73</c:v>
                </c:pt>
                <c:pt idx="560">
                  <c:v>76</c:v>
                </c:pt>
                <c:pt idx="561">
                  <c:v>75</c:v>
                </c:pt>
                <c:pt idx="562">
                  <c:v>63</c:v>
                </c:pt>
                <c:pt idx="563">
                  <c:v>62</c:v>
                </c:pt>
                <c:pt idx="564">
                  <c:v>66</c:v>
                </c:pt>
                <c:pt idx="565">
                  <c:v>79</c:v>
                </c:pt>
                <c:pt idx="566">
                  <c:v>81</c:v>
                </c:pt>
                <c:pt idx="567">
                  <c:v>75</c:v>
                </c:pt>
                <c:pt idx="568">
                  <c:v>70</c:v>
                </c:pt>
                <c:pt idx="569">
                  <c:v>68</c:v>
                </c:pt>
                <c:pt idx="570">
                  <c:v>66</c:v>
                </c:pt>
                <c:pt idx="571">
                  <c:v>69</c:v>
                </c:pt>
                <c:pt idx="572">
                  <c:v>73</c:v>
                </c:pt>
                <c:pt idx="573">
                  <c:v>75</c:v>
                </c:pt>
                <c:pt idx="574">
                  <c:v>75</c:v>
                </c:pt>
                <c:pt idx="575">
                  <c:v>78</c:v>
                </c:pt>
                <c:pt idx="576">
                  <c:v>80</c:v>
                </c:pt>
                <c:pt idx="577">
                  <c:v>77</c:v>
                </c:pt>
                <c:pt idx="578">
                  <c:v>74</c:v>
                </c:pt>
                <c:pt idx="579">
                  <c:v>71</c:v>
                </c:pt>
                <c:pt idx="580">
                  <c:v>72</c:v>
                </c:pt>
                <c:pt idx="581">
                  <c:v>74</c:v>
                </c:pt>
                <c:pt idx="582">
                  <c:v>69</c:v>
                </c:pt>
                <c:pt idx="583">
                  <c:v>68</c:v>
                </c:pt>
                <c:pt idx="584">
                  <c:v>65</c:v>
                </c:pt>
                <c:pt idx="585">
                  <c:v>66</c:v>
                </c:pt>
                <c:pt idx="586">
                  <c:v>64</c:v>
                </c:pt>
                <c:pt idx="587">
                  <c:v>66</c:v>
                </c:pt>
                <c:pt idx="588">
                  <c:v>72</c:v>
                </c:pt>
                <c:pt idx="589">
                  <c:v>72</c:v>
                </c:pt>
                <c:pt idx="590">
                  <c:v>66</c:v>
                </c:pt>
                <c:pt idx="591">
                  <c:v>66</c:v>
                </c:pt>
                <c:pt idx="592">
                  <c:v>73</c:v>
                </c:pt>
                <c:pt idx="593">
                  <c:v>75</c:v>
                </c:pt>
                <c:pt idx="594">
                  <c:v>76</c:v>
                </c:pt>
                <c:pt idx="595">
                  <c:v>78</c:v>
                </c:pt>
                <c:pt idx="596">
                  <c:v>77</c:v>
                </c:pt>
                <c:pt idx="597">
                  <c:v>79</c:v>
                </c:pt>
                <c:pt idx="598">
                  <c:v>74</c:v>
                </c:pt>
                <c:pt idx="599">
                  <c:v>68</c:v>
                </c:pt>
                <c:pt idx="600">
                  <c:v>66</c:v>
                </c:pt>
                <c:pt idx="601">
                  <c:v>68</c:v>
                </c:pt>
                <c:pt idx="602">
                  <c:v>70</c:v>
                </c:pt>
                <c:pt idx="603">
                  <c:v>65</c:v>
                </c:pt>
                <c:pt idx="604">
                  <c:v>66</c:v>
                </c:pt>
                <c:pt idx="605">
                  <c:v>61</c:v>
                </c:pt>
                <c:pt idx="606">
                  <c:v>62</c:v>
                </c:pt>
                <c:pt idx="607">
                  <c:v>67</c:v>
                </c:pt>
                <c:pt idx="608">
                  <c:v>74</c:v>
                </c:pt>
                <c:pt idx="609">
                  <c:v>74</c:v>
                </c:pt>
                <c:pt idx="610">
                  <c:v>76</c:v>
                </c:pt>
                <c:pt idx="611">
                  <c:v>76</c:v>
                </c:pt>
                <c:pt idx="612">
                  <c:v>77</c:v>
                </c:pt>
                <c:pt idx="613">
                  <c:v>73</c:v>
                </c:pt>
                <c:pt idx="614">
                  <c:v>77</c:v>
                </c:pt>
                <c:pt idx="615">
                  <c:v>79</c:v>
                </c:pt>
                <c:pt idx="616">
                  <c:v>80</c:v>
                </c:pt>
                <c:pt idx="617">
                  <c:v>82</c:v>
                </c:pt>
                <c:pt idx="618">
                  <c:v>76</c:v>
                </c:pt>
                <c:pt idx="619">
                  <c:v>65</c:v>
                </c:pt>
                <c:pt idx="620">
                  <c:v>65</c:v>
                </c:pt>
                <c:pt idx="621">
                  <c:v>62</c:v>
                </c:pt>
                <c:pt idx="622">
                  <c:v>56</c:v>
                </c:pt>
                <c:pt idx="623">
                  <c:v>63</c:v>
                </c:pt>
                <c:pt idx="624">
                  <c:v>67</c:v>
                </c:pt>
                <c:pt idx="625">
                  <c:v>71</c:v>
                </c:pt>
                <c:pt idx="626">
                  <c:v>72</c:v>
                </c:pt>
                <c:pt idx="627">
                  <c:v>71</c:v>
                </c:pt>
                <c:pt idx="628">
                  <c:v>70</c:v>
                </c:pt>
                <c:pt idx="629">
                  <c:v>58</c:v>
                </c:pt>
                <c:pt idx="630">
                  <c:v>57</c:v>
                </c:pt>
                <c:pt idx="631">
                  <c:v>63</c:v>
                </c:pt>
                <c:pt idx="632">
                  <c:v>63</c:v>
                </c:pt>
                <c:pt idx="633">
                  <c:v>64</c:v>
                </c:pt>
                <c:pt idx="634">
                  <c:v>63</c:v>
                </c:pt>
                <c:pt idx="635">
                  <c:v>61</c:v>
                </c:pt>
                <c:pt idx="636">
                  <c:v>66</c:v>
                </c:pt>
                <c:pt idx="637">
                  <c:v>69</c:v>
                </c:pt>
                <c:pt idx="638">
                  <c:v>66</c:v>
                </c:pt>
                <c:pt idx="639">
                  <c:v>56</c:v>
                </c:pt>
                <c:pt idx="640">
                  <c:v>52</c:v>
                </c:pt>
                <c:pt idx="641">
                  <c:v>48</c:v>
                </c:pt>
                <c:pt idx="642">
                  <c:v>46</c:v>
                </c:pt>
                <c:pt idx="643">
                  <c:v>55</c:v>
                </c:pt>
                <c:pt idx="644">
                  <c:v>56</c:v>
                </c:pt>
                <c:pt idx="645">
                  <c:v>58</c:v>
                </c:pt>
                <c:pt idx="646">
                  <c:v>59</c:v>
                </c:pt>
                <c:pt idx="647">
                  <c:v>55</c:v>
                </c:pt>
                <c:pt idx="648">
                  <c:v>56</c:v>
                </c:pt>
                <c:pt idx="649">
                  <c:v>50</c:v>
                </c:pt>
                <c:pt idx="650">
                  <c:v>59</c:v>
                </c:pt>
                <c:pt idx="651">
                  <c:v>66</c:v>
                </c:pt>
                <c:pt idx="652">
                  <c:v>61</c:v>
                </c:pt>
                <c:pt idx="653">
                  <c:v>50</c:v>
                </c:pt>
                <c:pt idx="654">
                  <c:v>52</c:v>
                </c:pt>
                <c:pt idx="655">
                  <c:v>49</c:v>
                </c:pt>
                <c:pt idx="656">
                  <c:v>39</c:v>
                </c:pt>
                <c:pt idx="657">
                  <c:v>38</c:v>
                </c:pt>
                <c:pt idx="658">
                  <c:v>44</c:v>
                </c:pt>
                <c:pt idx="659">
                  <c:v>62</c:v>
                </c:pt>
                <c:pt idx="660">
                  <c:v>59</c:v>
                </c:pt>
                <c:pt idx="661">
                  <c:v>57</c:v>
                </c:pt>
                <c:pt idx="662">
                  <c:v>42</c:v>
                </c:pt>
                <c:pt idx="663">
                  <c:v>49</c:v>
                </c:pt>
                <c:pt idx="664">
                  <c:v>50</c:v>
                </c:pt>
                <c:pt idx="665">
                  <c:v>42</c:v>
                </c:pt>
                <c:pt idx="666">
                  <c:v>44</c:v>
                </c:pt>
                <c:pt idx="667">
                  <c:v>55</c:v>
                </c:pt>
                <c:pt idx="668">
                  <c:v>53</c:v>
                </c:pt>
                <c:pt idx="669">
                  <c:v>41</c:v>
                </c:pt>
                <c:pt idx="670">
                  <c:v>42</c:v>
                </c:pt>
                <c:pt idx="671">
                  <c:v>55</c:v>
                </c:pt>
                <c:pt idx="672">
                  <c:v>51</c:v>
                </c:pt>
                <c:pt idx="673">
                  <c:v>59</c:v>
                </c:pt>
                <c:pt idx="674">
                  <c:v>60</c:v>
                </c:pt>
                <c:pt idx="675">
                  <c:v>65</c:v>
                </c:pt>
                <c:pt idx="676">
                  <c:v>63</c:v>
                </c:pt>
                <c:pt idx="677">
                  <c:v>48</c:v>
                </c:pt>
                <c:pt idx="678">
                  <c:v>44</c:v>
                </c:pt>
                <c:pt idx="679">
                  <c:v>45</c:v>
                </c:pt>
                <c:pt idx="680">
                  <c:v>45</c:v>
                </c:pt>
                <c:pt idx="681">
                  <c:v>49</c:v>
                </c:pt>
                <c:pt idx="682">
                  <c:v>50</c:v>
                </c:pt>
                <c:pt idx="683">
                  <c:v>46</c:v>
                </c:pt>
                <c:pt idx="684">
                  <c:v>39</c:v>
                </c:pt>
                <c:pt idx="685">
                  <c:v>47</c:v>
                </c:pt>
                <c:pt idx="686">
                  <c:v>46</c:v>
                </c:pt>
                <c:pt idx="687">
                  <c:v>44</c:v>
                </c:pt>
                <c:pt idx="688">
                  <c:v>55</c:v>
                </c:pt>
                <c:pt idx="689">
                  <c:v>59</c:v>
                </c:pt>
                <c:pt idx="690">
                  <c:v>39</c:v>
                </c:pt>
                <c:pt idx="691">
                  <c:v>39</c:v>
                </c:pt>
                <c:pt idx="692">
                  <c:v>39</c:v>
                </c:pt>
                <c:pt idx="693">
                  <c:v>31</c:v>
                </c:pt>
                <c:pt idx="694">
                  <c:v>36</c:v>
                </c:pt>
                <c:pt idx="695">
                  <c:v>38</c:v>
                </c:pt>
                <c:pt idx="696">
                  <c:v>53</c:v>
                </c:pt>
                <c:pt idx="697">
                  <c:v>53</c:v>
                </c:pt>
                <c:pt idx="698">
                  <c:v>36</c:v>
                </c:pt>
                <c:pt idx="699">
                  <c:v>34</c:v>
                </c:pt>
                <c:pt idx="700">
                  <c:v>37</c:v>
                </c:pt>
                <c:pt idx="701">
                  <c:v>47</c:v>
                </c:pt>
                <c:pt idx="702">
                  <c:v>45</c:v>
                </c:pt>
                <c:pt idx="703">
                  <c:v>40</c:v>
                </c:pt>
                <c:pt idx="704">
                  <c:v>40</c:v>
                </c:pt>
                <c:pt idx="705">
                  <c:v>39</c:v>
                </c:pt>
                <c:pt idx="706">
                  <c:v>37</c:v>
                </c:pt>
                <c:pt idx="707">
                  <c:v>34</c:v>
                </c:pt>
                <c:pt idx="708">
                  <c:v>39</c:v>
                </c:pt>
                <c:pt idx="709">
                  <c:v>46</c:v>
                </c:pt>
                <c:pt idx="710">
                  <c:v>48</c:v>
                </c:pt>
                <c:pt idx="711">
                  <c:v>52</c:v>
                </c:pt>
                <c:pt idx="712">
                  <c:v>42</c:v>
                </c:pt>
                <c:pt idx="713">
                  <c:v>48</c:v>
                </c:pt>
                <c:pt idx="714">
                  <c:v>58</c:v>
                </c:pt>
                <c:pt idx="715">
                  <c:v>47</c:v>
                </c:pt>
                <c:pt idx="716">
                  <c:v>42</c:v>
                </c:pt>
                <c:pt idx="717">
                  <c:v>46</c:v>
                </c:pt>
                <c:pt idx="718">
                  <c:v>36</c:v>
                </c:pt>
                <c:pt idx="719">
                  <c:v>30</c:v>
                </c:pt>
                <c:pt idx="720">
                  <c:v>33</c:v>
                </c:pt>
                <c:pt idx="721">
                  <c:v>47</c:v>
                </c:pt>
                <c:pt idx="722">
                  <c:v>50</c:v>
                </c:pt>
                <c:pt idx="723">
                  <c:v>51</c:v>
                </c:pt>
                <c:pt idx="724">
                  <c:v>53</c:v>
                </c:pt>
                <c:pt idx="725">
                  <c:v>42</c:v>
                </c:pt>
                <c:pt idx="726">
                  <c:v>38</c:v>
                </c:pt>
                <c:pt idx="727">
                  <c:v>43</c:v>
                </c:pt>
                <c:pt idx="728">
                  <c:v>30</c:v>
                </c:pt>
                <c:pt idx="729">
                  <c:v>37</c:v>
                </c:pt>
                <c:pt idx="730">
                  <c:v>41</c:v>
                </c:pt>
                <c:pt idx="731">
                  <c:v>35</c:v>
                </c:pt>
                <c:pt idx="732">
                  <c:v>28</c:v>
                </c:pt>
                <c:pt idx="733">
                  <c:v>29</c:v>
                </c:pt>
                <c:pt idx="734">
                  <c:v>28</c:v>
                </c:pt>
                <c:pt idx="735">
                  <c:v>15</c:v>
                </c:pt>
                <c:pt idx="736">
                  <c:v>18</c:v>
                </c:pt>
                <c:pt idx="737">
                  <c:v>30</c:v>
                </c:pt>
                <c:pt idx="738">
                  <c:v>31</c:v>
                </c:pt>
                <c:pt idx="739">
                  <c:v>29</c:v>
                </c:pt>
                <c:pt idx="740">
                  <c:v>45</c:v>
                </c:pt>
                <c:pt idx="741">
                  <c:v>38</c:v>
                </c:pt>
                <c:pt idx="742">
                  <c:v>21</c:v>
                </c:pt>
                <c:pt idx="743">
                  <c:v>25</c:v>
                </c:pt>
                <c:pt idx="744">
                  <c:v>19</c:v>
                </c:pt>
                <c:pt idx="745">
                  <c:v>22</c:v>
                </c:pt>
                <c:pt idx="746">
                  <c:v>36</c:v>
                </c:pt>
                <c:pt idx="747">
                  <c:v>37</c:v>
                </c:pt>
                <c:pt idx="748">
                  <c:v>24</c:v>
                </c:pt>
                <c:pt idx="749">
                  <c:v>17</c:v>
                </c:pt>
                <c:pt idx="750">
                  <c:v>19</c:v>
                </c:pt>
                <c:pt idx="751">
                  <c:v>25</c:v>
                </c:pt>
                <c:pt idx="752">
                  <c:v>17</c:v>
                </c:pt>
                <c:pt idx="753">
                  <c:v>16</c:v>
                </c:pt>
                <c:pt idx="754">
                  <c:v>16</c:v>
                </c:pt>
                <c:pt idx="755">
                  <c:v>17</c:v>
                </c:pt>
                <c:pt idx="756">
                  <c:v>32</c:v>
                </c:pt>
                <c:pt idx="757">
                  <c:v>43</c:v>
                </c:pt>
                <c:pt idx="758">
                  <c:v>33</c:v>
                </c:pt>
                <c:pt idx="759">
                  <c:v>36</c:v>
                </c:pt>
                <c:pt idx="760">
                  <c:v>29</c:v>
                </c:pt>
                <c:pt idx="761">
                  <c:v>35</c:v>
                </c:pt>
                <c:pt idx="762">
                  <c:v>46</c:v>
                </c:pt>
                <c:pt idx="763">
                  <c:v>46</c:v>
                </c:pt>
                <c:pt idx="764">
                  <c:v>36</c:v>
                </c:pt>
                <c:pt idx="765">
                  <c:v>50</c:v>
                </c:pt>
                <c:pt idx="766">
                  <c:v>38</c:v>
                </c:pt>
                <c:pt idx="767">
                  <c:v>31</c:v>
                </c:pt>
                <c:pt idx="768">
                  <c:v>33</c:v>
                </c:pt>
                <c:pt idx="769">
                  <c:v>37</c:v>
                </c:pt>
                <c:pt idx="770">
                  <c:v>38</c:v>
                </c:pt>
                <c:pt idx="771">
                  <c:v>37</c:v>
                </c:pt>
                <c:pt idx="772">
                  <c:v>25</c:v>
                </c:pt>
                <c:pt idx="773">
                  <c:v>14</c:v>
                </c:pt>
                <c:pt idx="774">
                  <c:v>18</c:v>
                </c:pt>
                <c:pt idx="775">
                  <c:v>8</c:v>
                </c:pt>
                <c:pt idx="776">
                  <c:v>-2</c:v>
                </c:pt>
                <c:pt idx="777">
                  <c:v>15</c:v>
                </c:pt>
                <c:pt idx="778">
                  <c:v>30</c:v>
                </c:pt>
                <c:pt idx="779">
                  <c:v>26</c:v>
                </c:pt>
                <c:pt idx="780">
                  <c:v>14</c:v>
                </c:pt>
                <c:pt idx="781">
                  <c:v>21</c:v>
                </c:pt>
                <c:pt idx="782">
                  <c:v>48</c:v>
                </c:pt>
                <c:pt idx="783">
                  <c:v>36</c:v>
                </c:pt>
                <c:pt idx="784">
                  <c:v>26</c:v>
                </c:pt>
                <c:pt idx="785">
                  <c:v>27</c:v>
                </c:pt>
                <c:pt idx="786">
                  <c:v>35</c:v>
                </c:pt>
                <c:pt idx="787">
                  <c:v>35</c:v>
                </c:pt>
                <c:pt idx="788">
                  <c:v>22</c:v>
                </c:pt>
                <c:pt idx="789">
                  <c:v>31</c:v>
                </c:pt>
                <c:pt idx="790">
                  <c:v>50</c:v>
                </c:pt>
                <c:pt idx="791">
                  <c:v>41</c:v>
                </c:pt>
                <c:pt idx="792">
                  <c:v>27</c:v>
                </c:pt>
                <c:pt idx="793">
                  <c:v>25</c:v>
                </c:pt>
                <c:pt idx="794">
                  <c:v>23</c:v>
                </c:pt>
                <c:pt idx="795">
                  <c:v>26</c:v>
                </c:pt>
                <c:pt idx="796">
                  <c:v>24</c:v>
                </c:pt>
                <c:pt idx="797">
                  <c:v>29</c:v>
                </c:pt>
                <c:pt idx="798">
                  <c:v>45</c:v>
                </c:pt>
                <c:pt idx="799">
                  <c:v>52</c:v>
                </c:pt>
                <c:pt idx="800">
                  <c:v>60</c:v>
                </c:pt>
                <c:pt idx="801">
                  <c:v>55</c:v>
                </c:pt>
                <c:pt idx="802">
                  <c:v>39</c:v>
                </c:pt>
                <c:pt idx="803">
                  <c:v>47</c:v>
                </c:pt>
                <c:pt idx="804">
                  <c:v>42</c:v>
                </c:pt>
                <c:pt idx="805">
                  <c:v>48</c:v>
                </c:pt>
                <c:pt idx="806">
                  <c:v>49</c:v>
                </c:pt>
                <c:pt idx="807">
                  <c:v>52</c:v>
                </c:pt>
                <c:pt idx="808">
                  <c:v>48</c:v>
                </c:pt>
                <c:pt idx="809">
                  <c:v>37</c:v>
                </c:pt>
                <c:pt idx="810">
                  <c:v>29</c:v>
                </c:pt>
                <c:pt idx="811">
                  <c:v>29</c:v>
                </c:pt>
                <c:pt idx="812">
                  <c:v>31</c:v>
                </c:pt>
                <c:pt idx="813">
                  <c:v>39</c:v>
                </c:pt>
                <c:pt idx="814">
                  <c:v>42</c:v>
                </c:pt>
                <c:pt idx="815">
                  <c:v>38</c:v>
                </c:pt>
                <c:pt idx="816">
                  <c:v>40</c:v>
                </c:pt>
                <c:pt idx="817">
                  <c:v>35</c:v>
                </c:pt>
                <c:pt idx="818">
                  <c:v>49</c:v>
                </c:pt>
                <c:pt idx="819">
                  <c:v>48</c:v>
                </c:pt>
                <c:pt idx="820">
                  <c:v>36</c:v>
                </c:pt>
                <c:pt idx="821">
                  <c:v>48</c:v>
                </c:pt>
                <c:pt idx="822">
                  <c:v>61</c:v>
                </c:pt>
                <c:pt idx="823">
                  <c:v>54</c:v>
                </c:pt>
                <c:pt idx="824">
                  <c:v>39</c:v>
                </c:pt>
                <c:pt idx="825">
                  <c:v>27</c:v>
                </c:pt>
                <c:pt idx="826">
                  <c:v>23</c:v>
                </c:pt>
                <c:pt idx="827">
                  <c:v>23</c:v>
                </c:pt>
                <c:pt idx="828">
                  <c:v>36</c:v>
                </c:pt>
                <c:pt idx="829">
                  <c:v>44</c:v>
                </c:pt>
                <c:pt idx="830">
                  <c:v>34</c:v>
                </c:pt>
                <c:pt idx="831">
                  <c:v>31</c:v>
                </c:pt>
                <c:pt idx="832">
                  <c:v>30</c:v>
                </c:pt>
                <c:pt idx="833">
                  <c:v>45</c:v>
                </c:pt>
                <c:pt idx="834">
                  <c:v>38</c:v>
                </c:pt>
                <c:pt idx="835">
                  <c:v>35</c:v>
                </c:pt>
                <c:pt idx="836">
                  <c:v>38</c:v>
                </c:pt>
                <c:pt idx="837">
                  <c:v>46</c:v>
                </c:pt>
                <c:pt idx="838">
                  <c:v>50</c:v>
                </c:pt>
                <c:pt idx="839">
                  <c:v>55</c:v>
                </c:pt>
                <c:pt idx="840">
                  <c:v>58</c:v>
                </c:pt>
                <c:pt idx="841">
                  <c:v>53</c:v>
                </c:pt>
                <c:pt idx="842">
                  <c:v>48</c:v>
                </c:pt>
                <c:pt idx="843">
                  <c:v>57</c:v>
                </c:pt>
                <c:pt idx="844">
                  <c:v>59</c:v>
                </c:pt>
                <c:pt idx="845">
                  <c:v>47</c:v>
                </c:pt>
                <c:pt idx="846">
                  <c:v>44</c:v>
                </c:pt>
                <c:pt idx="847">
                  <c:v>46</c:v>
                </c:pt>
                <c:pt idx="848">
                  <c:v>37</c:v>
                </c:pt>
                <c:pt idx="849">
                  <c:v>42</c:v>
                </c:pt>
                <c:pt idx="850">
                  <c:v>42</c:v>
                </c:pt>
                <c:pt idx="851">
                  <c:v>45</c:v>
                </c:pt>
                <c:pt idx="852">
                  <c:v>50</c:v>
                </c:pt>
                <c:pt idx="853">
                  <c:v>49</c:v>
                </c:pt>
                <c:pt idx="854">
                  <c:v>45</c:v>
                </c:pt>
                <c:pt idx="855">
                  <c:v>48</c:v>
                </c:pt>
                <c:pt idx="856">
                  <c:v>51</c:v>
                </c:pt>
                <c:pt idx="857">
                  <c:v>55</c:v>
                </c:pt>
                <c:pt idx="858">
                  <c:v>56</c:v>
                </c:pt>
                <c:pt idx="859">
                  <c:v>60</c:v>
                </c:pt>
                <c:pt idx="860">
                  <c:v>51</c:v>
                </c:pt>
                <c:pt idx="861">
                  <c:v>47</c:v>
                </c:pt>
                <c:pt idx="862">
                  <c:v>49</c:v>
                </c:pt>
                <c:pt idx="863">
                  <c:v>54</c:v>
                </c:pt>
                <c:pt idx="864">
                  <c:v>64</c:v>
                </c:pt>
                <c:pt idx="865">
                  <c:v>62</c:v>
                </c:pt>
                <c:pt idx="866">
                  <c:v>55</c:v>
                </c:pt>
                <c:pt idx="867">
                  <c:v>42</c:v>
                </c:pt>
                <c:pt idx="868">
                  <c:v>49</c:v>
                </c:pt>
                <c:pt idx="869">
                  <c:v>52</c:v>
                </c:pt>
                <c:pt idx="870">
                  <c:v>51</c:v>
                </c:pt>
                <c:pt idx="871">
                  <c:v>55</c:v>
                </c:pt>
                <c:pt idx="872">
                  <c:v>58</c:v>
                </c:pt>
                <c:pt idx="873">
                  <c:v>61</c:v>
                </c:pt>
                <c:pt idx="874">
                  <c:v>62</c:v>
                </c:pt>
                <c:pt idx="875">
                  <c:v>64</c:v>
                </c:pt>
                <c:pt idx="876">
                  <c:v>67</c:v>
                </c:pt>
                <c:pt idx="877">
                  <c:v>71</c:v>
                </c:pt>
                <c:pt idx="878">
                  <c:v>71</c:v>
                </c:pt>
                <c:pt idx="879">
                  <c:v>77</c:v>
                </c:pt>
                <c:pt idx="880">
                  <c:v>78</c:v>
                </c:pt>
                <c:pt idx="881">
                  <c:v>77</c:v>
                </c:pt>
                <c:pt idx="882">
                  <c:v>71</c:v>
                </c:pt>
                <c:pt idx="883">
                  <c:v>70</c:v>
                </c:pt>
                <c:pt idx="884">
                  <c:v>62</c:v>
                </c:pt>
                <c:pt idx="885">
                  <c:v>72</c:v>
                </c:pt>
                <c:pt idx="886">
                  <c:v>68</c:v>
                </c:pt>
                <c:pt idx="887">
                  <c:v>68</c:v>
                </c:pt>
                <c:pt idx="888">
                  <c:v>70</c:v>
                </c:pt>
                <c:pt idx="889">
                  <c:v>68</c:v>
                </c:pt>
                <c:pt idx="890">
                  <c:v>62</c:v>
                </c:pt>
                <c:pt idx="891">
                  <c:v>54</c:v>
                </c:pt>
                <c:pt idx="892">
                  <c:v>56</c:v>
                </c:pt>
                <c:pt idx="893">
                  <c:v>58</c:v>
                </c:pt>
                <c:pt idx="894">
                  <c:v>69</c:v>
                </c:pt>
                <c:pt idx="895">
                  <c:v>66</c:v>
                </c:pt>
                <c:pt idx="896">
                  <c:v>59</c:v>
                </c:pt>
                <c:pt idx="897">
                  <c:v>58</c:v>
                </c:pt>
                <c:pt idx="898">
                  <c:v>65</c:v>
                </c:pt>
                <c:pt idx="899">
                  <c:v>72</c:v>
                </c:pt>
                <c:pt idx="900">
                  <c:v>70</c:v>
                </c:pt>
                <c:pt idx="901">
                  <c:v>73</c:v>
                </c:pt>
                <c:pt idx="902">
                  <c:v>76</c:v>
                </c:pt>
                <c:pt idx="903">
                  <c:v>80</c:v>
                </c:pt>
                <c:pt idx="904">
                  <c:v>69</c:v>
                </c:pt>
                <c:pt idx="905">
                  <c:v>67</c:v>
                </c:pt>
                <c:pt idx="906">
                  <c:v>64</c:v>
                </c:pt>
                <c:pt idx="907">
                  <c:v>66</c:v>
                </c:pt>
                <c:pt idx="908">
                  <c:v>71</c:v>
                </c:pt>
                <c:pt idx="909">
                  <c:v>78</c:v>
                </c:pt>
                <c:pt idx="910">
                  <c:v>81</c:v>
                </c:pt>
                <c:pt idx="911">
                  <c:v>72</c:v>
                </c:pt>
                <c:pt idx="912">
                  <c:v>70</c:v>
                </c:pt>
                <c:pt idx="913">
                  <c:v>68</c:v>
                </c:pt>
                <c:pt idx="914">
                  <c:v>68</c:v>
                </c:pt>
                <c:pt idx="915">
                  <c:v>68</c:v>
                </c:pt>
                <c:pt idx="916">
                  <c:v>69</c:v>
                </c:pt>
                <c:pt idx="917">
                  <c:v>71</c:v>
                </c:pt>
                <c:pt idx="918">
                  <c:v>79</c:v>
                </c:pt>
                <c:pt idx="919">
                  <c:v>78</c:v>
                </c:pt>
                <c:pt idx="920">
                  <c:v>82</c:v>
                </c:pt>
                <c:pt idx="921">
                  <c:v>77</c:v>
                </c:pt>
                <c:pt idx="922">
                  <c:v>77</c:v>
                </c:pt>
                <c:pt idx="923">
                  <c:v>71</c:v>
                </c:pt>
                <c:pt idx="924">
                  <c:v>70</c:v>
                </c:pt>
                <c:pt idx="925">
                  <c:v>77</c:v>
                </c:pt>
                <c:pt idx="926">
                  <c:v>83</c:v>
                </c:pt>
                <c:pt idx="927">
                  <c:v>81</c:v>
                </c:pt>
                <c:pt idx="928">
                  <c:v>77</c:v>
                </c:pt>
                <c:pt idx="929">
                  <c:v>71</c:v>
                </c:pt>
                <c:pt idx="930">
                  <c:v>70</c:v>
                </c:pt>
                <c:pt idx="931">
                  <c:v>75</c:v>
                </c:pt>
                <c:pt idx="932">
                  <c:v>69</c:v>
                </c:pt>
                <c:pt idx="933">
                  <c:v>68</c:v>
                </c:pt>
                <c:pt idx="934">
                  <c:v>75</c:v>
                </c:pt>
                <c:pt idx="935">
                  <c:v>82</c:v>
                </c:pt>
                <c:pt idx="936">
                  <c:v>80</c:v>
                </c:pt>
                <c:pt idx="937">
                  <c:v>76</c:v>
                </c:pt>
                <c:pt idx="938">
                  <c:v>78</c:v>
                </c:pt>
                <c:pt idx="939">
                  <c:v>75</c:v>
                </c:pt>
                <c:pt idx="940">
                  <c:v>77</c:v>
                </c:pt>
                <c:pt idx="941">
                  <c:v>77</c:v>
                </c:pt>
                <c:pt idx="942">
                  <c:v>74</c:v>
                </c:pt>
                <c:pt idx="943">
                  <c:v>76</c:v>
                </c:pt>
                <c:pt idx="944">
                  <c:v>77</c:v>
                </c:pt>
                <c:pt idx="945">
                  <c:v>76</c:v>
                </c:pt>
                <c:pt idx="946">
                  <c:v>73</c:v>
                </c:pt>
                <c:pt idx="947">
                  <c:v>76</c:v>
                </c:pt>
                <c:pt idx="948">
                  <c:v>80</c:v>
                </c:pt>
                <c:pt idx="949">
                  <c:v>83</c:v>
                </c:pt>
                <c:pt idx="950">
                  <c:v>75</c:v>
                </c:pt>
                <c:pt idx="951">
                  <c:v>73</c:v>
                </c:pt>
                <c:pt idx="952">
                  <c:v>71</c:v>
                </c:pt>
                <c:pt idx="953">
                  <c:v>76</c:v>
                </c:pt>
                <c:pt idx="954">
                  <c:v>83</c:v>
                </c:pt>
                <c:pt idx="955">
                  <c:v>83</c:v>
                </c:pt>
                <c:pt idx="956">
                  <c:v>86</c:v>
                </c:pt>
                <c:pt idx="957">
                  <c:v>85</c:v>
                </c:pt>
                <c:pt idx="958">
                  <c:v>78</c:v>
                </c:pt>
                <c:pt idx="959">
                  <c:v>74</c:v>
                </c:pt>
                <c:pt idx="960">
                  <c:v>79</c:v>
                </c:pt>
                <c:pt idx="961">
                  <c:v>74</c:v>
                </c:pt>
                <c:pt idx="962">
                  <c:v>74</c:v>
                </c:pt>
                <c:pt idx="963">
                  <c:v>76</c:v>
                </c:pt>
                <c:pt idx="964">
                  <c:v>80</c:v>
                </c:pt>
                <c:pt idx="965">
                  <c:v>72</c:v>
                </c:pt>
                <c:pt idx="966">
                  <c:v>67</c:v>
                </c:pt>
                <c:pt idx="967">
                  <c:v>70</c:v>
                </c:pt>
                <c:pt idx="968">
                  <c:v>75</c:v>
                </c:pt>
                <c:pt idx="969">
                  <c:v>78</c:v>
                </c:pt>
                <c:pt idx="970">
                  <c:v>77</c:v>
                </c:pt>
                <c:pt idx="971">
                  <c:v>74</c:v>
                </c:pt>
                <c:pt idx="972">
                  <c:v>80</c:v>
                </c:pt>
                <c:pt idx="973">
                  <c:v>70</c:v>
                </c:pt>
                <c:pt idx="974">
                  <c:v>71</c:v>
                </c:pt>
                <c:pt idx="975">
                  <c:v>73</c:v>
                </c:pt>
                <c:pt idx="976">
                  <c:v>68</c:v>
                </c:pt>
                <c:pt idx="977">
                  <c:v>64</c:v>
                </c:pt>
                <c:pt idx="978">
                  <c:v>63</c:v>
                </c:pt>
                <c:pt idx="979">
                  <c:v>65</c:v>
                </c:pt>
                <c:pt idx="980">
                  <c:v>70</c:v>
                </c:pt>
                <c:pt idx="981">
                  <c:v>73</c:v>
                </c:pt>
                <c:pt idx="982">
                  <c:v>80</c:v>
                </c:pt>
                <c:pt idx="983">
                  <c:v>82</c:v>
                </c:pt>
                <c:pt idx="984">
                  <c:v>76</c:v>
                </c:pt>
                <c:pt idx="985">
                  <c:v>77</c:v>
                </c:pt>
                <c:pt idx="986">
                  <c:v>65</c:v>
                </c:pt>
                <c:pt idx="987">
                  <c:v>65</c:v>
                </c:pt>
                <c:pt idx="988">
                  <c:v>70</c:v>
                </c:pt>
                <c:pt idx="989">
                  <c:v>64</c:v>
                </c:pt>
                <c:pt idx="990">
                  <c:v>60</c:v>
                </c:pt>
                <c:pt idx="991">
                  <c:v>64</c:v>
                </c:pt>
                <c:pt idx="992">
                  <c:v>71</c:v>
                </c:pt>
                <c:pt idx="993">
                  <c:v>73</c:v>
                </c:pt>
                <c:pt idx="994">
                  <c:v>71</c:v>
                </c:pt>
                <c:pt idx="995">
                  <c:v>72</c:v>
                </c:pt>
                <c:pt idx="996">
                  <c:v>68</c:v>
                </c:pt>
                <c:pt idx="997">
                  <c:v>70</c:v>
                </c:pt>
                <c:pt idx="998">
                  <c:v>66</c:v>
                </c:pt>
                <c:pt idx="999">
                  <c:v>55</c:v>
                </c:pt>
                <c:pt idx="1000">
                  <c:v>53</c:v>
                </c:pt>
                <c:pt idx="1001">
                  <c:v>63</c:v>
                </c:pt>
                <c:pt idx="1002">
                  <c:v>63</c:v>
                </c:pt>
                <c:pt idx="1003">
                  <c:v>62</c:v>
                </c:pt>
                <c:pt idx="1004">
                  <c:v>58</c:v>
                </c:pt>
                <c:pt idx="1005">
                  <c:v>60</c:v>
                </c:pt>
                <c:pt idx="1006">
                  <c:v>60</c:v>
                </c:pt>
                <c:pt idx="1007">
                  <c:v>63</c:v>
                </c:pt>
                <c:pt idx="1008">
                  <c:v>62</c:v>
                </c:pt>
                <c:pt idx="1009">
                  <c:v>59</c:v>
                </c:pt>
                <c:pt idx="1010">
                  <c:v>64</c:v>
                </c:pt>
                <c:pt idx="1011">
                  <c:v>66</c:v>
                </c:pt>
                <c:pt idx="1012">
                  <c:v>65</c:v>
                </c:pt>
                <c:pt idx="1013">
                  <c:v>60</c:v>
                </c:pt>
                <c:pt idx="1014">
                  <c:v>52</c:v>
                </c:pt>
                <c:pt idx="1015">
                  <c:v>47</c:v>
                </c:pt>
                <c:pt idx="1016">
                  <c:v>52</c:v>
                </c:pt>
                <c:pt idx="1017">
                  <c:v>61</c:v>
                </c:pt>
                <c:pt idx="1018">
                  <c:v>51</c:v>
                </c:pt>
              </c:numCache>
            </c:numRef>
          </c:xVal>
          <c:yVal>
            <c:numRef>
              <c:f>data!$U$2:$U$1020</c:f>
              <c:numCache>
                <c:formatCode>General</c:formatCode>
                <c:ptCount val="1019"/>
                <c:pt idx="0">
                  <c:v>94.27</c:v>
                </c:pt>
                <c:pt idx="1">
                  <c:v>93.81</c:v>
                </c:pt>
                <c:pt idx="2">
                  <c:v>95.03</c:v>
                </c:pt>
                <c:pt idx="3">
                  <c:v>71.430000000000007</c:v>
                </c:pt>
                <c:pt idx="4">
                  <c:v>67.459999999999994</c:v>
                </c:pt>
                <c:pt idx="5">
                  <c:v>84.26</c:v>
                </c:pt>
                <c:pt idx="6">
                  <c:v>94.9</c:v>
                </c:pt>
                <c:pt idx="7">
                  <c:v>88.84</c:v>
                </c:pt>
                <c:pt idx="8">
                  <c:v>93.25</c:v>
                </c:pt>
                <c:pt idx="9">
                  <c:v>90.9</c:v>
                </c:pt>
                <c:pt idx="10">
                  <c:v>91.46</c:v>
                </c:pt>
                <c:pt idx="11">
                  <c:v>88.69</c:v>
                </c:pt>
                <c:pt idx="12">
                  <c:v>92.66</c:v>
                </c:pt>
                <c:pt idx="13">
                  <c:v>97.26</c:v>
                </c:pt>
                <c:pt idx="14">
                  <c:v>92.66</c:v>
                </c:pt>
                <c:pt idx="15">
                  <c:v>93.41</c:v>
                </c:pt>
                <c:pt idx="16">
                  <c:v>93.88</c:v>
                </c:pt>
                <c:pt idx="17">
                  <c:v>92.96</c:v>
                </c:pt>
                <c:pt idx="18">
                  <c:v>93.92</c:v>
                </c:pt>
                <c:pt idx="19">
                  <c:v>94.48</c:v>
                </c:pt>
                <c:pt idx="20">
                  <c:v>96.82</c:v>
                </c:pt>
                <c:pt idx="21">
                  <c:v>95</c:v>
                </c:pt>
                <c:pt idx="22">
                  <c:v>91.05</c:v>
                </c:pt>
                <c:pt idx="23">
                  <c:v>87.1</c:v>
                </c:pt>
                <c:pt idx="24">
                  <c:v>91.59</c:v>
                </c:pt>
                <c:pt idx="25">
                  <c:v>93.3</c:v>
                </c:pt>
                <c:pt idx="26">
                  <c:v>92.66</c:v>
                </c:pt>
                <c:pt idx="27">
                  <c:v>96.59</c:v>
                </c:pt>
                <c:pt idx="28">
                  <c:v>83.72</c:v>
                </c:pt>
                <c:pt idx="29">
                  <c:v>93.96</c:v>
                </c:pt>
                <c:pt idx="30">
                  <c:v>95.02</c:v>
                </c:pt>
                <c:pt idx="31">
                  <c:v>94.37</c:v>
                </c:pt>
                <c:pt idx="32">
                  <c:v>91.51</c:v>
                </c:pt>
                <c:pt idx="33">
                  <c:v>93.65</c:v>
                </c:pt>
                <c:pt idx="34">
                  <c:v>96.57</c:v>
                </c:pt>
                <c:pt idx="35">
                  <c:v>92.83</c:v>
                </c:pt>
                <c:pt idx="36">
                  <c:v>92.03</c:v>
                </c:pt>
                <c:pt idx="37">
                  <c:v>61.99</c:v>
                </c:pt>
                <c:pt idx="38">
                  <c:v>86.37</c:v>
                </c:pt>
                <c:pt idx="39">
                  <c:v>89.2</c:v>
                </c:pt>
                <c:pt idx="40">
                  <c:v>93.42</c:v>
                </c:pt>
                <c:pt idx="41">
                  <c:v>91.07</c:v>
                </c:pt>
                <c:pt idx="42">
                  <c:v>88.35</c:v>
                </c:pt>
                <c:pt idx="43">
                  <c:v>88.36</c:v>
                </c:pt>
                <c:pt idx="44">
                  <c:v>92.96</c:v>
                </c:pt>
                <c:pt idx="45">
                  <c:v>88.72</c:v>
                </c:pt>
                <c:pt idx="46">
                  <c:v>89.16</c:v>
                </c:pt>
                <c:pt idx="47">
                  <c:v>93.18</c:v>
                </c:pt>
                <c:pt idx="48">
                  <c:v>96.27</c:v>
                </c:pt>
                <c:pt idx="49">
                  <c:v>94.76</c:v>
                </c:pt>
                <c:pt idx="50">
                  <c:v>95.73</c:v>
                </c:pt>
                <c:pt idx="51">
                  <c:v>94.46</c:v>
                </c:pt>
                <c:pt idx="52">
                  <c:v>94.82</c:v>
                </c:pt>
                <c:pt idx="53">
                  <c:v>95.46</c:v>
                </c:pt>
                <c:pt idx="54">
                  <c:v>94.56</c:v>
                </c:pt>
                <c:pt idx="55">
                  <c:v>96.9</c:v>
                </c:pt>
                <c:pt idx="56">
                  <c:v>95.38</c:v>
                </c:pt>
                <c:pt idx="57">
                  <c:v>95.87</c:v>
                </c:pt>
                <c:pt idx="58">
                  <c:v>94.61</c:v>
                </c:pt>
                <c:pt idx="59">
                  <c:v>94.08</c:v>
                </c:pt>
                <c:pt idx="60">
                  <c:v>88.23</c:v>
                </c:pt>
                <c:pt idx="61">
                  <c:v>91.76</c:v>
                </c:pt>
                <c:pt idx="62">
                  <c:v>96.84</c:v>
                </c:pt>
                <c:pt idx="63">
                  <c:v>93.92</c:v>
                </c:pt>
                <c:pt idx="64">
                  <c:v>94.94</c:v>
                </c:pt>
                <c:pt idx="65">
                  <c:v>94.09</c:v>
                </c:pt>
                <c:pt idx="66">
                  <c:v>94.26</c:v>
                </c:pt>
                <c:pt idx="67">
                  <c:v>91.41</c:v>
                </c:pt>
                <c:pt idx="68">
                  <c:v>93.63</c:v>
                </c:pt>
                <c:pt idx="69">
                  <c:v>97.24</c:v>
                </c:pt>
                <c:pt idx="70">
                  <c:v>94.56</c:v>
                </c:pt>
                <c:pt idx="71">
                  <c:v>92.95</c:v>
                </c:pt>
                <c:pt idx="72">
                  <c:v>90.45</c:v>
                </c:pt>
                <c:pt idx="73">
                  <c:v>77.16</c:v>
                </c:pt>
                <c:pt idx="74">
                  <c:v>90.83</c:v>
                </c:pt>
                <c:pt idx="75">
                  <c:v>87.19</c:v>
                </c:pt>
                <c:pt idx="76">
                  <c:v>95.92</c:v>
                </c:pt>
                <c:pt idx="77">
                  <c:v>95.28</c:v>
                </c:pt>
                <c:pt idx="78">
                  <c:v>93.36</c:v>
                </c:pt>
                <c:pt idx="79">
                  <c:v>94.43</c:v>
                </c:pt>
                <c:pt idx="80">
                  <c:v>94.98</c:v>
                </c:pt>
                <c:pt idx="81">
                  <c:v>95.34</c:v>
                </c:pt>
                <c:pt idx="82">
                  <c:v>95.48</c:v>
                </c:pt>
                <c:pt idx="83">
                  <c:v>97.47</c:v>
                </c:pt>
                <c:pt idx="84">
                  <c:v>95.78</c:v>
                </c:pt>
                <c:pt idx="85">
                  <c:v>94.44</c:v>
                </c:pt>
                <c:pt idx="86">
                  <c:v>95.17</c:v>
                </c:pt>
                <c:pt idx="87">
                  <c:v>95</c:v>
                </c:pt>
                <c:pt idx="88">
                  <c:v>94.47</c:v>
                </c:pt>
                <c:pt idx="89">
                  <c:v>90.67</c:v>
                </c:pt>
                <c:pt idx="90">
                  <c:v>94.48</c:v>
                </c:pt>
                <c:pt idx="91">
                  <c:v>92.22</c:v>
                </c:pt>
                <c:pt idx="92">
                  <c:v>90.51</c:v>
                </c:pt>
                <c:pt idx="93">
                  <c:v>92.85</c:v>
                </c:pt>
                <c:pt idx="94">
                  <c:v>92.43</c:v>
                </c:pt>
                <c:pt idx="95">
                  <c:v>93.16</c:v>
                </c:pt>
                <c:pt idx="96">
                  <c:v>95.77</c:v>
                </c:pt>
                <c:pt idx="97">
                  <c:v>93.67</c:v>
                </c:pt>
                <c:pt idx="98">
                  <c:v>93.31</c:v>
                </c:pt>
                <c:pt idx="99">
                  <c:v>93.36</c:v>
                </c:pt>
                <c:pt idx="100">
                  <c:v>93.8</c:v>
                </c:pt>
                <c:pt idx="101">
                  <c:v>93.12</c:v>
                </c:pt>
                <c:pt idx="102">
                  <c:v>93.06</c:v>
                </c:pt>
                <c:pt idx="103">
                  <c:v>89.04</c:v>
                </c:pt>
                <c:pt idx="104">
                  <c:v>95.82</c:v>
                </c:pt>
                <c:pt idx="105">
                  <c:v>95.01</c:v>
                </c:pt>
                <c:pt idx="106">
                  <c:v>96.46</c:v>
                </c:pt>
                <c:pt idx="107">
                  <c:v>95.48</c:v>
                </c:pt>
                <c:pt idx="108">
                  <c:v>94.94</c:v>
                </c:pt>
                <c:pt idx="109">
                  <c:v>95.19</c:v>
                </c:pt>
                <c:pt idx="110">
                  <c:v>93.9</c:v>
                </c:pt>
                <c:pt idx="111">
                  <c:v>95.98</c:v>
                </c:pt>
                <c:pt idx="112">
                  <c:v>93.41</c:v>
                </c:pt>
                <c:pt idx="113">
                  <c:v>94.88</c:v>
                </c:pt>
                <c:pt idx="114">
                  <c:v>95.53</c:v>
                </c:pt>
                <c:pt idx="115">
                  <c:v>92.78</c:v>
                </c:pt>
                <c:pt idx="116">
                  <c:v>92.47</c:v>
                </c:pt>
                <c:pt idx="117">
                  <c:v>94.56</c:v>
                </c:pt>
                <c:pt idx="118">
                  <c:v>95.37</c:v>
                </c:pt>
                <c:pt idx="119">
                  <c:v>94.81</c:v>
                </c:pt>
                <c:pt idx="120">
                  <c:v>95.7</c:v>
                </c:pt>
                <c:pt idx="121">
                  <c:v>94.59</c:v>
                </c:pt>
                <c:pt idx="122">
                  <c:v>91.38</c:v>
                </c:pt>
                <c:pt idx="123">
                  <c:v>91.48</c:v>
                </c:pt>
                <c:pt idx="124">
                  <c:v>90.98</c:v>
                </c:pt>
                <c:pt idx="125">
                  <c:v>95.17</c:v>
                </c:pt>
                <c:pt idx="126">
                  <c:v>91.88</c:v>
                </c:pt>
                <c:pt idx="127">
                  <c:v>92.45</c:v>
                </c:pt>
                <c:pt idx="128">
                  <c:v>93.73</c:v>
                </c:pt>
                <c:pt idx="129">
                  <c:v>92.38</c:v>
                </c:pt>
                <c:pt idx="130">
                  <c:v>89.43</c:v>
                </c:pt>
                <c:pt idx="131">
                  <c:v>86.71</c:v>
                </c:pt>
                <c:pt idx="132">
                  <c:v>91.53</c:v>
                </c:pt>
                <c:pt idx="133">
                  <c:v>94.42</c:v>
                </c:pt>
                <c:pt idx="134">
                  <c:v>91.96</c:v>
                </c:pt>
                <c:pt idx="135">
                  <c:v>92.91</c:v>
                </c:pt>
                <c:pt idx="136">
                  <c:v>93.45</c:v>
                </c:pt>
                <c:pt idx="137">
                  <c:v>91.12</c:v>
                </c:pt>
                <c:pt idx="138">
                  <c:v>93.75</c:v>
                </c:pt>
                <c:pt idx="139">
                  <c:v>92.87</c:v>
                </c:pt>
                <c:pt idx="140">
                  <c:v>92.75</c:v>
                </c:pt>
                <c:pt idx="141">
                  <c:v>92.68</c:v>
                </c:pt>
                <c:pt idx="142">
                  <c:v>94.28</c:v>
                </c:pt>
                <c:pt idx="143">
                  <c:v>93.74</c:v>
                </c:pt>
                <c:pt idx="144">
                  <c:v>94.53</c:v>
                </c:pt>
                <c:pt idx="145">
                  <c:v>89.47</c:v>
                </c:pt>
                <c:pt idx="146">
                  <c:v>95.75</c:v>
                </c:pt>
                <c:pt idx="147">
                  <c:v>89.32</c:v>
                </c:pt>
                <c:pt idx="148">
                  <c:v>94.03</c:v>
                </c:pt>
                <c:pt idx="149">
                  <c:v>92.83</c:v>
                </c:pt>
                <c:pt idx="150">
                  <c:v>93.58</c:v>
                </c:pt>
                <c:pt idx="151">
                  <c:v>89.23</c:v>
                </c:pt>
                <c:pt idx="152">
                  <c:v>87.79</c:v>
                </c:pt>
                <c:pt idx="153">
                  <c:v>93.67</c:v>
                </c:pt>
                <c:pt idx="154">
                  <c:v>92.54</c:v>
                </c:pt>
                <c:pt idx="155">
                  <c:v>89.72</c:v>
                </c:pt>
                <c:pt idx="156">
                  <c:v>91.57</c:v>
                </c:pt>
                <c:pt idx="157">
                  <c:v>90.78</c:v>
                </c:pt>
                <c:pt idx="158">
                  <c:v>90.53</c:v>
                </c:pt>
                <c:pt idx="159">
                  <c:v>90.29</c:v>
                </c:pt>
                <c:pt idx="160">
                  <c:v>94.21</c:v>
                </c:pt>
                <c:pt idx="161">
                  <c:v>93.1</c:v>
                </c:pt>
                <c:pt idx="162">
                  <c:v>92.27</c:v>
                </c:pt>
                <c:pt idx="163">
                  <c:v>93.61</c:v>
                </c:pt>
                <c:pt idx="164">
                  <c:v>94.81</c:v>
                </c:pt>
                <c:pt idx="165">
                  <c:v>92.51</c:v>
                </c:pt>
                <c:pt idx="166">
                  <c:v>93.44</c:v>
                </c:pt>
                <c:pt idx="167">
                  <c:v>94.3</c:v>
                </c:pt>
                <c:pt idx="168">
                  <c:v>94.34</c:v>
                </c:pt>
                <c:pt idx="169">
                  <c:v>93.91</c:v>
                </c:pt>
                <c:pt idx="170">
                  <c:v>93.61</c:v>
                </c:pt>
                <c:pt idx="171">
                  <c:v>87.98</c:v>
                </c:pt>
                <c:pt idx="172">
                  <c:v>90.96</c:v>
                </c:pt>
                <c:pt idx="173">
                  <c:v>91.45</c:v>
                </c:pt>
                <c:pt idx="174">
                  <c:v>94.86</c:v>
                </c:pt>
                <c:pt idx="175">
                  <c:v>93.63</c:v>
                </c:pt>
                <c:pt idx="176">
                  <c:v>92.46</c:v>
                </c:pt>
                <c:pt idx="177">
                  <c:v>94.06</c:v>
                </c:pt>
                <c:pt idx="178">
                  <c:v>92.77</c:v>
                </c:pt>
                <c:pt idx="179">
                  <c:v>92.95</c:v>
                </c:pt>
                <c:pt idx="180">
                  <c:v>93.06</c:v>
                </c:pt>
                <c:pt idx="181">
                  <c:v>96.87</c:v>
                </c:pt>
                <c:pt idx="182">
                  <c:v>92.67</c:v>
                </c:pt>
                <c:pt idx="183">
                  <c:v>92.33</c:v>
                </c:pt>
                <c:pt idx="184">
                  <c:v>91.76</c:v>
                </c:pt>
                <c:pt idx="185">
                  <c:v>90.56</c:v>
                </c:pt>
                <c:pt idx="186">
                  <c:v>83.59</c:v>
                </c:pt>
                <c:pt idx="187">
                  <c:v>91.97</c:v>
                </c:pt>
                <c:pt idx="188">
                  <c:v>95.06</c:v>
                </c:pt>
                <c:pt idx="189">
                  <c:v>93.86</c:v>
                </c:pt>
                <c:pt idx="190">
                  <c:v>89.25</c:v>
                </c:pt>
                <c:pt idx="191">
                  <c:v>92.73</c:v>
                </c:pt>
                <c:pt idx="192">
                  <c:v>92.08</c:v>
                </c:pt>
                <c:pt idx="193">
                  <c:v>92.26</c:v>
                </c:pt>
                <c:pt idx="194">
                  <c:v>89.42</c:v>
                </c:pt>
                <c:pt idx="195">
                  <c:v>96.43</c:v>
                </c:pt>
                <c:pt idx="196">
                  <c:v>92.56</c:v>
                </c:pt>
                <c:pt idx="197">
                  <c:v>91.57</c:v>
                </c:pt>
                <c:pt idx="198">
                  <c:v>91.48</c:v>
                </c:pt>
                <c:pt idx="199">
                  <c:v>91.86</c:v>
                </c:pt>
                <c:pt idx="200">
                  <c:v>92.39</c:v>
                </c:pt>
                <c:pt idx="201">
                  <c:v>91.6</c:v>
                </c:pt>
                <c:pt idx="202">
                  <c:v>94.17</c:v>
                </c:pt>
                <c:pt idx="203">
                  <c:v>93.66</c:v>
                </c:pt>
                <c:pt idx="204">
                  <c:v>93.28</c:v>
                </c:pt>
                <c:pt idx="205">
                  <c:v>92.67</c:v>
                </c:pt>
                <c:pt idx="206">
                  <c:v>93.36</c:v>
                </c:pt>
                <c:pt idx="207">
                  <c:v>93.28</c:v>
                </c:pt>
                <c:pt idx="208">
                  <c:v>90.68</c:v>
                </c:pt>
                <c:pt idx="209">
                  <c:v>95.05</c:v>
                </c:pt>
                <c:pt idx="210">
                  <c:v>93.35</c:v>
                </c:pt>
                <c:pt idx="211">
                  <c:v>91.89</c:v>
                </c:pt>
                <c:pt idx="212">
                  <c:v>91.95</c:v>
                </c:pt>
                <c:pt idx="213">
                  <c:v>94.2</c:v>
                </c:pt>
                <c:pt idx="214">
                  <c:v>87.67</c:v>
                </c:pt>
                <c:pt idx="215">
                  <c:v>86.13</c:v>
                </c:pt>
                <c:pt idx="216">
                  <c:v>94.94</c:v>
                </c:pt>
                <c:pt idx="217">
                  <c:v>89.66</c:v>
                </c:pt>
                <c:pt idx="218">
                  <c:v>91.5</c:v>
                </c:pt>
                <c:pt idx="219">
                  <c:v>91.11</c:v>
                </c:pt>
                <c:pt idx="220">
                  <c:v>91.47</c:v>
                </c:pt>
                <c:pt idx="221">
                  <c:v>92.59</c:v>
                </c:pt>
                <c:pt idx="222">
                  <c:v>88.11</c:v>
                </c:pt>
                <c:pt idx="223">
                  <c:v>94.15</c:v>
                </c:pt>
                <c:pt idx="224">
                  <c:v>92.07</c:v>
                </c:pt>
                <c:pt idx="225">
                  <c:v>93.76</c:v>
                </c:pt>
                <c:pt idx="226">
                  <c:v>92.88</c:v>
                </c:pt>
                <c:pt idx="227">
                  <c:v>94.08</c:v>
                </c:pt>
                <c:pt idx="228">
                  <c:v>93.16</c:v>
                </c:pt>
                <c:pt idx="229">
                  <c:v>92.38</c:v>
                </c:pt>
                <c:pt idx="230">
                  <c:v>94.04</c:v>
                </c:pt>
                <c:pt idx="231">
                  <c:v>92.82</c:v>
                </c:pt>
                <c:pt idx="232">
                  <c:v>92.14</c:v>
                </c:pt>
                <c:pt idx="233">
                  <c:v>94</c:v>
                </c:pt>
                <c:pt idx="234">
                  <c:v>93</c:v>
                </c:pt>
                <c:pt idx="235">
                  <c:v>91.81</c:v>
                </c:pt>
                <c:pt idx="236">
                  <c:v>92.09</c:v>
                </c:pt>
                <c:pt idx="237">
                  <c:v>95.72</c:v>
                </c:pt>
                <c:pt idx="238">
                  <c:v>92.98</c:v>
                </c:pt>
                <c:pt idx="239">
                  <c:v>91.78</c:v>
                </c:pt>
                <c:pt idx="240">
                  <c:v>92.8</c:v>
                </c:pt>
                <c:pt idx="241">
                  <c:v>92.61</c:v>
                </c:pt>
                <c:pt idx="242">
                  <c:v>85.75</c:v>
                </c:pt>
                <c:pt idx="243">
                  <c:v>88.56</c:v>
                </c:pt>
                <c:pt idx="244">
                  <c:v>96.24</c:v>
                </c:pt>
                <c:pt idx="245">
                  <c:v>91.82</c:v>
                </c:pt>
                <c:pt idx="246">
                  <c:v>89.05</c:v>
                </c:pt>
                <c:pt idx="247">
                  <c:v>83.3</c:v>
                </c:pt>
                <c:pt idx="248">
                  <c:v>87.8</c:v>
                </c:pt>
                <c:pt idx="249">
                  <c:v>87.2</c:v>
                </c:pt>
                <c:pt idx="250">
                  <c:v>89.47</c:v>
                </c:pt>
                <c:pt idx="251">
                  <c:v>93.41</c:v>
                </c:pt>
                <c:pt idx="252">
                  <c:v>86.47</c:v>
                </c:pt>
                <c:pt idx="253">
                  <c:v>87.91</c:v>
                </c:pt>
                <c:pt idx="254">
                  <c:v>83.55</c:v>
                </c:pt>
                <c:pt idx="255">
                  <c:v>87.15</c:v>
                </c:pt>
                <c:pt idx="256">
                  <c:v>87.85</c:v>
                </c:pt>
                <c:pt idx="257">
                  <c:v>93.48</c:v>
                </c:pt>
                <c:pt idx="258">
                  <c:v>96.11</c:v>
                </c:pt>
                <c:pt idx="259">
                  <c:v>87.77</c:v>
                </c:pt>
                <c:pt idx="260">
                  <c:v>87.94</c:v>
                </c:pt>
                <c:pt idx="261">
                  <c:v>87.01</c:v>
                </c:pt>
                <c:pt idx="262">
                  <c:v>89.09</c:v>
                </c:pt>
                <c:pt idx="263">
                  <c:v>88.57</c:v>
                </c:pt>
                <c:pt idx="264">
                  <c:v>90.96</c:v>
                </c:pt>
                <c:pt idx="265">
                  <c:v>94.05</c:v>
                </c:pt>
                <c:pt idx="266">
                  <c:v>92.38</c:v>
                </c:pt>
                <c:pt idx="267">
                  <c:v>92.17</c:v>
                </c:pt>
                <c:pt idx="268">
                  <c:v>89.06</c:v>
                </c:pt>
                <c:pt idx="269">
                  <c:v>89.29</c:v>
                </c:pt>
                <c:pt idx="270">
                  <c:v>89.53</c:v>
                </c:pt>
                <c:pt idx="271">
                  <c:v>89.62</c:v>
                </c:pt>
                <c:pt idx="272">
                  <c:v>94.4</c:v>
                </c:pt>
                <c:pt idx="273">
                  <c:v>90.92</c:v>
                </c:pt>
                <c:pt idx="274">
                  <c:v>90.91</c:v>
                </c:pt>
                <c:pt idx="275">
                  <c:v>88.15</c:v>
                </c:pt>
                <c:pt idx="276">
                  <c:v>90.38</c:v>
                </c:pt>
                <c:pt idx="277">
                  <c:v>86.19</c:v>
                </c:pt>
                <c:pt idx="278">
                  <c:v>91.11</c:v>
                </c:pt>
                <c:pt idx="279">
                  <c:v>94.94</c:v>
                </c:pt>
                <c:pt idx="280">
                  <c:v>92.44</c:v>
                </c:pt>
                <c:pt idx="281">
                  <c:v>91.74</c:v>
                </c:pt>
                <c:pt idx="282">
                  <c:v>91.49</c:v>
                </c:pt>
                <c:pt idx="283">
                  <c:v>89.78</c:v>
                </c:pt>
                <c:pt idx="284">
                  <c:v>92.17</c:v>
                </c:pt>
                <c:pt idx="285">
                  <c:v>92.03</c:v>
                </c:pt>
                <c:pt idx="286">
                  <c:v>96.03</c:v>
                </c:pt>
                <c:pt idx="287">
                  <c:v>94.45</c:v>
                </c:pt>
                <c:pt idx="288">
                  <c:v>89.85</c:v>
                </c:pt>
                <c:pt idx="289">
                  <c:v>90.72</c:v>
                </c:pt>
                <c:pt idx="290">
                  <c:v>91.13</c:v>
                </c:pt>
                <c:pt idx="291">
                  <c:v>90.54</c:v>
                </c:pt>
                <c:pt idx="292">
                  <c:v>93.32</c:v>
                </c:pt>
                <c:pt idx="293">
                  <c:v>93.2</c:v>
                </c:pt>
                <c:pt idx="294">
                  <c:v>92.8</c:v>
                </c:pt>
                <c:pt idx="295">
                  <c:v>91.18</c:v>
                </c:pt>
                <c:pt idx="296">
                  <c:v>93.15</c:v>
                </c:pt>
                <c:pt idx="297">
                  <c:v>93.17</c:v>
                </c:pt>
                <c:pt idx="298">
                  <c:v>90.77</c:v>
                </c:pt>
                <c:pt idx="299">
                  <c:v>93.53</c:v>
                </c:pt>
                <c:pt idx="300">
                  <c:v>96.94</c:v>
                </c:pt>
                <c:pt idx="301">
                  <c:v>92.98</c:v>
                </c:pt>
                <c:pt idx="302">
                  <c:v>90.29</c:v>
                </c:pt>
                <c:pt idx="303">
                  <c:v>91.96</c:v>
                </c:pt>
                <c:pt idx="304">
                  <c:v>91.12</c:v>
                </c:pt>
                <c:pt idx="305">
                  <c:v>89.14</c:v>
                </c:pt>
                <c:pt idx="306">
                  <c:v>92.44</c:v>
                </c:pt>
                <c:pt idx="307">
                  <c:v>96.05</c:v>
                </c:pt>
                <c:pt idx="308">
                  <c:v>90.95</c:v>
                </c:pt>
                <c:pt idx="309">
                  <c:v>91.85</c:v>
                </c:pt>
                <c:pt idx="310">
                  <c:v>91.67</c:v>
                </c:pt>
                <c:pt idx="311">
                  <c:v>92.45</c:v>
                </c:pt>
                <c:pt idx="312">
                  <c:v>90.63</c:v>
                </c:pt>
                <c:pt idx="313">
                  <c:v>92.69</c:v>
                </c:pt>
                <c:pt idx="314">
                  <c:v>95.91</c:v>
                </c:pt>
                <c:pt idx="315">
                  <c:v>93.66</c:v>
                </c:pt>
                <c:pt idx="316">
                  <c:v>93.36</c:v>
                </c:pt>
                <c:pt idx="317">
                  <c:v>91.49</c:v>
                </c:pt>
                <c:pt idx="318">
                  <c:v>93.19</c:v>
                </c:pt>
                <c:pt idx="319">
                  <c:v>93.36</c:v>
                </c:pt>
                <c:pt idx="320">
                  <c:v>94.09</c:v>
                </c:pt>
                <c:pt idx="321">
                  <c:v>97.28</c:v>
                </c:pt>
                <c:pt idx="322">
                  <c:v>92.53</c:v>
                </c:pt>
                <c:pt idx="323">
                  <c:v>86.68</c:v>
                </c:pt>
                <c:pt idx="324">
                  <c:v>91.42</c:v>
                </c:pt>
                <c:pt idx="325">
                  <c:v>89.85</c:v>
                </c:pt>
                <c:pt idx="326">
                  <c:v>92.71</c:v>
                </c:pt>
                <c:pt idx="327">
                  <c:v>92.3</c:v>
                </c:pt>
                <c:pt idx="328">
                  <c:v>96.1</c:v>
                </c:pt>
                <c:pt idx="329">
                  <c:v>91.93</c:v>
                </c:pt>
                <c:pt idx="330">
                  <c:v>90.78</c:v>
                </c:pt>
                <c:pt idx="331">
                  <c:v>93.46</c:v>
                </c:pt>
                <c:pt idx="332">
                  <c:v>96.47</c:v>
                </c:pt>
                <c:pt idx="333">
                  <c:v>75.72</c:v>
                </c:pt>
                <c:pt idx="334">
                  <c:v>83.59</c:v>
                </c:pt>
                <c:pt idx="335">
                  <c:v>88.68</c:v>
                </c:pt>
                <c:pt idx="336">
                  <c:v>88.99</c:v>
                </c:pt>
                <c:pt idx="337">
                  <c:v>92.62</c:v>
                </c:pt>
                <c:pt idx="338">
                  <c:v>91.51</c:v>
                </c:pt>
                <c:pt idx="339">
                  <c:v>92.69</c:v>
                </c:pt>
                <c:pt idx="340">
                  <c:v>93.43</c:v>
                </c:pt>
                <c:pt idx="341">
                  <c:v>86.36</c:v>
                </c:pt>
                <c:pt idx="342">
                  <c:v>92.89</c:v>
                </c:pt>
                <c:pt idx="343">
                  <c:v>94.27</c:v>
                </c:pt>
                <c:pt idx="344">
                  <c:v>93.59</c:v>
                </c:pt>
                <c:pt idx="345">
                  <c:v>70.91</c:v>
                </c:pt>
                <c:pt idx="346">
                  <c:v>84.59</c:v>
                </c:pt>
                <c:pt idx="347">
                  <c:v>90.61</c:v>
                </c:pt>
                <c:pt idx="348">
                  <c:v>77.59</c:v>
                </c:pt>
                <c:pt idx="349">
                  <c:v>94.48</c:v>
                </c:pt>
                <c:pt idx="350">
                  <c:v>93.45</c:v>
                </c:pt>
                <c:pt idx="351">
                  <c:v>94.07</c:v>
                </c:pt>
                <c:pt idx="352">
                  <c:v>93.72</c:v>
                </c:pt>
                <c:pt idx="353">
                  <c:v>92.82</c:v>
                </c:pt>
                <c:pt idx="354">
                  <c:v>94.1</c:v>
                </c:pt>
                <c:pt idx="355">
                  <c:v>86.93</c:v>
                </c:pt>
                <c:pt idx="356">
                  <c:v>94.89</c:v>
                </c:pt>
                <c:pt idx="357">
                  <c:v>94.4</c:v>
                </c:pt>
                <c:pt idx="358">
                  <c:v>94.59</c:v>
                </c:pt>
                <c:pt idx="359">
                  <c:v>94.34</c:v>
                </c:pt>
                <c:pt idx="360">
                  <c:v>96.94</c:v>
                </c:pt>
                <c:pt idx="361">
                  <c:v>94.43</c:v>
                </c:pt>
                <c:pt idx="362">
                  <c:v>94.62</c:v>
                </c:pt>
                <c:pt idx="363">
                  <c:v>97.27</c:v>
                </c:pt>
                <c:pt idx="364">
                  <c:v>95.84</c:v>
                </c:pt>
                <c:pt idx="365">
                  <c:v>95.37</c:v>
                </c:pt>
                <c:pt idx="366">
                  <c:v>95.76</c:v>
                </c:pt>
                <c:pt idx="367">
                  <c:v>96.19</c:v>
                </c:pt>
                <c:pt idx="368">
                  <c:v>94.92</c:v>
                </c:pt>
                <c:pt idx="369">
                  <c:v>90.46</c:v>
                </c:pt>
                <c:pt idx="370">
                  <c:v>95.41</c:v>
                </c:pt>
                <c:pt idx="371">
                  <c:v>94.83</c:v>
                </c:pt>
                <c:pt idx="372">
                  <c:v>95.38</c:v>
                </c:pt>
                <c:pt idx="373">
                  <c:v>79.45</c:v>
                </c:pt>
                <c:pt idx="374">
                  <c:v>93.29</c:v>
                </c:pt>
                <c:pt idx="375">
                  <c:v>90.21</c:v>
                </c:pt>
                <c:pt idx="376">
                  <c:v>93.94</c:v>
                </c:pt>
                <c:pt idx="377">
                  <c:v>95.96</c:v>
                </c:pt>
                <c:pt idx="378">
                  <c:v>92.92</c:v>
                </c:pt>
                <c:pt idx="379">
                  <c:v>94.63</c:v>
                </c:pt>
                <c:pt idx="380">
                  <c:v>95.61</c:v>
                </c:pt>
                <c:pt idx="381">
                  <c:v>95.31</c:v>
                </c:pt>
                <c:pt idx="382">
                  <c:v>87.78</c:v>
                </c:pt>
                <c:pt idx="383">
                  <c:v>94.01</c:v>
                </c:pt>
                <c:pt idx="384">
                  <c:v>96.57</c:v>
                </c:pt>
                <c:pt idx="385">
                  <c:v>95.35</c:v>
                </c:pt>
                <c:pt idx="386">
                  <c:v>95.86</c:v>
                </c:pt>
                <c:pt idx="387">
                  <c:v>95.18</c:v>
                </c:pt>
                <c:pt idx="388">
                  <c:v>94.55</c:v>
                </c:pt>
                <c:pt idx="389">
                  <c:v>94.72</c:v>
                </c:pt>
                <c:pt idx="390">
                  <c:v>93.82</c:v>
                </c:pt>
                <c:pt idx="391">
                  <c:v>96.99</c:v>
                </c:pt>
                <c:pt idx="392">
                  <c:v>90.8</c:v>
                </c:pt>
                <c:pt idx="393">
                  <c:v>93.82</c:v>
                </c:pt>
                <c:pt idx="394">
                  <c:v>95.36</c:v>
                </c:pt>
                <c:pt idx="395">
                  <c:v>94.72</c:v>
                </c:pt>
                <c:pt idx="396">
                  <c:v>91.63</c:v>
                </c:pt>
                <c:pt idx="397">
                  <c:v>92.35</c:v>
                </c:pt>
                <c:pt idx="398">
                  <c:v>94.5</c:v>
                </c:pt>
                <c:pt idx="399">
                  <c:v>83.58</c:v>
                </c:pt>
                <c:pt idx="400">
                  <c:v>85.08</c:v>
                </c:pt>
                <c:pt idx="401">
                  <c:v>89.46</c:v>
                </c:pt>
                <c:pt idx="402">
                  <c:v>91.94</c:v>
                </c:pt>
                <c:pt idx="403">
                  <c:v>92.04</c:v>
                </c:pt>
                <c:pt idx="404">
                  <c:v>83.6</c:v>
                </c:pt>
                <c:pt idx="405">
                  <c:v>85.55</c:v>
                </c:pt>
                <c:pt idx="406">
                  <c:v>68.3</c:v>
                </c:pt>
                <c:pt idx="407">
                  <c:v>91.7</c:v>
                </c:pt>
                <c:pt idx="408">
                  <c:v>91.98</c:v>
                </c:pt>
                <c:pt idx="409">
                  <c:v>91.71</c:v>
                </c:pt>
                <c:pt idx="410">
                  <c:v>90.19</c:v>
                </c:pt>
                <c:pt idx="411">
                  <c:v>80.489999999999995</c:v>
                </c:pt>
                <c:pt idx="412">
                  <c:v>93.6</c:v>
                </c:pt>
                <c:pt idx="413">
                  <c:v>91.33</c:v>
                </c:pt>
                <c:pt idx="414">
                  <c:v>94.9</c:v>
                </c:pt>
                <c:pt idx="415">
                  <c:v>88.94</c:v>
                </c:pt>
                <c:pt idx="416">
                  <c:v>87.32</c:v>
                </c:pt>
                <c:pt idx="417">
                  <c:v>92.18</c:v>
                </c:pt>
                <c:pt idx="418">
                  <c:v>76.209999999999994</c:v>
                </c:pt>
                <c:pt idx="419">
                  <c:v>94.31</c:v>
                </c:pt>
                <c:pt idx="420">
                  <c:v>89.02</c:v>
                </c:pt>
                <c:pt idx="421">
                  <c:v>93.2</c:v>
                </c:pt>
                <c:pt idx="422">
                  <c:v>91.53</c:v>
                </c:pt>
                <c:pt idx="423">
                  <c:v>94.15</c:v>
                </c:pt>
                <c:pt idx="424">
                  <c:v>91.29</c:v>
                </c:pt>
                <c:pt idx="425">
                  <c:v>85.59</c:v>
                </c:pt>
                <c:pt idx="426">
                  <c:v>95.44</c:v>
                </c:pt>
                <c:pt idx="427">
                  <c:v>92.42</c:v>
                </c:pt>
                <c:pt idx="428">
                  <c:v>74.900000000000006</c:v>
                </c:pt>
                <c:pt idx="429">
                  <c:v>92.13</c:v>
                </c:pt>
                <c:pt idx="430">
                  <c:v>92.7</c:v>
                </c:pt>
                <c:pt idx="431">
                  <c:v>89.59</c:v>
                </c:pt>
                <c:pt idx="432">
                  <c:v>85.55</c:v>
                </c:pt>
                <c:pt idx="433">
                  <c:v>95.67</c:v>
                </c:pt>
                <c:pt idx="434">
                  <c:v>92.43</c:v>
                </c:pt>
                <c:pt idx="435">
                  <c:v>94.26</c:v>
                </c:pt>
                <c:pt idx="436">
                  <c:v>94.22</c:v>
                </c:pt>
                <c:pt idx="437">
                  <c:v>94.44</c:v>
                </c:pt>
                <c:pt idx="438">
                  <c:v>92.6</c:v>
                </c:pt>
                <c:pt idx="439">
                  <c:v>90.82</c:v>
                </c:pt>
                <c:pt idx="440">
                  <c:v>96.66</c:v>
                </c:pt>
                <c:pt idx="441">
                  <c:v>94.79</c:v>
                </c:pt>
                <c:pt idx="442">
                  <c:v>95.2</c:v>
                </c:pt>
                <c:pt idx="443">
                  <c:v>95.64</c:v>
                </c:pt>
                <c:pt idx="444">
                  <c:v>94.82</c:v>
                </c:pt>
                <c:pt idx="445">
                  <c:v>94.81</c:v>
                </c:pt>
                <c:pt idx="446">
                  <c:v>94.45</c:v>
                </c:pt>
                <c:pt idx="447">
                  <c:v>97.06</c:v>
                </c:pt>
                <c:pt idx="448">
                  <c:v>95.09</c:v>
                </c:pt>
                <c:pt idx="449">
                  <c:v>95.6</c:v>
                </c:pt>
                <c:pt idx="450">
                  <c:v>95.96</c:v>
                </c:pt>
                <c:pt idx="451">
                  <c:v>95.79</c:v>
                </c:pt>
                <c:pt idx="452">
                  <c:v>95.33</c:v>
                </c:pt>
                <c:pt idx="453">
                  <c:v>96.17</c:v>
                </c:pt>
                <c:pt idx="454">
                  <c:v>96.94</c:v>
                </c:pt>
                <c:pt idx="455">
                  <c:v>96.05</c:v>
                </c:pt>
                <c:pt idx="456">
                  <c:v>96.4</c:v>
                </c:pt>
                <c:pt idx="457">
                  <c:v>95.41</c:v>
                </c:pt>
                <c:pt idx="458">
                  <c:v>95.71</c:v>
                </c:pt>
                <c:pt idx="459">
                  <c:v>93.31</c:v>
                </c:pt>
                <c:pt idx="460">
                  <c:v>93.38</c:v>
                </c:pt>
                <c:pt idx="461">
                  <c:v>97.52</c:v>
                </c:pt>
                <c:pt idx="462">
                  <c:v>95.83</c:v>
                </c:pt>
                <c:pt idx="463">
                  <c:v>95.94</c:v>
                </c:pt>
                <c:pt idx="464">
                  <c:v>96.08</c:v>
                </c:pt>
                <c:pt idx="465">
                  <c:v>94.61</c:v>
                </c:pt>
                <c:pt idx="466">
                  <c:v>94.91</c:v>
                </c:pt>
                <c:pt idx="467">
                  <c:v>95.12</c:v>
                </c:pt>
                <c:pt idx="468">
                  <c:v>96.65</c:v>
                </c:pt>
                <c:pt idx="469">
                  <c:v>93.69</c:v>
                </c:pt>
                <c:pt idx="470">
                  <c:v>95.11</c:v>
                </c:pt>
                <c:pt idx="471">
                  <c:v>94.4</c:v>
                </c:pt>
                <c:pt idx="472">
                  <c:v>93.97</c:v>
                </c:pt>
                <c:pt idx="473">
                  <c:v>94.41</c:v>
                </c:pt>
                <c:pt idx="474">
                  <c:v>94.15</c:v>
                </c:pt>
                <c:pt idx="475">
                  <c:v>97.11</c:v>
                </c:pt>
                <c:pt idx="476">
                  <c:v>93.53</c:v>
                </c:pt>
                <c:pt idx="477">
                  <c:v>94.79</c:v>
                </c:pt>
                <c:pt idx="478">
                  <c:v>94.29</c:v>
                </c:pt>
                <c:pt idx="479">
                  <c:v>94.84</c:v>
                </c:pt>
                <c:pt idx="480">
                  <c:v>95.34</c:v>
                </c:pt>
                <c:pt idx="481">
                  <c:v>93.5</c:v>
                </c:pt>
                <c:pt idx="482">
                  <c:v>96.2</c:v>
                </c:pt>
                <c:pt idx="483">
                  <c:v>95.01</c:v>
                </c:pt>
                <c:pt idx="484">
                  <c:v>93.83</c:v>
                </c:pt>
                <c:pt idx="485">
                  <c:v>93.17</c:v>
                </c:pt>
                <c:pt idx="486">
                  <c:v>93.63</c:v>
                </c:pt>
                <c:pt idx="487">
                  <c:v>90.25</c:v>
                </c:pt>
                <c:pt idx="488">
                  <c:v>85.63</c:v>
                </c:pt>
                <c:pt idx="489">
                  <c:v>92.81</c:v>
                </c:pt>
                <c:pt idx="490">
                  <c:v>91.5</c:v>
                </c:pt>
                <c:pt idx="491">
                  <c:v>93.3</c:v>
                </c:pt>
                <c:pt idx="492">
                  <c:v>93.66</c:v>
                </c:pt>
                <c:pt idx="493">
                  <c:v>93.23</c:v>
                </c:pt>
                <c:pt idx="494">
                  <c:v>89.85</c:v>
                </c:pt>
                <c:pt idx="495">
                  <c:v>84.41</c:v>
                </c:pt>
                <c:pt idx="496">
                  <c:v>94.91</c:v>
                </c:pt>
                <c:pt idx="497">
                  <c:v>94.28</c:v>
                </c:pt>
                <c:pt idx="498">
                  <c:v>93.74</c:v>
                </c:pt>
                <c:pt idx="499">
                  <c:v>95.26</c:v>
                </c:pt>
                <c:pt idx="500">
                  <c:v>93.29</c:v>
                </c:pt>
                <c:pt idx="501">
                  <c:v>92.94</c:v>
                </c:pt>
                <c:pt idx="502">
                  <c:v>89.4</c:v>
                </c:pt>
                <c:pt idx="503">
                  <c:v>94.55</c:v>
                </c:pt>
                <c:pt idx="504">
                  <c:v>93.6</c:v>
                </c:pt>
                <c:pt idx="505">
                  <c:v>94.91</c:v>
                </c:pt>
                <c:pt idx="506">
                  <c:v>93.55</c:v>
                </c:pt>
                <c:pt idx="507">
                  <c:v>95.07</c:v>
                </c:pt>
                <c:pt idx="508">
                  <c:v>94.46</c:v>
                </c:pt>
                <c:pt idx="509">
                  <c:v>91.13</c:v>
                </c:pt>
                <c:pt idx="510">
                  <c:v>97.34</c:v>
                </c:pt>
                <c:pt idx="511">
                  <c:v>95.72</c:v>
                </c:pt>
                <c:pt idx="512">
                  <c:v>94.75</c:v>
                </c:pt>
                <c:pt idx="513">
                  <c:v>94.59</c:v>
                </c:pt>
                <c:pt idx="514">
                  <c:v>94.3</c:v>
                </c:pt>
                <c:pt idx="515">
                  <c:v>94.14</c:v>
                </c:pt>
                <c:pt idx="516">
                  <c:v>95.63</c:v>
                </c:pt>
                <c:pt idx="517">
                  <c:v>97.98</c:v>
                </c:pt>
                <c:pt idx="518">
                  <c:v>93.37</c:v>
                </c:pt>
                <c:pt idx="519">
                  <c:v>94.08</c:v>
                </c:pt>
                <c:pt idx="520">
                  <c:v>92.81</c:v>
                </c:pt>
                <c:pt idx="521">
                  <c:v>94.87</c:v>
                </c:pt>
                <c:pt idx="522">
                  <c:v>92.57</c:v>
                </c:pt>
                <c:pt idx="523">
                  <c:v>89.1</c:v>
                </c:pt>
                <c:pt idx="524">
                  <c:v>96.43</c:v>
                </c:pt>
                <c:pt idx="525">
                  <c:v>95.29</c:v>
                </c:pt>
                <c:pt idx="526">
                  <c:v>95.1</c:v>
                </c:pt>
                <c:pt idx="527">
                  <c:v>94.68</c:v>
                </c:pt>
                <c:pt idx="528">
                  <c:v>94.09</c:v>
                </c:pt>
                <c:pt idx="529">
                  <c:v>93.97</c:v>
                </c:pt>
                <c:pt idx="530">
                  <c:v>91.35</c:v>
                </c:pt>
                <c:pt idx="531">
                  <c:v>97.65</c:v>
                </c:pt>
                <c:pt idx="532">
                  <c:v>94.44</c:v>
                </c:pt>
                <c:pt idx="533">
                  <c:v>94.76</c:v>
                </c:pt>
                <c:pt idx="534">
                  <c:v>94.1</c:v>
                </c:pt>
                <c:pt idx="535">
                  <c:v>94.44</c:v>
                </c:pt>
                <c:pt idx="536">
                  <c:v>91.78</c:v>
                </c:pt>
                <c:pt idx="537">
                  <c:v>93.42</c:v>
                </c:pt>
                <c:pt idx="538">
                  <c:v>97.9</c:v>
                </c:pt>
                <c:pt idx="539">
                  <c:v>93.62</c:v>
                </c:pt>
                <c:pt idx="540">
                  <c:v>94.96</c:v>
                </c:pt>
                <c:pt idx="541">
                  <c:v>92.98</c:v>
                </c:pt>
                <c:pt idx="542">
                  <c:v>94.22</c:v>
                </c:pt>
                <c:pt idx="543">
                  <c:v>93.52</c:v>
                </c:pt>
                <c:pt idx="544">
                  <c:v>95.86</c:v>
                </c:pt>
                <c:pt idx="545">
                  <c:v>97</c:v>
                </c:pt>
                <c:pt idx="546">
                  <c:v>95.01</c:v>
                </c:pt>
                <c:pt idx="547">
                  <c:v>95.26</c:v>
                </c:pt>
                <c:pt idx="548">
                  <c:v>94.22</c:v>
                </c:pt>
                <c:pt idx="549">
                  <c:v>94.73</c:v>
                </c:pt>
                <c:pt idx="550">
                  <c:v>95.48</c:v>
                </c:pt>
                <c:pt idx="551">
                  <c:v>85.47</c:v>
                </c:pt>
                <c:pt idx="552">
                  <c:v>96.77</c:v>
                </c:pt>
                <c:pt idx="553">
                  <c:v>94.17</c:v>
                </c:pt>
                <c:pt idx="554">
                  <c:v>94.03</c:v>
                </c:pt>
                <c:pt idx="555">
                  <c:v>94.65</c:v>
                </c:pt>
                <c:pt idx="556">
                  <c:v>94.82</c:v>
                </c:pt>
                <c:pt idx="557">
                  <c:v>93.69</c:v>
                </c:pt>
                <c:pt idx="558">
                  <c:v>89.15</c:v>
                </c:pt>
                <c:pt idx="559">
                  <c:v>97.02</c:v>
                </c:pt>
                <c:pt idx="560">
                  <c:v>95.17</c:v>
                </c:pt>
                <c:pt idx="561">
                  <c:v>95.28</c:v>
                </c:pt>
                <c:pt idx="562">
                  <c:v>94.97</c:v>
                </c:pt>
                <c:pt idx="563">
                  <c:v>94.62</c:v>
                </c:pt>
                <c:pt idx="564">
                  <c:v>94.19</c:v>
                </c:pt>
                <c:pt idx="565">
                  <c:v>93.78</c:v>
                </c:pt>
                <c:pt idx="566">
                  <c:v>98.47</c:v>
                </c:pt>
                <c:pt idx="567">
                  <c:v>95.5</c:v>
                </c:pt>
                <c:pt idx="568">
                  <c:v>94.42</c:v>
                </c:pt>
                <c:pt idx="569">
                  <c:v>94.25</c:v>
                </c:pt>
                <c:pt idx="570">
                  <c:v>94.97</c:v>
                </c:pt>
                <c:pt idx="571">
                  <c:v>93.96</c:v>
                </c:pt>
                <c:pt idx="572">
                  <c:v>94.34</c:v>
                </c:pt>
                <c:pt idx="573">
                  <c:v>96.62</c:v>
                </c:pt>
                <c:pt idx="574">
                  <c:v>95.51</c:v>
                </c:pt>
                <c:pt idx="575">
                  <c:v>94.79</c:v>
                </c:pt>
                <c:pt idx="576">
                  <c:v>95.19</c:v>
                </c:pt>
                <c:pt idx="577">
                  <c:v>94.87</c:v>
                </c:pt>
                <c:pt idx="578">
                  <c:v>91.57</c:v>
                </c:pt>
                <c:pt idx="579">
                  <c:v>86.51</c:v>
                </c:pt>
                <c:pt idx="580">
                  <c:v>96.42</c:v>
                </c:pt>
                <c:pt idx="581">
                  <c:v>93.84</c:v>
                </c:pt>
                <c:pt idx="582">
                  <c:v>93.47</c:v>
                </c:pt>
                <c:pt idx="583">
                  <c:v>94.13</c:v>
                </c:pt>
                <c:pt idx="584">
                  <c:v>94.76</c:v>
                </c:pt>
                <c:pt idx="585">
                  <c:v>91.73</c:v>
                </c:pt>
                <c:pt idx="586">
                  <c:v>89.09</c:v>
                </c:pt>
                <c:pt idx="587">
                  <c:v>95.32</c:v>
                </c:pt>
                <c:pt idx="588">
                  <c:v>94.1</c:v>
                </c:pt>
                <c:pt idx="589">
                  <c:v>95.4</c:v>
                </c:pt>
                <c:pt idx="590">
                  <c:v>93.91</c:v>
                </c:pt>
                <c:pt idx="591">
                  <c:v>94.25</c:v>
                </c:pt>
                <c:pt idx="592">
                  <c:v>94</c:v>
                </c:pt>
                <c:pt idx="593">
                  <c:v>86.48</c:v>
                </c:pt>
                <c:pt idx="594">
                  <c:v>96.14</c:v>
                </c:pt>
                <c:pt idx="595">
                  <c:v>94.86</c:v>
                </c:pt>
                <c:pt idx="596">
                  <c:v>94.76</c:v>
                </c:pt>
                <c:pt idx="597">
                  <c:v>94.46</c:v>
                </c:pt>
                <c:pt idx="598">
                  <c:v>92.1</c:v>
                </c:pt>
                <c:pt idx="599">
                  <c:v>92.57</c:v>
                </c:pt>
                <c:pt idx="600">
                  <c:v>87.88</c:v>
                </c:pt>
                <c:pt idx="601">
                  <c:v>96.06</c:v>
                </c:pt>
                <c:pt idx="602">
                  <c:v>93.8</c:v>
                </c:pt>
                <c:pt idx="603">
                  <c:v>94.7</c:v>
                </c:pt>
                <c:pt idx="604">
                  <c:v>93.9</c:v>
                </c:pt>
                <c:pt idx="605">
                  <c:v>96.02</c:v>
                </c:pt>
                <c:pt idx="606">
                  <c:v>93.64</c:v>
                </c:pt>
                <c:pt idx="607">
                  <c:v>92.99</c:v>
                </c:pt>
                <c:pt idx="608">
                  <c:v>97.51</c:v>
                </c:pt>
                <c:pt idx="609">
                  <c:v>93.71</c:v>
                </c:pt>
                <c:pt idx="610">
                  <c:v>90.56</c:v>
                </c:pt>
                <c:pt idx="611">
                  <c:v>91.64</c:v>
                </c:pt>
                <c:pt idx="612">
                  <c:v>91.39</c:v>
                </c:pt>
                <c:pt idx="613">
                  <c:v>92.53</c:v>
                </c:pt>
                <c:pt idx="614">
                  <c:v>90.21</c:v>
                </c:pt>
                <c:pt idx="615">
                  <c:v>96.17</c:v>
                </c:pt>
                <c:pt idx="616">
                  <c:v>94.24</c:v>
                </c:pt>
                <c:pt idx="617">
                  <c:v>91.39</c:v>
                </c:pt>
                <c:pt idx="618">
                  <c:v>92.7</c:v>
                </c:pt>
                <c:pt idx="619">
                  <c:v>91.21</c:v>
                </c:pt>
                <c:pt idx="620">
                  <c:v>90.38</c:v>
                </c:pt>
                <c:pt idx="621">
                  <c:v>94.37</c:v>
                </c:pt>
                <c:pt idx="622">
                  <c:v>97.45</c:v>
                </c:pt>
                <c:pt idx="623">
                  <c:v>93.09</c:v>
                </c:pt>
                <c:pt idx="624">
                  <c:v>91.42</c:v>
                </c:pt>
                <c:pt idx="625">
                  <c:v>91.29</c:v>
                </c:pt>
                <c:pt idx="626">
                  <c:v>93.11</c:v>
                </c:pt>
                <c:pt idx="627">
                  <c:v>91.48</c:v>
                </c:pt>
                <c:pt idx="628">
                  <c:v>92.91</c:v>
                </c:pt>
                <c:pt idx="629">
                  <c:v>97.48</c:v>
                </c:pt>
                <c:pt idx="630">
                  <c:v>93.28</c:v>
                </c:pt>
                <c:pt idx="631">
                  <c:v>92.77</c:v>
                </c:pt>
                <c:pt idx="632">
                  <c:v>92.76</c:v>
                </c:pt>
                <c:pt idx="633">
                  <c:v>92.74</c:v>
                </c:pt>
                <c:pt idx="634">
                  <c:v>93.15</c:v>
                </c:pt>
                <c:pt idx="635">
                  <c:v>93.38</c:v>
                </c:pt>
                <c:pt idx="636">
                  <c:v>96.98</c:v>
                </c:pt>
                <c:pt idx="637">
                  <c:v>94.56</c:v>
                </c:pt>
                <c:pt idx="638">
                  <c:v>93.51</c:v>
                </c:pt>
                <c:pt idx="639">
                  <c:v>94.3</c:v>
                </c:pt>
                <c:pt idx="640">
                  <c:v>93.22</c:v>
                </c:pt>
                <c:pt idx="641">
                  <c:v>92.51</c:v>
                </c:pt>
                <c:pt idx="642">
                  <c:v>93.32</c:v>
                </c:pt>
                <c:pt idx="643">
                  <c:v>96.89</c:v>
                </c:pt>
                <c:pt idx="644">
                  <c:v>93.8</c:v>
                </c:pt>
                <c:pt idx="645">
                  <c:v>93.77</c:v>
                </c:pt>
                <c:pt idx="646">
                  <c:v>93.5</c:v>
                </c:pt>
                <c:pt idx="647">
                  <c:v>92.92</c:v>
                </c:pt>
                <c:pt idx="648">
                  <c:v>95.01</c:v>
                </c:pt>
                <c:pt idx="649">
                  <c:v>94.85</c:v>
                </c:pt>
                <c:pt idx="650">
                  <c:v>95.5</c:v>
                </c:pt>
                <c:pt idx="651">
                  <c:v>96.48</c:v>
                </c:pt>
                <c:pt idx="652">
                  <c:v>93.88</c:v>
                </c:pt>
                <c:pt idx="653">
                  <c:v>93.57</c:v>
                </c:pt>
                <c:pt idx="654">
                  <c:v>92.02</c:v>
                </c:pt>
                <c:pt idx="655">
                  <c:v>91.26</c:v>
                </c:pt>
                <c:pt idx="656">
                  <c:v>95.91</c:v>
                </c:pt>
                <c:pt idx="657">
                  <c:v>97.25</c:v>
                </c:pt>
                <c:pt idx="658">
                  <c:v>94.97</c:v>
                </c:pt>
                <c:pt idx="659">
                  <c:v>93.22</c:v>
                </c:pt>
                <c:pt idx="660">
                  <c:v>94.85</c:v>
                </c:pt>
                <c:pt idx="661">
                  <c:v>94.22</c:v>
                </c:pt>
                <c:pt idx="662">
                  <c:v>93.49</c:v>
                </c:pt>
                <c:pt idx="663">
                  <c:v>94.12</c:v>
                </c:pt>
                <c:pt idx="664">
                  <c:v>97.82</c:v>
                </c:pt>
                <c:pt idx="665">
                  <c:v>94.92</c:v>
                </c:pt>
                <c:pt idx="666">
                  <c:v>94.33</c:v>
                </c:pt>
                <c:pt idx="667">
                  <c:v>94.6</c:v>
                </c:pt>
                <c:pt idx="668">
                  <c:v>94.9</c:v>
                </c:pt>
                <c:pt idx="669">
                  <c:v>92.18</c:v>
                </c:pt>
                <c:pt idx="670">
                  <c:v>91.23</c:v>
                </c:pt>
                <c:pt idx="671">
                  <c:v>97.24</c:v>
                </c:pt>
                <c:pt idx="672">
                  <c:v>93.65</c:v>
                </c:pt>
                <c:pt idx="673">
                  <c:v>92.34</c:v>
                </c:pt>
                <c:pt idx="674">
                  <c:v>91.45</c:v>
                </c:pt>
                <c:pt idx="675">
                  <c:v>93.32</c:v>
                </c:pt>
                <c:pt idx="676">
                  <c:v>93.37</c:v>
                </c:pt>
                <c:pt idx="677">
                  <c:v>94.38</c:v>
                </c:pt>
                <c:pt idx="678">
                  <c:v>97.34</c:v>
                </c:pt>
                <c:pt idx="679">
                  <c:v>94.23</c:v>
                </c:pt>
                <c:pt idx="680">
                  <c:v>92.91</c:v>
                </c:pt>
                <c:pt idx="681">
                  <c:v>96.34</c:v>
                </c:pt>
                <c:pt idx="682">
                  <c:v>94.88</c:v>
                </c:pt>
                <c:pt idx="683">
                  <c:v>94.06</c:v>
                </c:pt>
                <c:pt idx="684">
                  <c:v>95.94</c:v>
                </c:pt>
                <c:pt idx="685">
                  <c:v>98.33</c:v>
                </c:pt>
                <c:pt idx="686">
                  <c:v>93.2</c:v>
                </c:pt>
                <c:pt idx="687">
                  <c:v>94.22</c:v>
                </c:pt>
                <c:pt idx="688">
                  <c:v>93.96</c:v>
                </c:pt>
                <c:pt idx="689">
                  <c:v>94.18</c:v>
                </c:pt>
                <c:pt idx="690">
                  <c:v>93.03</c:v>
                </c:pt>
                <c:pt idx="691">
                  <c:v>95.99</c:v>
                </c:pt>
                <c:pt idx="692">
                  <c:v>98.07</c:v>
                </c:pt>
                <c:pt idx="693">
                  <c:v>91.97</c:v>
                </c:pt>
                <c:pt idx="694">
                  <c:v>94.65</c:v>
                </c:pt>
                <c:pt idx="695">
                  <c:v>95.22</c:v>
                </c:pt>
                <c:pt idx="696">
                  <c:v>98.3</c:v>
                </c:pt>
                <c:pt idx="697">
                  <c:v>95.35</c:v>
                </c:pt>
                <c:pt idx="698">
                  <c:v>97.39</c:v>
                </c:pt>
                <c:pt idx="699">
                  <c:v>98.4</c:v>
                </c:pt>
                <c:pt idx="700">
                  <c:v>95.71</c:v>
                </c:pt>
                <c:pt idx="701">
                  <c:v>92.94</c:v>
                </c:pt>
                <c:pt idx="702">
                  <c:v>92.44</c:v>
                </c:pt>
                <c:pt idx="703">
                  <c:v>92.11</c:v>
                </c:pt>
                <c:pt idx="704">
                  <c:v>93.76</c:v>
                </c:pt>
                <c:pt idx="705">
                  <c:v>94.35</c:v>
                </c:pt>
                <c:pt idx="706">
                  <c:v>97.17</c:v>
                </c:pt>
                <c:pt idx="707">
                  <c:v>95.43</c:v>
                </c:pt>
                <c:pt idx="708">
                  <c:v>95.15</c:v>
                </c:pt>
                <c:pt idx="709">
                  <c:v>94.6</c:v>
                </c:pt>
                <c:pt idx="710">
                  <c:v>94.84</c:v>
                </c:pt>
                <c:pt idx="711">
                  <c:v>93.89</c:v>
                </c:pt>
                <c:pt idx="712">
                  <c:v>91.88</c:v>
                </c:pt>
                <c:pt idx="713">
                  <c:v>98.42</c:v>
                </c:pt>
                <c:pt idx="714">
                  <c:v>93.42</c:v>
                </c:pt>
                <c:pt idx="715">
                  <c:v>95.5</c:v>
                </c:pt>
                <c:pt idx="716">
                  <c:v>95.17</c:v>
                </c:pt>
                <c:pt idx="717">
                  <c:v>94.54</c:v>
                </c:pt>
                <c:pt idx="718">
                  <c:v>93.27</c:v>
                </c:pt>
                <c:pt idx="719">
                  <c:v>95.57</c:v>
                </c:pt>
                <c:pt idx="720">
                  <c:v>98.03</c:v>
                </c:pt>
                <c:pt idx="721">
                  <c:v>94.94</c:v>
                </c:pt>
                <c:pt idx="722">
                  <c:v>94.47</c:v>
                </c:pt>
                <c:pt idx="723">
                  <c:v>94.44</c:v>
                </c:pt>
                <c:pt idx="724">
                  <c:v>95.41</c:v>
                </c:pt>
                <c:pt idx="725">
                  <c:v>98.6</c:v>
                </c:pt>
                <c:pt idx="726">
                  <c:v>97.94</c:v>
                </c:pt>
                <c:pt idx="727">
                  <c:v>98.84</c:v>
                </c:pt>
                <c:pt idx="728">
                  <c:v>96.15</c:v>
                </c:pt>
                <c:pt idx="729">
                  <c:v>96.52</c:v>
                </c:pt>
                <c:pt idx="730">
                  <c:v>96.19</c:v>
                </c:pt>
                <c:pt idx="731">
                  <c:v>94.86</c:v>
                </c:pt>
                <c:pt idx="732">
                  <c:v>97.79</c:v>
                </c:pt>
                <c:pt idx="733">
                  <c:v>96.05</c:v>
                </c:pt>
                <c:pt idx="734">
                  <c:v>98.31</c:v>
                </c:pt>
                <c:pt idx="735">
                  <c:v>94.91</c:v>
                </c:pt>
                <c:pt idx="736">
                  <c:v>95.78</c:v>
                </c:pt>
                <c:pt idx="737">
                  <c:v>95.79</c:v>
                </c:pt>
                <c:pt idx="738">
                  <c:v>95.56</c:v>
                </c:pt>
                <c:pt idx="739">
                  <c:v>95.4</c:v>
                </c:pt>
                <c:pt idx="740">
                  <c:v>95.62</c:v>
                </c:pt>
                <c:pt idx="741">
                  <c:v>99.21</c:v>
                </c:pt>
                <c:pt idx="742">
                  <c:v>96.67</c:v>
                </c:pt>
                <c:pt idx="743">
                  <c:v>96.02</c:v>
                </c:pt>
                <c:pt idx="744">
                  <c:v>94.23</c:v>
                </c:pt>
                <c:pt idx="745">
                  <c:v>95.77</c:v>
                </c:pt>
                <c:pt idx="746">
                  <c:v>95.38</c:v>
                </c:pt>
                <c:pt idx="747">
                  <c:v>96.84</c:v>
                </c:pt>
                <c:pt idx="748">
                  <c:v>96.8</c:v>
                </c:pt>
                <c:pt idx="749">
                  <c:v>94.08</c:v>
                </c:pt>
                <c:pt idx="750">
                  <c:v>90.25</c:v>
                </c:pt>
                <c:pt idx="751">
                  <c:v>96.23</c:v>
                </c:pt>
                <c:pt idx="752">
                  <c:v>93.8</c:v>
                </c:pt>
                <c:pt idx="753">
                  <c:v>94.5</c:v>
                </c:pt>
                <c:pt idx="754">
                  <c:v>97.32</c:v>
                </c:pt>
                <c:pt idx="755">
                  <c:v>99.1</c:v>
                </c:pt>
                <c:pt idx="756">
                  <c:v>96.41</c:v>
                </c:pt>
                <c:pt idx="757">
                  <c:v>96.02</c:v>
                </c:pt>
                <c:pt idx="758">
                  <c:v>96.14</c:v>
                </c:pt>
                <c:pt idx="759">
                  <c:v>95.83</c:v>
                </c:pt>
                <c:pt idx="760">
                  <c:v>96.39</c:v>
                </c:pt>
                <c:pt idx="761">
                  <c:v>95.21</c:v>
                </c:pt>
                <c:pt idx="762">
                  <c:v>97.98</c:v>
                </c:pt>
                <c:pt idx="763">
                  <c:v>95.16</c:v>
                </c:pt>
                <c:pt idx="764">
                  <c:v>94.52</c:v>
                </c:pt>
                <c:pt idx="765">
                  <c:v>94.9</c:v>
                </c:pt>
                <c:pt idx="766">
                  <c:v>95.83</c:v>
                </c:pt>
                <c:pt idx="767">
                  <c:v>94.91</c:v>
                </c:pt>
                <c:pt idx="768">
                  <c:v>95.01</c:v>
                </c:pt>
                <c:pt idx="769">
                  <c:v>98.23</c:v>
                </c:pt>
                <c:pt idx="770">
                  <c:v>96.24</c:v>
                </c:pt>
                <c:pt idx="771">
                  <c:v>95.81</c:v>
                </c:pt>
                <c:pt idx="772">
                  <c:v>96.28</c:v>
                </c:pt>
                <c:pt idx="773">
                  <c:v>93.45</c:v>
                </c:pt>
                <c:pt idx="774">
                  <c:v>93.19</c:v>
                </c:pt>
                <c:pt idx="775">
                  <c:v>92.47</c:v>
                </c:pt>
                <c:pt idx="776">
                  <c:v>97.03</c:v>
                </c:pt>
                <c:pt idx="777">
                  <c:v>96.76</c:v>
                </c:pt>
                <c:pt idx="778">
                  <c:v>61.88</c:v>
                </c:pt>
                <c:pt idx="779">
                  <c:v>93.18</c:v>
                </c:pt>
                <c:pt idx="780">
                  <c:v>94.01</c:v>
                </c:pt>
                <c:pt idx="781">
                  <c:v>93.03</c:v>
                </c:pt>
                <c:pt idx="782">
                  <c:v>91.55</c:v>
                </c:pt>
                <c:pt idx="783">
                  <c:v>98.18</c:v>
                </c:pt>
                <c:pt idx="784">
                  <c:v>94.93</c:v>
                </c:pt>
                <c:pt idx="785">
                  <c:v>94.57</c:v>
                </c:pt>
                <c:pt idx="786">
                  <c:v>94.96</c:v>
                </c:pt>
                <c:pt idx="787">
                  <c:v>92.12</c:v>
                </c:pt>
                <c:pt idx="788">
                  <c:v>94.64</c:v>
                </c:pt>
                <c:pt idx="789">
                  <c:v>95.44</c:v>
                </c:pt>
                <c:pt idx="790">
                  <c:v>98.23</c:v>
                </c:pt>
                <c:pt idx="791">
                  <c:v>95.29</c:v>
                </c:pt>
                <c:pt idx="792">
                  <c:v>95.58</c:v>
                </c:pt>
                <c:pt idx="793">
                  <c:v>95.46</c:v>
                </c:pt>
                <c:pt idx="794">
                  <c:v>96.09</c:v>
                </c:pt>
                <c:pt idx="795">
                  <c:v>95.08</c:v>
                </c:pt>
                <c:pt idx="796">
                  <c:v>93.81</c:v>
                </c:pt>
                <c:pt idx="797">
                  <c:v>96.69</c:v>
                </c:pt>
                <c:pt idx="798">
                  <c:v>94.9</c:v>
                </c:pt>
                <c:pt idx="799">
                  <c:v>94.63</c:v>
                </c:pt>
                <c:pt idx="800">
                  <c:v>94.66</c:v>
                </c:pt>
                <c:pt idx="801">
                  <c:v>95</c:v>
                </c:pt>
                <c:pt idx="802">
                  <c:v>94.08</c:v>
                </c:pt>
                <c:pt idx="803">
                  <c:v>85.78</c:v>
                </c:pt>
                <c:pt idx="804">
                  <c:v>98.37</c:v>
                </c:pt>
                <c:pt idx="805">
                  <c:v>94.57</c:v>
                </c:pt>
                <c:pt idx="806">
                  <c:v>95.48</c:v>
                </c:pt>
                <c:pt idx="807">
                  <c:v>95.53</c:v>
                </c:pt>
                <c:pt idx="808">
                  <c:v>95.23</c:v>
                </c:pt>
                <c:pt idx="809">
                  <c:v>95.66</c:v>
                </c:pt>
                <c:pt idx="810">
                  <c:v>93.68</c:v>
                </c:pt>
                <c:pt idx="811">
                  <c:v>96.91</c:v>
                </c:pt>
                <c:pt idx="812">
                  <c:v>96.09</c:v>
                </c:pt>
                <c:pt idx="813">
                  <c:v>96.75</c:v>
                </c:pt>
                <c:pt idx="814">
                  <c:v>96.31</c:v>
                </c:pt>
                <c:pt idx="815">
                  <c:v>94.99</c:v>
                </c:pt>
                <c:pt idx="816">
                  <c:v>96.48</c:v>
                </c:pt>
                <c:pt idx="817">
                  <c:v>95.36</c:v>
                </c:pt>
                <c:pt idx="818">
                  <c:v>98.26</c:v>
                </c:pt>
                <c:pt idx="819">
                  <c:v>96.24</c:v>
                </c:pt>
                <c:pt idx="820">
                  <c:v>96.76</c:v>
                </c:pt>
                <c:pt idx="821">
                  <c:v>95.9</c:v>
                </c:pt>
                <c:pt idx="822">
                  <c:v>96.8</c:v>
                </c:pt>
                <c:pt idx="823">
                  <c:v>89.37</c:v>
                </c:pt>
                <c:pt idx="824">
                  <c:v>91.05</c:v>
                </c:pt>
                <c:pt idx="825">
                  <c:v>95.81</c:v>
                </c:pt>
                <c:pt idx="826">
                  <c:v>86.8</c:v>
                </c:pt>
                <c:pt idx="827">
                  <c:v>89.28</c:v>
                </c:pt>
                <c:pt idx="828">
                  <c:v>92.32</c:v>
                </c:pt>
                <c:pt idx="829">
                  <c:v>91.4</c:v>
                </c:pt>
                <c:pt idx="830">
                  <c:v>91.74</c:v>
                </c:pt>
                <c:pt idx="831">
                  <c:v>91.73</c:v>
                </c:pt>
                <c:pt idx="832">
                  <c:v>94.18</c:v>
                </c:pt>
                <c:pt idx="833">
                  <c:v>91.47</c:v>
                </c:pt>
                <c:pt idx="834">
                  <c:v>92.53</c:v>
                </c:pt>
                <c:pt idx="835">
                  <c:v>91.35</c:v>
                </c:pt>
                <c:pt idx="836">
                  <c:v>90.17</c:v>
                </c:pt>
                <c:pt idx="837">
                  <c:v>89.11</c:v>
                </c:pt>
                <c:pt idx="838">
                  <c:v>83.66</c:v>
                </c:pt>
                <c:pt idx="839">
                  <c:v>92.3</c:v>
                </c:pt>
                <c:pt idx="840">
                  <c:v>90.04</c:v>
                </c:pt>
                <c:pt idx="841">
                  <c:v>91.65</c:v>
                </c:pt>
                <c:pt idx="842">
                  <c:v>91.46</c:v>
                </c:pt>
                <c:pt idx="843">
                  <c:v>89.85</c:v>
                </c:pt>
                <c:pt idx="844">
                  <c:v>89.61</c:v>
                </c:pt>
                <c:pt idx="845">
                  <c:v>90.19</c:v>
                </c:pt>
                <c:pt idx="846">
                  <c:v>94.97</c:v>
                </c:pt>
                <c:pt idx="847">
                  <c:v>91.43</c:v>
                </c:pt>
                <c:pt idx="848">
                  <c:v>91.21</c:v>
                </c:pt>
                <c:pt idx="849">
                  <c:v>88.74</c:v>
                </c:pt>
                <c:pt idx="850">
                  <c:v>90.16</c:v>
                </c:pt>
                <c:pt idx="851">
                  <c:v>85.81</c:v>
                </c:pt>
                <c:pt idx="852">
                  <c:v>86.2</c:v>
                </c:pt>
                <c:pt idx="853">
                  <c:v>93.92</c:v>
                </c:pt>
                <c:pt idx="854">
                  <c:v>89.95</c:v>
                </c:pt>
                <c:pt idx="855">
                  <c:v>87.13</c:v>
                </c:pt>
                <c:pt idx="856">
                  <c:v>89.27</c:v>
                </c:pt>
                <c:pt idx="857">
                  <c:v>88.66</c:v>
                </c:pt>
                <c:pt idx="858">
                  <c:v>86.42</c:v>
                </c:pt>
                <c:pt idx="859">
                  <c:v>77.59</c:v>
                </c:pt>
                <c:pt idx="860">
                  <c:v>89.71</c:v>
                </c:pt>
                <c:pt idx="861">
                  <c:v>90.46</c:v>
                </c:pt>
                <c:pt idx="862">
                  <c:v>88.67</c:v>
                </c:pt>
                <c:pt idx="863">
                  <c:v>89.59</c:v>
                </c:pt>
                <c:pt idx="864">
                  <c:v>84.88</c:v>
                </c:pt>
                <c:pt idx="865">
                  <c:v>87.76</c:v>
                </c:pt>
                <c:pt idx="866">
                  <c:v>88.18</c:v>
                </c:pt>
                <c:pt idx="867">
                  <c:v>95.22</c:v>
                </c:pt>
                <c:pt idx="868">
                  <c:v>90.04</c:v>
                </c:pt>
                <c:pt idx="869">
                  <c:v>89.6</c:v>
                </c:pt>
                <c:pt idx="870">
                  <c:v>89.5</c:v>
                </c:pt>
                <c:pt idx="871">
                  <c:v>89.08</c:v>
                </c:pt>
                <c:pt idx="872">
                  <c:v>88.48</c:v>
                </c:pt>
                <c:pt idx="873">
                  <c:v>87.06</c:v>
                </c:pt>
                <c:pt idx="874">
                  <c:v>92.07</c:v>
                </c:pt>
                <c:pt idx="875">
                  <c:v>88.87</c:v>
                </c:pt>
                <c:pt idx="876">
                  <c:v>89.1</c:v>
                </c:pt>
                <c:pt idx="877">
                  <c:v>89.4</c:v>
                </c:pt>
                <c:pt idx="878">
                  <c:v>86.5</c:v>
                </c:pt>
                <c:pt idx="879">
                  <c:v>89.5</c:v>
                </c:pt>
                <c:pt idx="880">
                  <c:v>86.92</c:v>
                </c:pt>
                <c:pt idx="881">
                  <c:v>94.86</c:v>
                </c:pt>
                <c:pt idx="882">
                  <c:v>86.08</c:v>
                </c:pt>
                <c:pt idx="883">
                  <c:v>90.09</c:v>
                </c:pt>
                <c:pt idx="884">
                  <c:v>85.2</c:v>
                </c:pt>
                <c:pt idx="885">
                  <c:v>90.22</c:v>
                </c:pt>
                <c:pt idx="886">
                  <c:v>83.19</c:v>
                </c:pt>
                <c:pt idx="887">
                  <c:v>78.239999999999995</c:v>
                </c:pt>
                <c:pt idx="888">
                  <c:v>93.47</c:v>
                </c:pt>
                <c:pt idx="889">
                  <c:v>90.21</c:v>
                </c:pt>
                <c:pt idx="890">
                  <c:v>90.38</c:v>
                </c:pt>
                <c:pt idx="891">
                  <c:v>91.07</c:v>
                </c:pt>
                <c:pt idx="892">
                  <c:v>87.98</c:v>
                </c:pt>
                <c:pt idx="893">
                  <c:v>89.55</c:v>
                </c:pt>
                <c:pt idx="894">
                  <c:v>90.19</c:v>
                </c:pt>
                <c:pt idx="895">
                  <c:v>95.4</c:v>
                </c:pt>
                <c:pt idx="896">
                  <c:v>88.94</c:v>
                </c:pt>
                <c:pt idx="897">
                  <c:v>87.91</c:v>
                </c:pt>
                <c:pt idx="898">
                  <c:v>88.43</c:v>
                </c:pt>
                <c:pt idx="899">
                  <c:v>88.65</c:v>
                </c:pt>
                <c:pt idx="900">
                  <c:v>84.11</c:v>
                </c:pt>
                <c:pt idx="901">
                  <c:v>84.12</c:v>
                </c:pt>
                <c:pt idx="902">
                  <c:v>92.84</c:v>
                </c:pt>
                <c:pt idx="903">
                  <c:v>90.1</c:v>
                </c:pt>
                <c:pt idx="904">
                  <c:v>87.53</c:v>
                </c:pt>
                <c:pt idx="905">
                  <c:v>87.59</c:v>
                </c:pt>
                <c:pt idx="906">
                  <c:v>89.74</c:v>
                </c:pt>
                <c:pt idx="907">
                  <c:v>87.29</c:v>
                </c:pt>
                <c:pt idx="908">
                  <c:v>89.49</c:v>
                </c:pt>
                <c:pt idx="909">
                  <c:v>94.46</c:v>
                </c:pt>
                <c:pt idx="910">
                  <c:v>91.2</c:v>
                </c:pt>
                <c:pt idx="911">
                  <c:v>91.25</c:v>
                </c:pt>
                <c:pt idx="912">
                  <c:v>89.97</c:v>
                </c:pt>
                <c:pt idx="913">
                  <c:v>89.99</c:v>
                </c:pt>
                <c:pt idx="914">
                  <c:v>84.21</c:v>
                </c:pt>
                <c:pt idx="915">
                  <c:v>86.42</c:v>
                </c:pt>
                <c:pt idx="916">
                  <c:v>93.83</c:v>
                </c:pt>
                <c:pt idx="917">
                  <c:v>87.24</c:v>
                </c:pt>
                <c:pt idx="918">
                  <c:v>92.94</c:v>
                </c:pt>
                <c:pt idx="919">
                  <c:v>90.07</c:v>
                </c:pt>
                <c:pt idx="920">
                  <c:v>91.7</c:v>
                </c:pt>
                <c:pt idx="921">
                  <c:v>87.74</c:v>
                </c:pt>
                <c:pt idx="922">
                  <c:v>90.19</c:v>
                </c:pt>
                <c:pt idx="923">
                  <c:v>94.93</c:v>
                </c:pt>
                <c:pt idx="924">
                  <c:v>90.74</c:v>
                </c:pt>
                <c:pt idx="925">
                  <c:v>92.11</c:v>
                </c:pt>
                <c:pt idx="926">
                  <c:v>91.58</c:v>
                </c:pt>
                <c:pt idx="927">
                  <c:v>91.09</c:v>
                </c:pt>
                <c:pt idx="928">
                  <c:v>88.53</c:v>
                </c:pt>
                <c:pt idx="929">
                  <c:v>89.58</c:v>
                </c:pt>
                <c:pt idx="930">
                  <c:v>93.6</c:v>
                </c:pt>
                <c:pt idx="931">
                  <c:v>92.07</c:v>
                </c:pt>
                <c:pt idx="932">
                  <c:v>90.49</c:v>
                </c:pt>
                <c:pt idx="933">
                  <c:v>89.61</c:v>
                </c:pt>
                <c:pt idx="934">
                  <c:v>90.29</c:v>
                </c:pt>
                <c:pt idx="935">
                  <c:v>90.02</c:v>
                </c:pt>
                <c:pt idx="936">
                  <c:v>89.8</c:v>
                </c:pt>
                <c:pt idx="937">
                  <c:v>95.19</c:v>
                </c:pt>
                <c:pt idx="938">
                  <c:v>91.88</c:v>
                </c:pt>
                <c:pt idx="939">
                  <c:v>90.97</c:v>
                </c:pt>
                <c:pt idx="940">
                  <c:v>90.2</c:v>
                </c:pt>
                <c:pt idx="941">
                  <c:v>90.77</c:v>
                </c:pt>
                <c:pt idx="942">
                  <c:v>88.88</c:v>
                </c:pt>
                <c:pt idx="943">
                  <c:v>92.93</c:v>
                </c:pt>
                <c:pt idx="944">
                  <c:v>95.32</c:v>
                </c:pt>
                <c:pt idx="945">
                  <c:v>88.16</c:v>
                </c:pt>
                <c:pt idx="946">
                  <c:v>90.11</c:v>
                </c:pt>
                <c:pt idx="947">
                  <c:v>88.21</c:v>
                </c:pt>
                <c:pt idx="948">
                  <c:v>88.43</c:v>
                </c:pt>
                <c:pt idx="949">
                  <c:v>88.54</c:v>
                </c:pt>
                <c:pt idx="950">
                  <c:v>86.43</c:v>
                </c:pt>
                <c:pt idx="951">
                  <c:v>91.06</c:v>
                </c:pt>
                <c:pt idx="952">
                  <c:v>90.05</c:v>
                </c:pt>
                <c:pt idx="953">
                  <c:v>90.76</c:v>
                </c:pt>
                <c:pt idx="954">
                  <c:v>90.49</c:v>
                </c:pt>
                <c:pt idx="955">
                  <c:v>90.14</c:v>
                </c:pt>
                <c:pt idx="956">
                  <c:v>89.88</c:v>
                </c:pt>
                <c:pt idx="957">
                  <c:v>85.99</c:v>
                </c:pt>
                <c:pt idx="958">
                  <c:v>95.17</c:v>
                </c:pt>
                <c:pt idx="959">
                  <c:v>87.84</c:v>
                </c:pt>
                <c:pt idx="960">
                  <c:v>89.86</c:v>
                </c:pt>
                <c:pt idx="961">
                  <c:v>89.08</c:v>
                </c:pt>
                <c:pt idx="962">
                  <c:v>90.21</c:v>
                </c:pt>
                <c:pt idx="963">
                  <c:v>88.2</c:v>
                </c:pt>
                <c:pt idx="964">
                  <c:v>90.23</c:v>
                </c:pt>
                <c:pt idx="965">
                  <c:v>95.01</c:v>
                </c:pt>
                <c:pt idx="966">
                  <c:v>89.14</c:v>
                </c:pt>
                <c:pt idx="967">
                  <c:v>88.96</c:v>
                </c:pt>
                <c:pt idx="968">
                  <c:v>90.39</c:v>
                </c:pt>
                <c:pt idx="969">
                  <c:v>91.67</c:v>
                </c:pt>
                <c:pt idx="970">
                  <c:v>89.37</c:v>
                </c:pt>
                <c:pt idx="971">
                  <c:v>90.45</c:v>
                </c:pt>
                <c:pt idx="972">
                  <c:v>94.24</c:v>
                </c:pt>
                <c:pt idx="973">
                  <c:v>85.8</c:v>
                </c:pt>
                <c:pt idx="974">
                  <c:v>91.07</c:v>
                </c:pt>
                <c:pt idx="975">
                  <c:v>91.03</c:v>
                </c:pt>
                <c:pt idx="976">
                  <c:v>87.03</c:v>
                </c:pt>
                <c:pt idx="977">
                  <c:v>86.35</c:v>
                </c:pt>
                <c:pt idx="978">
                  <c:v>88.93</c:v>
                </c:pt>
                <c:pt idx="979">
                  <c:v>93.49</c:v>
                </c:pt>
                <c:pt idx="980">
                  <c:v>91.48</c:v>
                </c:pt>
                <c:pt idx="981">
                  <c:v>86.45</c:v>
                </c:pt>
                <c:pt idx="982">
                  <c:v>86.63</c:v>
                </c:pt>
                <c:pt idx="983">
                  <c:v>86.1</c:v>
                </c:pt>
                <c:pt idx="984">
                  <c:v>84.48</c:v>
                </c:pt>
                <c:pt idx="985">
                  <c:v>88.67</c:v>
                </c:pt>
                <c:pt idx="986">
                  <c:v>94.41</c:v>
                </c:pt>
                <c:pt idx="987">
                  <c:v>85.9</c:v>
                </c:pt>
                <c:pt idx="988">
                  <c:v>87.69</c:v>
                </c:pt>
                <c:pt idx="989">
                  <c:v>88.72</c:v>
                </c:pt>
                <c:pt idx="990">
                  <c:v>85.94</c:v>
                </c:pt>
                <c:pt idx="991">
                  <c:v>86.86</c:v>
                </c:pt>
                <c:pt idx="992">
                  <c:v>89.34</c:v>
                </c:pt>
                <c:pt idx="993">
                  <c:v>93.23</c:v>
                </c:pt>
                <c:pt idx="994">
                  <c:v>88.61</c:v>
                </c:pt>
                <c:pt idx="995">
                  <c:v>89.32</c:v>
                </c:pt>
                <c:pt idx="996">
                  <c:v>87.99</c:v>
                </c:pt>
                <c:pt idx="997">
                  <c:v>88.03</c:v>
                </c:pt>
                <c:pt idx="998">
                  <c:v>88.24</c:v>
                </c:pt>
                <c:pt idx="999">
                  <c:v>89.74</c:v>
                </c:pt>
                <c:pt idx="1000">
                  <c:v>95.17</c:v>
                </c:pt>
                <c:pt idx="1001">
                  <c:v>88.46</c:v>
                </c:pt>
                <c:pt idx="1002">
                  <c:v>89.1</c:v>
                </c:pt>
                <c:pt idx="1003">
                  <c:v>89.81</c:v>
                </c:pt>
                <c:pt idx="1004">
                  <c:v>91.9</c:v>
                </c:pt>
                <c:pt idx="1005">
                  <c:v>84.31</c:v>
                </c:pt>
                <c:pt idx="1006">
                  <c:v>88.82</c:v>
                </c:pt>
                <c:pt idx="1007">
                  <c:v>94.68</c:v>
                </c:pt>
                <c:pt idx="1008">
                  <c:v>87</c:v>
                </c:pt>
                <c:pt idx="1009">
                  <c:v>89.15</c:v>
                </c:pt>
                <c:pt idx="1010">
                  <c:v>84.3</c:v>
                </c:pt>
                <c:pt idx="1011">
                  <c:v>89.2</c:v>
                </c:pt>
                <c:pt idx="1012">
                  <c:v>89.19</c:v>
                </c:pt>
                <c:pt idx="1013">
                  <c:v>90.55</c:v>
                </c:pt>
                <c:pt idx="1014">
                  <c:v>95.25</c:v>
                </c:pt>
                <c:pt idx="1015">
                  <c:v>93.17</c:v>
                </c:pt>
                <c:pt idx="1016">
                  <c:v>89.77</c:v>
                </c:pt>
                <c:pt idx="1017">
                  <c:v>89.1</c:v>
                </c:pt>
                <c:pt idx="1018">
                  <c:v>89.81</c:v>
                </c:pt>
              </c:numCache>
            </c:numRef>
          </c:yVal>
          <c:smooth val="0"/>
          <c:extLst>
            <c:ext xmlns:c16="http://schemas.microsoft.com/office/drawing/2014/chart" uri="{C3380CC4-5D6E-409C-BE32-E72D297353CC}">
              <c16:uniqueId val="{00000003-903F-46C3-AA67-639CAA4743FD}"/>
            </c:ext>
          </c:extLst>
        </c:ser>
        <c:dLbls>
          <c:showLegendKey val="0"/>
          <c:showVal val="0"/>
          <c:showCatName val="0"/>
          <c:showSerName val="0"/>
          <c:showPercent val="0"/>
          <c:showBubbleSize val="0"/>
        </c:dLbls>
        <c:axId val="105976960"/>
        <c:axId val="105978880"/>
      </c:scatterChart>
      <c:valAx>
        <c:axId val="105976960"/>
        <c:scaling>
          <c:orientation val="minMax"/>
          <c:min val="-5"/>
        </c:scaling>
        <c:delete val="0"/>
        <c:axPos val="b"/>
        <c:title>
          <c:tx>
            <c:rich>
              <a:bodyPr/>
              <a:lstStyle/>
              <a:p>
                <a:pPr>
                  <a:defRPr/>
                </a:pPr>
                <a:r>
                  <a:rPr lang="en-US" sz="1100"/>
                  <a:t>Temperature</a:t>
                </a:r>
              </a:p>
            </c:rich>
          </c:tx>
          <c:overlay val="0"/>
        </c:title>
        <c:numFmt formatCode="General" sourceLinked="1"/>
        <c:majorTickMark val="out"/>
        <c:minorTickMark val="none"/>
        <c:tickLblPos val="nextTo"/>
        <c:crossAx val="105978880"/>
        <c:crosses val="autoZero"/>
        <c:crossBetween val="midCat"/>
      </c:valAx>
      <c:valAx>
        <c:axId val="105978880"/>
        <c:scaling>
          <c:orientation val="minMax"/>
          <c:max val="101"/>
          <c:min val="70"/>
        </c:scaling>
        <c:delete val="0"/>
        <c:axPos val="l"/>
        <c:majorGridlines/>
        <c:title>
          <c:tx>
            <c:rich>
              <a:bodyPr rot="-5400000" vert="horz"/>
              <a:lstStyle/>
              <a:p>
                <a:pPr>
                  <a:defRPr/>
                </a:pPr>
                <a:r>
                  <a:rPr lang="en-US" sz="1400"/>
                  <a:t>OTP</a:t>
                </a:r>
              </a:p>
            </c:rich>
          </c:tx>
          <c:layout>
            <c:manualLayout>
              <c:xMode val="edge"/>
              <c:yMode val="edge"/>
              <c:x val="0"/>
              <c:y val="7.0179158186346874E-2"/>
            </c:manualLayout>
          </c:layout>
          <c:overlay val="0"/>
        </c:title>
        <c:numFmt formatCode="General" sourceLinked="1"/>
        <c:majorTickMark val="out"/>
        <c:minorTickMark val="none"/>
        <c:tickLblPos val="nextTo"/>
        <c:crossAx val="105976960"/>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86253845667226"/>
          <c:y val="5.1400647287510114E-2"/>
          <c:w val="0.86109492563429579"/>
          <c:h val="0.6925740011665209"/>
        </c:manualLayout>
      </c:layout>
      <c:barChart>
        <c:barDir val="col"/>
        <c:grouping val="clustered"/>
        <c:varyColors val="0"/>
        <c:ser>
          <c:idx val="0"/>
          <c:order val="0"/>
          <c:invertIfNegative val="0"/>
          <c:dPt>
            <c:idx val="4"/>
            <c:invertIfNegative val="0"/>
            <c:bubble3D val="0"/>
            <c:spPr>
              <a:solidFill>
                <a:schemeClr val="accent6"/>
              </a:solidFill>
            </c:spPr>
            <c:extLst>
              <c:ext xmlns:c16="http://schemas.microsoft.com/office/drawing/2014/chart" uri="{C3380CC4-5D6E-409C-BE32-E72D297353CC}">
                <c16:uniqueId val="{00000001-7EDA-4834-87C6-D35DF07C11EE}"/>
              </c:ext>
            </c:extLst>
          </c:dPt>
          <c:dPt>
            <c:idx val="5"/>
            <c:invertIfNegative val="0"/>
            <c:bubble3D val="0"/>
            <c:spPr>
              <a:solidFill>
                <a:schemeClr val="accent6"/>
              </a:solidFill>
            </c:spPr>
            <c:extLst>
              <c:ext xmlns:c16="http://schemas.microsoft.com/office/drawing/2014/chart" uri="{C3380CC4-5D6E-409C-BE32-E72D297353CC}">
                <c16:uniqueId val="{00000003-7EDA-4834-87C6-D35DF07C11EE}"/>
              </c:ext>
            </c:extLst>
          </c:dPt>
          <c:dLbls>
            <c:dLbl>
              <c:idx val="0"/>
              <c:layout>
                <c:manualLayout>
                  <c:x val="-1.2731334408019993E-17"/>
                  <c:y val="-2.3148148148148147E-2"/>
                </c:manualLayout>
              </c:layout>
              <c:tx>
                <c:rich>
                  <a:bodyPr/>
                  <a:lstStyle/>
                  <a:p>
                    <a:r>
                      <a:rPr lang="en-US"/>
                      <a:t>92.53</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EDA-4834-87C6-D35DF07C11EE}"/>
                </c:ext>
              </c:extLst>
            </c:dLbl>
            <c:dLbl>
              <c:idx val="1"/>
              <c:layout>
                <c:manualLayout>
                  <c:x val="0"/>
                  <c:y val="-3.2407407407407406E-2"/>
                </c:manualLayout>
              </c:layout>
              <c:tx>
                <c:rich>
                  <a:bodyPr/>
                  <a:lstStyle/>
                  <a:p>
                    <a:r>
                      <a:rPr lang="en-US"/>
                      <a:t>92.36</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EDA-4834-87C6-D35DF07C11EE}"/>
                </c:ext>
              </c:extLst>
            </c:dLbl>
            <c:dLbl>
              <c:idx val="2"/>
              <c:layout>
                <c:manualLayout>
                  <c:x val="0"/>
                  <c:y val="-4.6296296296296294E-2"/>
                </c:manualLayout>
              </c:layout>
              <c:tx>
                <c:rich>
                  <a:bodyPr/>
                  <a:lstStyle/>
                  <a:p>
                    <a:r>
                      <a:rPr lang="en-US"/>
                      <a:t>92.14</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EDA-4834-87C6-D35DF07C11EE}"/>
                </c:ext>
              </c:extLst>
            </c:dLbl>
            <c:dLbl>
              <c:idx val="3"/>
              <c:layout>
                <c:manualLayout>
                  <c:x val="0"/>
                  <c:y val="-3.7037037037037035E-2"/>
                </c:manualLayout>
              </c:layout>
              <c:tx>
                <c:rich>
                  <a:bodyPr/>
                  <a:lstStyle/>
                  <a:p>
                    <a:r>
                      <a:rPr lang="en-US"/>
                      <a:t>92.25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EDA-4834-87C6-D35DF07C11EE}"/>
                </c:ext>
              </c:extLst>
            </c:dLbl>
            <c:dLbl>
              <c:idx val="4"/>
              <c:layout>
                <c:manualLayout>
                  <c:x val="0"/>
                  <c:y val="-2.3148148148148147E-2"/>
                </c:manualLayout>
              </c:layout>
              <c:tx>
                <c:rich>
                  <a:bodyPr/>
                  <a:lstStyle/>
                  <a:p>
                    <a:r>
                      <a:rPr lang="en-US"/>
                      <a:t>91.27</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EDA-4834-87C6-D35DF07C11EE}"/>
                </c:ext>
              </c:extLst>
            </c:dLbl>
            <c:dLbl>
              <c:idx val="5"/>
              <c:layout>
                <c:manualLayout>
                  <c:x val="0"/>
                  <c:y val="-5.0118216837254412E-2"/>
                </c:manualLayout>
              </c:layout>
              <c:tx>
                <c:rich>
                  <a:bodyPr/>
                  <a:lstStyle/>
                  <a:p>
                    <a:r>
                      <a:rPr lang="en-US"/>
                      <a:t>90.88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EDA-4834-87C6-D35DF07C11EE}"/>
                </c:ext>
              </c:extLst>
            </c:dLbl>
            <c:dLbl>
              <c:idx val="6"/>
              <c:tx>
                <c:rich>
                  <a:bodyPr/>
                  <a:lstStyle/>
                  <a:p>
                    <a:r>
                      <a:rPr lang="en-US"/>
                      <a:t>95.65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EDA-4834-87C6-D35DF07C11EE}"/>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data!$X$24:$X$30</c:f>
              <c:strCache>
                <c:ptCount val="7"/>
                <c:pt idx="0">
                  <c:v>Monday</c:v>
                </c:pt>
                <c:pt idx="1">
                  <c:v>Tuesday</c:v>
                </c:pt>
                <c:pt idx="2">
                  <c:v>Wednesday</c:v>
                </c:pt>
                <c:pt idx="3">
                  <c:v>Thursday</c:v>
                </c:pt>
                <c:pt idx="4">
                  <c:v>Friday</c:v>
                </c:pt>
                <c:pt idx="5">
                  <c:v>Saturday</c:v>
                </c:pt>
                <c:pt idx="6">
                  <c:v>Sunday</c:v>
                </c:pt>
              </c:strCache>
            </c:strRef>
          </c:cat>
          <c:val>
            <c:numRef>
              <c:f>data!$Z$24:$Z$30</c:f>
              <c:numCache>
                <c:formatCode>General</c:formatCode>
                <c:ptCount val="7"/>
                <c:pt idx="0">
                  <c:v>92.531849315068484</c:v>
                </c:pt>
                <c:pt idx="1">
                  <c:v>92.369794520547913</c:v>
                </c:pt>
                <c:pt idx="2">
                  <c:v>92.142465753424645</c:v>
                </c:pt>
                <c:pt idx="3">
                  <c:v>92.253767123287659</c:v>
                </c:pt>
                <c:pt idx="4">
                  <c:v>91.277310344827626</c:v>
                </c:pt>
                <c:pt idx="5">
                  <c:v>90.887448275862056</c:v>
                </c:pt>
                <c:pt idx="6">
                  <c:v>95.657517241379281</c:v>
                </c:pt>
              </c:numCache>
            </c:numRef>
          </c:val>
          <c:extLst>
            <c:ext xmlns:c16="http://schemas.microsoft.com/office/drawing/2014/chart" uri="{C3380CC4-5D6E-409C-BE32-E72D297353CC}">
              <c16:uniqueId val="{00000009-7EDA-4834-87C6-D35DF07C11EE}"/>
            </c:ext>
          </c:extLst>
        </c:ser>
        <c:dLbls>
          <c:dLblPos val="outEnd"/>
          <c:showLegendKey val="0"/>
          <c:showVal val="1"/>
          <c:showCatName val="0"/>
          <c:showSerName val="0"/>
          <c:showPercent val="0"/>
          <c:showBubbleSize val="0"/>
        </c:dLbls>
        <c:gapWidth val="150"/>
        <c:axId val="79627776"/>
        <c:axId val="79635584"/>
      </c:barChart>
      <c:catAx>
        <c:axId val="79627776"/>
        <c:scaling>
          <c:orientation val="minMax"/>
        </c:scaling>
        <c:delete val="0"/>
        <c:axPos val="b"/>
        <c:numFmt formatCode="General" sourceLinked="0"/>
        <c:majorTickMark val="out"/>
        <c:minorTickMark val="none"/>
        <c:tickLblPos val="nextTo"/>
        <c:crossAx val="79635584"/>
        <c:crosses val="autoZero"/>
        <c:auto val="1"/>
        <c:lblAlgn val="ctr"/>
        <c:lblOffset val="100"/>
        <c:noMultiLvlLbl val="0"/>
      </c:catAx>
      <c:valAx>
        <c:axId val="79635584"/>
        <c:scaling>
          <c:orientation val="minMax"/>
          <c:min val="88"/>
        </c:scaling>
        <c:delete val="0"/>
        <c:axPos val="l"/>
        <c:majorGridlines/>
        <c:title>
          <c:tx>
            <c:rich>
              <a:bodyPr rot="-5400000" vert="horz"/>
              <a:lstStyle/>
              <a:p>
                <a:pPr>
                  <a:defRPr/>
                </a:pPr>
                <a:r>
                  <a:rPr lang="en-US" sz="1400"/>
                  <a:t>OTP</a:t>
                </a:r>
                <a:endParaRPr lang="en-US"/>
              </a:p>
            </c:rich>
          </c:tx>
          <c:layout>
            <c:manualLayout>
              <c:xMode val="edge"/>
              <c:yMode val="edge"/>
              <c:x val="0"/>
              <c:y val="2.8381816856226306E-2"/>
            </c:manualLayout>
          </c:layout>
          <c:overlay val="0"/>
        </c:title>
        <c:numFmt formatCode="General" sourceLinked="1"/>
        <c:majorTickMark val="out"/>
        <c:minorTickMark val="none"/>
        <c:tickLblPos val="nextTo"/>
        <c:crossAx val="79627776"/>
        <c:crosses val="autoZero"/>
        <c:crossBetween val="between"/>
      </c:valAx>
    </c:plotArea>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0.7449</cdr:x>
      <cdr:y>0.08517</cdr:y>
    </cdr:from>
    <cdr:to>
      <cdr:x>0.7449</cdr:x>
      <cdr:y>0.84889</cdr:y>
    </cdr:to>
    <cdr:cxnSp macro="">
      <cdr:nvCxnSpPr>
        <cdr:cNvPr id="5" name="Straight Connector 4"/>
        <cdr:cNvCxnSpPr/>
      </cdr:nvCxnSpPr>
      <cdr:spPr>
        <a:xfrm xmlns:a="http://schemas.openxmlformats.org/drawingml/2006/main">
          <a:off x="4008788" y="242558"/>
          <a:ext cx="0" cy="2175055"/>
        </a:xfrm>
        <a:prstGeom xmlns:a="http://schemas.openxmlformats.org/drawingml/2006/main" prst="line">
          <a:avLst/>
        </a:prstGeom>
        <a:ln xmlns:a="http://schemas.openxmlformats.org/drawingml/2006/mai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DA618-3EC4-493A-B579-A49C657D2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1416</Words>
  <Characters>8073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On-Time Performance Factors</vt:lpstr>
    </vt:vector>
  </TitlesOfParts>
  <Company>Rochester-Genesee Regional Transportation Authority</Company>
  <LinksUpToDate>false</LinksUpToDate>
  <CharactersWithSpaces>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On-Time Performance Factors</dc:title>
  <dc:subject>Analyzing the Effects of Absenteeism and Other Environmental Factors on the Timeliness of RTS Buses in Monroe County, NY</dc:subject>
  <dc:creator>Palmerino, Jeff</dc:creator>
  <cp:lastModifiedBy>Jeff Palmerino</cp:lastModifiedBy>
  <cp:revision>3</cp:revision>
  <dcterms:created xsi:type="dcterms:W3CDTF">2017-09-26T18:48:00Z</dcterms:created>
  <dcterms:modified xsi:type="dcterms:W3CDTF">2017-09-26T18:48:00Z</dcterms:modified>
</cp:coreProperties>
</file>