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12DBA0B4" w14:textId="178A5896" w:rsidR="00A02906" w:rsidRDefault="00A02906" w:rsidP="00223EBB">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r w:rsidR="00223EBB">
        <w:rPr>
          <w:rFonts w:ascii="Arial" w:hAnsi="Arial" w:cs="Arial"/>
          <w:sz w:val="22"/>
          <w:szCs w:val="22"/>
        </w:rPr>
        <w:t xml:space="preserve"> </w:t>
      </w: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339C9B31" w14:textId="19FA655E" w:rsidR="001E2341" w:rsidRPr="001E2341" w:rsidRDefault="001E2341" w:rsidP="005843BE">
      <w:pPr>
        <w:spacing w:line="240" w:lineRule="exact"/>
        <w:ind w:firstLine="720"/>
        <w:rPr>
          <w:rFonts w:ascii="Arial" w:hAnsi="Arial" w:cs="Arial"/>
          <w:sz w:val="22"/>
          <w:szCs w:val="22"/>
        </w:rPr>
      </w:pPr>
    </w:p>
    <w:p w14:paraId="24EB3698" w14:textId="77777777" w:rsidR="001E2341" w:rsidRPr="001E2341" w:rsidRDefault="001E2341" w:rsidP="001E2341">
      <w:pPr>
        <w:rPr>
          <w:sz w:val="22"/>
          <w:szCs w:val="22"/>
        </w:rPr>
      </w:pPr>
      <w:r w:rsidRPr="001E2341">
        <w:rPr>
          <w:rStyle w:val="Emphasis"/>
          <w:rFonts w:ascii="Arial" w:hAnsi="Arial" w:cs="Arial"/>
          <w:color w:val="554F47"/>
          <w:sz w:val="22"/>
          <w:szCs w:val="22"/>
        </w:rPr>
        <w:t>The course syllabus is a general plan for the course; deviations announced to the class by the instructor may be necessary.</w:t>
      </w:r>
    </w:p>
    <w:p w14:paraId="360F9453" w14:textId="77777777" w:rsidR="001E2341" w:rsidRPr="00D23F13" w:rsidRDefault="001E2341" w:rsidP="005843BE">
      <w:pPr>
        <w:spacing w:line="240" w:lineRule="exact"/>
        <w:ind w:firstLine="720"/>
        <w:rPr>
          <w:rFonts w:ascii="Arial" w:hAnsi="Arial" w:cs="Arial"/>
          <w:sz w:val="22"/>
          <w:szCs w:val="22"/>
        </w:rPr>
      </w:pPr>
    </w:p>
    <w:p w14:paraId="0EB0D32A" w14:textId="77777777" w:rsidR="00A02906" w:rsidRPr="00D23F13" w:rsidRDefault="00A02906" w:rsidP="00E77775">
      <w:pPr>
        <w:spacing w:line="240" w:lineRule="exact"/>
        <w:rPr>
          <w:rFonts w:ascii="Arial" w:hAnsi="Arial" w:cs="Arial"/>
          <w:sz w:val="22"/>
          <w:szCs w:val="22"/>
        </w:rPr>
      </w:pPr>
    </w:p>
    <w:p w14:paraId="30A1A775" w14:textId="0F4D232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2AB5C9CB"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 xml:space="preserve">room </w:t>
      </w:r>
      <w:r w:rsidR="00223EBB">
        <w:rPr>
          <w:rFonts w:ascii="Arial" w:hAnsi="Arial" w:cs="Arial"/>
          <w:sz w:val="22"/>
          <w:szCs w:val="22"/>
        </w:rPr>
        <w:t>2254</w:t>
      </w:r>
      <w:r w:rsidR="00194CEE" w:rsidRPr="00D23F13">
        <w:rPr>
          <w:rFonts w:ascii="Arial" w:hAnsi="Arial" w:cs="Arial"/>
          <w:sz w:val="22"/>
          <w:szCs w:val="22"/>
        </w:rPr>
        <w:t xml:space="preserve"> (lab, rooms </w:t>
      </w:r>
      <w:r w:rsidR="00223EBB">
        <w:rPr>
          <w:rFonts w:ascii="Arial" w:hAnsi="Arial" w:cs="Arial"/>
          <w:sz w:val="22"/>
          <w:szCs w:val="22"/>
        </w:rPr>
        <w:t>2247</w:t>
      </w:r>
      <w:r w:rsidR="00194CEE" w:rsidRPr="00D23F13">
        <w:rPr>
          <w:rFonts w:ascii="Arial" w:hAnsi="Arial" w:cs="Arial"/>
          <w:sz w:val="22"/>
          <w:szCs w:val="22"/>
        </w:rPr>
        <w:t>)</w:t>
      </w:r>
      <w:r w:rsidR="00D14CC0" w:rsidRPr="00D23F13">
        <w:rPr>
          <w:rFonts w:ascii="Arial" w:hAnsi="Arial" w:cs="Arial"/>
          <w:sz w:val="22"/>
          <w:szCs w:val="22"/>
        </w:rPr>
        <w:t xml:space="preserve"> </w:t>
      </w:r>
      <w:r w:rsidR="00223EBB">
        <w:rPr>
          <w:rFonts w:ascii="Arial" w:hAnsi="Arial" w:cs="Arial"/>
          <w:sz w:val="22"/>
          <w:szCs w:val="22"/>
        </w:rPr>
        <w:t xml:space="preserve">iSTEM-2 </w:t>
      </w:r>
      <w:r w:rsidR="00D14CC0" w:rsidRPr="00D23F13">
        <w:rPr>
          <w:rFonts w:ascii="Arial" w:hAnsi="Arial" w:cs="Arial"/>
          <w:sz w:val="22"/>
          <w:szCs w:val="22"/>
        </w:rPr>
        <w:t>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31752E83" w:rsidR="00A02906"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77861E05" w14:textId="6F3A9C20" w:rsidR="00223EBB" w:rsidRDefault="00223EBB" w:rsidP="00E77775">
      <w:pPr>
        <w:spacing w:line="240" w:lineRule="exact"/>
        <w:rPr>
          <w:rFonts w:ascii="Arial" w:hAnsi="Arial" w:cs="Arial"/>
          <w:sz w:val="22"/>
          <w:szCs w:val="22"/>
        </w:rPr>
      </w:pPr>
    </w:p>
    <w:p w14:paraId="368470A3" w14:textId="6C9D605D" w:rsidR="00223EBB" w:rsidRPr="00D23F13" w:rsidRDefault="00223EBB" w:rsidP="00E77775">
      <w:pPr>
        <w:spacing w:line="240" w:lineRule="exact"/>
        <w:rPr>
          <w:rFonts w:ascii="Arial" w:hAnsi="Arial" w:cs="Arial"/>
          <w:sz w:val="22"/>
          <w:szCs w:val="22"/>
        </w:rPr>
      </w:pPr>
      <w:proofErr w:type="gramStart"/>
      <w:r w:rsidRPr="00223EBB">
        <w:rPr>
          <w:rFonts w:ascii="Arial" w:hAnsi="Arial" w:cs="Arial"/>
          <w:b/>
          <w:bCs/>
          <w:sz w:val="22"/>
          <w:szCs w:val="22"/>
        </w:rPr>
        <w:t>Class Room</w:t>
      </w:r>
      <w:proofErr w:type="gramEnd"/>
      <w:r>
        <w:rPr>
          <w:rFonts w:ascii="Arial" w:hAnsi="Arial" w:cs="Arial"/>
          <w:sz w:val="22"/>
          <w:szCs w:val="22"/>
        </w:rPr>
        <w:t>:</w:t>
      </w:r>
      <w:r>
        <w:rPr>
          <w:rFonts w:ascii="Arial" w:hAnsi="Arial" w:cs="Arial"/>
          <w:sz w:val="22"/>
          <w:szCs w:val="22"/>
        </w:rPr>
        <w:tab/>
      </w:r>
      <w:r>
        <w:rPr>
          <w:rFonts w:ascii="Arial" w:hAnsi="Arial" w:cs="Arial"/>
          <w:sz w:val="22"/>
          <w:szCs w:val="22"/>
        </w:rPr>
        <w:tab/>
        <w:t>-</w:t>
      </w:r>
      <w:r w:rsidR="00041009">
        <w:rPr>
          <w:rFonts w:ascii="Arial" w:hAnsi="Arial" w:cs="Arial"/>
          <w:sz w:val="22"/>
          <w:szCs w:val="22"/>
        </w:rPr>
        <w:t xml:space="preserve"> </w:t>
      </w:r>
      <w:r>
        <w:rPr>
          <w:rFonts w:ascii="Arial" w:hAnsi="Arial" w:cs="Arial"/>
          <w:sz w:val="22"/>
          <w:szCs w:val="22"/>
        </w:rPr>
        <w:t>Davison Life Sciences room C120</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5034FD5A"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w:t>
            </w:r>
            <w:r w:rsidR="00520B0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39F3C442"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183099">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3</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03C721B1"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183099" w:rsidRPr="00D23F13" w14:paraId="31D14917" w14:textId="77777777" w:rsidTr="005D5464">
        <w:trPr>
          <w:trHeight w:val="260"/>
        </w:trPr>
        <w:tc>
          <w:tcPr>
            <w:tcW w:w="1520" w:type="dxa"/>
            <w:tcBorders>
              <w:bottom w:val="single" w:sz="4" w:space="0" w:color="auto"/>
            </w:tcBorders>
            <w:shd w:val="clear" w:color="auto" w:fill="auto"/>
            <w:noWrap/>
            <w:vAlign w:val="bottom"/>
          </w:tcPr>
          <w:p w14:paraId="4E0CD331" w14:textId="77777777" w:rsidR="00183099" w:rsidRPr="00D23F13" w:rsidRDefault="00183099" w:rsidP="00183099">
            <w:pPr>
              <w:rPr>
                <w:rFonts w:ascii="Arial" w:hAnsi="Arial" w:cs="Arial"/>
                <w:sz w:val="22"/>
                <w:szCs w:val="22"/>
              </w:rPr>
            </w:pPr>
          </w:p>
        </w:tc>
        <w:tc>
          <w:tcPr>
            <w:tcW w:w="2003" w:type="dxa"/>
            <w:tcBorders>
              <w:bottom w:val="single" w:sz="4" w:space="0" w:color="auto"/>
            </w:tcBorders>
            <w:shd w:val="clear" w:color="auto" w:fill="auto"/>
            <w:noWrap/>
            <w:vAlign w:val="bottom"/>
          </w:tcPr>
          <w:p w14:paraId="5D0EEB38" w14:textId="1CD84258" w:rsidR="00183099" w:rsidRDefault="00183099" w:rsidP="00183099">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3</w:t>
            </w:r>
            <w:r w:rsidR="00223EBB">
              <w:rPr>
                <w:rFonts w:ascii="Arial" w:hAnsi="Arial" w:cs="Arial"/>
                <w:sz w:val="22"/>
                <w:szCs w:val="22"/>
              </w:rPr>
              <w:t>0</w:t>
            </w:r>
          </w:p>
        </w:tc>
        <w:tc>
          <w:tcPr>
            <w:tcW w:w="3870" w:type="dxa"/>
            <w:tcBorders>
              <w:bottom w:val="single" w:sz="4" w:space="0" w:color="auto"/>
            </w:tcBorders>
            <w:shd w:val="clear" w:color="auto" w:fill="auto"/>
            <w:noWrap/>
            <w:vAlign w:val="bottom"/>
          </w:tcPr>
          <w:p w14:paraId="2062BD2E" w14:textId="0650F70F" w:rsidR="00183099" w:rsidRPr="00D23F13" w:rsidRDefault="00183099" w:rsidP="00183099">
            <w:pPr>
              <w:rPr>
                <w:rFonts w:ascii="Arial" w:hAnsi="Arial" w:cs="Arial"/>
                <w:sz w:val="22"/>
                <w:szCs w:val="22"/>
              </w:rPr>
            </w:pPr>
            <w:r w:rsidRPr="00D23F13">
              <w:rPr>
                <w:rFonts w:ascii="Arial" w:hAnsi="Arial" w:cs="Arial"/>
                <w:sz w:val="22"/>
                <w:szCs w:val="22"/>
              </w:rPr>
              <w:t>Basic principles II</w:t>
            </w:r>
          </w:p>
        </w:tc>
        <w:tc>
          <w:tcPr>
            <w:tcW w:w="2267" w:type="dxa"/>
            <w:tcBorders>
              <w:bottom w:val="single" w:sz="4" w:space="0" w:color="auto"/>
            </w:tcBorders>
            <w:shd w:val="clear" w:color="auto" w:fill="auto"/>
            <w:noWrap/>
            <w:vAlign w:val="bottom"/>
          </w:tcPr>
          <w:p w14:paraId="07004E87" w14:textId="6B22B3FE" w:rsidR="00183099" w:rsidRPr="00D23F13" w:rsidRDefault="00183099" w:rsidP="00183099">
            <w:pPr>
              <w:jc w:val="center"/>
              <w:rPr>
                <w:rFonts w:ascii="Arial" w:hAnsi="Arial" w:cs="Arial"/>
                <w:sz w:val="22"/>
                <w:szCs w:val="22"/>
              </w:rPr>
            </w:pPr>
            <w:r w:rsidRPr="00D23F13">
              <w:rPr>
                <w:rFonts w:ascii="Arial" w:hAnsi="Arial" w:cs="Arial"/>
                <w:sz w:val="22"/>
                <w:szCs w:val="22"/>
              </w:rPr>
              <w:t>1.1 - 1.5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598BFB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48700F79"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59E5C37B"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183099">
              <w:rPr>
                <w:rFonts w:ascii="Arial" w:hAnsi="Arial" w:cs="Arial"/>
                <w:b/>
                <w:sz w:val="22"/>
                <w:szCs w:val="22"/>
              </w:rPr>
              <w:t xml:space="preserve"> </w:t>
            </w:r>
            <w:r w:rsidR="00223EBB">
              <w:rPr>
                <w:rFonts w:ascii="Arial" w:hAnsi="Arial" w:cs="Arial"/>
                <w:b/>
                <w:sz w:val="22"/>
                <w:szCs w:val="22"/>
              </w:rPr>
              <w:t>8</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4DCD4660"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sidR="00223EBB">
              <w:rPr>
                <w:rFonts w:ascii="Arial" w:hAnsi="Arial" w:cs="Arial"/>
                <w:sz w:val="22"/>
                <w:szCs w:val="22"/>
              </w:rPr>
              <w:t>3</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5EC8BDE1"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w:t>
            </w:r>
            <w:r w:rsidR="00223EBB">
              <w:rPr>
                <w:rFonts w:ascii="Arial" w:hAnsi="Arial" w:cs="Arial"/>
                <w:sz w:val="22"/>
                <w:szCs w:val="22"/>
              </w:rPr>
              <w:t>5</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09B88EE9"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6352A6A1"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183099">
              <w:rPr>
                <w:rFonts w:ascii="Arial" w:hAnsi="Arial" w:cs="Arial"/>
                <w:sz w:val="22"/>
                <w:szCs w:val="22"/>
              </w:rPr>
              <w:t xml:space="preserve"> </w:t>
            </w:r>
            <w:r w:rsidR="00335E72">
              <w:rPr>
                <w:rFonts w:ascii="Arial" w:hAnsi="Arial" w:cs="Arial"/>
                <w:sz w:val="22"/>
                <w:szCs w:val="22"/>
              </w:rPr>
              <w:t>2</w:t>
            </w:r>
            <w:r w:rsidR="00223EBB">
              <w:rPr>
                <w:rFonts w:ascii="Arial" w:hAnsi="Arial" w:cs="Arial"/>
                <w:sz w:val="22"/>
                <w:szCs w:val="22"/>
              </w:rPr>
              <w:t>2</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4FCBA80A"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183099" w:rsidRPr="00D23F13" w14:paraId="1E731CBB" w14:textId="77777777" w:rsidTr="005D5464">
        <w:trPr>
          <w:trHeight w:val="260"/>
        </w:trPr>
        <w:tc>
          <w:tcPr>
            <w:tcW w:w="1520" w:type="dxa"/>
            <w:tcBorders>
              <w:bottom w:val="single" w:sz="4" w:space="0" w:color="auto"/>
            </w:tcBorders>
            <w:shd w:val="clear" w:color="auto" w:fill="auto"/>
            <w:noWrap/>
            <w:vAlign w:val="bottom"/>
          </w:tcPr>
          <w:p w14:paraId="0934EB22" w14:textId="0C90350E" w:rsidR="00183099" w:rsidRPr="00D23F13" w:rsidRDefault="00183099" w:rsidP="00183099">
            <w:pPr>
              <w:rPr>
                <w:rFonts w:ascii="Arial" w:hAnsi="Arial" w:cs="Arial"/>
                <w:b/>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4E2D3AB6" w14:textId="0803916B" w:rsidR="00183099" w:rsidRDefault="00183099" w:rsidP="00183099">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 xml:space="preserve"> </w:t>
            </w:r>
            <w:r w:rsidR="00223EBB">
              <w:rPr>
                <w:rFonts w:ascii="Arial" w:hAnsi="Arial" w:cs="Arial"/>
                <w:b/>
                <w:sz w:val="22"/>
                <w:szCs w:val="22"/>
              </w:rPr>
              <w:t>29</w:t>
            </w:r>
          </w:p>
        </w:tc>
        <w:tc>
          <w:tcPr>
            <w:tcW w:w="3870" w:type="dxa"/>
            <w:tcBorders>
              <w:bottom w:val="single" w:sz="4" w:space="0" w:color="auto"/>
            </w:tcBorders>
            <w:shd w:val="clear" w:color="auto" w:fill="auto"/>
            <w:noWrap/>
            <w:vAlign w:val="bottom"/>
          </w:tcPr>
          <w:p w14:paraId="38323D45" w14:textId="03080943" w:rsidR="00183099" w:rsidRDefault="00183099" w:rsidP="00183099">
            <w:pPr>
              <w:jc w:val="center"/>
              <w:rPr>
                <w:rFonts w:ascii="Arial" w:hAnsi="Arial" w:cs="Arial"/>
                <w:sz w:val="22"/>
                <w:szCs w:val="22"/>
              </w:rPr>
            </w:pPr>
            <w:r w:rsidRPr="00D23F13">
              <w:rPr>
                <w:rFonts w:ascii="Arial" w:hAnsi="Arial" w:cs="Arial"/>
                <w:b/>
                <w:sz w:val="22"/>
                <w:szCs w:val="22"/>
              </w:rPr>
              <w:t>EXAM 2</w:t>
            </w:r>
          </w:p>
        </w:tc>
        <w:tc>
          <w:tcPr>
            <w:tcW w:w="2267" w:type="dxa"/>
            <w:tcBorders>
              <w:bottom w:val="single" w:sz="4" w:space="0" w:color="auto"/>
            </w:tcBorders>
            <w:shd w:val="clear" w:color="auto" w:fill="auto"/>
            <w:noWrap/>
            <w:vAlign w:val="bottom"/>
          </w:tcPr>
          <w:p w14:paraId="7A656225" w14:textId="77777777" w:rsidR="00183099" w:rsidRPr="00D23F13" w:rsidRDefault="00183099" w:rsidP="00183099">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338596B"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223EBB">
              <w:rPr>
                <w:rFonts w:ascii="Arial" w:hAnsi="Arial" w:cs="Arial"/>
                <w:sz w:val="22"/>
                <w:szCs w:val="22"/>
              </w:rPr>
              <w:t>4</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17DFBEE0"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0B289343"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w:t>
            </w:r>
            <w:r w:rsidR="00223EBB">
              <w:rPr>
                <w:rFonts w:ascii="Arial" w:hAnsi="Arial" w:cs="Arial"/>
                <w:sz w:val="22"/>
                <w:szCs w:val="22"/>
              </w:rPr>
              <w:t>11</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3885C496" w:rsidR="00547686" w:rsidRDefault="00547686" w:rsidP="00547686">
            <w:pPr>
              <w:rPr>
                <w:rFonts w:ascii="Arial" w:hAnsi="Arial" w:cs="Arial"/>
                <w:sz w:val="22"/>
                <w:szCs w:val="22"/>
              </w:rPr>
            </w:pPr>
            <w:r>
              <w:rPr>
                <w:rFonts w:ascii="Arial" w:hAnsi="Arial" w:cs="Arial"/>
                <w:sz w:val="22"/>
                <w:szCs w:val="22"/>
              </w:rPr>
              <w:t>R     1</w:t>
            </w:r>
            <w:r w:rsidR="00223EBB">
              <w:rPr>
                <w:rFonts w:ascii="Arial" w:hAnsi="Arial" w:cs="Arial"/>
                <w:sz w:val="22"/>
                <w:szCs w:val="22"/>
              </w:rPr>
              <w:t>3</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1544497E"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18309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39FED19C"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183099" w:rsidRPr="00D23F13" w14:paraId="2F227744" w14:textId="77777777" w:rsidTr="00A0057E">
        <w:trPr>
          <w:trHeight w:val="260"/>
        </w:trPr>
        <w:tc>
          <w:tcPr>
            <w:tcW w:w="1520" w:type="dxa"/>
            <w:shd w:val="clear" w:color="auto" w:fill="auto"/>
            <w:noWrap/>
            <w:vAlign w:val="center"/>
          </w:tcPr>
          <w:p w14:paraId="69ABD5DB" w14:textId="6482238D" w:rsidR="00183099" w:rsidRPr="00D23F13" w:rsidRDefault="00183099" w:rsidP="00183099">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00382F9E" w14:textId="71C00D30" w:rsidR="00183099" w:rsidRDefault="00183099" w:rsidP="00183099">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 xml:space="preserve"> 2</w:t>
            </w:r>
            <w:r w:rsidR="00223EBB">
              <w:rPr>
                <w:rFonts w:ascii="Arial" w:hAnsi="Arial" w:cs="Arial"/>
                <w:b/>
                <w:sz w:val="22"/>
                <w:szCs w:val="22"/>
              </w:rPr>
              <w:t>4</w:t>
            </w:r>
          </w:p>
        </w:tc>
        <w:tc>
          <w:tcPr>
            <w:tcW w:w="3870" w:type="dxa"/>
            <w:shd w:val="clear" w:color="auto" w:fill="auto"/>
            <w:noWrap/>
            <w:vAlign w:val="bottom"/>
          </w:tcPr>
          <w:p w14:paraId="068779F2" w14:textId="1F79A149" w:rsidR="00183099" w:rsidRPr="00D23F13" w:rsidRDefault="00183099" w:rsidP="0058249E">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165DFF93" w14:textId="182D2A4A" w:rsidR="00183099" w:rsidRPr="00D23F13" w:rsidRDefault="00183099" w:rsidP="00183099">
            <w:pPr>
              <w:jc w:val="center"/>
              <w:rPr>
                <w:rFonts w:ascii="Arial" w:hAnsi="Arial" w:cs="Arial"/>
                <w:sz w:val="22"/>
                <w:szCs w:val="22"/>
              </w:rPr>
            </w:pPr>
            <w:r w:rsidRPr="00D23F13">
              <w:rPr>
                <w:rFonts w:ascii="Arial" w:hAnsi="Arial" w:cs="Arial"/>
                <w:b/>
                <w:sz w:val="22"/>
                <w:szCs w:val="22"/>
              </w:rPr>
              <w:t>*********</w:t>
            </w: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3C1073BE"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3337271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w:t>
            </w:r>
            <w:r w:rsidR="00223EBB">
              <w:rPr>
                <w:rFonts w:ascii="Arial" w:hAnsi="Arial" w:cs="Arial"/>
                <w:bCs/>
                <w:sz w:val="22"/>
                <w:szCs w:val="22"/>
              </w:rPr>
              <w:t>7</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6FDFAF62"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1B443361" w:rsidR="00491024" w:rsidRPr="00491024" w:rsidRDefault="00491024" w:rsidP="00491024">
            <w:pPr>
              <w:rPr>
                <w:rFonts w:ascii="Arial" w:hAnsi="Arial" w:cs="Arial"/>
                <w:bCs/>
                <w:sz w:val="22"/>
                <w:szCs w:val="22"/>
              </w:rPr>
            </w:pPr>
            <w:r w:rsidRPr="00491024">
              <w:rPr>
                <w:rFonts w:ascii="Arial" w:hAnsi="Arial" w:cs="Arial"/>
                <w:bCs/>
                <w:sz w:val="22"/>
                <w:szCs w:val="22"/>
              </w:rPr>
              <w:t xml:space="preserve">R      </w:t>
            </w:r>
            <w:r w:rsidR="00223EBB">
              <w:rPr>
                <w:rFonts w:ascii="Arial" w:hAnsi="Arial" w:cs="Arial"/>
                <w:bCs/>
                <w:sz w:val="22"/>
                <w:szCs w:val="22"/>
              </w:rPr>
              <w:t>3</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50E57599"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8</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7BE877A5"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0</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451C4EAB"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0A8BEF8D" w:rsidR="00491024" w:rsidRDefault="00491024" w:rsidP="00491024">
            <w:pPr>
              <w:rPr>
                <w:rFonts w:ascii="Arial" w:hAnsi="Arial" w:cs="Arial"/>
                <w:sz w:val="22"/>
                <w:szCs w:val="22"/>
              </w:rPr>
            </w:pPr>
            <w:r>
              <w:rPr>
                <w:rFonts w:ascii="Arial" w:hAnsi="Arial" w:cs="Arial"/>
                <w:sz w:val="22"/>
                <w:szCs w:val="22"/>
              </w:rPr>
              <w:t>R     1</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2079F5DC" w:rsidR="00491024" w:rsidRPr="00D23F13" w:rsidRDefault="006E45EF" w:rsidP="006E45EF">
            <w:pPr>
              <w:jc w:val="center"/>
              <w:rPr>
                <w:rFonts w:ascii="Arial" w:hAnsi="Arial" w:cs="Arial"/>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0D2C4FC5" w14:textId="62164866" w:rsidR="00491024" w:rsidRDefault="00491024" w:rsidP="00491024">
            <w:pPr>
              <w:rPr>
                <w:rFonts w:ascii="Arial" w:hAnsi="Arial" w:cs="Arial"/>
                <w:sz w:val="22"/>
                <w:szCs w:val="22"/>
              </w:rPr>
            </w:pPr>
            <w:r>
              <w:rPr>
                <w:rFonts w:ascii="Arial" w:hAnsi="Arial" w:cs="Arial"/>
                <w:sz w:val="22"/>
                <w:szCs w:val="22"/>
              </w:rPr>
              <w:t>Tu    2</w:t>
            </w:r>
            <w:r w:rsidR="00223EBB">
              <w:rPr>
                <w:rFonts w:ascii="Arial" w:hAnsi="Arial" w:cs="Arial"/>
                <w:sz w:val="22"/>
                <w:szCs w:val="22"/>
              </w:rPr>
              <w:t>2</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5302835E" w:rsidR="00491024" w:rsidRDefault="00491024" w:rsidP="00491024">
            <w:pPr>
              <w:rPr>
                <w:rFonts w:ascii="Arial" w:hAnsi="Arial" w:cs="Arial"/>
                <w:sz w:val="22"/>
                <w:szCs w:val="22"/>
              </w:rPr>
            </w:pPr>
            <w:r>
              <w:rPr>
                <w:rFonts w:ascii="Arial" w:hAnsi="Arial" w:cs="Arial"/>
                <w:sz w:val="22"/>
                <w:szCs w:val="22"/>
              </w:rPr>
              <w:t>R     2</w:t>
            </w:r>
            <w:r w:rsidR="00223EBB">
              <w:rPr>
                <w:rFonts w:ascii="Arial" w:hAnsi="Arial" w:cs="Arial"/>
                <w:sz w:val="22"/>
                <w:szCs w:val="22"/>
              </w:rPr>
              <w:t>4</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6E45EF" w:rsidRPr="00D23F13" w14:paraId="074395BC" w14:textId="77777777" w:rsidTr="005D5464">
        <w:trPr>
          <w:trHeight w:val="260"/>
        </w:trPr>
        <w:tc>
          <w:tcPr>
            <w:tcW w:w="1520" w:type="dxa"/>
            <w:tcBorders>
              <w:bottom w:val="single" w:sz="4" w:space="0" w:color="auto"/>
            </w:tcBorders>
            <w:shd w:val="clear" w:color="auto" w:fill="auto"/>
            <w:noWrap/>
            <w:vAlign w:val="bottom"/>
          </w:tcPr>
          <w:p w14:paraId="12BE380B" w14:textId="77777777" w:rsidR="006E45EF" w:rsidRPr="00D23F13" w:rsidRDefault="006E45EF"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2678BB5D" w14:textId="2BB17B3A" w:rsidR="006E45EF" w:rsidRDefault="006E45EF" w:rsidP="00491024">
            <w:pPr>
              <w:rPr>
                <w:rFonts w:ascii="Arial" w:hAnsi="Arial" w:cs="Arial"/>
                <w:sz w:val="22"/>
                <w:szCs w:val="22"/>
              </w:rPr>
            </w:pPr>
            <w:r>
              <w:rPr>
                <w:rFonts w:ascii="Arial" w:hAnsi="Arial" w:cs="Arial"/>
                <w:sz w:val="22"/>
                <w:szCs w:val="22"/>
              </w:rPr>
              <w:t xml:space="preserve">Tu    </w:t>
            </w:r>
            <w:r w:rsidR="00223EBB">
              <w:rPr>
                <w:rFonts w:ascii="Arial" w:hAnsi="Arial" w:cs="Arial"/>
                <w:sz w:val="22"/>
                <w:szCs w:val="22"/>
              </w:rPr>
              <w:t>29</w:t>
            </w:r>
          </w:p>
        </w:tc>
        <w:tc>
          <w:tcPr>
            <w:tcW w:w="3870" w:type="dxa"/>
            <w:tcBorders>
              <w:bottom w:val="single" w:sz="4" w:space="0" w:color="auto"/>
            </w:tcBorders>
            <w:shd w:val="clear" w:color="auto" w:fill="auto"/>
            <w:noWrap/>
            <w:vAlign w:val="bottom"/>
          </w:tcPr>
          <w:p w14:paraId="00B8AF90" w14:textId="14EA469F" w:rsidR="006E45EF" w:rsidRPr="00897C36" w:rsidRDefault="006E45EF" w:rsidP="006E45EF">
            <w:pPr>
              <w:rPr>
                <w:rFonts w:ascii="Arial" w:hAnsi="Arial" w:cs="Arial"/>
                <w:bCs/>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4833D372" w14:textId="77777777" w:rsidR="006E45EF" w:rsidRPr="00D23F13" w:rsidRDefault="006E45EF"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3CEFD09D" w:rsidR="00491024" w:rsidRPr="00D23F13" w:rsidRDefault="00491024" w:rsidP="00491024">
            <w:pPr>
              <w:rPr>
                <w:rFonts w:ascii="Arial" w:hAnsi="Arial" w:cs="Arial"/>
                <w:sz w:val="22"/>
                <w:szCs w:val="22"/>
              </w:rPr>
            </w:pPr>
            <w:r>
              <w:rPr>
                <w:rFonts w:ascii="Arial" w:hAnsi="Arial" w:cs="Arial"/>
                <w:sz w:val="22"/>
                <w:szCs w:val="22"/>
              </w:rPr>
              <w:t xml:space="preserve">R      </w:t>
            </w:r>
            <w:r w:rsidR="00223EBB">
              <w:rPr>
                <w:rFonts w:ascii="Arial" w:hAnsi="Arial" w:cs="Arial"/>
                <w:sz w:val="22"/>
                <w:szCs w:val="22"/>
              </w:rPr>
              <w:t>1</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72689414"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44486E6E" w:rsidR="00491024" w:rsidRDefault="00E22E15" w:rsidP="00491024">
            <w:pPr>
              <w:rPr>
                <w:rFonts w:ascii="Arial" w:hAnsi="Arial" w:cs="Arial"/>
                <w:sz w:val="22"/>
                <w:szCs w:val="22"/>
              </w:rPr>
            </w:pPr>
            <w:r>
              <w:rPr>
                <w:rFonts w:ascii="Arial" w:hAnsi="Arial" w:cs="Arial"/>
                <w:sz w:val="22"/>
                <w:szCs w:val="22"/>
              </w:rPr>
              <w:t>Tu</w:t>
            </w:r>
            <w:r w:rsidR="00491024">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74EDC704" w:rsidR="00491024" w:rsidRDefault="00E22E15" w:rsidP="00491024">
            <w:pPr>
              <w:rPr>
                <w:rFonts w:ascii="Arial" w:hAnsi="Arial" w:cs="Arial"/>
                <w:sz w:val="22"/>
                <w:szCs w:val="22"/>
              </w:rPr>
            </w:pPr>
            <w:r>
              <w:rPr>
                <w:rFonts w:ascii="Arial" w:hAnsi="Arial" w:cs="Arial"/>
                <w:sz w:val="22"/>
                <w:szCs w:val="22"/>
              </w:rPr>
              <w:t>W</w:t>
            </w:r>
            <w:r w:rsidR="00491024">
              <w:rPr>
                <w:rFonts w:ascii="Arial" w:hAnsi="Arial" w:cs="Arial"/>
                <w:sz w:val="22"/>
                <w:szCs w:val="22"/>
              </w:rPr>
              <w:t xml:space="preserve">      </w:t>
            </w:r>
            <w:r w:rsidR="00223EBB">
              <w:rPr>
                <w:rFonts w:ascii="Arial" w:hAnsi="Arial" w:cs="Arial"/>
                <w:sz w:val="22"/>
                <w:szCs w:val="22"/>
              </w:rPr>
              <w:t>7</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r w:rsidR="002D654D" w:rsidRPr="00D23F13" w14:paraId="032270A4" w14:textId="77777777" w:rsidTr="002D654D">
        <w:trPr>
          <w:trHeight w:val="260"/>
        </w:trPr>
        <w:tc>
          <w:tcPr>
            <w:tcW w:w="1520" w:type="dxa"/>
            <w:shd w:val="clear" w:color="auto" w:fill="auto"/>
            <w:noWrap/>
            <w:vAlign w:val="bottom"/>
          </w:tcPr>
          <w:p w14:paraId="018FA5B7"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7ED51573" w14:textId="2C83BBBD" w:rsidR="002D654D" w:rsidRPr="00D23F13" w:rsidRDefault="002D654D" w:rsidP="00491024">
            <w:pPr>
              <w:rPr>
                <w:rFonts w:ascii="Arial" w:hAnsi="Arial" w:cs="Arial"/>
                <w:b/>
                <w:sz w:val="22"/>
                <w:szCs w:val="22"/>
              </w:rPr>
            </w:pPr>
            <w:r>
              <w:rPr>
                <w:rFonts w:ascii="Arial" w:hAnsi="Arial" w:cs="Arial"/>
                <w:b/>
                <w:sz w:val="22"/>
                <w:szCs w:val="22"/>
              </w:rPr>
              <w:t xml:space="preserve">F   </w:t>
            </w:r>
            <w:r w:rsidR="008D1BD7">
              <w:rPr>
                <w:rFonts w:ascii="Arial" w:hAnsi="Arial" w:cs="Arial"/>
                <w:b/>
                <w:sz w:val="22"/>
                <w:szCs w:val="22"/>
              </w:rPr>
              <w:t xml:space="preserve"> </w:t>
            </w:r>
            <w:r>
              <w:rPr>
                <w:rFonts w:ascii="Arial" w:hAnsi="Arial" w:cs="Arial"/>
                <w:b/>
                <w:sz w:val="22"/>
                <w:szCs w:val="22"/>
              </w:rPr>
              <w:t xml:space="preserve"> </w:t>
            </w:r>
            <w:r w:rsidR="002774B9">
              <w:rPr>
                <w:rFonts w:ascii="Arial" w:hAnsi="Arial" w:cs="Arial"/>
                <w:b/>
                <w:sz w:val="22"/>
                <w:szCs w:val="22"/>
              </w:rPr>
              <w:t xml:space="preserve">  9</w:t>
            </w:r>
          </w:p>
        </w:tc>
        <w:tc>
          <w:tcPr>
            <w:tcW w:w="3870" w:type="dxa"/>
            <w:shd w:val="clear" w:color="auto" w:fill="auto"/>
            <w:noWrap/>
            <w:vAlign w:val="bottom"/>
          </w:tcPr>
          <w:p w14:paraId="4FA4D0EB" w14:textId="5FF85567" w:rsidR="002D654D" w:rsidRPr="002D654D" w:rsidRDefault="002D654D" w:rsidP="002D654D">
            <w:pPr>
              <w:jc w:val="center"/>
              <w:rPr>
                <w:rFonts w:ascii="Arial" w:hAnsi="Arial" w:cs="Arial"/>
                <w:b/>
                <w:bCs/>
                <w:sz w:val="22"/>
                <w:szCs w:val="22"/>
              </w:rPr>
            </w:pPr>
            <w:r w:rsidRPr="002D654D">
              <w:rPr>
                <w:rFonts w:ascii="Arial" w:hAnsi="Arial" w:cs="Arial"/>
                <w:b/>
                <w:bCs/>
                <w:sz w:val="22"/>
                <w:szCs w:val="22"/>
              </w:rPr>
              <w:t>ALL REMAINING LAB REPORTS DUE BY 5:00 PM</w:t>
            </w:r>
          </w:p>
        </w:tc>
        <w:tc>
          <w:tcPr>
            <w:tcW w:w="2267" w:type="dxa"/>
            <w:shd w:val="clear" w:color="auto" w:fill="auto"/>
            <w:noWrap/>
            <w:vAlign w:val="bottom"/>
          </w:tcPr>
          <w:p w14:paraId="00EF9B38" w14:textId="781BD677" w:rsidR="002D654D" w:rsidRPr="00D23F13" w:rsidRDefault="002D654D" w:rsidP="002D654D">
            <w:pPr>
              <w:rPr>
                <w:rFonts w:ascii="Arial" w:hAnsi="Arial" w:cs="Arial"/>
                <w:sz w:val="22"/>
                <w:szCs w:val="22"/>
              </w:rPr>
            </w:pPr>
          </w:p>
        </w:tc>
      </w:tr>
      <w:tr w:rsidR="002D654D" w:rsidRPr="00D23F13" w14:paraId="6822D2CB" w14:textId="77777777" w:rsidTr="002D654D">
        <w:trPr>
          <w:trHeight w:val="260"/>
        </w:trPr>
        <w:tc>
          <w:tcPr>
            <w:tcW w:w="1520" w:type="dxa"/>
            <w:shd w:val="clear" w:color="auto" w:fill="auto"/>
            <w:noWrap/>
            <w:vAlign w:val="bottom"/>
          </w:tcPr>
          <w:p w14:paraId="02E699FA"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63ADBA46" w14:textId="77777777" w:rsidR="002D654D" w:rsidRDefault="002D654D" w:rsidP="00491024">
            <w:pPr>
              <w:rPr>
                <w:rFonts w:ascii="Arial" w:hAnsi="Arial" w:cs="Arial"/>
                <w:b/>
                <w:sz w:val="22"/>
                <w:szCs w:val="22"/>
              </w:rPr>
            </w:pPr>
          </w:p>
        </w:tc>
        <w:tc>
          <w:tcPr>
            <w:tcW w:w="3870" w:type="dxa"/>
            <w:shd w:val="clear" w:color="auto" w:fill="auto"/>
            <w:noWrap/>
            <w:vAlign w:val="bottom"/>
          </w:tcPr>
          <w:p w14:paraId="1AD000F3" w14:textId="77777777" w:rsidR="002D654D" w:rsidRPr="002D654D" w:rsidRDefault="002D654D" w:rsidP="002D654D">
            <w:pPr>
              <w:jc w:val="center"/>
              <w:rPr>
                <w:rFonts w:ascii="Arial" w:hAnsi="Arial" w:cs="Arial"/>
                <w:b/>
                <w:bCs/>
                <w:sz w:val="22"/>
                <w:szCs w:val="22"/>
              </w:rPr>
            </w:pPr>
          </w:p>
        </w:tc>
        <w:tc>
          <w:tcPr>
            <w:tcW w:w="2267" w:type="dxa"/>
            <w:shd w:val="clear" w:color="auto" w:fill="auto"/>
            <w:noWrap/>
            <w:vAlign w:val="bottom"/>
          </w:tcPr>
          <w:p w14:paraId="38C13BE0" w14:textId="77777777" w:rsidR="002D654D" w:rsidRPr="00D23F13" w:rsidRDefault="002D654D" w:rsidP="002D654D">
            <w:pP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2781CA5E" w14:textId="74DA98CD" w:rsidR="00221B06" w:rsidRPr="00D81A31" w:rsidRDefault="0062499B" w:rsidP="00D20EB1">
      <w:pPr>
        <w:spacing w:line="236" w:lineRule="exact"/>
        <w:rPr>
          <w:rFonts w:ascii="Arial" w:hAnsi="Arial" w:cs="Arial"/>
          <w:sz w:val="22"/>
          <w:szCs w:val="22"/>
        </w:rPr>
      </w:pPr>
      <w:r w:rsidRPr="00D23F13">
        <w:rPr>
          <w:rFonts w:ascii="Arial" w:hAnsi="Arial" w:cs="Arial"/>
          <w:i/>
          <w:sz w:val="22"/>
          <w:szCs w:val="22"/>
          <w:u w:val="single"/>
        </w:rPr>
        <w:t xml:space="preserve">Under no circumstance will </w:t>
      </w:r>
      <w:r w:rsidR="00064CB5">
        <w:rPr>
          <w:rFonts w:ascii="Arial" w:hAnsi="Arial" w:cs="Arial"/>
          <w:i/>
          <w:sz w:val="22"/>
          <w:szCs w:val="22"/>
          <w:u w:val="single"/>
        </w:rPr>
        <w:t>any</w:t>
      </w:r>
      <w:r w:rsidR="00BF6988" w:rsidRPr="00D23F13">
        <w:rPr>
          <w:rFonts w:ascii="Arial" w:hAnsi="Arial" w:cs="Arial"/>
          <w:i/>
          <w:sz w:val="22"/>
          <w:szCs w:val="22"/>
          <w:u w:val="single"/>
        </w:rPr>
        <w:t xml:space="preserve">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7C2C7A5E" w14:textId="193D52A0" w:rsidR="00221B06" w:rsidRDefault="00221B06" w:rsidP="00D20EB1">
      <w:pPr>
        <w:spacing w:line="236" w:lineRule="exact"/>
        <w:rPr>
          <w:rFonts w:ascii="Arial" w:hAnsi="Arial" w:cs="Arial"/>
          <w:b/>
          <w:sz w:val="22"/>
          <w:szCs w:val="22"/>
          <w:u w:val="single"/>
        </w:rPr>
      </w:pPr>
    </w:p>
    <w:p w14:paraId="60978922" w14:textId="77777777" w:rsidR="00EF166A" w:rsidRDefault="00EF166A" w:rsidP="00D20EB1">
      <w:pPr>
        <w:spacing w:line="236" w:lineRule="exact"/>
        <w:rPr>
          <w:rFonts w:ascii="Arial" w:hAnsi="Arial" w:cs="Arial"/>
          <w:b/>
          <w:sz w:val="22"/>
          <w:szCs w:val="22"/>
          <w:u w:val="single"/>
        </w:rPr>
      </w:pPr>
    </w:p>
    <w:p w14:paraId="0C8DC44E" w14:textId="393D3524"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9C0D20"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0CFF8C45" w:rsidR="002A733F"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42B4F2C1" w14:textId="77777777" w:rsidR="001E2341" w:rsidRDefault="001E2341" w:rsidP="002A733F">
      <w:pPr>
        <w:rPr>
          <w:rFonts w:ascii="Arial" w:hAnsi="Arial" w:cs="Arial"/>
          <w:iCs/>
          <w:color w:val="000000" w:themeColor="text1"/>
          <w:sz w:val="22"/>
          <w:szCs w:val="22"/>
        </w:rPr>
      </w:pPr>
    </w:p>
    <w:p w14:paraId="16A9D93C" w14:textId="77777777" w:rsidR="001E2341" w:rsidRPr="001E2341" w:rsidRDefault="001E2341" w:rsidP="001E2341">
      <w:pPr>
        <w:rPr>
          <w:sz w:val="22"/>
          <w:szCs w:val="22"/>
        </w:rPr>
      </w:pPr>
      <w:r w:rsidRPr="001E2341">
        <w:rPr>
          <w:rStyle w:val="Emphasis"/>
          <w:rFonts w:ascii="Arial" w:hAnsi="Arial" w:cs="Arial"/>
          <w:color w:val="554F47"/>
          <w:sz w:val="22"/>
          <w:szCs w:val="22"/>
        </w:rPr>
        <w:t>UGA Student Honor Code: "I will be academically honest in all of my academic work and will not tolerate academic dishonesty of others." A Culture of Honesty, the University's policy and procedures for handling cases of suspected dishonesty, can be found at</w:t>
      </w:r>
      <w:r w:rsidRPr="001E2341">
        <w:rPr>
          <w:rStyle w:val="apple-converted-space"/>
          <w:rFonts w:cs="Arial"/>
          <w:i/>
          <w:iCs/>
          <w:color w:val="554F47"/>
          <w:sz w:val="22"/>
          <w:szCs w:val="22"/>
        </w:rPr>
        <w:t> </w:t>
      </w:r>
      <w:hyperlink r:id="rId12" w:history="1">
        <w:r w:rsidRPr="001E2341">
          <w:rPr>
            <w:rStyle w:val="Hyperlink"/>
            <w:rFonts w:cs="Arial"/>
            <w:i/>
            <w:iCs/>
            <w:color w:val="BA0C2F"/>
            <w:szCs w:val="22"/>
            <w:u w:val="none"/>
          </w:rPr>
          <w:t>www.uga.edu/ovpi</w:t>
        </w:r>
      </w:hyperlink>
      <w:r w:rsidRPr="001E2341">
        <w:rPr>
          <w:rStyle w:val="Emphasis"/>
          <w:rFonts w:ascii="Arial" w:hAnsi="Arial" w:cs="Arial"/>
          <w:color w:val="554F47"/>
          <w:sz w:val="22"/>
          <w:szCs w:val="22"/>
        </w:rPr>
        <w:t>. Every course syllabus should include the instructor's expectations related to academic honesty.</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515F759D" w:rsidR="002A733F" w:rsidRDefault="002A733F" w:rsidP="002A733F">
      <w:pPr>
        <w:rPr>
          <w:rFonts w:ascii="Arial" w:hAnsi="Arial" w:cs="Arial"/>
          <w:b/>
          <w:color w:val="0000FF"/>
          <w:sz w:val="22"/>
          <w:szCs w:val="22"/>
        </w:rPr>
      </w:pPr>
    </w:p>
    <w:p w14:paraId="562FDF7A" w14:textId="0124EAAF" w:rsidR="00221B06" w:rsidRDefault="00221B06" w:rsidP="002A733F">
      <w:pPr>
        <w:rPr>
          <w:rFonts w:ascii="Arial" w:hAnsi="Arial" w:cs="Arial"/>
          <w:b/>
          <w:color w:val="0000FF"/>
          <w:sz w:val="22"/>
          <w:szCs w:val="22"/>
        </w:rPr>
      </w:pPr>
    </w:p>
    <w:p w14:paraId="004BF8F2" w14:textId="7D9A0652" w:rsidR="00D81A31" w:rsidRDefault="00D81A31" w:rsidP="002A733F">
      <w:pPr>
        <w:rPr>
          <w:rFonts w:ascii="Arial" w:hAnsi="Arial" w:cs="Arial"/>
          <w:b/>
          <w:color w:val="0000FF"/>
          <w:sz w:val="22"/>
          <w:szCs w:val="22"/>
        </w:rPr>
      </w:pPr>
    </w:p>
    <w:p w14:paraId="18F17C27" w14:textId="77777777" w:rsidR="00D81A31" w:rsidRDefault="00D81A31" w:rsidP="002A733F">
      <w:pPr>
        <w:rPr>
          <w:rFonts w:ascii="Arial" w:hAnsi="Arial" w:cs="Arial"/>
          <w:b/>
          <w:color w:val="0000FF"/>
          <w:sz w:val="22"/>
          <w:szCs w:val="22"/>
        </w:rPr>
      </w:pPr>
    </w:p>
    <w:p w14:paraId="1931EAC5" w14:textId="77777777" w:rsidR="00221B06" w:rsidRPr="00D23F13" w:rsidRDefault="00221B06"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44CFEFEA" w:rsidR="009357E3" w:rsidRDefault="002A733F" w:rsidP="002A733F">
      <w:pPr>
        <w:spacing w:line="236" w:lineRule="exact"/>
        <w:rPr>
          <w:rFonts w:ascii="Arial" w:hAnsi="Arial" w:cs="Arial"/>
          <w:iCs/>
          <w:sz w:val="22"/>
          <w:szCs w:val="22"/>
        </w:rPr>
      </w:pPr>
      <w:r w:rsidRPr="00D23F13">
        <w:rPr>
          <w:rFonts w:ascii="Arial" w:hAnsi="Arial" w:cs="Arial"/>
          <w:iCs/>
          <w:sz w:val="22"/>
          <w:szCs w:val="22"/>
        </w:rPr>
        <w:t>Students are free to contact the UGA Police Department concerning the enforcement of HB280.</w:t>
      </w:r>
    </w:p>
    <w:p w14:paraId="590895CC" w14:textId="39679D0F" w:rsidR="001E2341" w:rsidRDefault="001E2341" w:rsidP="002A733F">
      <w:pPr>
        <w:spacing w:line="236" w:lineRule="exact"/>
        <w:rPr>
          <w:rFonts w:ascii="Arial" w:hAnsi="Arial" w:cs="Arial"/>
          <w:iCs/>
          <w:sz w:val="22"/>
          <w:szCs w:val="22"/>
        </w:rPr>
      </w:pPr>
    </w:p>
    <w:p w14:paraId="1889066C" w14:textId="2A17852F" w:rsidR="001E2341" w:rsidRPr="00D23F13" w:rsidRDefault="001E2341" w:rsidP="001E2341">
      <w:pPr>
        <w:rPr>
          <w:rFonts w:ascii="Arial" w:hAnsi="Arial" w:cs="Arial"/>
          <w:color w:val="000000" w:themeColor="text1"/>
          <w:sz w:val="22"/>
          <w:szCs w:val="22"/>
        </w:rPr>
      </w:pPr>
      <w:r>
        <w:rPr>
          <w:rFonts w:ascii="Arial" w:hAnsi="Arial" w:cs="Arial"/>
          <w:b/>
          <w:color w:val="000000" w:themeColor="text1"/>
          <w:sz w:val="22"/>
          <w:szCs w:val="22"/>
          <w:u w:val="single"/>
        </w:rPr>
        <w:t>MENTAL HEALTH AND WELLNESS RESOURCES</w:t>
      </w:r>
      <w:r w:rsidRPr="00D23F13">
        <w:rPr>
          <w:rFonts w:ascii="Arial" w:hAnsi="Arial" w:cs="Arial"/>
          <w:color w:val="000000" w:themeColor="text1"/>
          <w:sz w:val="22"/>
          <w:szCs w:val="22"/>
        </w:rPr>
        <w:t>:</w:t>
      </w:r>
    </w:p>
    <w:p w14:paraId="6A443B0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If you or someone you know needs assistance, you are encouraged to contact Student Care and Outreach in the Division of Student Affairs at 706-542-7774 or visit </w:t>
      </w:r>
      <w:hyperlink r:id="rId17" w:history="1">
        <w:r w:rsidRPr="001E2341">
          <w:rPr>
            <w:rFonts w:ascii="Arial" w:hAnsi="Arial" w:cs="Arial"/>
            <w:i/>
            <w:iCs/>
            <w:color w:val="BA0C2F"/>
            <w:sz w:val="21"/>
            <w:szCs w:val="21"/>
            <w:u w:val="single"/>
          </w:rPr>
          <w:t>https://sco.uga.edu</w:t>
        </w:r>
      </w:hyperlink>
      <w:r w:rsidRPr="001E2341">
        <w:rPr>
          <w:rFonts w:ascii="Arial" w:hAnsi="Arial" w:cs="Arial"/>
          <w:i/>
          <w:iCs/>
          <w:color w:val="554F47"/>
          <w:sz w:val="21"/>
          <w:szCs w:val="21"/>
        </w:rPr>
        <w:t>. They will help you navigate any difficult circumstances you may be facing by connecting you with the appropriate resources or services. </w:t>
      </w:r>
    </w:p>
    <w:p w14:paraId="56992F78"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UGA has several resources for a student seeking mental health services (</w:t>
      </w:r>
      <w:hyperlink r:id="rId18"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or crisis support (</w:t>
      </w:r>
      <w:hyperlink r:id="rId19" w:history="1">
        <w:r w:rsidRPr="001E2341">
          <w:rPr>
            <w:rFonts w:ascii="Arial" w:hAnsi="Arial" w:cs="Arial"/>
            <w:i/>
            <w:iCs/>
            <w:color w:val="BA0C2F"/>
            <w:sz w:val="21"/>
            <w:szCs w:val="21"/>
            <w:u w:val="single"/>
          </w:rPr>
          <w:t>https://www.uhs.uga.edu/info/emergencies</w:t>
        </w:r>
      </w:hyperlink>
      <w:r w:rsidRPr="001E2341">
        <w:rPr>
          <w:rFonts w:ascii="Arial" w:hAnsi="Arial" w:cs="Arial"/>
          <w:i/>
          <w:iCs/>
          <w:color w:val="554F47"/>
          <w:sz w:val="21"/>
          <w:szCs w:val="21"/>
        </w:rPr>
        <w:t>). </w:t>
      </w:r>
    </w:p>
    <w:p w14:paraId="4DBEE3B6"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 xml:space="preserve">If you need help managing stress anxiety, relationships, etc., please visit </w:t>
      </w:r>
      <w:proofErr w:type="spellStart"/>
      <w:r w:rsidRPr="001E2341">
        <w:rPr>
          <w:rFonts w:ascii="Arial" w:hAnsi="Arial" w:cs="Arial"/>
          <w:i/>
          <w:iCs/>
          <w:color w:val="554F47"/>
          <w:sz w:val="21"/>
          <w:szCs w:val="21"/>
        </w:rPr>
        <w:t>BeWellUGA</w:t>
      </w:r>
      <w:proofErr w:type="spellEnd"/>
      <w:r w:rsidRPr="001E2341">
        <w:rPr>
          <w:rFonts w:ascii="Arial" w:hAnsi="Arial" w:cs="Arial"/>
          <w:i/>
          <w:iCs/>
          <w:color w:val="554F47"/>
          <w:sz w:val="21"/>
          <w:szCs w:val="21"/>
        </w:rPr>
        <w:t xml:space="preserve"> (</w:t>
      </w:r>
      <w:hyperlink r:id="rId20"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for a list of FREE workshops, classes, mentoring, and health coaching led by licensed clinicians and health educators in the University Health Center. </w:t>
      </w:r>
    </w:p>
    <w:p w14:paraId="2F32A42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Additional resources can be accessed through the UGA App. </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ED6317"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w:t>
      </w:r>
      <w:r w:rsidR="00AB5ED6">
        <w:rPr>
          <w:rFonts w:ascii="Arial" w:hAnsi="Arial" w:cs="Arial"/>
          <w:iCs/>
          <w:sz w:val="22"/>
          <w:szCs w:val="22"/>
        </w:rPr>
        <w:t>ecture</w:t>
      </w:r>
      <w:r>
        <w:rPr>
          <w:rFonts w:ascii="Arial" w:hAnsi="Arial" w:cs="Arial"/>
          <w:iCs/>
          <w:sz w:val="22"/>
          <w:szCs w:val="22"/>
        </w:rPr>
        <w:t xml:space="preserve"> notes, handouts, videos, exams, </w:t>
      </w:r>
      <w:r w:rsidR="006E60C2">
        <w:rPr>
          <w:rFonts w:ascii="Arial" w:hAnsi="Arial" w:cs="Arial"/>
          <w:iCs/>
          <w:sz w:val="22"/>
          <w:szCs w:val="22"/>
        </w:rPr>
        <w:t xml:space="preserve">any recordings, </w:t>
      </w:r>
      <w:r>
        <w:rPr>
          <w:rFonts w:ascii="Arial" w:hAnsi="Arial" w:cs="Arial"/>
          <w:iCs/>
          <w:sz w:val="22"/>
          <w:szCs w:val="22"/>
        </w:rPr>
        <w:t>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r w:rsidR="006E60C2">
        <w:rPr>
          <w:rFonts w:ascii="Arial" w:hAnsi="Arial" w:cs="Arial"/>
          <w:iCs/>
          <w:sz w:val="22"/>
          <w:szCs w:val="22"/>
        </w:rPr>
        <w:t xml:space="preserve"> This includes any special materials and/or recordings made during class.</w:t>
      </w:r>
    </w:p>
    <w:p w14:paraId="1961BEAD" w14:textId="77777777" w:rsidR="00CA31A9" w:rsidRDefault="00CA31A9" w:rsidP="00CA31A9">
      <w:pPr>
        <w:spacing w:line="236" w:lineRule="exact"/>
        <w:rPr>
          <w:rFonts w:ascii="Arial" w:hAnsi="Arial" w:cs="Arial"/>
          <w:sz w:val="22"/>
          <w:szCs w:val="22"/>
        </w:rPr>
      </w:pPr>
    </w:p>
    <w:p w14:paraId="556C8DAF" w14:textId="77777777" w:rsidR="00820BE6" w:rsidRDefault="00820BE6" w:rsidP="00820BE6">
      <w:pPr>
        <w:rPr>
          <w:rFonts w:asciiTheme="majorHAnsi" w:hAnsiTheme="majorHAnsi" w:cstheme="majorHAnsi"/>
          <w:b/>
          <w:bCs/>
          <w:smallCaps/>
          <w:color w:val="C00000"/>
          <w:sz w:val="30"/>
          <w:szCs w:val="30"/>
        </w:rPr>
      </w:pPr>
    </w:p>
    <w:p w14:paraId="2D495DA2" w14:textId="4E6A65F3" w:rsidR="00820BE6" w:rsidRDefault="00221B06" w:rsidP="00820BE6">
      <w:pPr>
        <w:rPr>
          <w:rFonts w:asciiTheme="majorHAnsi" w:hAnsiTheme="majorHAnsi" w:cstheme="majorHAnsi"/>
          <w:b/>
          <w:bCs/>
          <w:smallCaps/>
          <w:color w:val="C00000"/>
          <w:sz w:val="30"/>
          <w:szCs w:val="30"/>
        </w:rPr>
      </w:pPr>
      <w:r w:rsidRPr="00221B06">
        <w:rPr>
          <w:rFonts w:asciiTheme="majorHAnsi" w:hAnsiTheme="majorHAnsi" w:cstheme="majorHAnsi"/>
          <w:b/>
          <w:bCs/>
          <w:smallCaps/>
          <w:color w:val="000000" w:themeColor="text1"/>
          <w:sz w:val="30"/>
          <w:szCs w:val="30"/>
        </w:rPr>
        <w:t>**************************************************************</w:t>
      </w:r>
    </w:p>
    <w:p w14:paraId="240018C5" w14:textId="77777777" w:rsidR="00221B06" w:rsidRDefault="00221B06" w:rsidP="00820BE6">
      <w:pPr>
        <w:rPr>
          <w:rFonts w:asciiTheme="majorHAnsi" w:hAnsiTheme="majorHAnsi" w:cstheme="majorHAnsi"/>
          <w:b/>
          <w:bCs/>
          <w:smallCaps/>
          <w:color w:val="C00000"/>
          <w:sz w:val="30"/>
          <w:szCs w:val="30"/>
        </w:rPr>
      </w:pPr>
    </w:p>
    <w:p w14:paraId="69E55FAB" w14:textId="4084449F" w:rsidR="00820BE6" w:rsidRPr="00820BE6" w:rsidRDefault="00820BE6" w:rsidP="00820BE6">
      <w:pPr>
        <w:rPr>
          <w:rFonts w:asciiTheme="majorHAnsi" w:hAnsiTheme="majorHAnsi" w:cstheme="majorHAnsi"/>
          <w:b/>
          <w:bCs/>
          <w:smallCaps/>
          <w:color w:val="C00000"/>
          <w:sz w:val="30"/>
          <w:szCs w:val="30"/>
        </w:rPr>
      </w:pPr>
      <w:r w:rsidRPr="00820BE6">
        <w:rPr>
          <w:rFonts w:asciiTheme="majorHAnsi" w:hAnsiTheme="majorHAnsi" w:cstheme="majorHAnsi"/>
          <w:b/>
          <w:bCs/>
          <w:smallCaps/>
          <w:color w:val="C00000"/>
          <w:sz w:val="30"/>
          <w:szCs w:val="30"/>
        </w:rPr>
        <w:t>Coronavirus Information for Students for Fall 2021 Classes</w:t>
      </w:r>
    </w:p>
    <w:p w14:paraId="1F9413E4" w14:textId="77777777" w:rsidR="00820BE6" w:rsidRPr="00820BE6" w:rsidRDefault="00820BE6" w:rsidP="00820BE6">
      <w:pPr>
        <w:rPr>
          <w:rFonts w:asciiTheme="majorHAnsi" w:hAnsiTheme="majorHAnsi" w:cstheme="majorHAnsi"/>
          <w:b/>
          <w:bCs/>
        </w:rPr>
      </w:pPr>
      <w:r w:rsidRPr="00820BE6">
        <w:rPr>
          <w:rFonts w:asciiTheme="majorHAnsi" w:hAnsiTheme="majorHAnsi" w:cstheme="majorHAnsi"/>
          <w:b/>
          <w:bCs/>
        </w:rPr>
        <w:t xml:space="preserve"> </w:t>
      </w:r>
    </w:p>
    <w:p w14:paraId="0ECBD378" w14:textId="77777777" w:rsidR="00820BE6" w:rsidRPr="008E0B14" w:rsidRDefault="00820BE6" w:rsidP="00820BE6">
      <w:pPr>
        <w:rPr>
          <w:rFonts w:asciiTheme="majorHAnsi" w:hAnsiTheme="majorHAnsi" w:cstheme="majorHAnsi"/>
          <w:b/>
          <w:bCs/>
        </w:rPr>
      </w:pPr>
      <w:bookmarkStart w:id="0" w:name="_Hlk79060716"/>
      <w:r w:rsidRPr="008E0B14">
        <w:rPr>
          <w:rFonts w:asciiTheme="majorHAnsi" w:hAnsiTheme="majorHAnsi" w:cstheme="majorHAnsi"/>
          <w:b/>
          <w:bCs/>
        </w:rPr>
        <w:t xml:space="preserve">Face coverings: </w:t>
      </w:r>
    </w:p>
    <w:p w14:paraId="3C7C5A91" w14:textId="77777777" w:rsidR="00820BE6" w:rsidRPr="008E0B14" w:rsidRDefault="00820BE6" w:rsidP="00820BE6">
      <w:pPr>
        <w:rPr>
          <w:rFonts w:asciiTheme="majorHAnsi" w:hAnsiTheme="majorHAnsi" w:cstheme="majorHAnsi"/>
        </w:rPr>
      </w:pPr>
      <w:r w:rsidRPr="008E0B14">
        <w:rPr>
          <w:rFonts w:asciiTheme="majorHAnsi" w:hAnsiTheme="majorHAnsi" w:cstheme="majorHAnsi"/>
          <w:bCs/>
          <w:i/>
          <w:iCs/>
          <w:u w:val="single"/>
        </w:rPr>
        <w:t>Following guidance from the University System of Georgia, face coverings are recommended for all individuals while inside campus facilities</w:t>
      </w:r>
      <w:r w:rsidRPr="008E0B14">
        <w:rPr>
          <w:rFonts w:asciiTheme="majorHAnsi" w:hAnsiTheme="majorHAnsi" w:cstheme="majorHAnsi"/>
          <w:bCs/>
        </w:rPr>
        <w:t xml:space="preserve">. </w:t>
      </w:r>
      <w:bookmarkEnd w:id="0"/>
    </w:p>
    <w:p w14:paraId="09AB3A74" w14:textId="77777777" w:rsidR="00820BE6" w:rsidRPr="008E0B14" w:rsidRDefault="00820BE6" w:rsidP="00820BE6">
      <w:pPr>
        <w:rPr>
          <w:rFonts w:asciiTheme="majorHAnsi" w:hAnsiTheme="majorHAnsi" w:cstheme="majorHAnsi"/>
          <w:b/>
        </w:rPr>
      </w:pPr>
    </w:p>
    <w:p w14:paraId="08EE3C73"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How can I obtain the COVID-19 vaccine?</w:t>
      </w:r>
    </w:p>
    <w:p w14:paraId="3691C61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University Health Center is scheduling appointments for students through the UHC Patient Portal (</w:t>
      </w:r>
      <w:hyperlink r:id="rId21" w:history="1">
        <w:r w:rsidRPr="008E0B14">
          <w:rPr>
            <w:rStyle w:val="Hyperlink"/>
            <w:rFonts w:asciiTheme="majorHAnsi" w:hAnsiTheme="majorHAnsi" w:cstheme="majorHAnsi"/>
            <w:sz w:val="24"/>
          </w:rPr>
          <w:t>https://patientportal.uhs.uga.edu/login_dualauthentication.aspx</w:t>
        </w:r>
      </w:hyperlink>
      <w:r w:rsidRPr="008E0B14">
        <w:rPr>
          <w:rFonts w:asciiTheme="majorHAnsi" w:hAnsiTheme="majorHAnsi" w:cstheme="majorHAnsi"/>
        </w:rPr>
        <w:t xml:space="preserve">).  Learn more here – </w:t>
      </w:r>
      <w:hyperlink r:id="rId22" w:history="1">
        <w:r w:rsidRPr="008E0B14">
          <w:rPr>
            <w:rStyle w:val="Hyperlink"/>
            <w:rFonts w:asciiTheme="majorHAnsi" w:hAnsiTheme="majorHAnsi" w:cstheme="majorHAnsi"/>
            <w:sz w:val="24"/>
          </w:rPr>
          <w:t>https://www.uhs.uga.edu/healthtopics/covid-vaccine</w:t>
        </w:r>
      </w:hyperlink>
      <w:r w:rsidRPr="008E0B14">
        <w:rPr>
          <w:rFonts w:asciiTheme="majorHAnsi" w:hAnsiTheme="majorHAnsi" w:cstheme="majorHAnsi"/>
        </w:rPr>
        <w:t>.</w:t>
      </w:r>
    </w:p>
    <w:p w14:paraId="116A4B89" w14:textId="77777777" w:rsidR="00820BE6" w:rsidRPr="008E0B14" w:rsidRDefault="00820BE6" w:rsidP="00820BE6">
      <w:pPr>
        <w:rPr>
          <w:rFonts w:asciiTheme="majorHAnsi" w:hAnsiTheme="majorHAnsi" w:cstheme="majorHAnsi"/>
        </w:rPr>
      </w:pPr>
    </w:p>
    <w:p w14:paraId="35E08A0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Georgia Department of Health, pharmacy chains and local providers also offer the COVID-19 vaccine at no cost to you. To find a COVID-19 vaccination location near you, please go to:  </w:t>
      </w:r>
      <w:hyperlink r:id="rId23" w:history="1">
        <w:r w:rsidRPr="008E0B14">
          <w:rPr>
            <w:rStyle w:val="Hyperlink"/>
            <w:rFonts w:asciiTheme="majorHAnsi" w:hAnsiTheme="majorHAnsi" w:cstheme="majorHAnsi"/>
            <w:sz w:val="24"/>
          </w:rPr>
          <w:t>https://georgia.gov/covid-vaccine</w:t>
        </w:r>
      </w:hyperlink>
      <w:r w:rsidRPr="008E0B14">
        <w:rPr>
          <w:rFonts w:asciiTheme="majorHAnsi" w:hAnsiTheme="majorHAnsi" w:cstheme="majorHAnsi"/>
        </w:rPr>
        <w:t xml:space="preserve">. </w:t>
      </w:r>
    </w:p>
    <w:p w14:paraId="021D1946" w14:textId="77777777" w:rsidR="00820BE6" w:rsidRPr="008E0B14" w:rsidRDefault="00820BE6" w:rsidP="00820BE6">
      <w:pPr>
        <w:rPr>
          <w:rFonts w:asciiTheme="majorHAnsi" w:hAnsiTheme="majorHAnsi" w:cstheme="majorHAnsi"/>
        </w:rPr>
      </w:pPr>
    </w:p>
    <w:p w14:paraId="315F5245"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lastRenderedPageBreak/>
        <w:t xml:space="preserve">In addition, the University System of Georgia has made COVID-19 vaccines available at 15 campuses statewide and you can locate one here: </w:t>
      </w:r>
      <w:hyperlink r:id="rId24" w:history="1">
        <w:r w:rsidRPr="008E0B14">
          <w:rPr>
            <w:rStyle w:val="Hyperlink"/>
            <w:rFonts w:asciiTheme="majorHAnsi" w:hAnsiTheme="majorHAnsi" w:cstheme="majorHAnsi"/>
            <w:sz w:val="24"/>
          </w:rPr>
          <w:t>https://www.usg.edu/vaccination</w:t>
        </w:r>
      </w:hyperlink>
      <w:r w:rsidRPr="008E0B14">
        <w:rPr>
          <w:rFonts w:asciiTheme="majorHAnsi" w:hAnsiTheme="majorHAnsi" w:cstheme="majorHAnsi"/>
        </w:rPr>
        <w:t xml:space="preserve"> </w:t>
      </w:r>
    </w:p>
    <w:p w14:paraId="30E3F19E" w14:textId="77777777" w:rsidR="00820BE6" w:rsidRPr="008E0B14" w:rsidRDefault="00820BE6" w:rsidP="00820BE6">
      <w:pPr>
        <w:rPr>
          <w:rFonts w:asciiTheme="majorHAnsi" w:hAnsiTheme="majorHAnsi" w:cstheme="majorHAnsi"/>
          <w:b/>
        </w:rPr>
      </w:pPr>
    </w:p>
    <w:p w14:paraId="33B90EFE"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 xml:space="preserve">What do I do if I have COVID-19 symptoms? </w:t>
      </w:r>
    </w:p>
    <w:p w14:paraId="5D8102E2" w14:textId="45EBA192" w:rsidR="00820BE6" w:rsidRPr="008E0B14" w:rsidRDefault="00820BE6" w:rsidP="00820BE6">
      <w:pPr>
        <w:rPr>
          <w:rFonts w:asciiTheme="majorHAnsi" w:hAnsiTheme="majorHAnsi" w:cstheme="majorHAnsi"/>
        </w:rPr>
      </w:pPr>
      <w:r w:rsidRPr="008E0B14">
        <w:rPr>
          <w:rFonts w:asciiTheme="majorHAnsi" w:hAnsiTheme="majorHAnsi" w:cstheme="majorHAnsi"/>
        </w:rPr>
        <w:t>Students showing COVID-19 symptoms should self-isolate and schedule an appointment with the University Health Center by calling 706-542-1162 (Monday-Friday, 8 a.m.-5</w:t>
      </w:r>
      <w:r w:rsidR="00652BC4">
        <w:rPr>
          <w:rFonts w:asciiTheme="majorHAnsi" w:hAnsiTheme="majorHAnsi" w:cstheme="majorHAnsi"/>
        </w:rPr>
        <w:t xml:space="preserve"> </w:t>
      </w:r>
      <w:r w:rsidRPr="008E0B14">
        <w:rPr>
          <w:rFonts w:asciiTheme="majorHAnsi" w:hAnsiTheme="majorHAnsi" w:cstheme="majorHAnsi"/>
        </w:rPr>
        <w:t xml:space="preserve">p.m.). Please DO NOT walk-in. For emergencies and after-hours care, see, </w:t>
      </w:r>
      <w:hyperlink r:id="rId25" w:history="1">
        <w:r w:rsidRPr="008E0B14">
          <w:rPr>
            <w:rStyle w:val="Hyperlink"/>
            <w:rFonts w:asciiTheme="majorHAnsi" w:hAnsiTheme="majorHAnsi" w:cstheme="majorHAnsi"/>
            <w:sz w:val="24"/>
          </w:rPr>
          <w:t>https://www.uhs.uga.edu/info/emergencies</w:t>
        </w:r>
      </w:hyperlink>
      <w:r w:rsidRPr="008E0B14">
        <w:rPr>
          <w:rFonts w:asciiTheme="majorHAnsi" w:hAnsiTheme="majorHAnsi" w:cstheme="majorHAnsi"/>
        </w:rPr>
        <w:t>.</w:t>
      </w:r>
    </w:p>
    <w:p w14:paraId="3958856C" w14:textId="77777777" w:rsidR="00820BE6" w:rsidRPr="008E0B14" w:rsidRDefault="00820BE6" w:rsidP="00820BE6">
      <w:pPr>
        <w:rPr>
          <w:rFonts w:asciiTheme="majorHAnsi" w:hAnsiTheme="majorHAnsi" w:cstheme="majorHAnsi"/>
          <w:b/>
        </w:rPr>
      </w:pPr>
    </w:p>
    <w:p w14:paraId="14035A9A" w14:textId="77777777" w:rsidR="00820BE6" w:rsidRPr="008E0B14" w:rsidRDefault="00820BE6" w:rsidP="00820BE6">
      <w:pPr>
        <w:rPr>
          <w:rStyle w:val="Strong"/>
          <w:rFonts w:asciiTheme="majorHAnsi" w:hAnsiTheme="majorHAnsi" w:cstheme="majorHAnsi"/>
        </w:rPr>
      </w:pPr>
      <w:r w:rsidRPr="008E0B14">
        <w:rPr>
          <w:rStyle w:val="Strong"/>
          <w:rFonts w:asciiTheme="majorHAnsi" w:hAnsiTheme="majorHAnsi" w:cstheme="majorHAnsi"/>
        </w:rPr>
        <w:t>What do I do if I test positive for COVID-19?</w:t>
      </w:r>
    </w:p>
    <w:p w14:paraId="5FB77BAB" w14:textId="799B5EB9" w:rsidR="00820BE6" w:rsidRPr="008E0B14" w:rsidRDefault="00820BE6" w:rsidP="00820BE6">
      <w:pPr>
        <w:rPr>
          <w:rFonts w:asciiTheme="majorHAnsi" w:hAnsiTheme="majorHAnsi" w:cstheme="majorHAnsi"/>
        </w:rPr>
      </w:pPr>
      <w:r w:rsidRPr="008E0B14">
        <w:rPr>
          <w:rFonts w:asciiTheme="majorHAnsi" w:hAnsiTheme="majorHAnsi" w:cstheme="majorHAnsi"/>
        </w:rPr>
        <w:t>If you test positive for COVID-19 at any time, you are </w:t>
      </w:r>
      <w:r w:rsidRPr="00652BC4">
        <w:rPr>
          <w:rFonts w:asciiTheme="majorHAnsi" w:hAnsiTheme="majorHAnsi" w:cstheme="majorHAnsi"/>
          <w:b/>
          <w:bCs/>
          <w:u w:val="single"/>
        </w:rPr>
        <w:t>required to report it</w:t>
      </w:r>
      <w:r w:rsidRPr="008E0B14">
        <w:rPr>
          <w:rFonts w:asciiTheme="majorHAnsi" w:hAnsiTheme="majorHAnsi" w:cstheme="majorHAnsi"/>
        </w:rPr>
        <w:t> through the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Test Reporting Survey</w:t>
      </w:r>
      <w:r w:rsidR="00DB1991" w:rsidRPr="008E0B14">
        <w:rPr>
          <w:rFonts w:asciiTheme="majorHAnsi" w:hAnsiTheme="majorHAnsi" w:cstheme="majorHAnsi"/>
        </w:rPr>
        <w:t xml:space="preserve"> (</w:t>
      </w:r>
      <w:hyperlink r:id="rId26" w:history="1">
        <w:r w:rsidR="00DB1991" w:rsidRPr="008E0B14">
          <w:rPr>
            <w:rStyle w:val="Hyperlink"/>
            <w:rFonts w:asciiTheme="majorHAnsi" w:hAnsiTheme="majorHAnsi" w:cstheme="majorHAnsi"/>
            <w:sz w:val="24"/>
          </w:rPr>
          <w:t>https://dawgcheck.uga.edu/</w:t>
        </w:r>
      </w:hyperlink>
      <w:r w:rsidR="00DB1991" w:rsidRPr="008E0B14">
        <w:rPr>
          <w:rFonts w:asciiTheme="majorHAnsi" w:hAnsiTheme="majorHAnsi" w:cstheme="majorHAnsi"/>
        </w:rPr>
        <w:t>). W</w:t>
      </w:r>
      <w:r w:rsidRPr="008E0B14">
        <w:rPr>
          <w:rFonts w:asciiTheme="majorHAnsi" w:hAnsiTheme="majorHAnsi" w:cstheme="majorHAnsi"/>
        </w:rPr>
        <w:t>e encourage you to stay at home if you become ill or until you have excluded COVID-19 as the cause of your symptoms.  UGA adheres to current Georgia Department of Public Health (DPH) quarantine and isolation guidance </w:t>
      </w:r>
      <w:r w:rsidR="00DB1991" w:rsidRPr="008E0B14">
        <w:rPr>
          <w:rStyle w:val="Hyperlink"/>
          <w:rFonts w:asciiTheme="majorHAnsi" w:hAnsiTheme="majorHAnsi" w:cstheme="majorHAnsi"/>
          <w:color w:val="000000" w:themeColor="text1"/>
          <w:sz w:val="24"/>
          <w:u w:val="none"/>
        </w:rPr>
        <w:t>(</w:t>
      </w:r>
      <w:hyperlink r:id="rId27" w:history="1">
        <w:r w:rsidR="00DB1991" w:rsidRPr="008E0B14">
          <w:rPr>
            <w:rStyle w:val="Hyperlink"/>
            <w:rFonts w:asciiTheme="majorHAnsi" w:hAnsiTheme="majorHAnsi" w:cstheme="majorHAnsi"/>
            <w:sz w:val="24"/>
          </w:rPr>
          <w:t>https://dph.georgia.gov/covid-quarantine-calculator</w:t>
        </w:r>
      </w:hyperlink>
      <w:r w:rsidR="00DB1991" w:rsidRPr="008E0B14">
        <w:rPr>
          <w:rStyle w:val="Hyperlink"/>
          <w:rFonts w:asciiTheme="majorHAnsi" w:hAnsiTheme="majorHAnsi" w:cstheme="majorHAnsi"/>
          <w:color w:val="000000" w:themeColor="text1"/>
          <w:sz w:val="24"/>
          <w:u w:val="none"/>
        </w:rPr>
        <w:t xml:space="preserve">) </w:t>
      </w:r>
      <w:r w:rsidRPr="008E0B14">
        <w:rPr>
          <w:rFonts w:asciiTheme="majorHAnsi" w:hAnsiTheme="majorHAnsi" w:cstheme="majorHAnsi"/>
        </w:rPr>
        <w:t xml:space="preserve">and requires that it be followed. Follow the instructions provided to you when you report your positive test result in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p>
    <w:p w14:paraId="1D103207" w14:textId="77777777" w:rsidR="00820BE6" w:rsidRPr="008E0B14" w:rsidRDefault="00820BE6" w:rsidP="00820BE6">
      <w:pPr>
        <w:rPr>
          <w:rFonts w:asciiTheme="majorHAnsi" w:hAnsiTheme="majorHAnsi" w:cstheme="majorHAnsi"/>
        </w:rPr>
      </w:pPr>
    </w:p>
    <w:p w14:paraId="115C0765"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 xml:space="preserve">Guidelines for COVID-19 Quarantine Period (As of 8/1/21; follow </w:t>
      </w:r>
      <w:proofErr w:type="spellStart"/>
      <w:r w:rsidRPr="008E0B14">
        <w:rPr>
          <w:rFonts w:asciiTheme="majorHAnsi" w:hAnsiTheme="majorHAnsi" w:cstheme="majorHAnsi"/>
          <w:b/>
          <w:bCs/>
        </w:rPr>
        <w:t>DawgCheck</w:t>
      </w:r>
      <w:proofErr w:type="spellEnd"/>
      <w:r w:rsidRPr="008E0B14">
        <w:rPr>
          <w:rFonts w:asciiTheme="majorHAnsi" w:hAnsiTheme="majorHAnsi" w:cstheme="majorHAnsi"/>
          <w:b/>
          <w:bCs/>
        </w:rPr>
        <w:t xml:space="preserve"> or see DPH website for most up-to-date recommendations)</w:t>
      </w:r>
    </w:p>
    <w:p w14:paraId="129460CC"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who are fully vaccinated </w:t>
      </w:r>
      <w:r w:rsidRPr="008E0B14">
        <w:rPr>
          <w:rFonts w:asciiTheme="majorHAnsi" w:hAnsiTheme="majorHAnsi" w:cstheme="majorHAnsi"/>
          <w:b/>
        </w:rPr>
        <w:t>do not</w:t>
      </w:r>
      <w:r w:rsidRPr="008E0B14">
        <w:rPr>
          <w:rFonts w:asciiTheme="majorHAnsi" w:hAnsiTheme="majorHAnsi" w:cstheme="majorHAnsi"/>
        </w:rPr>
        <w:t xml:space="preserve"> need to quarantine upon exposure unless they have symptoms of COVID-19 themselves. All others should follow the Georgia Department of Public Health (DPH) recommendations:</w:t>
      </w:r>
    </w:p>
    <w:p w14:paraId="615220F0" w14:textId="77777777" w:rsidR="00820BE6" w:rsidRPr="008E0B14" w:rsidRDefault="00820BE6" w:rsidP="00820BE6">
      <w:pPr>
        <w:rPr>
          <w:rFonts w:asciiTheme="majorHAnsi" w:hAnsiTheme="majorHAnsi" w:cstheme="majorHAnsi"/>
        </w:rPr>
      </w:pPr>
    </w:p>
    <w:p w14:paraId="26C6852F" w14:textId="36981257" w:rsidR="00820BE6" w:rsidRPr="008E0B14" w:rsidRDefault="00820BE6" w:rsidP="00820BE6">
      <w:pPr>
        <w:rPr>
          <w:rFonts w:asciiTheme="majorHAnsi" w:hAnsiTheme="majorHAnsi" w:cstheme="majorHAnsi"/>
          <w:color w:val="000000"/>
        </w:rPr>
      </w:pPr>
      <w:bookmarkStart w:id="1" w:name="_Hlk79060785"/>
      <w:r w:rsidRPr="008E0B14">
        <w:rPr>
          <w:rFonts w:asciiTheme="majorHAnsi" w:hAnsiTheme="majorHAnsi" w:cstheme="majorHAnsi"/>
        </w:rPr>
        <w:t xml:space="preserve">Students who are not fully vaccinated and have been directly exposed to COVID-19 but are not showing symptoms </w:t>
      </w:r>
      <w:r w:rsidRPr="008E0B14">
        <w:rPr>
          <w:rFonts w:asciiTheme="majorHAnsi" w:hAnsiTheme="majorHAnsi" w:cstheme="majorHAnsi"/>
          <w:b/>
        </w:rPr>
        <w:t xml:space="preserve">should self-quarantine for </w:t>
      </w:r>
      <w:r w:rsidRPr="008E0B14">
        <w:rPr>
          <w:rFonts w:asciiTheme="majorHAnsi" w:hAnsiTheme="majorHAnsi" w:cstheme="majorHAnsi"/>
          <w:b/>
          <w:bCs/>
        </w:rPr>
        <w:t>10 days</w:t>
      </w:r>
      <w:r w:rsidRPr="008E0B14">
        <w:rPr>
          <w:rFonts w:asciiTheme="majorHAnsi" w:hAnsiTheme="majorHAnsi" w:cstheme="majorHAnsi"/>
        </w:rPr>
        <w:t xml:space="preserve">. Those quarantining for 10 days must have been symptom-free throughout the monitoring period and continue self-monitoring for COVID-19 symptoms for a total of 14 days. You should report the need to quarantine on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hyperlink r:id="rId28" w:history="1">
        <w:r w:rsidRPr="008E0B14">
          <w:rPr>
            <w:rStyle w:val="Hyperlink"/>
            <w:rFonts w:asciiTheme="majorHAnsi" w:hAnsiTheme="majorHAnsi" w:cstheme="majorHAnsi"/>
            <w:sz w:val="24"/>
          </w:rPr>
          <w:t>https://dawgcheck.uga.edu/</w:t>
        </w:r>
      </w:hyperlink>
      <w:r w:rsidRPr="008E0B14">
        <w:rPr>
          <w:rFonts w:asciiTheme="majorHAnsi" w:hAnsiTheme="majorHAnsi" w:cstheme="majorHAnsi"/>
        </w:rPr>
        <w:t xml:space="preserve">) </w:t>
      </w:r>
      <w:r w:rsidR="00351BCF">
        <w:rPr>
          <w:rFonts w:asciiTheme="majorHAnsi" w:hAnsiTheme="majorHAnsi" w:cstheme="majorHAnsi"/>
        </w:rPr>
        <w:t>AND</w:t>
      </w:r>
      <w:r w:rsidRPr="008E0B14">
        <w:rPr>
          <w:rFonts w:asciiTheme="majorHAnsi" w:hAnsiTheme="majorHAnsi" w:cstheme="majorHAnsi"/>
        </w:rPr>
        <w:t xml:space="preserve"> communicate directly with your </w:t>
      </w:r>
      <w:r w:rsidR="002C3082">
        <w:rPr>
          <w:rFonts w:asciiTheme="majorHAnsi" w:hAnsiTheme="majorHAnsi" w:cstheme="majorHAnsi"/>
        </w:rPr>
        <w:t>course instructors</w:t>
      </w:r>
      <w:r w:rsidRPr="008E0B14">
        <w:rPr>
          <w:rFonts w:asciiTheme="majorHAnsi" w:hAnsiTheme="majorHAnsi" w:cstheme="majorHAnsi"/>
        </w:rPr>
        <w:t xml:space="preserve"> to coordinate your coursework while in quarantine. If you need additional help, reach out to Student Care and Outreach (</w:t>
      </w:r>
      <w:hyperlink r:id="rId29" w:history="1">
        <w:r w:rsidRPr="008E0B14">
          <w:rPr>
            <w:rStyle w:val="Hyperlink"/>
            <w:rFonts w:asciiTheme="majorHAnsi" w:hAnsiTheme="majorHAnsi" w:cstheme="majorHAnsi"/>
            <w:sz w:val="24"/>
          </w:rPr>
          <w:t>sco@uga.edu</w:t>
        </w:r>
      </w:hyperlink>
      <w:r w:rsidRPr="008E0B14">
        <w:rPr>
          <w:rFonts w:asciiTheme="majorHAnsi" w:hAnsiTheme="majorHAnsi" w:cstheme="majorHAnsi"/>
        </w:rPr>
        <w:t xml:space="preserve">) for assistance. </w:t>
      </w:r>
    </w:p>
    <w:bookmarkEnd w:id="1"/>
    <w:p w14:paraId="28F0286E" w14:textId="77777777" w:rsidR="00820BE6" w:rsidRPr="008E0B14" w:rsidRDefault="00820BE6" w:rsidP="00820BE6">
      <w:pPr>
        <w:pStyle w:val="NormalWeb"/>
        <w:spacing w:before="0" w:beforeAutospacing="0" w:after="0" w:afterAutospacing="0"/>
        <w:rPr>
          <w:rFonts w:asciiTheme="majorHAnsi" w:hAnsiTheme="majorHAnsi" w:cstheme="majorHAnsi"/>
        </w:rPr>
      </w:pPr>
    </w:p>
    <w:p w14:paraId="204BBAF6"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t>
      </w:r>
      <w:proofErr w:type="gramStart"/>
      <w:r w:rsidRPr="008E0B14">
        <w:rPr>
          <w:rFonts w:asciiTheme="majorHAnsi" w:hAnsiTheme="majorHAnsi" w:cstheme="majorHAnsi"/>
        </w:rPr>
        <w:t>faculty</w:t>
      </w:r>
      <w:proofErr w:type="gramEnd"/>
      <w:r w:rsidRPr="008E0B14">
        <w:rPr>
          <w:rFonts w:asciiTheme="majorHAnsi" w:hAnsiTheme="majorHAnsi" w:cstheme="majorHAnsi"/>
        </w:rPr>
        <w:t xml:space="preserve"> and staff who have been in close contact with someone who has COVID-19 are no longer required to quarantine if they have been fully vaccinated against the disease and show no symptoms. </w:t>
      </w:r>
    </w:p>
    <w:p w14:paraId="14502F49" w14:textId="77777777" w:rsidR="00820BE6" w:rsidRPr="008E0B14" w:rsidRDefault="00820BE6" w:rsidP="00820BE6">
      <w:pPr>
        <w:rPr>
          <w:rFonts w:asciiTheme="majorHAnsi" w:hAnsiTheme="majorHAnsi" w:cstheme="majorHAnsi"/>
        </w:rPr>
      </w:pPr>
    </w:p>
    <w:p w14:paraId="6332B4AC"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Well-being, Mental Health, and Student Support</w:t>
      </w:r>
    </w:p>
    <w:p w14:paraId="081741F4" w14:textId="7F49D952" w:rsidR="00B70AF5"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 xml:space="preserve">If you or someone you know needs assistance, you are encouraged to contact Student Care &amp; Outreach in the Division of Student Affairs at 706-542-7774 or visit </w:t>
      </w:r>
      <w:hyperlink r:id="rId30" w:history="1">
        <w:r w:rsidRPr="008E0B14">
          <w:rPr>
            <w:rStyle w:val="Hyperlink"/>
            <w:rFonts w:asciiTheme="majorHAnsi" w:hAnsiTheme="majorHAnsi" w:cstheme="majorHAnsi"/>
            <w:sz w:val="24"/>
          </w:rPr>
          <w:t>https://sco.uga.edu/</w:t>
        </w:r>
      </w:hyperlink>
      <w:r w:rsidRPr="008E0B14">
        <w:rPr>
          <w:rFonts w:asciiTheme="majorHAnsi" w:hAnsiTheme="majorHAnsi" w:cstheme="majorHAnsi"/>
        </w:rPr>
        <w:t>. They will help you navigate any difficult circumstances you may be facing by connecting you with the appropriate resources or services.</w:t>
      </w:r>
    </w:p>
    <w:p w14:paraId="5F5CCE57" w14:textId="779A4875" w:rsidR="009B38B2" w:rsidRPr="008E0B14" w:rsidRDefault="00820BE6" w:rsidP="00820BE6">
      <w:pPr>
        <w:rPr>
          <w:rFonts w:asciiTheme="majorHAnsi" w:hAnsiTheme="majorHAnsi" w:cstheme="majorHAnsi"/>
        </w:rPr>
      </w:pPr>
      <w:r w:rsidRPr="008E0B14">
        <w:rPr>
          <w:rFonts w:asciiTheme="majorHAnsi" w:hAnsiTheme="majorHAnsi" w:cstheme="majorHAnsi"/>
        </w:rPr>
        <w:t xml:space="preserve">UGA has several resources to support your well-being and mental health: </w:t>
      </w:r>
      <w:hyperlink r:id="rId31" w:history="1">
        <w:r w:rsidRPr="008E0B14">
          <w:rPr>
            <w:rStyle w:val="Hyperlink"/>
            <w:rFonts w:asciiTheme="majorHAnsi" w:hAnsiTheme="majorHAnsi" w:cstheme="majorHAnsi"/>
            <w:sz w:val="24"/>
          </w:rPr>
          <w:t>https://well-being.uga.edu/</w:t>
        </w:r>
      </w:hyperlink>
      <w:r w:rsidRPr="008E0B14">
        <w:rPr>
          <w:rFonts w:asciiTheme="majorHAnsi" w:hAnsiTheme="majorHAnsi" w:cstheme="majorHAnsi"/>
        </w:rPr>
        <w:t xml:space="preserve"> </w:t>
      </w:r>
    </w:p>
    <w:p w14:paraId="12C470F6" w14:textId="77777777" w:rsidR="00D81A31" w:rsidRDefault="00D81A31" w:rsidP="00820BE6">
      <w:pPr>
        <w:spacing w:after="160" w:line="259" w:lineRule="auto"/>
        <w:rPr>
          <w:rFonts w:asciiTheme="majorHAnsi" w:hAnsiTheme="majorHAnsi" w:cstheme="majorHAnsi"/>
        </w:rPr>
      </w:pPr>
    </w:p>
    <w:p w14:paraId="7E423970" w14:textId="033491A7" w:rsidR="00820BE6"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Counseling and Psychiatric Services (CAPS)</w:t>
      </w:r>
      <w:r w:rsidRPr="008E0B14">
        <w:rPr>
          <w:rFonts w:asciiTheme="majorHAnsi" w:hAnsiTheme="majorHAnsi" w:cstheme="majorHAnsi"/>
          <w:iCs/>
        </w:rPr>
        <w:t xml:space="preserve"> is your go-to, on-campus resource for emotional, social and behavioral-health support: </w:t>
      </w:r>
      <w:hyperlink r:id="rId32" w:history="1">
        <w:r w:rsidRPr="008E0B14">
          <w:rPr>
            <w:rStyle w:val="Hyperlink"/>
            <w:rFonts w:asciiTheme="majorHAnsi" w:hAnsiTheme="majorHAnsi" w:cstheme="majorHAnsi"/>
            <w:iCs/>
            <w:sz w:val="24"/>
          </w:rPr>
          <w:t>https://caps.uga.edu/</w:t>
        </w:r>
      </w:hyperlink>
      <w:r w:rsidRPr="008E0B14">
        <w:rPr>
          <w:rFonts w:asciiTheme="majorHAnsi" w:hAnsiTheme="majorHAnsi" w:cstheme="majorHAnsi"/>
          <w:iCs/>
        </w:rPr>
        <w:t>, TAO Online Support (</w:t>
      </w:r>
      <w:hyperlink r:id="rId33" w:history="1">
        <w:r w:rsidRPr="008E0B14">
          <w:rPr>
            <w:rStyle w:val="Hyperlink"/>
            <w:rFonts w:asciiTheme="majorHAnsi" w:hAnsiTheme="majorHAnsi" w:cstheme="majorHAnsi"/>
            <w:iCs/>
            <w:sz w:val="24"/>
          </w:rPr>
          <w:t>https://caps.uga.edu/tao/</w:t>
        </w:r>
      </w:hyperlink>
      <w:r w:rsidRPr="008E0B14">
        <w:rPr>
          <w:rFonts w:asciiTheme="majorHAnsi" w:hAnsiTheme="majorHAnsi" w:cstheme="majorHAnsi"/>
          <w:iCs/>
        </w:rPr>
        <w:t xml:space="preserve">), 24/7 support at 706-542-2273. For crisis support: </w:t>
      </w:r>
      <w:hyperlink r:id="rId34" w:history="1">
        <w:r w:rsidRPr="008E0B14">
          <w:rPr>
            <w:rStyle w:val="Hyperlink"/>
            <w:rFonts w:asciiTheme="majorHAnsi" w:hAnsiTheme="majorHAnsi" w:cstheme="majorHAnsi"/>
            <w:iCs/>
            <w:sz w:val="24"/>
          </w:rPr>
          <w:t>https://healthcenter.uga.edu/emergencies/</w:t>
        </w:r>
      </w:hyperlink>
      <w:r w:rsidRPr="008E0B14">
        <w:rPr>
          <w:rFonts w:asciiTheme="majorHAnsi" w:hAnsiTheme="majorHAnsi" w:cstheme="majorHAnsi"/>
          <w:iCs/>
        </w:rPr>
        <w:t>.</w:t>
      </w:r>
    </w:p>
    <w:p w14:paraId="4DA288FB"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University Health Center offers FREE workshops, classes, </w:t>
      </w:r>
      <w:proofErr w:type="gramStart"/>
      <w:r w:rsidRPr="008E0B14">
        <w:rPr>
          <w:rFonts w:asciiTheme="majorHAnsi" w:hAnsiTheme="majorHAnsi" w:cstheme="majorHAnsi"/>
        </w:rPr>
        <w:t>mentoring</w:t>
      </w:r>
      <w:proofErr w:type="gramEnd"/>
      <w:r w:rsidRPr="008E0B14">
        <w:rPr>
          <w:rFonts w:asciiTheme="majorHAnsi" w:hAnsiTheme="majorHAnsi" w:cstheme="majorHAnsi"/>
        </w:rPr>
        <w:t xml:space="preserve"> and health coaching led by licensed clinicians or health educators: </w:t>
      </w:r>
      <w:hyperlink r:id="rId35" w:history="1">
        <w:r w:rsidRPr="008E0B14">
          <w:rPr>
            <w:rStyle w:val="Hyperlink"/>
            <w:rFonts w:asciiTheme="majorHAnsi" w:hAnsiTheme="majorHAnsi" w:cstheme="majorHAnsi"/>
            <w:sz w:val="24"/>
          </w:rPr>
          <w:t>https://healthcenter.uga.edu/bewelluga/</w:t>
        </w:r>
      </w:hyperlink>
      <w:r w:rsidRPr="008E0B14">
        <w:rPr>
          <w:rFonts w:asciiTheme="majorHAnsi" w:hAnsiTheme="majorHAnsi" w:cstheme="majorHAnsi"/>
        </w:rPr>
        <w:t xml:space="preserve"> </w:t>
      </w:r>
    </w:p>
    <w:p w14:paraId="6F6DD26F" w14:textId="77777777" w:rsidR="00820BE6" w:rsidRPr="008E0B14" w:rsidRDefault="00820BE6" w:rsidP="00820BE6">
      <w:pPr>
        <w:rPr>
          <w:rFonts w:asciiTheme="majorHAnsi" w:hAnsiTheme="majorHAnsi" w:cstheme="majorHAnsi"/>
          <w:b/>
        </w:rPr>
      </w:pPr>
    </w:p>
    <w:p w14:paraId="632ED094"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Monitoring conditions:</w:t>
      </w:r>
    </w:p>
    <w:p w14:paraId="5452FDB6" w14:textId="4EE2714F" w:rsidR="00CA31A9" w:rsidRPr="008E0B14" w:rsidRDefault="00820BE6" w:rsidP="00820BE6">
      <w:pPr>
        <w:rPr>
          <w:rFonts w:asciiTheme="majorHAnsi" w:hAnsiTheme="majorHAnsi" w:cstheme="majorHAnsi"/>
        </w:rPr>
      </w:pPr>
      <w:r w:rsidRPr="008E0B14">
        <w:rPr>
          <w:rFonts w:asciiTheme="majorHAnsi" w:hAnsiTheme="majorHAnsi" w:cstheme="majorHAnsi"/>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36" w:history="1">
        <w:r w:rsidR="008E0B14" w:rsidRPr="008E0B14">
          <w:rPr>
            <w:rStyle w:val="Hyperlink"/>
            <w:rFonts w:asciiTheme="majorHAnsi" w:hAnsiTheme="majorHAnsi" w:cstheme="majorHAnsi"/>
            <w:sz w:val="24"/>
          </w:rPr>
          <w:t>https://</w:t>
        </w:r>
        <w:r w:rsidRPr="008E0B14">
          <w:rPr>
            <w:rStyle w:val="Hyperlink"/>
            <w:rFonts w:asciiTheme="majorHAnsi" w:hAnsiTheme="majorHAnsi" w:cstheme="majorHAnsi"/>
            <w:sz w:val="24"/>
          </w:rPr>
          <w:t>coronavirus.uga.edu</w:t>
        </w:r>
      </w:hyperlink>
      <w:r w:rsidRPr="008E0B14">
        <w:rPr>
          <w:rFonts w:asciiTheme="majorHAnsi" w:hAnsiTheme="majorHAnsi" w:cstheme="majorHAnsi"/>
        </w:rPr>
        <w:t>.</w:t>
      </w:r>
    </w:p>
    <w:sectPr w:rsidR="00CA31A9" w:rsidRPr="008E0B14" w:rsidSect="00872578">
      <w:headerReference w:type="default" r:id="rId3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14E9" w14:textId="77777777" w:rsidR="009C0D20" w:rsidRDefault="009C0D20">
      <w:r>
        <w:separator/>
      </w:r>
    </w:p>
  </w:endnote>
  <w:endnote w:type="continuationSeparator" w:id="0">
    <w:p w14:paraId="3A41B111" w14:textId="77777777" w:rsidR="009C0D20" w:rsidRDefault="009C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E653" w14:textId="77777777" w:rsidR="009C0D20" w:rsidRDefault="009C0D20">
      <w:r>
        <w:separator/>
      </w:r>
    </w:p>
  </w:footnote>
  <w:footnote w:type="continuationSeparator" w:id="0">
    <w:p w14:paraId="441CC4E8" w14:textId="77777777" w:rsidR="009C0D20" w:rsidRDefault="009C0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526AE"/>
    <w:multiLevelType w:val="multilevel"/>
    <w:tmpl w:val="54C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41009"/>
    <w:rsid w:val="00050EE9"/>
    <w:rsid w:val="00052537"/>
    <w:rsid w:val="00054688"/>
    <w:rsid w:val="00064CB5"/>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83099"/>
    <w:rsid w:val="001930F9"/>
    <w:rsid w:val="00194CEE"/>
    <w:rsid w:val="001B7666"/>
    <w:rsid w:val="001C133D"/>
    <w:rsid w:val="001C3E7F"/>
    <w:rsid w:val="001C78C9"/>
    <w:rsid w:val="001D067B"/>
    <w:rsid w:val="001D4D69"/>
    <w:rsid w:val="001E2341"/>
    <w:rsid w:val="001F2C95"/>
    <w:rsid w:val="001F35C0"/>
    <w:rsid w:val="001F664D"/>
    <w:rsid w:val="00202444"/>
    <w:rsid w:val="00202960"/>
    <w:rsid w:val="00203C12"/>
    <w:rsid w:val="0021225B"/>
    <w:rsid w:val="00221B06"/>
    <w:rsid w:val="00223EBB"/>
    <w:rsid w:val="00223F26"/>
    <w:rsid w:val="002303C9"/>
    <w:rsid w:val="00231E85"/>
    <w:rsid w:val="00240E13"/>
    <w:rsid w:val="00260B51"/>
    <w:rsid w:val="002774B9"/>
    <w:rsid w:val="0029078C"/>
    <w:rsid w:val="00297EA0"/>
    <w:rsid w:val="002A733F"/>
    <w:rsid w:val="002B2169"/>
    <w:rsid w:val="002C3082"/>
    <w:rsid w:val="002C7895"/>
    <w:rsid w:val="002D654D"/>
    <w:rsid w:val="002D7D07"/>
    <w:rsid w:val="002E21B0"/>
    <w:rsid w:val="0030405C"/>
    <w:rsid w:val="003279CD"/>
    <w:rsid w:val="003313C4"/>
    <w:rsid w:val="0033411E"/>
    <w:rsid w:val="00335E72"/>
    <w:rsid w:val="0033630E"/>
    <w:rsid w:val="00341E85"/>
    <w:rsid w:val="00351BCF"/>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0B09"/>
    <w:rsid w:val="005218FA"/>
    <w:rsid w:val="005379B1"/>
    <w:rsid w:val="00547686"/>
    <w:rsid w:val="00553432"/>
    <w:rsid w:val="00554F7D"/>
    <w:rsid w:val="00555C3F"/>
    <w:rsid w:val="005641D1"/>
    <w:rsid w:val="0057400D"/>
    <w:rsid w:val="0058249E"/>
    <w:rsid w:val="005843BE"/>
    <w:rsid w:val="00591B1D"/>
    <w:rsid w:val="00595AE3"/>
    <w:rsid w:val="005B1F20"/>
    <w:rsid w:val="005B54EC"/>
    <w:rsid w:val="005D5464"/>
    <w:rsid w:val="005D71D8"/>
    <w:rsid w:val="005E4987"/>
    <w:rsid w:val="005E580C"/>
    <w:rsid w:val="005F6272"/>
    <w:rsid w:val="0060135C"/>
    <w:rsid w:val="006028EF"/>
    <w:rsid w:val="00605496"/>
    <w:rsid w:val="00623C9C"/>
    <w:rsid w:val="0062499B"/>
    <w:rsid w:val="00652BC4"/>
    <w:rsid w:val="00673866"/>
    <w:rsid w:val="00673F44"/>
    <w:rsid w:val="0067537C"/>
    <w:rsid w:val="00676B2E"/>
    <w:rsid w:val="00681BE8"/>
    <w:rsid w:val="00683988"/>
    <w:rsid w:val="00687315"/>
    <w:rsid w:val="00697B4B"/>
    <w:rsid w:val="006A023D"/>
    <w:rsid w:val="006A3664"/>
    <w:rsid w:val="006A4BE3"/>
    <w:rsid w:val="006D0258"/>
    <w:rsid w:val="006D7342"/>
    <w:rsid w:val="006E2487"/>
    <w:rsid w:val="006E45EF"/>
    <w:rsid w:val="006E60C2"/>
    <w:rsid w:val="00723964"/>
    <w:rsid w:val="00743637"/>
    <w:rsid w:val="00762B0B"/>
    <w:rsid w:val="00781664"/>
    <w:rsid w:val="007853E5"/>
    <w:rsid w:val="007A4D2E"/>
    <w:rsid w:val="007B36F0"/>
    <w:rsid w:val="007B370A"/>
    <w:rsid w:val="007B5297"/>
    <w:rsid w:val="007B73AD"/>
    <w:rsid w:val="007E38F4"/>
    <w:rsid w:val="007F0755"/>
    <w:rsid w:val="007F20E4"/>
    <w:rsid w:val="00803A12"/>
    <w:rsid w:val="00812FE0"/>
    <w:rsid w:val="00820BE6"/>
    <w:rsid w:val="00840A5B"/>
    <w:rsid w:val="00843025"/>
    <w:rsid w:val="00855FEC"/>
    <w:rsid w:val="0085672E"/>
    <w:rsid w:val="0085782C"/>
    <w:rsid w:val="00872578"/>
    <w:rsid w:val="00897C36"/>
    <w:rsid w:val="008A28E6"/>
    <w:rsid w:val="008A557A"/>
    <w:rsid w:val="008B20DA"/>
    <w:rsid w:val="008C1CC1"/>
    <w:rsid w:val="008C4B66"/>
    <w:rsid w:val="008C7C27"/>
    <w:rsid w:val="008D1BD7"/>
    <w:rsid w:val="008E0B14"/>
    <w:rsid w:val="008F07C4"/>
    <w:rsid w:val="008F5CD2"/>
    <w:rsid w:val="009357E3"/>
    <w:rsid w:val="009454FF"/>
    <w:rsid w:val="00956795"/>
    <w:rsid w:val="009A3BC9"/>
    <w:rsid w:val="009B38B2"/>
    <w:rsid w:val="009C0D20"/>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A23A1"/>
    <w:rsid w:val="00AB06E6"/>
    <w:rsid w:val="00AB4500"/>
    <w:rsid w:val="00AB5ED6"/>
    <w:rsid w:val="00AE413A"/>
    <w:rsid w:val="00AE6053"/>
    <w:rsid w:val="00AE6099"/>
    <w:rsid w:val="00B14B26"/>
    <w:rsid w:val="00B4481C"/>
    <w:rsid w:val="00B52B20"/>
    <w:rsid w:val="00B70AF5"/>
    <w:rsid w:val="00B71042"/>
    <w:rsid w:val="00B840A7"/>
    <w:rsid w:val="00BA1EB4"/>
    <w:rsid w:val="00BA70F4"/>
    <w:rsid w:val="00BB09E0"/>
    <w:rsid w:val="00BB2F40"/>
    <w:rsid w:val="00BF0D8E"/>
    <w:rsid w:val="00BF5CBD"/>
    <w:rsid w:val="00BF6988"/>
    <w:rsid w:val="00C05A2F"/>
    <w:rsid w:val="00C17FC7"/>
    <w:rsid w:val="00C308F7"/>
    <w:rsid w:val="00C500EB"/>
    <w:rsid w:val="00C7134C"/>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81A31"/>
    <w:rsid w:val="00D9058E"/>
    <w:rsid w:val="00DB087B"/>
    <w:rsid w:val="00DB1991"/>
    <w:rsid w:val="00DC4D96"/>
    <w:rsid w:val="00DD72F1"/>
    <w:rsid w:val="00DF08BD"/>
    <w:rsid w:val="00DF1E57"/>
    <w:rsid w:val="00DF2D05"/>
    <w:rsid w:val="00E02EA0"/>
    <w:rsid w:val="00E140BA"/>
    <w:rsid w:val="00E22E15"/>
    <w:rsid w:val="00E26B1B"/>
    <w:rsid w:val="00E26C5A"/>
    <w:rsid w:val="00E41C18"/>
    <w:rsid w:val="00E50E80"/>
    <w:rsid w:val="00E56887"/>
    <w:rsid w:val="00E6687C"/>
    <w:rsid w:val="00E77775"/>
    <w:rsid w:val="00E9122B"/>
    <w:rsid w:val="00EA087F"/>
    <w:rsid w:val="00EA6A73"/>
    <w:rsid w:val="00EB2A2A"/>
    <w:rsid w:val="00ED3014"/>
    <w:rsid w:val="00ED6977"/>
    <w:rsid w:val="00EE7385"/>
    <w:rsid w:val="00EF166A"/>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uiPriority w:val="99"/>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 w:type="character" w:customStyle="1" w:styleId="apple-converted-space">
    <w:name w:val="apple-converted-space"/>
    <w:basedOn w:val="DefaultParagraphFont"/>
    <w:rsid w:val="001E2341"/>
  </w:style>
  <w:style w:type="character" w:styleId="Strong">
    <w:name w:val="Strong"/>
    <w:basedOn w:val="DefaultParagraphFont"/>
    <w:uiPriority w:val="22"/>
    <w:qFormat/>
    <w:rsid w:val="00820BE6"/>
    <w:rPr>
      <w:b/>
      <w:bCs/>
    </w:rPr>
  </w:style>
  <w:style w:type="paragraph" w:styleId="NormalWeb">
    <w:name w:val="Normal (Web)"/>
    <w:basedOn w:val="Normal"/>
    <w:uiPriority w:val="99"/>
    <w:unhideWhenUsed/>
    <w:rsid w:val="00820B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971">
      <w:bodyDiv w:val="1"/>
      <w:marLeft w:val="0"/>
      <w:marRight w:val="0"/>
      <w:marTop w:val="0"/>
      <w:marBottom w:val="0"/>
      <w:divBdr>
        <w:top w:val="none" w:sz="0" w:space="0" w:color="auto"/>
        <w:left w:val="none" w:sz="0" w:space="0" w:color="auto"/>
        <w:bottom w:val="none" w:sz="0" w:space="0" w:color="auto"/>
        <w:right w:val="none" w:sz="0" w:space="0" w:color="auto"/>
      </w:divBdr>
    </w:div>
    <w:div w:id="1134831830">
      <w:bodyDiv w:val="1"/>
      <w:marLeft w:val="0"/>
      <w:marRight w:val="0"/>
      <w:marTop w:val="0"/>
      <w:marBottom w:val="0"/>
      <w:divBdr>
        <w:top w:val="none" w:sz="0" w:space="0" w:color="auto"/>
        <w:left w:val="none" w:sz="0" w:space="0" w:color="auto"/>
        <w:bottom w:val="none" w:sz="0" w:space="0" w:color="auto"/>
        <w:right w:val="none" w:sz="0" w:space="0" w:color="auto"/>
      </w:divBdr>
    </w:div>
    <w:div w:id="2036728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c.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theme" Target="theme/theme1.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emergencies/" TargetMode="External"/><Relationship Id="rId7" Type="http://schemas.openxmlformats.org/officeDocument/2006/relationships/endnotes" Target="endnotes.xml"/><Relationship Id="rId12" Type="http://schemas.openxmlformats.org/officeDocument/2006/relationships/hyperlink" Target="http://www.uga.edu/ovpi" TargetMode="External"/><Relationship Id="rId17" Type="http://schemas.openxmlformats.org/officeDocument/2006/relationships/hyperlink" Target="https://sco.uga.edu" TargetMode="External"/><Relationship Id="rId25" Type="http://schemas.openxmlformats.org/officeDocument/2006/relationships/hyperlink" Target="https://www.uhs.uga.edu/info/emergencies" TargetMode="External"/><Relationship Id="rId33" Type="http://schemas.openxmlformats.org/officeDocument/2006/relationships/hyperlink" Target="https://caps.uga.edu/t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g.edu/hb280" TargetMode="External"/><Relationship Id="rId20" Type="http://schemas.openxmlformats.org/officeDocument/2006/relationships/hyperlink" Target="https://www.uhs.uga.edu/bewelluga/bewelluga" TargetMode="External"/><Relationship Id="rId29" Type="http://schemas.openxmlformats.org/officeDocument/2006/relationships/hyperlink" Target="mailto:sco@ug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24" Type="http://schemas.openxmlformats.org/officeDocument/2006/relationships/hyperlink" Target="https://www.usg.edu/vaccination" TargetMode="External"/><Relationship Id="rId32" Type="http://schemas.openxmlformats.org/officeDocument/2006/relationships/hyperlink" Target="https://caps.uga.ed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23" Type="http://schemas.openxmlformats.org/officeDocument/2006/relationships/hyperlink" Target="https://georgia.gov/covid-vaccine" TargetMode="External"/><Relationship Id="rId28" Type="http://schemas.openxmlformats.org/officeDocument/2006/relationships/hyperlink" Target="https://dawgcheck.uga.edu/" TargetMode="External"/><Relationship Id="rId36" Type="http://schemas.openxmlformats.org/officeDocument/2006/relationships/hyperlink" Target="https://coronavirus.uga.edu/" TargetMode="External"/><Relationship Id="rId10" Type="http://schemas.openxmlformats.org/officeDocument/2006/relationships/hyperlink" Target="http://bulletin.uga.edu/bulletin/ind/attendance.html" TargetMode="External"/><Relationship Id="rId19" Type="http://schemas.openxmlformats.org/officeDocument/2006/relationships/hyperlink" Target="https://www.uhs.uga.edu/info/emergencies" TargetMode="External"/><Relationship Id="rId31" Type="http://schemas.openxmlformats.org/officeDocument/2006/relationships/hyperlink" Target="https://well-being.uga.edu/"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ph.georgia.gov/covid-quarantine-calculator" TargetMode="External"/><Relationship Id="rId30" Type="http://schemas.openxmlformats.org/officeDocument/2006/relationships/hyperlink" Target="https://sco.uga.edu/" TargetMode="External"/><Relationship Id="rId35" Type="http://schemas.openxmlformats.org/officeDocument/2006/relationships/hyperlink" Target="https://healthcenter.uga.edu/bewelluga/" TargetMode="External"/><Relationship Id="rId8" Type="http://schemas.openxmlformats.org/officeDocument/2006/relationships/hyperlink" Target="mailto:urbauer@ug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18552</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13</cp:revision>
  <cp:lastPrinted>2016-07-20T15:40:00Z</cp:lastPrinted>
  <dcterms:created xsi:type="dcterms:W3CDTF">2021-08-12T19:49:00Z</dcterms:created>
  <dcterms:modified xsi:type="dcterms:W3CDTF">2022-08-17T15:13:00Z</dcterms:modified>
</cp:coreProperties>
</file>