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pPr>
      <w:r w:rsidDel="00000000" w:rsidR="00000000" w:rsidRPr="00000000">
        <w:rPr/>
        <w:drawing>
          <wp:inline distB="0" distT="0" distL="0" distR="0">
            <wp:extent cx="5731510" cy="948055"/>
            <wp:effectExtent b="0" l="0" r="0" t="0"/>
            <wp:docPr descr="A black background with blue text&#10;&#10;AI-generated content may be incorrect." id="1" name="image1.png"/>
            <a:graphic>
              <a:graphicData uri="http://schemas.openxmlformats.org/drawingml/2006/picture">
                <pic:pic>
                  <pic:nvPicPr>
                    <pic:cNvPr descr="A black background with blue text&#10;&#10;AI-generated content may be incorrect." id="0" name="image1.png"/>
                    <pic:cNvPicPr preferRelativeResize="0"/>
                  </pic:nvPicPr>
                  <pic:blipFill>
                    <a:blip r:embed="rId6"/>
                    <a:srcRect b="0" l="0" r="0" t="0"/>
                    <a:stretch>
                      <a:fillRect/>
                    </a:stretch>
                  </pic:blipFill>
                  <pic:spPr>
                    <a:xfrm>
                      <a:off x="0" y="0"/>
                      <a:ext cx="5731510" cy="94805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REACT JS PROJECT REPORT ON</w:t>
      </w:r>
    </w:p>
    <w:p w:rsidR="00000000" w:rsidDel="00000000" w:rsidP="00000000" w:rsidRDefault="00000000" w:rsidRPr="00000000" w14:paraId="00000004">
      <w:pPr>
        <w:jc w:val="center"/>
        <w:rPr>
          <w:rFonts w:ascii="Times New Roman" w:cs="Times New Roman" w:eastAsia="Times New Roman" w:hAnsi="Times New Roman"/>
          <w:b w:val="1"/>
          <w:sz w:val="40"/>
          <w:szCs w:val="40"/>
          <w:u w:val="single"/>
        </w:rPr>
      </w:pPr>
      <w:r w:rsidDel="00000000" w:rsidR="00000000" w:rsidRPr="00000000">
        <w:rPr>
          <w:rFonts w:ascii="Times New Roman" w:cs="Times New Roman" w:eastAsia="Times New Roman" w:hAnsi="Times New Roman"/>
          <w:b w:val="1"/>
          <w:sz w:val="40"/>
          <w:szCs w:val="40"/>
          <w:u w:val="single"/>
          <w:rtl w:val="0"/>
        </w:rPr>
        <w:t xml:space="preserve">Multi-Tenant Admin Panel</w:t>
      </w:r>
    </w:p>
    <w:p w:rsidR="00000000" w:rsidDel="00000000" w:rsidP="00000000" w:rsidRDefault="00000000" w:rsidRPr="00000000" w14:paraId="00000005">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Submitted by </w:t>
      </w:r>
    </w:p>
    <w:p w:rsidR="00000000" w:rsidDel="00000000" w:rsidP="00000000" w:rsidRDefault="00000000" w:rsidRPr="00000000" w14:paraId="00000007">
      <w:pPr>
        <w:jc w:val="center"/>
        <w:rPr>
          <w:rFonts w:ascii="Times New Roman" w:cs="Times New Roman" w:eastAsia="Times New Roman" w:hAnsi="Times New Roman"/>
          <w:b w:val="1"/>
          <w:sz w:val="28"/>
          <w:szCs w:val="28"/>
          <w:u w:val="single"/>
        </w:rPr>
      </w:pPr>
      <w:r w:rsidDel="00000000" w:rsidR="00000000" w:rsidRPr="00000000">
        <w:rPr>
          <w:rFonts w:ascii="Times New Roman" w:cs="Times New Roman" w:eastAsia="Times New Roman" w:hAnsi="Times New Roman"/>
          <w:b w:val="1"/>
          <w:sz w:val="28"/>
          <w:szCs w:val="28"/>
          <w:u w:val="single"/>
          <w:rtl w:val="0"/>
        </w:rPr>
        <w:t xml:space="preserve">Jeffrey S</w:t>
      </w:r>
    </w:p>
    <w:p w:rsidR="00000000" w:rsidDel="00000000" w:rsidP="00000000" w:rsidRDefault="00000000" w:rsidRPr="00000000" w14:paraId="00000008">
      <w:pPr>
        <w:jc w:val="center"/>
        <w:rPr>
          <w:rFonts w:ascii="Times New Roman" w:cs="Times New Roman" w:eastAsia="Times New Roman" w:hAnsi="Times New Roman"/>
          <w:b w:val="1"/>
          <w:sz w:val="28"/>
          <w:szCs w:val="28"/>
          <w:u w:val="single"/>
        </w:rPr>
      </w:pPr>
      <w:r w:rsidDel="00000000" w:rsidR="00000000" w:rsidRPr="00000000">
        <w:rPr>
          <w:rFonts w:ascii="Times New Roman" w:cs="Times New Roman" w:eastAsia="Times New Roman" w:hAnsi="Times New Roman"/>
          <w:b w:val="1"/>
          <w:sz w:val="28"/>
          <w:szCs w:val="28"/>
          <w:u w:val="single"/>
          <w:rtl w:val="0"/>
        </w:rPr>
        <w:t xml:space="preserve">24BIT019</w:t>
      </w:r>
    </w:p>
    <w:p w:rsidR="00000000" w:rsidDel="00000000" w:rsidP="00000000" w:rsidRDefault="00000000" w:rsidRPr="00000000" w14:paraId="00000009">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spacing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Under the Guidance of</w:t>
      </w:r>
    </w:p>
    <w:p w:rsidR="00000000" w:rsidDel="00000000" w:rsidP="00000000" w:rsidRDefault="00000000" w:rsidRPr="00000000" w14:paraId="0000000D">
      <w:pPr>
        <w:keepNext w:val="0"/>
        <w:keepLines w:val="0"/>
        <w:widowControl w:val="1"/>
        <w:pBdr>
          <w:top w:space="0" w:sz="0" w:val="nil"/>
          <w:left w:space="0" w:sz="0" w:val="nil"/>
          <w:bottom w:space="0" w:sz="0" w:val="nil"/>
          <w:right w:space="0" w:sz="0" w:val="nil"/>
          <w:between w:space="0" w:sz="0" w:val="nil"/>
        </w:pBdr>
        <w:shd w:fill="auto" w:val="clear"/>
        <w:tabs>
          <w:tab w:val="left" w:pos="720"/>
        </w:tabs>
        <w:spacing w:after="0" w:before="0" w:line="360" w:lineRule="auto"/>
        <w:ind w:left="0" w:right="0" w:firstLine="0"/>
        <w:jc w:val="center"/>
        <w:rPr>
          <w:rFonts w:ascii="Calibri" w:cs="Calibri" w:eastAsia="Calibri" w:hAnsi="Calibri"/>
          <w:b w:val="0"/>
          <w:i w:val="0"/>
          <w:smallCaps w:val="0"/>
          <w:strike w:val="0"/>
          <w:color w:val="00000a"/>
          <w:sz w:val="24"/>
          <w:szCs w:val="24"/>
          <w:u w:val="none"/>
          <w:shd w:fill="auto" w:val="clear"/>
          <w:vertAlign w:val="baseline"/>
        </w:rPr>
      </w:pPr>
      <w:r w:rsidDel="00000000" w:rsidR="00000000" w:rsidRPr="00000000">
        <w:rPr>
          <w:rFonts w:ascii="Times New Roman" w:cs="Times New Roman" w:eastAsia="Times New Roman" w:hAnsi="Times New Roman"/>
          <w:b w:val="1"/>
          <w:color w:val="00000a"/>
          <w:sz w:val="28"/>
          <w:szCs w:val="28"/>
          <w:rtl w:val="0"/>
        </w:rPr>
        <w:t xml:space="preserve">Aravind </w:t>
      </w:r>
      <w:r w:rsidDel="00000000" w:rsidR="00000000" w:rsidRPr="00000000">
        <w:rPr>
          <w:rtl w:val="0"/>
        </w:rPr>
      </w:r>
    </w:p>
    <w:p w:rsidR="00000000" w:rsidDel="00000000" w:rsidP="00000000" w:rsidRDefault="00000000" w:rsidRPr="00000000" w14:paraId="0000000E">
      <w:pPr>
        <w:keepNext w:val="0"/>
        <w:keepLines w:val="0"/>
        <w:widowControl w:val="1"/>
        <w:pBdr>
          <w:top w:space="0" w:sz="0" w:val="nil"/>
          <w:left w:space="0" w:sz="0" w:val="nil"/>
          <w:bottom w:space="0" w:sz="0" w:val="nil"/>
          <w:right w:space="0" w:sz="0" w:val="nil"/>
          <w:between w:space="0" w:sz="0" w:val="nil"/>
        </w:pBdr>
        <w:shd w:fill="auto" w:val="clear"/>
        <w:tabs>
          <w:tab w:val="left" w:pos="720"/>
        </w:tabs>
        <w:spacing w:after="0" w:before="0" w:line="360" w:lineRule="auto"/>
        <w:ind w:left="0" w:right="0" w:firstLine="0"/>
        <w:jc w:val="center"/>
        <w:rPr>
          <w:rFonts w:ascii="Times New Roman" w:cs="Times New Roman" w:eastAsia="Times New Roman" w:hAnsi="Times New Roman"/>
          <w:b w:val="0"/>
          <w:i w:val="0"/>
          <w:smallCaps w:val="0"/>
          <w:strike w:val="0"/>
          <w:color w:val="00000a"/>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a"/>
          <w:sz w:val="24"/>
          <w:szCs w:val="24"/>
          <w:u w:val="none"/>
          <w:shd w:fill="auto" w:val="clear"/>
          <w:vertAlign w:val="baseline"/>
          <w:rtl w:val="0"/>
        </w:rPr>
        <w:t xml:space="preserve">Technical Trainer</w:t>
      </w:r>
    </w:p>
    <w:p w:rsidR="00000000" w:rsidDel="00000000" w:rsidP="00000000" w:rsidRDefault="00000000" w:rsidRPr="00000000" w14:paraId="0000000F">
      <w:pPr>
        <w:keepNext w:val="0"/>
        <w:keepLines w:val="0"/>
        <w:widowControl w:val="1"/>
        <w:pBdr>
          <w:top w:space="0" w:sz="0" w:val="nil"/>
          <w:left w:space="0" w:sz="0" w:val="nil"/>
          <w:bottom w:space="0" w:sz="0" w:val="nil"/>
          <w:right w:space="0" w:sz="0" w:val="nil"/>
          <w:between w:space="0" w:sz="0" w:val="nil"/>
        </w:pBdr>
        <w:shd w:fill="auto" w:val="clear"/>
        <w:tabs>
          <w:tab w:val="left" w:pos="720"/>
        </w:tabs>
        <w:spacing w:after="0" w:before="0" w:line="360" w:lineRule="auto"/>
        <w:ind w:left="0" w:right="0" w:firstLine="0"/>
        <w:jc w:val="center"/>
        <w:rPr>
          <w:rFonts w:ascii="Calibri" w:cs="Calibri" w:eastAsia="Calibri" w:hAnsi="Calibri"/>
          <w:b w:val="0"/>
          <w:i w:val="0"/>
          <w:smallCaps w:val="0"/>
          <w:strike w:val="0"/>
          <w:color w:val="00000a"/>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a"/>
          <w:sz w:val="24"/>
          <w:szCs w:val="24"/>
          <w:u w:val="none"/>
          <w:shd w:fill="auto" w:val="clear"/>
          <w:vertAlign w:val="baseline"/>
          <w:rtl w:val="0"/>
        </w:rPr>
        <w:t xml:space="preserve">Technical Department, KG College of Arts and Science</w:t>
      </w: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sz w:val="28"/>
          <w:szCs w:val="28"/>
          <w:rtl w:val="0"/>
        </w:rPr>
        <w:t xml:space="preserve">Academic Year: </w:t>
      </w:r>
      <w:r w:rsidDel="00000000" w:rsidR="00000000" w:rsidRPr="00000000">
        <w:rPr>
          <w:rFonts w:ascii="Times New Roman" w:cs="Times New Roman" w:eastAsia="Times New Roman" w:hAnsi="Times New Roman"/>
          <w:b w:val="1"/>
          <w:sz w:val="28"/>
          <w:szCs w:val="28"/>
          <w:rtl w:val="0"/>
        </w:rPr>
        <w:t xml:space="preserve">2025 – 2026</w:t>
      </w:r>
    </w:p>
    <w:p w:rsidR="00000000" w:rsidDel="00000000" w:rsidP="00000000" w:rsidRDefault="00000000" w:rsidRPr="00000000" w14:paraId="00000016">
      <w:pPr>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APRIL 2026</w:t>
      </w:r>
    </w:p>
    <w:p w:rsidR="00000000" w:rsidDel="00000000" w:rsidP="00000000" w:rsidRDefault="00000000" w:rsidRPr="00000000" w14:paraId="00000017">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spacing w:line="36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DECLARATION</w:t>
      </w:r>
    </w:p>
    <w:p w:rsidR="00000000" w:rsidDel="00000000" w:rsidP="00000000" w:rsidRDefault="00000000" w:rsidRPr="00000000" w14:paraId="00000019">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hereby declare that the project entitled “</w:t>
      </w:r>
      <w:r w:rsidDel="00000000" w:rsidR="00000000" w:rsidRPr="00000000">
        <w:rPr>
          <w:rFonts w:ascii="Times New Roman" w:cs="Times New Roman" w:eastAsia="Times New Roman" w:hAnsi="Times New Roman"/>
          <w:b w:val="1"/>
          <w:rtl w:val="0"/>
        </w:rPr>
        <w:t xml:space="preserve">Multi-Tenant Admin Panel” </w:t>
      </w:r>
      <w:r w:rsidDel="00000000" w:rsidR="00000000" w:rsidRPr="00000000">
        <w:rPr>
          <w:rFonts w:ascii="Times New Roman" w:cs="Times New Roman" w:eastAsia="Times New Roman" w:hAnsi="Times New Roman"/>
          <w:rtl w:val="0"/>
        </w:rPr>
        <w:t xml:space="preserve">submitted in partial fulfillment of the requirements for the course React js</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is a </w:t>
      </w:r>
      <w:r w:rsidDel="00000000" w:rsidR="00000000" w:rsidRPr="00000000">
        <w:rPr>
          <w:rFonts w:ascii="Times New Roman" w:cs="Times New Roman" w:eastAsia="Times New Roman" w:hAnsi="Times New Roman"/>
          <w:b w:val="1"/>
          <w:rtl w:val="0"/>
        </w:rPr>
        <w:t xml:space="preserve">record of my original work</w:t>
      </w:r>
      <w:r w:rsidDel="00000000" w:rsidR="00000000" w:rsidRPr="00000000">
        <w:rPr>
          <w:rFonts w:ascii="Times New Roman" w:cs="Times New Roman" w:eastAsia="Times New Roman" w:hAnsi="Times New Roman"/>
          <w:rtl w:val="0"/>
        </w:rPr>
        <w:t xml:space="preserve"> carried out under the guidance of </w:t>
      </w:r>
      <w:r w:rsidDel="00000000" w:rsidR="00000000" w:rsidRPr="00000000">
        <w:rPr>
          <w:rFonts w:ascii="Times New Roman" w:cs="Times New Roman" w:eastAsia="Times New Roman" w:hAnsi="Times New Roman"/>
          <w:b w:val="1"/>
          <w:rtl w:val="0"/>
        </w:rPr>
        <w:t xml:space="preserve">Aravind</w:t>
      </w:r>
      <w:r w:rsidDel="00000000" w:rsidR="00000000" w:rsidRPr="00000000">
        <w:rPr>
          <w:rFonts w:ascii="Times New Roman" w:cs="Times New Roman" w:eastAsia="Times New Roman" w:hAnsi="Times New Roman"/>
          <w:rtl w:val="0"/>
        </w:rPr>
        <w:t xml:space="preserve">, Technical Trainer, Technical Department, KG College of Arts and Science.</w:t>
      </w:r>
    </w:p>
    <w:p w:rsidR="00000000" w:rsidDel="00000000" w:rsidP="00000000" w:rsidRDefault="00000000" w:rsidRPr="00000000" w14:paraId="0000001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further declare that this project has not been submitted previously, either in part or in full, for the award of any degree, diploma, or other similar title, at this or any other institution.</w:t>
      </w:r>
    </w:p>
    <w:p w:rsidR="00000000" w:rsidDel="00000000" w:rsidP="00000000" w:rsidRDefault="00000000" w:rsidRPr="00000000" w14:paraId="0000001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have acknowledged all sources of information used in this project wherever applicable.</w:t>
      </w:r>
    </w:p>
    <w:p w:rsidR="00000000" w:rsidDel="00000000" w:rsidP="00000000" w:rsidRDefault="00000000" w:rsidRPr="00000000" w14:paraId="0000001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April 2026</w:t>
      </w:r>
    </w:p>
    <w:p w:rsidR="00000000" w:rsidDel="00000000" w:rsidP="00000000" w:rsidRDefault="00000000" w:rsidRPr="00000000" w14:paraId="0000001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Coimbatore</w:t>
      </w:r>
    </w:p>
    <w:p w:rsidR="00000000" w:rsidDel="00000000" w:rsidP="00000000" w:rsidRDefault="00000000" w:rsidRPr="00000000" w14:paraId="0000001F">
      <w:pPr>
        <w:spacing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ab/>
        <w:tab/>
        <w:tab/>
        <w:tab/>
        <w:tab/>
        <w:tab/>
        <w:tab/>
        <w:tab/>
      </w:r>
    </w:p>
    <w:p w:rsidR="00000000" w:rsidDel="00000000" w:rsidP="00000000" w:rsidRDefault="00000000" w:rsidRPr="00000000" w14:paraId="00000020">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1">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spacing w:line="36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ab/>
        <w:tab/>
        <w:tab/>
        <w:tab/>
        <w:tab/>
        <w:tab/>
        <w:tab/>
        <w:tab/>
        <w:tab/>
        <w:tab/>
        <w:tab/>
        <w:tab/>
        <w:tab/>
        <w:tab/>
        <w:tab/>
        <w:tab/>
        <w:tab/>
        <w:tab/>
        <w:tab/>
        <w:tab/>
        <w:tab/>
        <w:t xml:space="preserve">  </w:t>
      </w:r>
      <w:r w:rsidDel="00000000" w:rsidR="00000000" w:rsidRPr="00000000">
        <w:rPr>
          <w:rFonts w:ascii="Times New Roman" w:cs="Times New Roman" w:eastAsia="Times New Roman" w:hAnsi="Times New Roman"/>
          <w:rtl w:val="0"/>
        </w:rPr>
        <w:t xml:space="preserve">________________________</w:t>
      </w:r>
    </w:p>
    <w:p w:rsidR="00000000" w:rsidDel="00000000" w:rsidP="00000000" w:rsidRDefault="00000000" w:rsidRPr="00000000" w14:paraId="0000002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tab/>
        <w:tab/>
        <w:tab/>
        <w:tab/>
        <w:tab/>
        <w:tab/>
        <w:t xml:space="preserve">         Jeffrey S</w:t>
      </w:r>
    </w:p>
    <w:p w:rsidR="00000000" w:rsidDel="00000000" w:rsidP="00000000" w:rsidRDefault="00000000" w:rsidRPr="00000000" w14:paraId="00000025">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7">
      <w:pPr>
        <w:spacing w:line="36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8">
      <w:pPr>
        <w:spacing w:line="36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9">
      <w:pPr>
        <w:spacing w:line="36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A">
      <w:pPr>
        <w:spacing w:line="36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B">
      <w:pPr>
        <w:spacing w:line="36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CERTIFICATE</w:t>
      </w:r>
    </w:p>
    <w:p w:rsidR="00000000" w:rsidDel="00000000" w:rsidP="00000000" w:rsidRDefault="00000000" w:rsidRPr="00000000" w14:paraId="0000002C">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is to certify that the project entitled </w:t>
      </w:r>
      <w:r w:rsidDel="00000000" w:rsidR="00000000" w:rsidRPr="00000000">
        <w:rPr>
          <w:rFonts w:ascii="Times New Roman" w:cs="Times New Roman" w:eastAsia="Times New Roman" w:hAnsi="Times New Roman"/>
          <w:b w:val="1"/>
          <w:rtl w:val="0"/>
        </w:rPr>
        <w:t xml:space="preserve">“Multi-Tenant Admin Panel”</w:t>
      </w:r>
      <w:r w:rsidDel="00000000" w:rsidR="00000000" w:rsidRPr="00000000">
        <w:rPr>
          <w:rFonts w:ascii="Times New Roman" w:cs="Times New Roman" w:eastAsia="Times New Roman" w:hAnsi="Times New Roman"/>
          <w:rtl w:val="0"/>
        </w:rPr>
        <w:t xml:space="preserve"> is a </w:t>
      </w:r>
      <w:r w:rsidDel="00000000" w:rsidR="00000000" w:rsidRPr="00000000">
        <w:rPr>
          <w:rFonts w:ascii="Times New Roman" w:cs="Times New Roman" w:eastAsia="Times New Roman" w:hAnsi="Times New Roman"/>
          <w:b w:val="1"/>
          <w:rtl w:val="0"/>
        </w:rPr>
        <w:t xml:space="preserve">bona fide work</w:t>
      </w:r>
      <w:r w:rsidDel="00000000" w:rsidR="00000000" w:rsidRPr="00000000">
        <w:rPr>
          <w:rFonts w:ascii="Times New Roman" w:cs="Times New Roman" w:eastAsia="Times New Roman" w:hAnsi="Times New Roman"/>
          <w:rtl w:val="0"/>
        </w:rPr>
        <w:t xml:space="preserve"> carried out by </w:t>
      </w:r>
      <w:r w:rsidDel="00000000" w:rsidR="00000000" w:rsidRPr="00000000">
        <w:rPr>
          <w:rFonts w:ascii="Times New Roman" w:cs="Times New Roman" w:eastAsia="Times New Roman" w:hAnsi="Times New Roman"/>
          <w:b w:val="1"/>
          <w:rtl w:val="0"/>
        </w:rPr>
        <w:t xml:space="preserve">Jeffr</w:t>
      </w:r>
      <w:r w:rsidDel="00000000" w:rsidR="00000000" w:rsidRPr="00000000">
        <w:rPr>
          <w:rFonts w:ascii="Times New Roman" w:cs="Times New Roman" w:eastAsia="Times New Roman" w:hAnsi="Times New Roman"/>
          <w:rtl w:val="0"/>
        </w:rPr>
        <w:t xml:space="preserve">ey S </w:t>
      </w:r>
      <w:r w:rsidDel="00000000" w:rsidR="00000000" w:rsidRPr="00000000">
        <w:rPr>
          <w:rFonts w:ascii="Times New Roman" w:cs="Times New Roman" w:eastAsia="Times New Roman" w:hAnsi="Times New Roman"/>
          <w:b w:val="1"/>
          <w:rtl w:val="0"/>
        </w:rPr>
        <w:t xml:space="preserve">Bsc.infromation technology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rtl w:val="0"/>
        </w:rPr>
        <w:t xml:space="preserve">KG College of Arts &amp; Science</w:t>
      </w:r>
      <w:r w:rsidDel="00000000" w:rsidR="00000000" w:rsidRPr="00000000">
        <w:rPr>
          <w:rFonts w:ascii="Times New Roman" w:cs="Times New Roman" w:eastAsia="Times New Roman" w:hAnsi="Times New Roman"/>
          <w:rtl w:val="0"/>
        </w:rPr>
        <w:t xml:space="preserve">, in partial fulfillment of the requirements for the course </w:t>
      </w:r>
      <w:r w:rsidDel="00000000" w:rsidR="00000000" w:rsidRPr="00000000">
        <w:rPr>
          <w:rFonts w:ascii="Times New Roman" w:cs="Times New Roman" w:eastAsia="Times New Roman" w:hAnsi="Times New Roman"/>
          <w:b w:val="1"/>
          <w:rtl w:val="0"/>
        </w:rPr>
        <w:t xml:space="preserve">[Course Name]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D">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has been completed under my supervision and guidance during the academic period </w:t>
      </w:r>
      <w:r w:rsidDel="00000000" w:rsidR="00000000" w:rsidRPr="00000000">
        <w:rPr>
          <w:rFonts w:ascii="Times New Roman" w:cs="Times New Roman" w:eastAsia="Times New Roman" w:hAnsi="Times New Roman"/>
          <w:b w:val="1"/>
          <w:rtl w:val="0"/>
        </w:rPr>
        <w:t xml:space="preserve">April 2026</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Place:</w:t>
      </w:r>
      <w:r w:rsidDel="00000000" w:rsidR="00000000" w:rsidRPr="00000000">
        <w:rPr>
          <w:rFonts w:ascii="Times New Roman" w:cs="Times New Roman" w:eastAsia="Times New Roman" w:hAnsi="Times New Roman"/>
          <w:rtl w:val="0"/>
        </w:rPr>
        <w:t xml:space="preserve"> coimbatore </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Date:19.04.2026</w:t>
      </w: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pStyle w:val="Heading3"/>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Submitted for the Viva-Voce Examination held on 19.04.2026</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                 Guide:</w:t>
        <w:tab/>
        <w:tab/>
        <w:tab/>
        <w:tab/>
        <w:tab/>
        <w:tab/>
        <w:t xml:space="preserve">       Head of the Department</w:t>
        <w:br w:type="textWrapping"/>
      </w:r>
      <w:r w:rsidDel="00000000" w:rsidR="00000000" w:rsidRPr="00000000">
        <w:rPr>
          <w:rFonts w:ascii="Times New Roman" w:cs="Times New Roman" w:eastAsia="Times New Roman" w:hAnsi="Times New Roman"/>
          <w:rtl w:val="0"/>
        </w:rPr>
        <w:t xml:space="preserve">(Technical Trainer, KGCAS)</w:t>
      </w:r>
      <w:r w:rsidDel="00000000" w:rsidR="00000000" w:rsidRPr="00000000">
        <w:rPr>
          <w:rFonts w:ascii="Times New Roman" w:cs="Times New Roman" w:eastAsia="Times New Roman" w:hAnsi="Times New Roman"/>
          <w:b w:val="1"/>
          <w:rtl w:val="0"/>
        </w:rPr>
        <w:tab/>
        <w:tab/>
        <w:tab/>
        <w:tab/>
      </w:r>
      <w:r w:rsidDel="00000000" w:rsidR="00000000" w:rsidRPr="00000000">
        <w:rPr>
          <w:rFonts w:ascii="Times New Roman" w:cs="Times New Roman" w:eastAsia="Times New Roman" w:hAnsi="Times New Roman"/>
          <w:rtl w:val="0"/>
        </w:rPr>
        <w:t xml:space="preserve">                   (Technical Head, KGCAS)</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______________________                                                         _______________________</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spacing w:line="36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 OF CONTENTS</w:t>
      </w:r>
    </w:p>
    <w:tbl>
      <w:tblPr>
        <w:tblStyle w:val="Table1"/>
        <w:tblW w:w="9375.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7"/>
        <w:gridCol w:w="6928"/>
        <w:gridCol w:w="1420"/>
        <w:tblGridChange w:id="0">
          <w:tblGrid>
            <w:gridCol w:w="1027"/>
            <w:gridCol w:w="6928"/>
            <w:gridCol w:w="1420"/>
          </w:tblGrid>
        </w:tblGridChange>
      </w:tblGrid>
      <w:tr>
        <w:trPr>
          <w:trHeight w:val="425" w:hRule="atLeast"/>
        </w:trPr>
        <w:tc>
          <w:tcPr>
            <w:shd w:fill="d9d9d9" w:val="clear"/>
            <w:vAlign w:val="center"/>
          </w:tcPr>
          <w:p w:rsidR="00000000" w:rsidDel="00000000" w:rsidP="00000000" w:rsidRDefault="00000000" w:rsidRPr="00000000" w14:paraId="00000045">
            <w:pPr>
              <w:spacing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 No.</w:t>
            </w:r>
          </w:p>
        </w:tc>
        <w:tc>
          <w:tcPr>
            <w:shd w:fill="d9d9d9" w:val="clear"/>
            <w:vAlign w:val="center"/>
          </w:tcPr>
          <w:p w:rsidR="00000000" w:rsidDel="00000000" w:rsidP="00000000" w:rsidRDefault="00000000" w:rsidRPr="00000000" w14:paraId="00000046">
            <w:pPr>
              <w:spacing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Topics</w:t>
            </w:r>
          </w:p>
        </w:tc>
        <w:tc>
          <w:tcPr>
            <w:shd w:fill="d9d9d9" w:val="clear"/>
            <w:vAlign w:val="center"/>
          </w:tcPr>
          <w:p w:rsidR="00000000" w:rsidDel="00000000" w:rsidP="00000000" w:rsidRDefault="00000000" w:rsidRPr="00000000" w14:paraId="00000047">
            <w:pPr>
              <w:spacing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Page. No.</w:t>
            </w:r>
          </w:p>
        </w:tc>
      </w:tr>
      <w:tr>
        <w:trPr>
          <w:trHeight w:val="443" w:hRule="atLeast"/>
        </w:trPr>
        <w:tc>
          <w:tcPr>
            <w:shd w:fill="f2f2f2" w:val="clear"/>
            <w:vAlign w:val="center"/>
          </w:tcPr>
          <w:p w:rsidR="00000000" w:rsidDel="00000000" w:rsidP="00000000" w:rsidRDefault="00000000" w:rsidRPr="00000000" w14:paraId="00000048">
            <w:pPr>
              <w:spacing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1</w:t>
            </w:r>
          </w:p>
        </w:tc>
        <w:tc>
          <w:tcPr>
            <w:shd w:fill="f2f2f2" w:val="clear"/>
            <w:vAlign w:val="center"/>
          </w:tcPr>
          <w:p w:rsidR="00000000" w:rsidDel="00000000" w:rsidP="00000000" w:rsidRDefault="00000000" w:rsidRPr="00000000" w14:paraId="00000049">
            <w:pPr>
              <w:spacing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Introduction</w:t>
            </w:r>
          </w:p>
        </w:tc>
        <w:tc>
          <w:tcPr>
            <w:shd w:fill="f2f2f2" w:val="clear"/>
            <w:vAlign w:val="center"/>
          </w:tcPr>
          <w:p w:rsidR="00000000" w:rsidDel="00000000" w:rsidP="00000000" w:rsidRDefault="00000000" w:rsidRPr="00000000" w14:paraId="0000004A">
            <w:pPr>
              <w:spacing w:line="276" w:lineRule="auto"/>
              <w:rPr>
                <w:rFonts w:ascii="Times New Roman" w:cs="Times New Roman" w:eastAsia="Times New Roman" w:hAnsi="Times New Roman"/>
                <w:b w:val="1"/>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4B">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vAlign w:val="center"/>
          </w:tcPr>
          <w:p w:rsidR="00000000" w:rsidDel="00000000" w:rsidP="00000000" w:rsidRDefault="00000000" w:rsidRPr="00000000" w14:paraId="0000004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Background of the Study</w:t>
            </w:r>
          </w:p>
        </w:tc>
        <w:tc>
          <w:tcPr>
            <w:vAlign w:val="center"/>
          </w:tcPr>
          <w:p w:rsidR="00000000" w:rsidDel="00000000" w:rsidP="00000000" w:rsidRDefault="00000000" w:rsidRPr="00000000" w14:paraId="0000004D">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4E">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vAlign w:val="center"/>
          </w:tcPr>
          <w:p w:rsidR="00000000" w:rsidDel="00000000" w:rsidP="00000000" w:rsidRDefault="00000000" w:rsidRPr="00000000" w14:paraId="0000004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Problem Statement</w:t>
            </w:r>
          </w:p>
        </w:tc>
        <w:tc>
          <w:tcPr>
            <w:vAlign w:val="center"/>
          </w:tcPr>
          <w:p w:rsidR="00000000" w:rsidDel="00000000" w:rsidP="00000000" w:rsidRDefault="00000000" w:rsidRPr="00000000" w14:paraId="00000050">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43" w:hRule="atLeast"/>
        </w:trPr>
        <w:tc>
          <w:tcPr>
            <w:vAlign w:val="center"/>
          </w:tcPr>
          <w:p w:rsidR="00000000" w:rsidDel="00000000" w:rsidP="00000000" w:rsidRDefault="00000000" w:rsidRPr="00000000" w14:paraId="00000051">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vAlign w:val="center"/>
          </w:tcPr>
          <w:p w:rsidR="00000000" w:rsidDel="00000000" w:rsidP="00000000" w:rsidRDefault="00000000" w:rsidRPr="00000000" w14:paraId="0000005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Objectives of the Project</w:t>
            </w:r>
          </w:p>
        </w:tc>
        <w:tc>
          <w:tcPr>
            <w:vAlign w:val="center"/>
          </w:tcPr>
          <w:p w:rsidR="00000000" w:rsidDel="00000000" w:rsidP="00000000" w:rsidRDefault="00000000" w:rsidRPr="00000000" w14:paraId="00000053">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43" w:hRule="atLeast"/>
        </w:trPr>
        <w:tc>
          <w:tcPr>
            <w:vAlign w:val="center"/>
          </w:tcPr>
          <w:p w:rsidR="00000000" w:rsidDel="00000000" w:rsidP="00000000" w:rsidRDefault="00000000" w:rsidRPr="00000000" w14:paraId="00000054">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vAlign w:val="center"/>
          </w:tcPr>
          <w:p w:rsidR="00000000" w:rsidDel="00000000" w:rsidP="00000000" w:rsidRDefault="00000000" w:rsidRPr="00000000" w14:paraId="0000005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and Significance</w:t>
            </w:r>
          </w:p>
        </w:tc>
        <w:tc>
          <w:tcPr>
            <w:vAlign w:val="center"/>
          </w:tcPr>
          <w:p w:rsidR="00000000" w:rsidDel="00000000" w:rsidP="00000000" w:rsidRDefault="00000000" w:rsidRPr="00000000" w14:paraId="00000056">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43" w:hRule="atLeast"/>
        </w:trPr>
        <w:tc>
          <w:tcPr>
            <w:vAlign w:val="center"/>
          </w:tcPr>
          <w:p w:rsidR="00000000" w:rsidDel="00000000" w:rsidP="00000000" w:rsidRDefault="00000000" w:rsidRPr="00000000" w14:paraId="00000057">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vAlign w:val="center"/>
          </w:tcPr>
          <w:p w:rsidR="00000000" w:rsidDel="00000000" w:rsidP="00000000" w:rsidRDefault="00000000" w:rsidRPr="00000000" w14:paraId="0000005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 and Limitations</w:t>
            </w:r>
          </w:p>
        </w:tc>
        <w:tc>
          <w:tcPr>
            <w:vAlign w:val="center"/>
          </w:tcPr>
          <w:p w:rsidR="00000000" w:rsidDel="00000000" w:rsidP="00000000" w:rsidRDefault="00000000" w:rsidRPr="00000000" w14:paraId="00000059">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43" w:hRule="atLeast"/>
        </w:trPr>
        <w:tc>
          <w:tcPr>
            <w:vAlign w:val="center"/>
          </w:tcPr>
          <w:p w:rsidR="00000000" w:rsidDel="00000000" w:rsidP="00000000" w:rsidRDefault="00000000" w:rsidRPr="00000000" w14:paraId="0000005A">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vAlign w:val="center"/>
          </w:tcPr>
          <w:p w:rsidR="00000000" w:rsidDel="00000000" w:rsidP="00000000" w:rsidRDefault="00000000" w:rsidRPr="00000000" w14:paraId="0000005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Methodology Overview</w:t>
            </w:r>
          </w:p>
        </w:tc>
        <w:tc>
          <w:tcPr>
            <w:vAlign w:val="center"/>
          </w:tcPr>
          <w:p w:rsidR="00000000" w:rsidDel="00000000" w:rsidP="00000000" w:rsidRDefault="00000000" w:rsidRPr="00000000" w14:paraId="0000005C">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shd w:fill="f2f2f2" w:val="clear"/>
            <w:vAlign w:val="center"/>
          </w:tcPr>
          <w:p w:rsidR="00000000" w:rsidDel="00000000" w:rsidP="00000000" w:rsidRDefault="00000000" w:rsidRPr="00000000" w14:paraId="0000005D">
            <w:pPr>
              <w:spacing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w:t>
            </w:r>
          </w:p>
        </w:tc>
        <w:tc>
          <w:tcPr>
            <w:shd w:fill="f2f2f2" w:val="clear"/>
            <w:vAlign w:val="center"/>
          </w:tcPr>
          <w:p w:rsidR="00000000" w:rsidDel="00000000" w:rsidP="00000000" w:rsidRDefault="00000000" w:rsidRPr="00000000" w14:paraId="0000005E">
            <w:pPr>
              <w:spacing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System Analysis</w:t>
            </w:r>
          </w:p>
        </w:tc>
        <w:tc>
          <w:tcPr>
            <w:shd w:fill="f2f2f2" w:val="clear"/>
            <w:vAlign w:val="center"/>
          </w:tcPr>
          <w:p w:rsidR="00000000" w:rsidDel="00000000" w:rsidP="00000000" w:rsidRDefault="00000000" w:rsidRPr="00000000" w14:paraId="0000005F">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60">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vAlign w:val="center"/>
          </w:tcPr>
          <w:p w:rsidR="00000000" w:rsidDel="00000000" w:rsidP="00000000" w:rsidRDefault="00000000" w:rsidRPr="00000000" w14:paraId="0000006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Existing System</w:t>
            </w:r>
          </w:p>
        </w:tc>
        <w:tc>
          <w:tcPr>
            <w:vAlign w:val="center"/>
          </w:tcPr>
          <w:p w:rsidR="00000000" w:rsidDel="00000000" w:rsidP="00000000" w:rsidRDefault="00000000" w:rsidRPr="00000000" w14:paraId="00000062">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43" w:hRule="atLeast"/>
        </w:trPr>
        <w:tc>
          <w:tcPr>
            <w:vAlign w:val="center"/>
          </w:tcPr>
          <w:p w:rsidR="00000000" w:rsidDel="00000000" w:rsidP="00000000" w:rsidRDefault="00000000" w:rsidRPr="00000000" w14:paraId="00000063">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vAlign w:val="center"/>
          </w:tcPr>
          <w:p w:rsidR="00000000" w:rsidDel="00000000" w:rsidP="00000000" w:rsidRDefault="00000000" w:rsidRPr="00000000" w14:paraId="0000006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Drawbacks of the Existing System</w:t>
            </w:r>
          </w:p>
        </w:tc>
        <w:tc>
          <w:tcPr>
            <w:vAlign w:val="center"/>
          </w:tcPr>
          <w:p w:rsidR="00000000" w:rsidDel="00000000" w:rsidP="00000000" w:rsidRDefault="00000000" w:rsidRPr="00000000" w14:paraId="00000065">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66">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vAlign w:val="center"/>
          </w:tcPr>
          <w:p w:rsidR="00000000" w:rsidDel="00000000" w:rsidP="00000000" w:rsidRDefault="00000000" w:rsidRPr="00000000" w14:paraId="0000006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Proposed System</w:t>
            </w:r>
          </w:p>
        </w:tc>
        <w:tc>
          <w:tcPr>
            <w:vAlign w:val="center"/>
          </w:tcPr>
          <w:p w:rsidR="00000000" w:rsidDel="00000000" w:rsidP="00000000" w:rsidRDefault="00000000" w:rsidRPr="00000000" w14:paraId="00000068">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69">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vAlign w:val="center"/>
          </w:tcPr>
          <w:p w:rsidR="00000000" w:rsidDel="00000000" w:rsidP="00000000" w:rsidRDefault="00000000" w:rsidRPr="00000000" w14:paraId="0000006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Features of the Proposed System</w:t>
            </w:r>
          </w:p>
        </w:tc>
        <w:tc>
          <w:tcPr>
            <w:vAlign w:val="center"/>
          </w:tcPr>
          <w:p w:rsidR="00000000" w:rsidDel="00000000" w:rsidP="00000000" w:rsidRDefault="00000000" w:rsidRPr="00000000" w14:paraId="0000006B">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6C">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vAlign w:val="center"/>
          </w:tcPr>
          <w:p w:rsidR="00000000" w:rsidDel="00000000" w:rsidP="00000000" w:rsidRDefault="00000000" w:rsidRPr="00000000" w14:paraId="0000006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Feasibility Study</w:t>
            </w:r>
          </w:p>
        </w:tc>
        <w:tc>
          <w:tcPr>
            <w:vAlign w:val="center"/>
          </w:tcPr>
          <w:p w:rsidR="00000000" w:rsidDel="00000000" w:rsidP="00000000" w:rsidRDefault="00000000" w:rsidRPr="00000000" w14:paraId="0000006E">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6F">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vAlign w:val="center"/>
          </w:tcPr>
          <w:p w:rsidR="00000000" w:rsidDel="00000000" w:rsidP="00000000" w:rsidRDefault="00000000" w:rsidRPr="00000000" w14:paraId="0000007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Analysis</w:t>
            </w:r>
          </w:p>
        </w:tc>
        <w:tc>
          <w:tcPr>
            <w:vAlign w:val="center"/>
          </w:tcPr>
          <w:p w:rsidR="00000000" w:rsidDel="00000000" w:rsidP="00000000" w:rsidRDefault="00000000" w:rsidRPr="00000000" w14:paraId="00000071">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43" w:hRule="atLeast"/>
        </w:trPr>
        <w:tc>
          <w:tcPr>
            <w:shd w:fill="f2f2f2" w:val="clear"/>
            <w:vAlign w:val="center"/>
          </w:tcPr>
          <w:p w:rsidR="00000000" w:rsidDel="00000000" w:rsidP="00000000" w:rsidRDefault="00000000" w:rsidRPr="00000000" w14:paraId="00000072">
            <w:pPr>
              <w:spacing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w:t>
            </w:r>
          </w:p>
        </w:tc>
        <w:tc>
          <w:tcPr>
            <w:shd w:fill="f2f2f2" w:val="clear"/>
            <w:vAlign w:val="center"/>
          </w:tcPr>
          <w:p w:rsidR="00000000" w:rsidDel="00000000" w:rsidP="00000000" w:rsidRDefault="00000000" w:rsidRPr="00000000" w14:paraId="00000073">
            <w:pPr>
              <w:spacing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System Design</w:t>
            </w:r>
          </w:p>
        </w:tc>
        <w:tc>
          <w:tcPr>
            <w:shd w:fill="f2f2f2" w:val="clear"/>
            <w:vAlign w:val="center"/>
          </w:tcPr>
          <w:p w:rsidR="00000000" w:rsidDel="00000000" w:rsidP="00000000" w:rsidRDefault="00000000" w:rsidRPr="00000000" w14:paraId="00000074">
            <w:pPr>
              <w:spacing w:line="276" w:lineRule="auto"/>
              <w:rPr>
                <w:rFonts w:ascii="Times New Roman" w:cs="Times New Roman" w:eastAsia="Times New Roman" w:hAnsi="Times New Roman"/>
                <w:b w:val="1"/>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75">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vAlign w:val="center"/>
          </w:tcPr>
          <w:p w:rsidR="00000000" w:rsidDel="00000000" w:rsidP="00000000" w:rsidRDefault="00000000" w:rsidRPr="00000000" w14:paraId="0000007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Architecture</w:t>
            </w:r>
          </w:p>
        </w:tc>
        <w:tc>
          <w:tcPr>
            <w:vAlign w:val="center"/>
          </w:tcPr>
          <w:p w:rsidR="00000000" w:rsidDel="00000000" w:rsidP="00000000" w:rsidRDefault="00000000" w:rsidRPr="00000000" w14:paraId="00000077">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78">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vAlign w:val="center"/>
          </w:tcPr>
          <w:p w:rsidR="00000000" w:rsidDel="00000000" w:rsidP="00000000" w:rsidRDefault="00000000" w:rsidRPr="00000000" w14:paraId="0000007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Diagram</w:t>
            </w:r>
          </w:p>
        </w:tc>
        <w:tc>
          <w:tcPr>
            <w:vAlign w:val="center"/>
          </w:tcPr>
          <w:p w:rsidR="00000000" w:rsidDel="00000000" w:rsidP="00000000" w:rsidRDefault="00000000" w:rsidRPr="00000000" w14:paraId="0000007A">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7B">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vAlign w:val="center"/>
          </w:tcPr>
          <w:p w:rsidR="00000000" w:rsidDel="00000000" w:rsidP="00000000" w:rsidRDefault="00000000" w:rsidRPr="00000000" w14:paraId="0000007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Flow Diagram (DFD)</w:t>
            </w:r>
          </w:p>
        </w:tc>
        <w:tc>
          <w:tcPr>
            <w:vAlign w:val="center"/>
          </w:tcPr>
          <w:p w:rsidR="00000000" w:rsidDel="00000000" w:rsidP="00000000" w:rsidRDefault="00000000" w:rsidRPr="00000000" w14:paraId="0000007D">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7E">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vAlign w:val="center"/>
          </w:tcPr>
          <w:p w:rsidR="00000000" w:rsidDel="00000000" w:rsidP="00000000" w:rsidRDefault="00000000" w:rsidRPr="00000000" w14:paraId="0000007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Entity Relationship Diagram (ERD)</w:t>
            </w:r>
          </w:p>
        </w:tc>
        <w:tc>
          <w:tcPr>
            <w:vAlign w:val="center"/>
          </w:tcPr>
          <w:p w:rsidR="00000000" w:rsidDel="00000000" w:rsidP="00000000" w:rsidRDefault="00000000" w:rsidRPr="00000000" w14:paraId="00000080">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81">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vAlign w:val="center"/>
          </w:tcPr>
          <w:p w:rsidR="00000000" w:rsidDel="00000000" w:rsidP="00000000" w:rsidRDefault="00000000" w:rsidRPr="00000000" w14:paraId="0000008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Interface Design</w:t>
            </w:r>
          </w:p>
        </w:tc>
        <w:tc>
          <w:tcPr>
            <w:vAlign w:val="center"/>
          </w:tcPr>
          <w:p w:rsidR="00000000" w:rsidDel="00000000" w:rsidP="00000000" w:rsidRDefault="00000000" w:rsidRPr="00000000" w14:paraId="00000083">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shd w:fill="f2f2f2" w:val="clear"/>
            <w:vAlign w:val="center"/>
          </w:tcPr>
          <w:p w:rsidR="00000000" w:rsidDel="00000000" w:rsidP="00000000" w:rsidRDefault="00000000" w:rsidRPr="00000000" w14:paraId="00000084">
            <w:pPr>
              <w:spacing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4</w:t>
            </w:r>
          </w:p>
        </w:tc>
        <w:tc>
          <w:tcPr>
            <w:shd w:fill="f2f2f2" w:val="clear"/>
            <w:vAlign w:val="center"/>
          </w:tcPr>
          <w:p w:rsidR="00000000" w:rsidDel="00000000" w:rsidP="00000000" w:rsidRDefault="00000000" w:rsidRPr="00000000" w14:paraId="00000085">
            <w:pPr>
              <w:spacing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System Implementation</w:t>
            </w:r>
          </w:p>
        </w:tc>
        <w:tc>
          <w:tcPr>
            <w:shd w:fill="f2f2f2" w:val="clear"/>
            <w:vAlign w:val="center"/>
          </w:tcPr>
          <w:p w:rsidR="00000000" w:rsidDel="00000000" w:rsidP="00000000" w:rsidRDefault="00000000" w:rsidRPr="00000000" w14:paraId="00000086">
            <w:pPr>
              <w:spacing w:line="276" w:lineRule="auto"/>
              <w:rPr>
                <w:rFonts w:ascii="Times New Roman" w:cs="Times New Roman" w:eastAsia="Times New Roman" w:hAnsi="Times New Roman"/>
                <w:b w:val="1"/>
                <w:sz w:val="28"/>
                <w:szCs w:val="28"/>
              </w:rPr>
            </w:pPr>
            <w:r w:rsidDel="00000000" w:rsidR="00000000" w:rsidRPr="00000000">
              <w:rPr>
                <w:rtl w:val="0"/>
              </w:rPr>
            </w:r>
          </w:p>
        </w:tc>
      </w:tr>
      <w:tr>
        <w:trPr>
          <w:trHeight w:val="443" w:hRule="atLeast"/>
        </w:trPr>
        <w:tc>
          <w:tcPr>
            <w:vAlign w:val="center"/>
          </w:tcPr>
          <w:p w:rsidR="00000000" w:rsidDel="00000000" w:rsidP="00000000" w:rsidRDefault="00000000" w:rsidRPr="00000000" w14:paraId="00000087">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vAlign w:val="center"/>
          </w:tcPr>
          <w:p w:rsidR="00000000" w:rsidDel="00000000" w:rsidP="00000000" w:rsidRDefault="00000000" w:rsidRPr="00000000" w14:paraId="0000008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Development Tools</w:t>
            </w:r>
          </w:p>
        </w:tc>
        <w:tc>
          <w:tcPr>
            <w:vAlign w:val="center"/>
          </w:tcPr>
          <w:p w:rsidR="00000000" w:rsidDel="00000000" w:rsidP="00000000" w:rsidRDefault="00000000" w:rsidRPr="00000000" w14:paraId="00000089">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8A">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vAlign w:val="center"/>
          </w:tcPr>
          <w:p w:rsidR="00000000" w:rsidDel="00000000" w:rsidP="00000000" w:rsidRDefault="00000000" w:rsidRPr="00000000" w14:paraId="0000008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Module Description</w:t>
            </w:r>
          </w:p>
        </w:tc>
        <w:tc>
          <w:tcPr>
            <w:vAlign w:val="center"/>
          </w:tcPr>
          <w:p w:rsidR="00000000" w:rsidDel="00000000" w:rsidP="00000000" w:rsidRDefault="00000000" w:rsidRPr="00000000" w14:paraId="0000008C">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8D">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vAlign w:val="center"/>
          </w:tcPr>
          <w:p w:rsidR="00000000" w:rsidDel="00000000" w:rsidP="00000000" w:rsidRDefault="00000000" w:rsidRPr="00000000" w14:paraId="0000008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Algorithms</w:t>
            </w:r>
          </w:p>
        </w:tc>
        <w:tc>
          <w:tcPr>
            <w:vAlign w:val="center"/>
          </w:tcPr>
          <w:p w:rsidR="00000000" w:rsidDel="00000000" w:rsidP="00000000" w:rsidRDefault="00000000" w:rsidRPr="00000000" w14:paraId="0000008F">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90">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vAlign w:val="center"/>
          </w:tcPr>
          <w:p w:rsidR="00000000" w:rsidDel="00000000" w:rsidP="00000000" w:rsidRDefault="00000000" w:rsidRPr="00000000" w14:paraId="0000009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Integration</w:t>
            </w:r>
          </w:p>
        </w:tc>
        <w:tc>
          <w:tcPr>
            <w:vAlign w:val="center"/>
          </w:tcPr>
          <w:p w:rsidR="00000000" w:rsidDel="00000000" w:rsidP="00000000" w:rsidRDefault="00000000" w:rsidRPr="00000000" w14:paraId="00000092">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93">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vAlign w:val="center"/>
          </w:tcPr>
          <w:p w:rsidR="00000000" w:rsidDel="00000000" w:rsidP="00000000" w:rsidRDefault="00000000" w:rsidRPr="00000000" w14:paraId="0000009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and Validation</w:t>
            </w:r>
          </w:p>
        </w:tc>
        <w:tc>
          <w:tcPr>
            <w:vAlign w:val="center"/>
          </w:tcPr>
          <w:p w:rsidR="00000000" w:rsidDel="00000000" w:rsidP="00000000" w:rsidRDefault="00000000" w:rsidRPr="00000000" w14:paraId="00000095">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shd w:fill="f2f2f2" w:val="clear"/>
            <w:vAlign w:val="center"/>
          </w:tcPr>
          <w:p w:rsidR="00000000" w:rsidDel="00000000" w:rsidP="00000000" w:rsidRDefault="00000000" w:rsidRPr="00000000" w14:paraId="00000096">
            <w:pPr>
              <w:spacing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5</w:t>
            </w:r>
          </w:p>
        </w:tc>
        <w:tc>
          <w:tcPr>
            <w:shd w:fill="f2f2f2" w:val="clear"/>
            <w:vAlign w:val="center"/>
          </w:tcPr>
          <w:p w:rsidR="00000000" w:rsidDel="00000000" w:rsidP="00000000" w:rsidRDefault="00000000" w:rsidRPr="00000000" w14:paraId="00000097">
            <w:pPr>
              <w:spacing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System Testing</w:t>
            </w:r>
          </w:p>
        </w:tc>
        <w:tc>
          <w:tcPr>
            <w:shd w:fill="f2f2f2" w:val="clear"/>
            <w:vAlign w:val="center"/>
          </w:tcPr>
          <w:p w:rsidR="00000000" w:rsidDel="00000000" w:rsidP="00000000" w:rsidRDefault="00000000" w:rsidRPr="00000000" w14:paraId="00000098">
            <w:pPr>
              <w:spacing w:line="276" w:lineRule="auto"/>
              <w:rPr>
                <w:rFonts w:ascii="Times New Roman" w:cs="Times New Roman" w:eastAsia="Times New Roman" w:hAnsi="Times New Roman"/>
                <w:b w:val="1"/>
                <w:sz w:val="28"/>
                <w:szCs w:val="28"/>
              </w:rPr>
            </w:pPr>
            <w:r w:rsidDel="00000000" w:rsidR="00000000" w:rsidRPr="00000000">
              <w:rPr>
                <w:rtl w:val="0"/>
              </w:rPr>
            </w:r>
          </w:p>
        </w:tc>
      </w:tr>
      <w:tr>
        <w:trPr>
          <w:trHeight w:val="425" w:hRule="atLeast"/>
        </w:trPr>
        <w:tc>
          <w:tcPr>
            <w:shd w:fill="ffffff" w:val="clear"/>
            <w:vAlign w:val="center"/>
          </w:tcPr>
          <w:p w:rsidR="00000000" w:rsidDel="00000000" w:rsidP="00000000" w:rsidRDefault="00000000" w:rsidRPr="00000000" w14:paraId="00000099">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ffffff" w:val="clear"/>
            <w:vAlign w:val="center"/>
          </w:tcPr>
          <w:p w:rsidR="00000000" w:rsidDel="00000000" w:rsidP="00000000" w:rsidRDefault="00000000" w:rsidRPr="00000000" w14:paraId="0000009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Methodology</w:t>
            </w:r>
          </w:p>
        </w:tc>
        <w:tc>
          <w:tcPr>
            <w:shd w:fill="ffffff" w:val="clear"/>
            <w:vAlign w:val="center"/>
          </w:tcPr>
          <w:p w:rsidR="00000000" w:rsidDel="00000000" w:rsidP="00000000" w:rsidRDefault="00000000" w:rsidRPr="00000000" w14:paraId="0000009B">
            <w:pPr>
              <w:spacing w:line="276" w:lineRule="auto"/>
              <w:rPr>
                <w:rFonts w:ascii="Times New Roman" w:cs="Times New Roman" w:eastAsia="Times New Roman" w:hAnsi="Times New Roman"/>
                <w:b w:val="1"/>
              </w:rPr>
            </w:pPr>
            <w:r w:rsidDel="00000000" w:rsidR="00000000" w:rsidRPr="00000000">
              <w:rPr>
                <w:rtl w:val="0"/>
              </w:rPr>
            </w:r>
          </w:p>
        </w:tc>
      </w:tr>
      <w:tr>
        <w:trPr>
          <w:trHeight w:val="425" w:hRule="atLeast"/>
        </w:trPr>
        <w:tc>
          <w:tcPr>
            <w:shd w:fill="ffffff" w:val="clear"/>
            <w:vAlign w:val="center"/>
          </w:tcPr>
          <w:p w:rsidR="00000000" w:rsidDel="00000000" w:rsidP="00000000" w:rsidRDefault="00000000" w:rsidRPr="00000000" w14:paraId="0000009C">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ffffff" w:val="clear"/>
            <w:vAlign w:val="center"/>
          </w:tcPr>
          <w:p w:rsidR="00000000" w:rsidDel="00000000" w:rsidP="00000000" w:rsidRDefault="00000000" w:rsidRPr="00000000" w14:paraId="0000009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Cases</w:t>
            </w:r>
          </w:p>
        </w:tc>
        <w:tc>
          <w:tcPr>
            <w:shd w:fill="ffffff" w:val="clear"/>
            <w:vAlign w:val="center"/>
          </w:tcPr>
          <w:p w:rsidR="00000000" w:rsidDel="00000000" w:rsidP="00000000" w:rsidRDefault="00000000" w:rsidRPr="00000000" w14:paraId="0000009E">
            <w:pPr>
              <w:spacing w:line="276" w:lineRule="auto"/>
              <w:rPr>
                <w:rFonts w:ascii="Times New Roman" w:cs="Times New Roman" w:eastAsia="Times New Roman" w:hAnsi="Times New Roman"/>
                <w:b w:val="1"/>
              </w:rPr>
            </w:pPr>
            <w:r w:rsidDel="00000000" w:rsidR="00000000" w:rsidRPr="00000000">
              <w:rPr>
                <w:rtl w:val="0"/>
              </w:rPr>
            </w:r>
          </w:p>
        </w:tc>
      </w:tr>
      <w:tr>
        <w:trPr>
          <w:trHeight w:val="425" w:hRule="atLeast"/>
        </w:trPr>
        <w:tc>
          <w:tcPr>
            <w:shd w:fill="ffffff" w:val="clear"/>
            <w:vAlign w:val="center"/>
          </w:tcPr>
          <w:p w:rsidR="00000000" w:rsidDel="00000000" w:rsidP="00000000" w:rsidRDefault="00000000" w:rsidRPr="00000000" w14:paraId="0000009F">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ffffff" w:val="clear"/>
            <w:vAlign w:val="center"/>
          </w:tcPr>
          <w:p w:rsidR="00000000" w:rsidDel="00000000" w:rsidP="00000000" w:rsidRDefault="00000000" w:rsidRPr="00000000" w14:paraId="000000A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Handling</w:t>
            </w:r>
          </w:p>
        </w:tc>
        <w:tc>
          <w:tcPr>
            <w:shd w:fill="ffffff" w:val="clear"/>
            <w:vAlign w:val="center"/>
          </w:tcPr>
          <w:p w:rsidR="00000000" w:rsidDel="00000000" w:rsidP="00000000" w:rsidRDefault="00000000" w:rsidRPr="00000000" w14:paraId="000000A1">
            <w:pPr>
              <w:spacing w:line="276" w:lineRule="auto"/>
              <w:rPr>
                <w:rFonts w:ascii="Times New Roman" w:cs="Times New Roman" w:eastAsia="Times New Roman" w:hAnsi="Times New Roman"/>
                <w:b w:val="1"/>
              </w:rPr>
            </w:pPr>
            <w:r w:rsidDel="00000000" w:rsidR="00000000" w:rsidRPr="00000000">
              <w:rPr>
                <w:rtl w:val="0"/>
              </w:rPr>
            </w:r>
          </w:p>
        </w:tc>
      </w:tr>
      <w:tr>
        <w:trPr>
          <w:trHeight w:val="425" w:hRule="atLeast"/>
        </w:trPr>
        <w:tc>
          <w:tcPr>
            <w:shd w:fill="ffffff" w:val="clear"/>
            <w:vAlign w:val="center"/>
          </w:tcPr>
          <w:p w:rsidR="00000000" w:rsidDel="00000000" w:rsidP="00000000" w:rsidRDefault="00000000" w:rsidRPr="00000000" w14:paraId="000000A2">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w:t>
            </w:r>
          </w:p>
        </w:tc>
        <w:tc>
          <w:tcPr>
            <w:shd w:fill="ffffff" w:val="clear"/>
            <w:vAlign w:val="center"/>
          </w:tcPr>
          <w:p w:rsidR="00000000" w:rsidDel="00000000" w:rsidP="00000000" w:rsidRDefault="00000000" w:rsidRPr="00000000" w14:paraId="000000A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Performance</w:t>
            </w:r>
          </w:p>
        </w:tc>
        <w:tc>
          <w:tcPr>
            <w:shd w:fill="ffffff" w:val="clear"/>
            <w:vAlign w:val="center"/>
          </w:tcPr>
          <w:p w:rsidR="00000000" w:rsidDel="00000000" w:rsidP="00000000" w:rsidRDefault="00000000" w:rsidRPr="00000000" w14:paraId="000000A4">
            <w:pPr>
              <w:spacing w:line="276" w:lineRule="auto"/>
              <w:rPr>
                <w:rFonts w:ascii="Times New Roman" w:cs="Times New Roman" w:eastAsia="Times New Roman" w:hAnsi="Times New Roman"/>
                <w:b w:val="1"/>
              </w:rPr>
            </w:pPr>
            <w:r w:rsidDel="00000000" w:rsidR="00000000" w:rsidRPr="00000000">
              <w:rPr>
                <w:rtl w:val="0"/>
              </w:rPr>
            </w:r>
          </w:p>
        </w:tc>
      </w:tr>
      <w:tr>
        <w:trPr>
          <w:trHeight w:val="443" w:hRule="atLeast"/>
        </w:trPr>
        <w:tc>
          <w:tcPr>
            <w:shd w:fill="f2f2f2" w:val="clear"/>
            <w:vAlign w:val="center"/>
          </w:tcPr>
          <w:p w:rsidR="00000000" w:rsidDel="00000000" w:rsidP="00000000" w:rsidRDefault="00000000" w:rsidRPr="00000000" w14:paraId="000000A5">
            <w:pPr>
              <w:spacing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6</w:t>
            </w:r>
          </w:p>
        </w:tc>
        <w:tc>
          <w:tcPr>
            <w:shd w:fill="f2f2f2" w:val="clear"/>
            <w:vAlign w:val="center"/>
          </w:tcPr>
          <w:p w:rsidR="00000000" w:rsidDel="00000000" w:rsidP="00000000" w:rsidRDefault="00000000" w:rsidRPr="00000000" w14:paraId="000000A6">
            <w:pPr>
              <w:spacing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Input and Output Screens</w:t>
            </w:r>
          </w:p>
        </w:tc>
        <w:tc>
          <w:tcPr>
            <w:shd w:fill="f2f2f2" w:val="clear"/>
            <w:vAlign w:val="center"/>
          </w:tcPr>
          <w:p w:rsidR="00000000" w:rsidDel="00000000" w:rsidP="00000000" w:rsidRDefault="00000000" w:rsidRPr="00000000" w14:paraId="000000A7">
            <w:pPr>
              <w:spacing w:line="276" w:lineRule="auto"/>
              <w:rPr>
                <w:rFonts w:ascii="Times New Roman" w:cs="Times New Roman" w:eastAsia="Times New Roman" w:hAnsi="Times New Roman"/>
                <w:b w:val="1"/>
                <w:sz w:val="28"/>
                <w:szCs w:val="28"/>
              </w:rPr>
            </w:pPr>
            <w:r w:rsidDel="00000000" w:rsidR="00000000" w:rsidRPr="00000000">
              <w:rPr>
                <w:rtl w:val="0"/>
              </w:rPr>
            </w:r>
          </w:p>
        </w:tc>
      </w:tr>
      <w:tr>
        <w:trPr>
          <w:trHeight w:val="443" w:hRule="atLeast"/>
        </w:trPr>
        <w:tc>
          <w:tcPr>
            <w:shd w:fill="ffffff" w:val="clear"/>
            <w:vAlign w:val="center"/>
          </w:tcPr>
          <w:p w:rsidR="00000000" w:rsidDel="00000000" w:rsidP="00000000" w:rsidRDefault="00000000" w:rsidRPr="00000000" w14:paraId="000000A8">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c>
          <w:tcPr>
            <w:shd w:fill="ffffff" w:val="clear"/>
            <w:vAlign w:val="center"/>
          </w:tcPr>
          <w:p w:rsidR="00000000" w:rsidDel="00000000" w:rsidP="00000000" w:rsidRDefault="00000000" w:rsidRPr="00000000" w14:paraId="000000A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Outputs</w:t>
            </w:r>
          </w:p>
        </w:tc>
        <w:tc>
          <w:tcPr>
            <w:shd w:fill="ffffff" w:val="clear"/>
            <w:vAlign w:val="center"/>
          </w:tcPr>
          <w:p w:rsidR="00000000" w:rsidDel="00000000" w:rsidP="00000000" w:rsidRDefault="00000000" w:rsidRPr="00000000" w14:paraId="000000AA">
            <w:pPr>
              <w:spacing w:line="276" w:lineRule="auto"/>
              <w:rPr>
                <w:rFonts w:ascii="Times New Roman" w:cs="Times New Roman" w:eastAsia="Times New Roman" w:hAnsi="Times New Roman"/>
              </w:rPr>
            </w:pPr>
            <w:r w:rsidDel="00000000" w:rsidR="00000000" w:rsidRPr="00000000">
              <w:rPr>
                <w:rtl w:val="0"/>
              </w:rPr>
            </w:r>
          </w:p>
        </w:tc>
      </w:tr>
      <w:tr>
        <w:trPr>
          <w:trHeight w:val="443" w:hRule="atLeast"/>
        </w:trPr>
        <w:tc>
          <w:tcPr>
            <w:shd w:fill="ffffff" w:val="clear"/>
            <w:vAlign w:val="center"/>
          </w:tcPr>
          <w:p w:rsidR="00000000" w:rsidDel="00000000" w:rsidP="00000000" w:rsidRDefault="00000000" w:rsidRPr="00000000" w14:paraId="000000AB">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c>
          <w:tcPr>
            <w:shd w:fill="ffffff" w:val="clear"/>
            <w:vAlign w:val="center"/>
          </w:tcPr>
          <w:p w:rsidR="00000000" w:rsidDel="00000000" w:rsidP="00000000" w:rsidRDefault="00000000" w:rsidRPr="00000000" w14:paraId="000000A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Discussion</w:t>
            </w:r>
          </w:p>
        </w:tc>
        <w:tc>
          <w:tcPr>
            <w:shd w:fill="ffffff" w:val="clear"/>
            <w:vAlign w:val="center"/>
          </w:tcPr>
          <w:p w:rsidR="00000000" w:rsidDel="00000000" w:rsidP="00000000" w:rsidRDefault="00000000" w:rsidRPr="00000000" w14:paraId="000000AD">
            <w:pPr>
              <w:spacing w:line="276" w:lineRule="auto"/>
              <w:rPr>
                <w:rFonts w:ascii="Times New Roman" w:cs="Times New Roman" w:eastAsia="Times New Roman" w:hAnsi="Times New Roman"/>
              </w:rPr>
            </w:pPr>
            <w:r w:rsidDel="00000000" w:rsidR="00000000" w:rsidRPr="00000000">
              <w:rPr>
                <w:rtl w:val="0"/>
              </w:rPr>
            </w:r>
          </w:p>
        </w:tc>
      </w:tr>
      <w:tr>
        <w:trPr>
          <w:trHeight w:val="443" w:hRule="atLeast"/>
        </w:trPr>
        <w:tc>
          <w:tcPr>
            <w:shd w:fill="ffffff" w:val="clear"/>
            <w:vAlign w:val="center"/>
          </w:tcPr>
          <w:p w:rsidR="00000000" w:rsidDel="00000000" w:rsidP="00000000" w:rsidRDefault="00000000" w:rsidRPr="00000000" w14:paraId="000000AE">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w:t>
            </w:r>
          </w:p>
        </w:tc>
        <w:tc>
          <w:tcPr>
            <w:shd w:fill="ffffff" w:val="clear"/>
            <w:vAlign w:val="center"/>
          </w:tcPr>
          <w:p w:rsidR="00000000" w:rsidDel="00000000" w:rsidP="00000000" w:rsidRDefault="00000000" w:rsidRPr="00000000" w14:paraId="000000A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Comparison</w:t>
            </w:r>
          </w:p>
        </w:tc>
        <w:tc>
          <w:tcPr>
            <w:shd w:fill="ffffff" w:val="clear"/>
            <w:vAlign w:val="center"/>
          </w:tcPr>
          <w:p w:rsidR="00000000" w:rsidDel="00000000" w:rsidP="00000000" w:rsidRDefault="00000000" w:rsidRPr="00000000" w14:paraId="000000B0">
            <w:pPr>
              <w:spacing w:line="276" w:lineRule="auto"/>
              <w:rPr>
                <w:rFonts w:ascii="Times New Roman" w:cs="Times New Roman" w:eastAsia="Times New Roman" w:hAnsi="Times New Roman"/>
              </w:rPr>
            </w:pPr>
            <w:r w:rsidDel="00000000" w:rsidR="00000000" w:rsidRPr="00000000">
              <w:rPr>
                <w:rtl w:val="0"/>
              </w:rPr>
            </w:r>
          </w:p>
        </w:tc>
      </w:tr>
      <w:tr>
        <w:trPr>
          <w:trHeight w:val="443" w:hRule="atLeast"/>
        </w:trPr>
        <w:tc>
          <w:tcPr>
            <w:shd w:fill="ffffff" w:val="clear"/>
            <w:vAlign w:val="center"/>
          </w:tcPr>
          <w:p w:rsidR="00000000" w:rsidDel="00000000" w:rsidP="00000000" w:rsidRDefault="00000000" w:rsidRPr="00000000" w14:paraId="000000B1">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w:t>
            </w:r>
          </w:p>
        </w:tc>
        <w:tc>
          <w:tcPr>
            <w:shd w:fill="ffffff" w:val="clear"/>
            <w:vAlign w:val="center"/>
          </w:tcPr>
          <w:p w:rsidR="00000000" w:rsidDel="00000000" w:rsidP="00000000" w:rsidRDefault="00000000" w:rsidRPr="00000000" w14:paraId="000000B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Feedback</w:t>
            </w:r>
          </w:p>
        </w:tc>
        <w:tc>
          <w:tcPr>
            <w:shd w:fill="ffffff" w:val="clear"/>
            <w:vAlign w:val="center"/>
          </w:tcPr>
          <w:p w:rsidR="00000000" w:rsidDel="00000000" w:rsidP="00000000" w:rsidRDefault="00000000" w:rsidRPr="00000000" w14:paraId="000000B3">
            <w:pPr>
              <w:spacing w:line="276" w:lineRule="auto"/>
              <w:rPr>
                <w:rFonts w:ascii="Times New Roman" w:cs="Times New Roman" w:eastAsia="Times New Roman" w:hAnsi="Times New Roman"/>
              </w:rPr>
            </w:pPr>
            <w:r w:rsidDel="00000000" w:rsidR="00000000" w:rsidRPr="00000000">
              <w:rPr>
                <w:rtl w:val="0"/>
              </w:rPr>
            </w:r>
          </w:p>
        </w:tc>
      </w:tr>
      <w:tr>
        <w:trPr>
          <w:trHeight w:val="425" w:hRule="atLeast"/>
        </w:trPr>
        <w:tc>
          <w:tcPr>
            <w:shd w:fill="f2f2f2" w:val="clear"/>
            <w:vAlign w:val="center"/>
          </w:tcPr>
          <w:p w:rsidR="00000000" w:rsidDel="00000000" w:rsidP="00000000" w:rsidRDefault="00000000" w:rsidRPr="00000000" w14:paraId="000000B4">
            <w:pPr>
              <w:spacing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7</w:t>
            </w:r>
          </w:p>
        </w:tc>
        <w:tc>
          <w:tcPr>
            <w:shd w:fill="f2f2f2" w:val="clear"/>
            <w:vAlign w:val="center"/>
          </w:tcPr>
          <w:p w:rsidR="00000000" w:rsidDel="00000000" w:rsidP="00000000" w:rsidRDefault="00000000" w:rsidRPr="00000000" w14:paraId="000000B5">
            <w:pPr>
              <w:spacing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 and Future Enhancement</w:t>
            </w:r>
          </w:p>
        </w:tc>
        <w:tc>
          <w:tcPr>
            <w:shd w:fill="f2f2f2" w:val="clear"/>
            <w:vAlign w:val="center"/>
          </w:tcPr>
          <w:p w:rsidR="00000000" w:rsidDel="00000000" w:rsidP="00000000" w:rsidRDefault="00000000" w:rsidRPr="00000000" w14:paraId="000000B6">
            <w:pPr>
              <w:spacing w:line="276" w:lineRule="auto"/>
              <w:rPr>
                <w:rFonts w:ascii="Times New Roman" w:cs="Times New Roman" w:eastAsia="Times New Roman" w:hAnsi="Times New Roman"/>
                <w:b w:val="1"/>
                <w:sz w:val="28"/>
                <w:szCs w:val="28"/>
              </w:rPr>
            </w:pPr>
            <w:r w:rsidDel="00000000" w:rsidR="00000000" w:rsidRPr="00000000">
              <w:rPr>
                <w:rtl w:val="0"/>
              </w:rPr>
            </w:r>
          </w:p>
        </w:tc>
      </w:tr>
      <w:tr>
        <w:trPr>
          <w:trHeight w:val="425" w:hRule="atLeast"/>
        </w:trPr>
        <w:tc>
          <w:tcPr>
            <w:vAlign w:val="center"/>
          </w:tcPr>
          <w:p w:rsidR="00000000" w:rsidDel="00000000" w:rsidP="00000000" w:rsidRDefault="00000000" w:rsidRPr="00000000" w14:paraId="000000B7">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w:t>
            </w:r>
          </w:p>
        </w:tc>
        <w:tc>
          <w:tcPr>
            <w:vAlign w:val="center"/>
          </w:tcPr>
          <w:p w:rsidR="00000000" w:rsidDel="00000000" w:rsidP="00000000" w:rsidRDefault="00000000" w:rsidRPr="00000000" w14:paraId="000000B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Summary</w:t>
            </w:r>
          </w:p>
        </w:tc>
        <w:tc>
          <w:tcPr>
            <w:vAlign w:val="center"/>
          </w:tcPr>
          <w:p w:rsidR="00000000" w:rsidDel="00000000" w:rsidP="00000000" w:rsidRDefault="00000000" w:rsidRPr="00000000" w14:paraId="000000B9">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43" w:hRule="atLeast"/>
        </w:trPr>
        <w:tc>
          <w:tcPr>
            <w:vAlign w:val="center"/>
          </w:tcPr>
          <w:p w:rsidR="00000000" w:rsidDel="00000000" w:rsidP="00000000" w:rsidRDefault="00000000" w:rsidRPr="00000000" w14:paraId="000000BA">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w:t>
            </w:r>
          </w:p>
        </w:tc>
        <w:tc>
          <w:tcPr>
            <w:vAlign w:val="center"/>
          </w:tcPr>
          <w:p w:rsidR="00000000" w:rsidDel="00000000" w:rsidP="00000000" w:rsidRDefault="00000000" w:rsidRPr="00000000" w14:paraId="000000B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Limitations</w:t>
            </w:r>
          </w:p>
        </w:tc>
        <w:tc>
          <w:tcPr>
            <w:vAlign w:val="center"/>
          </w:tcPr>
          <w:p w:rsidR="00000000" w:rsidDel="00000000" w:rsidP="00000000" w:rsidRDefault="00000000" w:rsidRPr="00000000" w14:paraId="000000BC">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43" w:hRule="atLeast"/>
        </w:trPr>
        <w:tc>
          <w:tcPr>
            <w:vAlign w:val="center"/>
          </w:tcPr>
          <w:p w:rsidR="00000000" w:rsidDel="00000000" w:rsidP="00000000" w:rsidRDefault="00000000" w:rsidRPr="00000000" w14:paraId="000000BD">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w:t>
            </w:r>
          </w:p>
        </w:tc>
        <w:tc>
          <w:tcPr>
            <w:vAlign w:val="center"/>
          </w:tcPr>
          <w:p w:rsidR="00000000" w:rsidDel="00000000" w:rsidP="00000000" w:rsidRDefault="00000000" w:rsidRPr="00000000" w14:paraId="000000B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Future Scope</w:t>
            </w:r>
          </w:p>
        </w:tc>
        <w:tc>
          <w:tcPr>
            <w:vAlign w:val="center"/>
          </w:tcPr>
          <w:p w:rsidR="00000000" w:rsidDel="00000000" w:rsidP="00000000" w:rsidRDefault="00000000" w:rsidRPr="00000000" w14:paraId="000000BF">
            <w:pPr>
              <w:spacing w:line="276" w:lineRule="auto"/>
              <w:rPr>
                <w:rFonts w:ascii="Times New Roman" w:cs="Times New Roman" w:eastAsia="Times New Roman" w:hAnsi="Times New Roman"/>
                <w:sz w:val="28"/>
                <w:szCs w:val="28"/>
              </w:rPr>
            </w:pPr>
            <w:r w:rsidDel="00000000" w:rsidR="00000000" w:rsidRPr="00000000">
              <w:rPr>
                <w:rtl w:val="0"/>
              </w:rPr>
            </w:r>
          </w:p>
        </w:tc>
      </w:tr>
      <w:tr>
        <w:trPr>
          <w:trHeight w:val="425" w:hRule="atLeast"/>
        </w:trPr>
        <w:tc>
          <w:tcPr>
            <w:shd w:fill="f2f2f2" w:val="clear"/>
            <w:vAlign w:val="center"/>
          </w:tcPr>
          <w:p w:rsidR="00000000" w:rsidDel="00000000" w:rsidP="00000000" w:rsidRDefault="00000000" w:rsidRPr="00000000" w14:paraId="000000C0">
            <w:pPr>
              <w:spacing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8</w:t>
            </w:r>
          </w:p>
        </w:tc>
        <w:tc>
          <w:tcPr>
            <w:shd w:fill="f2f2f2" w:val="clear"/>
            <w:vAlign w:val="center"/>
          </w:tcPr>
          <w:p w:rsidR="00000000" w:rsidDel="00000000" w:rsidP="00000000" w:rsidRDefault="00000000" w:rsidRPr="00000000" w14:paraId="000000C1">
            <w:pPr>
              <w:spacing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p>
        </w:tc>
        <w:tc>
          <w:tcPr>
            <w:shd w:fill="f2f2f2" w:val="clear"/>
            <w:vAlign w:val="center"/>
          </w:tcPr>
          <w:p w:rsidR="00000000" w:rsidDel="00000000" w:rsidP="00000000" w:rsidRDefault="00000000" w:rsidRPr="00000000" w14:paraId="000000C2">
            <w:pPr>
              <w:spacing w:line="276" w:lineRule="auto"/>
              <w:rPr>
                <w:rFonts w:ascii="Times New Roman" w:cs="Times New Roman" w:eastAsia="Times New Roman" w:hAnsi="Times New Roman"/>
                <w:b w:val="1"/>
                <w:sz w:val="28"/>
                <w:szCs w:val="28"/>
              </w:rPr>
            </w:pPr>
            <w:r w:rsidDel="00000000" w:rsidR="00000000" w:rsidRPr="00000000">
              <w:rPr>
                <w:rtl w:val="0"/>
              </w:rPr>
            </w:r>
          </w:p>
        </w:tc>
      </w:tr>
      <w:tr>
        <w:trPr>
          <w:trHeight w:val="425" w:hRule="atLeast"/>
        </w:trPr>
        <w:tc>
          <w:tcPr>
            <w:gridSpan w:val="3"/>
            <w:shd w:fill="f2f2f2" w:val="clear"/>
            <w:vAlign w:val="center"/>
          </w:tcPr>
          <w:p w:rsidR="00000000" w:rsidDel="00000000" w:rsidP="00000000" w:rsidRDefault="00000000" w:rsidRPr="00000000" w14:paraId="000000C3">
            <w:pPr>
              <w:spacing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Appendices</w:t>
            </w:r>
          </w:p>
          <w:p w:rsidR="00000000" w:rsidDel="00000000" w:rsidP="00000000" w:rsidRDefault="00000000" w:rsidRPr="00000000" w14:paraId="000000C4">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Source Code Snippets</w:t>
            </w:r>
            <w:r w:rsidDel="00000000" w:rsidR="00000000" w:rsidRPr="00000000">
              <w:rPr>
                <w:rtl w:val="0"/>
              </w:rPr>
            </w:r>
          </w:p>
          <w:p w:rsidR="00000000" w:rsidDel="00000000" w:rsidP="00000000" w:rsidRDefault="00000000" w:rsidRPr="00000000" w14:paraId="000000C5">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b w:val="1"/>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Screenshots of Web Pages</w:t>
            </w:r>
            <w:r w:rsidDel="00000000" w:rsidR="00000000" w:rsidRPr="00000000">
              <w:rPr>
                <w:rtl w:val="0"/>
              </w:rPr>
            </w:r>
          </w:p>
        </w:tc>
      </w:tr>
    </w:tbl>
    <w:p w:rsidR="00000000" w:rsidDel="00000000" w:rsidP="00000000" w:rsidRDefault="00000000" w:rsidRPr="00000000" w14:paraId="000000C8">
      <w:pPr>
        <w:spacing w:line="36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C9">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A">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B">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C">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D">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E">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F">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0">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1">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2">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3">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4">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5">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6">
      <w:pPr>
        <w:ind w:left="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ABSTRACT</w:t>
      </w:r>
    </w:p>
    <w:p w:rsidR="00000000" w:rsidDel="00000000" w:rsidP="00000000" w:rsidRDefault="00000000" w:rsidRPr="00000000" w14:paraId="000000D7">
      <w:pPr>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Multi-Tenant Admin Panel is a web-based application designed to efficiently manage multiple tenants within a single system. In modern software systems, especially Software-as-a-Service platforms, organizations require a centralized solution to handle multiple clients while ensuring data security and isolation. This project provides an admin interface that allows administrators to create, manage, and monitor tenants, users, and system activities from a unified dashboard. The application is developed using web technologies such as HTML, CSS, JavaScript, and backend frameworks like Node.js or Django to ensure scalability and performance. The system focuses on secure authentication, role-based access control, and proper data separation between tenants. It simplifies administrative tasks, reduces operational costs, and improves system efficiency. The modular structure allows future enhancements such as cloud deployment, analytics dashboards, and AI-based monitoring. Overall, the project demonstrates how multi-tenant architecture can support enterprise-level applications with improved performance and resource optimization.</w:t>
      </w:r>
    </w:p>
    <w:p w:rsidR="00000000" w:rsidDel="00000000" w:rsidP="00000000" w:rsidRDefault="00000000" w:rsidRPr="00000000" w14:paraId="000000D8">
      <w:pPr>
        <w:ind w:left="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Chapter 1: Introduction</w:t>
      </w:r>
    </w:p>
    <w:p w:rsidR="00000000" w:rsidDel="00000000" w:rsidP="00000000" w:rsidRDefault="00000000" w:rsidRPr="00000000" w14:paraId="000000D9">
      <w:pPr>
        <w:ind w:left="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1.1 Background of the Study</w:t>
      </w:r>
    </w:p>
    <w:p w:rsidR="00000000" w:rsidDel="00000000" w:rsidP="00000000" w:rsidRDefault="00000000" w:rsidRPr="00000000" w14:paraId="000000DA">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In the modern digital era, businesses are rapidly shifting toward cloud-based applications and Software-as-a-Service platforms. These systems often need to support multiple clients using a single application, which is achieved through multi-tenant architecture. A Multi-Tenant Admin Panel plays a crucial role in managing such systems by providing a centralized interface where administrators can control tenants, users, and resources. This approach reduces infrastructure costs and improves system efficiency while maintaining data privacy for each tenant.</w:t>
      </w:r>
      <w:r w:rsidDel="00000000" w:rsidR="00000000" w:rsidRPr="00000000">
        <w:rPr>
          <w:rtl w:val="0"/>
        </w:rPr>
      </w:r>
    </w:p>
    <w:p w:rsidR="00000000" w:rsidDel="00000000" w:rsidP="00000000" w:rsidRDefault="00000000" w:rsidRPr="00000000" w14:paraId="000000DB">
      <w:pPr>
        <w:ind w:left="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1.2 Problem Statement</w:t>
      </w:r>
    </w:p>
    <w:p w:rsidR="00000000" w:rsidDel="00000000" w:rsidP="00000000" w:rsidRDefault="00000000" w:rsidRPr="00000000" w14:paraId="000000DC">
      <w:pPr>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Managing multiple clients using separate systems creates significant challenges such as increased maintenance cost, data duplication, and inefficient resource usage. Many existing systems lack centralized control and fail to provide proper data isolation, leading to security risks. Therefore, there is a need for a system that can manage multiple tenants within a single application while ensuring security, scalability, and ease of use.</w:t>
      </w:r>
    </w:p>
    <w:p w:rsidR="00000000" w:rsidDel="00000000" w:rsidP="00000000" w:rsidRDefault="00000000" w:rsidRPr="00000000" w14:paraId="000000DD">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1.3 Objectives of the Project</w:t>
      </w:r>
      <w:r w:rsidDel="00000000" w:rsidR="00000000" w:rsidRPr="00000000">
        <w:rPr>
          <w:rtl w:val="0"/>
        </w:rPr>
      </w:r>
    </w:p>
    <w:p w:rsidR="00000000" w:rsidDel="00000000" w:rsidP="00000000" w:rsidRDefault="00000000" w:rsidRPr="00000000" w14:paraId="000000DE">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1.The main objective of this project is to design and develop a Multi-Tenant Admin Panel that allows centralized management of multiple tenants. It aims to provide secure data isolation, efficient user and role management, and a responsive interface. Another objective is to demonstrate how multi-tenant systems can improve scalability and reduce operational complexity in modern applications.</w:t>
      </w:r>
      <w:r w:rsidDel="00000000" w:rsidR="00000000" w:rsidRPr="00000000">
        <w:rPr>
          <w:rtl w:val="0"/>
        </w:rPr>
      </w:r>
    </w:p>
    <w:p w:rsidR="00000000" w:rsidDel="00000000" w:rsidP="00000000" w:rsidRDefault="00000000" w:rsidRPr="00000000" w14:paraId="000000DF">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1.4 Purpose and Significance</w:t>
      </w:r>
      <w:r w:rsidDel="00000000" w:rsidR="00000000" w:rsidRPr="00000000">
        <w:rPr>
          <w:rtl w:val="0"/>
        </w:rPr>
      </w:r>
    </w:p>
    <w:p w:rsidR="00000000" w:rsidDel="00000000" w:rsidP="00000000" w:rsidRDefault="00000000" w:rsidRPr="00000000" w14:paraId="000000E0">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purpose of this project is to simplify the management of multiple clients through a single platform. It is significant because it reduces system complexity, lowers operational costs, and enhances security. The system is particularly useful for SaaS platforms, enterprise solutions, and cloud-based services where multiple users need to be managed efficiently.</w:t>
      </w:r>
      <w:r w:rsidDel="00000000" w:rsidR="00000000" w:rsidRPr="00000000">
        <w:rPr>
          <w:rtl w:val="0"/>
        </w:rPr>
      </w:r>
    </w:p>
    <w:p w:rsidR="00000000" w:rsidDel="00000000" w:rsidP="00000000" w:rsidRDefault="00000000" w:rsidRPr="00000000" w14:paraId="000000E1">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1.5 Scope and Limitations</w:t>
      </w:r>
      <w:r w:rsidDel="00000000" w:rsidR="00000000" w:rsidRPr="00000000">
        <w:rPr>
          <w:rtl w:val="0"/>
        </w:rPr>
      </w:r>
    </w:p>
    <w:p w:rsidR="00000000" w:rsidDel="00000000" w:rsidP="00000000" w:rsidRDefault="00000000" w:rsidRPr="00000000" w14:paraId="000000E2">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scope of this project includes the development of a centralized admin panel that supports tenant management, user control, and monitoring features. It focuses on providing a secure and scalable interface for administrators. However, the system has certain limitations such as lack of advanced billing systems, limited analytics, and basic backend implementation in the prototype stage. These features can be enhanced in future versions.</w:t>
      </w:r>
      <w:r w:rsidDel="00000000" w:rsidR="00000000" w:rsidRPr="00000000">
        <w:rPr>
          <w:rtl w:val="0"/>
        </w:rPr>
      </w:r>
    </w:p>
    <w:p w:rsidR="00000000" w:rsidDel="00000000" w:rsidP="00000000" w:rsidRDefault="00000000" w:rsidRPr="00000000" w14:paraId="000000E3">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1.6 Methodology Overview</w:t>
      </w:r>
      <w:r w:rsidDel="00000000" w:rsidR="00000000" w:rsidRPr="00000000">
        <w:rPr>
          <w:rtl w:val="0"/>
        </w:rPr>
      </w:r>
    </w:p>
    <w:p w:rsidR="00000000" w:rsidDel="00000000" w:rsidP="00000000" w:rsidRDefault="00000000" w:rsidRPr="00000000" w14:paraId="000000E4">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project follows a structured Software Development Life Cycle approach. It begins with requirement analysis, followed by system design, development, testing, and implementation. Each phase is carefully executed to ensure the system meets functional and non-functional requirements while maintaining performance and security</w:t>
      </w:r>
      <w:r w:rsidDel="00000000" w:rsidR="00000000" w:rsidRPr="00000000">
        <w:rPr>
          <w:rFonts w:ascii="Times New Roman" w:cs="Times New Roman" w:eastAsia="Times New Roman" w:hAnsi="Times New Roman"/>
          <w:b w:val="1"/>
          <w:sz w:val="28"/>
          <w:szCs w:val="28"/>
          <w:rtl w:val="0"/>
        </w:rPr>
        <w:t xml:space="preserve">.</w:t>
      </w:r>
      <w:r w:rsidDel="00000000" w:rsidR="00000000" w:rsidRPr="00000000">
        <w:rPr>
          <w:rtl w:val="0"/>
        </w:rPr>
      </w:r>
    </w:p>
    <w:p w:rsidR="00000000" w:rsidDel="00000000" w:rsidP="00000000" w:rsidRDefault="00000000" w:rsidRPr="00000000" w14:paraId="000000E5">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Chapter 2: System Analysis</w:t>
      </w:r>
      <w:r w:rsidDel="00000000" w:rsidR="00000000" w:rsidRPr="00000000">
        <w:rPr>
          <w:rtl w:val="0"/>
        </w:rPr>
      </w:r>
    </w:p>
    <w:p w:rsidR="00000000" w:rsidDel="00000000" w:rsidP="00000000" w:rsidRDefault="00000000" w:rsidRPr="00000000" w14:paraId="000000E6">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2.1 Existing System</w:t>
      </w:r>
      <w:r w:rsidDel="00000000" w:rsidR="00000000" w:rsidRPr="00000000">
        <w:rPr>
          <w:rtl w:val="0"/>
        </w:rPr>
      </w:r>
    </w:p>
    <w:p w:rsidR="00000000" w:rsidDel="00000000" w:rsidP="00000000" w:rsidRDefault="00000000" w:rsidRPr="00000000" w14:paraId="000000E7">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In traditional systems, each client is managed using separate applications or databases. This approach leads to duplication of effort and inefficient use of resources. Administrators need to handle multiple systems independently, which increases complexity and reduces productivity. These systems also lack centralized monitoring and control.</w:t>
      </w:r>
      <w:r w:rsidDel="00000000" w:rsidR="00000000" w:rsidRPr="00000000">
        <w:rPr>
          <w:rtl w:val="0"/>
        </w:rPr>
      </w:r>
    </w:p>
    <w:p w:rsidR="00000000" w:rsidDel="00000000" w:rsidP="00000000" w:rsidRDefault="00000000" w:rsidRPr="00000000" w14:paraId="000000E8">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2.2 Drawbacks of the Existing System</w:t>
      </w:r>
      <w:r w:rsidDel="00000000" w:rsidR="00000000" w:rsidRPr="00000000">
        <w:rPr>
          <w:rtl w:val="0"/>
        </w:rPr>
      </w:r>
    </w:p>
    <w:p w:rsidR="00000000" w:rsidDel="00000000" w:rsidP="00000000" w:rsidRDefault="00000000" w:rsidRPr="00000000" w14:paraId="000000E9">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existing systems have several drawbacks, including high maintenance costs and lack of scalability. Managing multiple applications separately results in data redundancy and increased chances of errors. There is no centralized dashboard to monitor activities, and security issues arise due to improper data handling. These limitations highlight the need for a more efficient system.</w:t>
      </w:r>
      <w:r w:rsidDel="00000000" w:rsidR="00000000" w:rsidRPr="00000000">
        <w:rPr>
          <w:rtl w:val="0"/>
        </w:rPr>
      </w:r>
    </w:p>
    <w:p w:rsidR="00000000" w:rsidDel="00000000" w:rsidP="00000000" w:rsidRDefault="00000000" w:rsidRPr="00000000" w14:paraId="000000EA">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2.3 Proposed System</w:t>
      </w:r>
      <w:r w:rsidDel="00000000" w:rsidR="00000000" w:rsidRPr="00000000">
        <w:rPr>
          <w:rtl w:val="0"/>
        </w:rPr>
      </w:r>
    </w:p>
    <w:p w:rsidR="00000000" w:rsidDel="00000000" w:rsidP="00000000" w:rsidRDefault="00000000" w:rsidRPr="00000000" w14:paraId="000000EB">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proposed system is a Multi-Tenant Admin Panel that provides a centralized platform for managing multiple tenants. It allows administrators to control tenant data, users, and system settings from a single interface. The system ensures secure data isolation and efficient resource utilization. It improves scalability and reduces operational complexity.</w:t>
      </w:r>
      <w:r w:rsidDel="00000000" w:rsidR="00000000" w:rsidRPr="00000000">
        <w:rPr>
          <w:rtl w:val="0"/>
        </w:rPr>
      </w:r>
    </w:p>
    <w:p w:rsidR="00000000" w:rsidDel="00000000" w:rsidP="00000000" w:rsidRDefault="00000000" w:rsidRPr="00000000" w14:paraId="000000EC">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2.4 Features of the Proposed System</w:t>
      </w:r>
      <w:r w:rsidDel="00000000" w:rsidR="00000000" w:rsidRPr="00000000">
        <w:rPr>
          <w:rtl w:val="0"/>
        </w:rPr>
      </w:r>
    </w:p>
    <w:p w:rsidR="00000000" w:rsidDel="00000000" w:rsidP="00000000" w:rsidRDefault="00000000" w:rsidRPr="00000000" w14:paraId="000000ED">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proposed system includes features such as tenant creation and management, user and role management, secure authentication, and a dashboard for monitoring activities. It also ensures that each tenant’s data is isolated and protected, providing a secure and efficient environment for managing multiple clients.</w:t>
      </w:r>
      <w:r w:rsidDel="00000000" w:rsidR="00000000" w:rsidRPr="00000000">
        <w:rPr>
          <w:rtl w:val="0"/>
        </w:rPr>
      </w:r>
    </w:p>
    <w:p w:rsidR="00000000" w:rsidDel="00000000" w:rsidP="00000000" w:rsidRDefault="00000000" w:rsidRPr="00000000" w14:paraId="000000EE">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2.5 Feasibility Study</w:t>
      </w:r>
      <w:r w:rsidDel="00000000" w:rsidR="00000000" w:rsidRPr="00000000">
        <w:rPr>
          <w:rtl w:val="0"/>
        </w:rPr>
      </w:r>
    </w:p>
    <w:p w:rsidR="00000000" w:rsidDel="00000000" w:rsidP="00000000" w:rsidRDefault="00000000" w:rsidRPr="00000000" w14:paraId="000000EF">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technical feasibility of the project is ensured by using modern web technologies such as React, Node.js, and MongoDB, which are widely supported and scalable. The economic feasibility is high since the system is developed using open-source tools, reducing development costs. The operational feasibility is also strong because the system is user-friendly and easy to manage, requiring minimal training for administrators.</w:t>
      </w:r>
      <w:r w:rsidDel="00000000" w:rsidR="00000000" w:rsidRPr="00000000">
        <w:rPr>
          <w:rtl w:val="0"/>
        </w:rPr>
      </w:r>
    </w:p>
    <w:p w:rsidR="00000000" w:rsidDel="00000000" w:rsidP="00000000" w:rsidRDefault="00000000" w:rsidRPr="00000000" w14:paraId="000000F0">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2.6 Requirement Analysis</w:t>
      </w:r>
      <w:r w:rsidDel="00000000" w:rsidR="00000000" w:rsidRPr="00000000">
        <w:rPr>
          <w:rtl w:val="0"/>
        </w:rPr>
      </w:r>
    </w:p>
    <w:p w:rsidR="00000000" w:rsidDel="00000000" w:rsidP="00000000" w:rsidRDefault="00000000" w:rsidRPr="00000000" w14:paraId="000000F1">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system requires functionalities such as managing tenants, controlling user access, and monitoring system activities. It must provide a secure authentication mechanism and ensure high performance. Non-functional requirements include scalability, reliability, and data security. The system should also be easy to maintain and upgrade in the future.</w:t>
      </w:r>
      <w:r w:rsidDel="00000000" w:rsidR="00000000" w:rsidRPr="00000000">
        <w:rPr>
          <w:rtl w:val="0"/>
        </w:rPr>
      </w:r>
    </w:p>
    <w:p w:rsidR="00000000" w:rsidDel="00000000" w:rsidP="00000000" w:rsidRDefault="00000000" w:rsidRPr="00000000" w14:paraId="000000F2">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Chapter 3: System Design</w:t>
      </w:r>
      <w:r w:rsidDel="00000000" w:rsidR="00000000" w:rsidRPr="00000000">
        <w:rPr>
          <w:rtl w:val="0"/>
        </w:rPr>
      </w:r>
    </w:p>
    <w:p w:rsidR="00000000" w:rsidDel="00000000" w:rsidP="00000000" w:rsidRDefault="00000000" w:rsidRPr="00000000" w14:paraId="000000F3">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3.1 System Architecture</w:t>
      </w:r>
      <w:r w:rsidDel="00000000" w:rsidR="00000000" w:rsidRPr="00000000">
        <w:rPr>
          <w:rtl w:val="0"/>
        </w:rPr>
      </w:r>
    </w:p>
    <w:p w:rsidR="00000000" w:rsidDel="00000000" w:rsidP="00000000" w:rsidRDefault="00000000" w:rsidRPr="00000000" w14:paraId="000000F4">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system follows a three-layer architecture consisting of the presentation layer, application layer, and data layer. The presentation layer handles user interaction, the application layer processes business logic, and the data layer manages storage and retrieval of tenant data. This architecture ensures scalability and efficient performance.</w:t>
      </w:r>
      <w:r w:rsidDel="00000000" w:rsidR="00000000" w:rsidRPr="00000000">
        <w:rPr>
          <w:rtl w:val="0"/>
        </w:rPr>
      </w:r>
    </w:p>
    <w:p w:rsidR="00000000" w:rsidDel="00000000" w:rsidP="00000000" w:rsidRDefault="00000000" w:rsidRPr="00000000" w14:paraId="000000F5">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3.2 Use Case Diagram</w:t>
      </w:r>
      <w:r w:rsidDel="00000000" w:rsidR="00000000" w:rsidRPr="00000000">
        <w:rPr>
          <w:rtl w:val="0"/>
        </w:rPr>
      </w:r>
    </w:p>
    <w:p w:rsidR="00000000" w:rsidDel="00000000" w:rsidP="00000000" w:rsidRDefault="00000000" w:rsidRPr="00000000" w14:paraId="000000F6">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use case diagram represents how different users interact with the system. The main actor is the administrator who performs actions such as logging in, managing tenants, managing users, and viewing dashboards. Tenant users may also interact with the system based on assigned roles. The diagram helps in understanding the system functionality clearly.</w:t>
      </w:r>
      <w:r w:rsidDel="00000000" w:rsidR="00000000" w:rsidRPr="00000000">
        <w:rPr>
          <w:rtl w:val="0"/>
        </w:rPr>
      </w:r>
    </w:p>
    <w:p w:rsidR="00000000" w:rsidDel="00000000" w:rsidP="00000000" w:rsidRDefault="00000000" w:rsidRPr="00000000" w14:paraId="000000F7">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3.3 Data Flow Diagram (DFD)</w:t>
      </w:r>
      <w:r w:rsidDel="00000000" w:rsidR="00000000" w:rsidRPr="00000000">
        <w:rPr>
          <w:rtl w:val="0"/>
        </w:rPr>
      </w:r>
    </w:p>
    <w:p w:rsidR="00000000" w:rsidDel="00000000" w:rsidP="00000000" w:rsidRDefault="00000000" w:rsidRPr="00000000" w14:paraId="000000F8">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Data Flow Diagram illustrates how data moves within the system. It shows how input from the administrator is processed and stored in the database. The system retrieves data when required and displays it on the dashboard. This helps in understanding the flow of information and system operations.</w:t>
      </w:r>
      <w:r w:rsidDel="00000000" w:rsidR="00000000" w:rsidRPr="00000000">
        <w:rPr>
          <w:rtl w:val="0"/>
        </w:rPr>
      </w:r>
    </w:p>
    <w:p w:rsidR="00000000" w:rsidDel="00000000" w:rsidP="00000000" w:rsidRDefault="00000000" w:rsidRPr="00000000" w14:paraId="000000F9">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3.4 Entity Relationship Diagram (ERD)</w:t>
      </w:r>
      <w:r w:rsidDel="00000000" w:rsidR="00000000" w:rsidRPr="00000000">
        <w:rPr>
          <w:rtl w:val="0"/>
        </w:rPr>
      </w:r>
    </w:p>
    <w:p w:rsidR="00000000" w:rsidDel="00000000" w:rsidP="00000000" w:rsidRDefault="00000000" w:rsidRPr="00000000" w14:paraId="000000FA">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ERD defines the relationship between different entities in the system. The main entities include Tenant and User. A tenant can have multiple users, and each user is assigned a specific role. This relationship ensures proper organization and management of data.</w:t>
      </w:r>
      <w:r w:rsidDel="00000000" w:rsidR="00000000" w:rsidRPr="00000000">
        <w:rPr>
          <w:rtl w:val="0"/>
        </w:rPr>
      </w:r>
    </w:p>
    <w:p w:rsidR="00000000" w:rsidDel="00000000" w:rsidP="00000000" w:rsidRDefault="00000000" w:rsidRPr="00000000" w14:paraId="000000FB">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3.5 User Interface Design</w:t>
      </w:r>
      <w:r w:rsidDel="00000000" w:rsidR="00000000" w:rsidRPr="00000000">
        <w:rPr>
          <w:rtl w:val="0"/>
        </w:rPr>
      </w:r>
    </w:p>
    <w:p w:rsidR="00000000" w:rsidDel="00000000" w:rsidP="00000000" w:rsidRDefault="00000000" w:rsidRPr="00000000" w14:paraId="000000FC">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user interface is designed to be simple, responsive, and user-friendly. It includes a dashboard for overview, forms for managing tenants and users, and navigation panels for easy access. The design ensures a smooth user experience across different devices.</w:t>
      </w:r>
      <w:r w:rsidDel="00000000" w:rsidR="00000000" w:rsidRPr="00000000">
        <w:rPr>
          <w:rtl w:val="0"/>
        </w:rPr>
      </w:r>
    </w:p>
    <w:p w:rsidR="00000000" w:rsidDel="00000000" w:rsidP="00000000" w:rsidRDefault="00000000" w:rsidRPr="00000000" w14:paraId="000000FD">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Chapter 4: System Implementation</w:t>
      </w:r>
      <w:r w:rsidDel="00000000" w:rsidR="00000000" w:rsidRPr="00000000">
        <w:rPr>
          <w:rtl w:val="0"/>
        </w:rPr>
      </w:r>
    </w:p>
    <w:p w:rsidR="00000000" w:rsidDel="00000000" w:rsidP="00000000" w:rsidRDefault="00000000" w:rsidRPr="00000000" w14:paraId="000000FE">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4.1 Development Tools</w:t>
      </w:r>
      <w:r w:rsidDel="00000000" w:rsidR="00000000" w:rsidRPr="00000000">
        <w:rPr>
          <w:rtl w:val="0"/>
        </w:rPr>
      </w:r>
    </w:p>
    <w:p w:rsidR="00000000" w:rsidDel="00000000" w:rsidP="00000000" w:rsidRDefault="00000000" w:rsidRPr="00000000" w14:paraId="000000FF">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system is developed using technologies such as React.js for frontend development, Node.js for backend processing, and MongoDB for data storage. Visual Studio Code is used as the development environment, and modern browsers are used for testing and debugging.</w:t>
      </w:r>
      <w:r w:rsidDel="00000000" w:rsidR="00000000" w:rsidRPr="00000000">
        <w:rPr>
          <w:rtl w:val="0"/>
        </w:rPr>
      </w:r>
    </w:p>
    <w:p w:rsidR="00000000" w:rsidDel="00000000" w:rsidP="00000000" w:rsidRDefault="00000000" w:rsidRPr="00000000" w14:paraId="00000100">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4.2 Module Description</w:t>
      </w:r>
      <w:r w:rsidDel="00000000" w:rsidR="00000000" w:rsidRPr="00000000">
        <w:rPr>
          <w:rtl w:val="0"/>
        </w:rPr>
      </w:r>
    </w:p>
    <w:p w:rsidR="00000000" w:rsidDel="00000000" w:rsidP="00000000" w:rsidRDefault="00000000" w:rsidRPr="00000000" w14:paraId="00000101">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system consists of several modules, including the admin module for overall control, the tenant module for managing tenants, the user management module for handling user roles and permissions, and the dashboard module for monitoring system activities. Each module works together to provide a complete solution.</w:t>
      </w:r>
      <w:r w:rsidDel="00000000" w:rsidR="00000000" w:rsidRPr="00000000">
        <w:rPr>
          <w:rtl w:val="0"/>
        </w:rPr>
      </w:r>
    </w:p>
    <w:p w:rsidR="00000000" w:rsidDel="00000000" w:rsidP="00000000" w:rsidRDefault="00000000" w:rsidRPr="00000000" w14:paraId="00000102">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4.3 Algorithms</w:t>
      </w:r>
      <w:r w:rsidDel="00000000" w:rsidR="00000000" w:rsidRPr="00000000">
        <w:rPr>
          <w:rtl w:val="0"/>
        </w:rPr>
      </w:r>
    </w:p>
    <w:p w:rsidR="00000000" w:rsidDel="00000000" w:rsidP="00000000" w:rsidRDefault="00000000" w:rsidRPr="00000000" w14:paraId="00000103">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system uses algorithms for operations such as tenant creation, user authentication, and data retrieval. For example, when creating a tenant, the system validates input data, stores it in the database, and assigns default roles. Similarly, authentication algorithms verify user credentials before granting access.</w:t>
      </w:r>
      <w:r w:rsidDel="00000000" w:rsidR="00000000" w:rsidRPr="00000000">
        <w:rPr>
          <w:rtl w:val="0"/>
        </w:rPr>
      </w:r>
    </w:p>
    <w:p w:rsidR="00000000" w:rsidDel="00000000" w:rsidP="00000000" w:rsidRDefault="00000000" w:rsidRPr="00000000" w14:paraId="00000104">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4.4 System Integration</w:t>
      </w:r>
      <w:r w:rsidDel="00000000" w:rsidR="00000000" w:rsidRPr="00000000">
        <w:rPr>
          <w:rtl w:val="0"/>
        </w:rPr>
      </w:r>
    </w:p>
    <w:p w:rsidR="00000000" w:rsidDel="00000000" w:rsidP="00000000" w:rsidRDefault="00000000" w:rsidRPr="00000000" w14:paraId="00000105">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All modules are integrated using APIs that allow communication between frontend and backend. This ensures smooth data flow and proper functioning of the system.</w:t>
      </w:r>
      <w:r w:rsidDel="00000000" w:rsidR="00000000" w:rsidRPr="00000000">
        <w:rPr>
          <w:rtl w:val="0"/>
        </w:rPr>
      </w:r>
    </w:p>
    <w:p w:rsidR="00000000" w:rsidDel="00000000" w:rsidP="00000000" w:rsidRDefault="00000000" w:rsidRPr="00000000" w14:paraId="00000106">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4.5 Security and Validation</w:t>
      </w:r>
      <w:r w:rsidDel="00000000" w:rsidR="00000000" w:rsidRPr="00000000">
        <w:rPr>
          <w:rtl w:val="0"/>
        </w:rPr>
      </w:r>
    </w:p>
    <w:p w:rsidR="00000000" w:rsidDel="00000000" w:rsidP="00000000" w:rsidRDefault="00000000" w:rsidRPr="00000000" w14:paraId="00000107">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Security is implemented through authentication mechanisms such as JWT and role-based access control. Input validation is performed to prevent errors and unauthorized access. Data encryption ensures that sensitive information is protected.</w:t>
      </w:r>
      <w:r w:rsidDel="00000000" w:rsidR="00000000" w:rsidRPr="00000000">
        <w:rPr>
          <w:rtl w:val="0"/>
        </w:rPr>
      </w:r>
    </w:p>
    <w:p w:rsidR="00000000" w:rsidDel="00000000" w:rsidP="00000000" w:rsidRDefault="00000000" w:rsidRPr="00000000" w14:paraId="00000108">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Chapter 5: System Testing</w:t>
      </w:r>
      <w:r w:rsidDel="00000000" w:rsidR="00000000" w:rsidRPr="00000000">
        <w:rPr>
          <w:rtl w:val="0"/>
        </w:rPr>
      </w:r>
    </w:p>
    <w:p w:rsidR="00000000" w:rsidDel="00000000" w:rsidP="00000000" w:rsidRDefault="00000000" w:rsidRPr="00000000" w14:paraId="00000109">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5.1 Testing Methodology</w:t>
      </w:r>
      <w:r w:rsidDel="00000000" w:rsidR="00000000" w:rsidRPr="00000000">
        <w:rPr>
          <w:rtl w:val="0"/>
        </w:rPr>
      </w:r>
    </w:p>
    <w:p w:rsidR="00000000" w:rsidDel="00000000" w:rsidP="00000000" w:rsidRDefault="00000000" w:rsidRPr="00000000" w14:paraId="0000010A">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system is tested using various testing methods such as unit testing, integration testing, and system testing. Each component is tested individually and then combined to ensure overall system functionality.</w:t>
      </w:r>
      <w:r w:rsidDel="00000000" w:rsidR="00000000" w:rsidRPr="00000000">
        <w:rPr>
          <w:rtl w:val="0"/>
        </w:rPr>
      </w:r>
    </w:p>
    <w:p w:rsidR="00000000" w:rsidDel="00000000" w:rsidP="00000000" w:rsidRDefault="00000000" w:rsidRPr="00000000" w14:paraId="0000010B">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5.2 Test Cases</w:t>
      </w:r>
      <w:r w:rsidDel="00000000" w:rsidR="00000000" w:rsidRPr="00000000">
        <w:rPr>
          <w:rtl w:val="0"/>
        </w:rPr>
      </w:r>
    </w:p>
    <w:p w:rsidR="00000000" w:rsidDel="00000000" w:rsidP="00000000" w:rsidRDefault="00000000" w:rsidRPr="00000000" w14:paraId="0000010C">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Different test cases are executed to verify functionalities such as login, tenant creation, user management, and dashboard display. The results confirm that the system works as expected.</w:t>
      </w:r>
      <w:r w:rsidDel="00000000" w:rsidR="00000000" w:rsidRPr="00000000">
        <w:rPr>
          <w:rtl w:val="0"/>
        </w:rPr>
      </w:r>
    </w:p>
    <w:p w:rsidR="00000000" w:rsidDel="00000000" w:rsidP="00000000" w:rsidRDefault="00000000" w:rsidRPr="00000000" w14:paraId="0000010D">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5.3 Error Handling</w:t>
      </w:r>
      <w:r w:rsidDel="00000000" w:rsidR="00000000" w:rsidRPr="00000000">
        <w:rPr>
          <w:rtl w:val="0"/>
        </w:rPr>
      </w:r>
    </w:p>
    <w:p w:rsidR="00000000" w:rsidDel="00000000" w:rsidP="00000000" w:rsidRDefault="00000000" w:rsidRPr="00000000" w14:paraId="0000010E">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Error handling mechanisms are implemented to manage invalid inputs, server errors, and system failures. Appropriate messages are displayed to guide users and prevent system crashes.</w:t>
      </w:r>
      <w:r w:rsidDel="00000000" w:rsidR="00000000" w:rsidRPr="00000000">
        <w:rPr>
          <w:rtl w:val="0"/>
        </w:rPr>
      </w:r>
    </w:p>
    <w:p w:rsidR="00000000" w:rsidDel="00000000" w:rsidP="00000000" w:rsidRDefault="00000000" w:rsidRPr="00000000" w14:paraId="0000010F">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5.4 Performance</w:t>
      </w:r>
      <w:r w:rsidDel="00000000" w:rsidR="00000000" w:rsidRPr="00000000">
        <w:rPr>
          <w:rtl w:val="0"/>
        </w:rPr>
      </w:r>
    </w:p>
    <w:p w:rsidR="00000000" w:rsidDel="00000000" w:rsidP="00000000" w:rsidRDefault="00000000" w:rsidRPr="00000000" w14:paraId="00000110">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system is designed to provide fast response times and efficient data handling. It ensures smooth performance even when managing multiple tenants.</w:t>
      </w:r>
      <w:r w:rsidDel="00000000" w:rsidR="00000000" w:rsidRPr="00000000">
        <w:rPr>
          <w:rtl w:val="0"/>
        </w:rPr>
      </w:r>
    </w:p>
    <w:p w:rsidR="00000000" w:rsidDel="00000000" w:rsidP="00000000" w:rsidRDefault="00000000" w:rsidRPr="00000000" w14:paraId="00000111">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Chapter 6: Input and Output Screens</w:t>
      </w:r>
      <w:r w:rsidDel="00000000" w:rsidR="00000000" w:rsidRPr="00000000">
        <w:rPr>
          <w:rtl w:val="0"/>
        </w:rPr>
      </w:r>
    </w:p>
    <w:p w:rsidR="00000000" w:rsidDel="00000000" w:rsidP="00000000" w:rsidRDefault="00000000" w:rsidRPr="00000000" w14:paraId="00000112">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6.1 System Outputs</w:t>
      </w:r>
      <w:r w:rsidDel="00000000" w:rsidR="00000000" w:rsidRPr="00000000">
        <w:rPr>
          <w:rtl w:val="0"/>
        </w:rPr>
      </w:r>
    </w:p>
    <w:p w:rsidR="00000000" w:rsidDel="00000000" w:rsidP="00000000" w:rsidRDefault="00000000" w:rsidRPr="00000000" w14:paraId="00000113">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system outputs include dashboard analytics, tenant details, and user information. These outputs help administrators monitor and manage the system effectively.</w:t>
      </w:r>
      <w:r w:rsidDel="00000000" w:rsidR="00000000" w:rsidRPr="00000000">
        <w:rPr>
          <w:rtl w:val="0"/>
        </w:rPr>
      </w:r>
    </w:p>
    <w:p w:rsidR="00000000" w:rsidDel="00000000" w:rsidP="00000000" w:rsidRDefault="00000000" w:rsidRPr="00000000" w14:paraId="00000114">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6.2 Discussion</w:t>
      </w:r>
      <w:r w:rsidDel="00000000" w:rsidR="00000000" w:rsidRPr="00000000">
        <w:rPr>
          <w:rtl w:val="0"/>
        </w:rPr>
      </w:r>
    </w:p>
    <w:p w:rsidR="00000000" w:rsidDel="00000000" w:rsidP="00000000" w:rsidRDefault="00000000" w:rsidRPr="00000000" w14:paraId="00000115">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system improves efficiency by providing centralized control and reducing manual effort. It enhances productivity and simplifies management tasks.</w:t>
      </w:r>
      <w:r w:rsidDel="00000000" w:rsidR="00000000" w:rsidRPr="00000000">
        <w:rPr>
          <w:rtl w:val="0"/>
        </w:rPr>
      </w:r>
    </w:p>
    <w:p w:rsidR="00000000" w:rsidDel="00000000" w:rsidP="00000000" w:rsidRDefault="00000000" w:rsidRPr="00000000" w14:paraId="00000116">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6.3 Comparison</w:t>
      </w:r>
      <w:r w:rsidDel="00000000" w:rsidR="00000000" w:rsidRPr="00000000">
        <w:rPr>
          <w:rtl w:val="0"/>
        </w:rPr>
      </w:r>
    </w:p>
    <w:p w:rsidR="00000000" w:rsidDel="00000000" w:rsidP="00000000" w:rsidRDefault="00000000" w:rsidRPr="00000000" w14:paraId="00000117">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Compared to traditional systems, the proposed system offers better scalability, security, and efficiency. It reduces operational complexity and improves performance.</w:t>
      </w:r>
      <w:r w:rsidDel="00000000" w:rsidR="00000000" w:rsidRPr="00000000">
        <w:rPr>
          <w:rtl w:val="0"/>
        </w:rPr>
      </w:r>
    </w:p>
    <w:p w:rsidR="00000000" w:rsidDel="00000000" w:rsidP="00000000" w:rsidRDefault="00000000" w:rsidRPr="00000000" w14:paraId="00000118">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6.4 User Feedback</w:t>
      </w:r>
      <w:r w:rsidDel="00000000" w:rsidR="00000000" w:rsidRPr="00000000">
        <w:rPr>
          <w:rtl w:val="0"/>
        </w:rPr>
      </w:r>
    </w:p>
    <w:p w:rsidR="00000000" w:rsidDel="00000000" w:rsidP="00000000" w:rsidRDefault="00000000" w:rsidRPr="00000000" w14:paraId="00000119">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Users have found the system to be easy to use and efficient. The interface is simple, and the features meet the requirements of multi-tenant management</w:t>
      </w:r>
      <w:r w:rsidDel="00000000" w:rsidR="00000000" w:rsidRPr="00000000">
        <w:rPr>
          <w:rFonts w:ascii="Times New Roman" w:cs="Times New Roman" w:eastAsia="Times New Roman" w:hAnsi="Times New Roman"/>
          <w:b w:val="1"/>
          <w:sz w:val="28"/>
          <w:szCs w:val="28"/>
          <w:rtl w:val="0"/>
        </w:rPr>
        <w:t xml:space="preserve">.</w:t>
      </w:r>
      <w:r w:rsidDel="00000000" w:rsidR="00000000" w:rsidRPr="00000000">
        <w:rPr>
          <w:rtl w:val="0"/>
        </w:rPr>
      </w:r>
    </w:p>
    <w:p w:rsidR="00000000" w:rsidDel="00000000" w:rsidP="00000000" w:rsidRDefault="00000000" w:rsidRPr="00000000" w14:paraId="0000011A">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Chapter 7: Conclusion and Future Enhancement</w:t>
      </w:r>
      <w:r w:rsidDel="00000000" w:rsidR="00000000" w:rsidRPr="00000000">
        <w:rPr>
          <w:rtl w:val="0"/>
        </w:rPr>
      </w:r>
    </w:p>
    <w:p w:rsidR="00000000" w:rsidDel="00000000" w:rsidP="00000000" w:rsidRDefault="00000000" w:rsidRPr="00000000" w14:paraId="0000011B">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7.1 Summary</w:t>
      </w:r>
      <w:r w:rsidDel="00000000" w:rsidR="00000000" w:rsidRPr="00000000">
        <w:rPr>
          <w:rtl w:val="0"/>
        </w:rPr>
      </w:r>
    </w:p>
    <w:p w:rsidR="00000000" w:rsidDel="00000000" w:rsidP="00000000" w:rsidRDefault="00000000" w:rsidRPr="00000000" w14:paraId="0000011C">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Multi-Tenant Admin Panel successfully provides a centralized solution for managing multiple tenants. It improves efficiency, reduces costs, and ensures secure data handling.</w:t>
      </w:r>
      <w:r w:rsidDel="00000000" w:rsidR="00000000" w:rsidRPr="00000000">
        <w:rPr>
          <w:rtl w:val="0"/>
        </w:rPr>
      </w:r>
    </w:p>
    <w:p w:rsidR="00000000" w:rsidDel="00000000" w:rsidP="00000000" w:rsidRDefault="00000000" w:rsidRPr="00000000" w14:paraId="0000011D">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7.2 Limitations</w:t>
      </w:r>
      <w:r w:rsidDel="00000000" w:rsidR="00000000" w:rsidRPr="00000000">
        <w:rPr>
          <w:rtl w:val="0"/>
        </w:rPr>
      </w:r>
    </w:p>
    <w:p w:rsidR="00000000" w:rsidDel="00000000" w:rsidP="00000000" w:rsidRDefault="00000000" w:rsidRPr="00000000" w14:paraId="0000011E">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system currently has limitations such as basic implementation and lack of advanced features. These can be addressed in future updates.</w:t>
      </w:r>
      <w:r w:rsidDel="00000000" w:rsidR="00000000" w:rsidRPr="00000000">
        <w:rPr>
          <w:rtl w:val="0"/>
        </w:rPr>
      </w:r>
    </w:p>
    <w:p w:rsidR="00000000" w:rsidDel="00000000" w:rsidP="00000000" w:rsidRDefault="00000000" w:rsidRPr="00000000" w14:paraId="0000011F">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7.3 Future Scope</w:t>
      </w:r>
      <w:r w:rsidDel="00000000" w:rsidR="00000000" w:rsidRPr="00000000">
        <w:rPr>
          <w:rtl w:val="0"/>
        </w:rPr>
      </w:r>
    </w:p>
    <w:p w:rsidR="00000000" w:rsidDel="00000000" w:rsidP="00000000" w:rsidRDefault="00000000" w:rsidRPr="00000000" w14:paraId="00000120">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Future enhancements may include cloud deployment, advanced analytics, AI-based monitoring, and improved security features.</w:t>
      </w:r>
      <w:r w:rsidDel="00000000" w:rsidR="00000000" w:rsidRPr="00000000">
        <w:rPr>
          <w:rtl w:val="0"/>
        </w:rPr>
      </w:r>
    </w:p>
    <w:p w:rsidR="00000000" w:rsidDel="00000000" w:rsidP="00000000" w:rsidRDefault="00000000" w:rsidRPr="00000000" w14:paraId="00000121">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Chapter 8: References</w:t>
      </w:r>
      <w:r w:rsidDel="00000000" w:rsidR="00000000" w:rsidRPr="00000000">
        <w:rPr>
          <w:rtl w:val="0"/>
        </w:rPr>
      </w:r>
    </w:p>
    <w:p w:rsidR="00000000" w:rsidDel="00000000" w:rsidP="00000000" w:rsidRDefault="00000000" w:rsidRPr="00000000" w14:paraId="00000122">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This project is developed using standard web development documentation, online resources, and research materials related to multi-tenant systems.</w:t>
      </w:r>
      <w:r w:rsidDel="00000000" w:rsidR="00000000" w:rsidRPr="00000000">
        <w:rPr>
          <w:rtl w:val="0"/>
        </w:rPr>
      </w:r>
    </w:p>
    <w:p w:rsidR="00000000" w:rsidDel="00000000" w:rsidP="00000000" w:rsidRDefault="00000000" w:rsidRPr="00000000" w14:paraId="00000123">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8"/>
          <w:szCs w:val="28"/>
          <w:rtl w:val="0"/>
        </w:rPr>
        <w:t xml:space="preserve">Appendices</w:t>
      </w:r>
      <w:r w:rsidDel="00000000" w:rsidR="00000000" w:rsidRPr="00000000">
        <w:rPr>
          <w:rtl w:val="0"/>
        </w:rPr>
      </w:r>
    </w:p>
    <w:p w:rsidR="00000000" w:rsidDel="00000000" w:rsidP="00000000" w:rsidRDefault="00000000" w:rsidRPr="00000000" w14:paraId="00000124">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The appendices include source code snippets and screenshots of the admin panel interface, which demonstrate the working of the system.</w:t>
      </w:r>
      <w:r w:rsidDel="00000000" w:rsidR="00000000" w:rsidRPr="00000000">
        <w:rPr>
          <w:rtl w:val="0"/>
        </w:rPr>
      </w:r>
    </w:p>
    <w:p w:rsidR="00000000" w:rsidDel="00000000" w:rsidP="00000000" w:rsidRDefault="00000000" w:rsidRPr="00000000" w14:paraId="00000125">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If you want, I can quickly convert this into Word format (ready to submit) or shorten it for viva.</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2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0">
      <w:pPr>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Chapter 8: References</w:t>
      </w:r>
    </w:p>
    <w:p w:rsidR="00000000" w:rsidDel="00000000" w:rsidP="00000000" w:rsidRDefault="00000000" w:rsidRPr="00000000" w14:paraId="00000141">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8.1 Books &amp; Journals</w:t>
      </w:r>
    </w:p>
    <w:p w:rsidR="00000000" w:rsidDel="00000000" w:rsidP="00000000" w:rsidRDefault="00000000" w:rsidRPr="00000000" w14:paraId="00000142">
      <w:pPr>
        <w:numPr>
          <w:ilvl w:val="0"/>
          <w:numId w:val="3"/>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Web Technologies: HTML, CSS, JavaScript, PHP, Java, JSP, XML, and AJAX</w:t>
      </w:r>
      <w:r w:rsidDel="00000000" w:rsidR="00000000" w:rsidRPr="00000000">
        <w:rPr>
          <w:rFonts w:ascii="Times New Roman" w:cs="Times New Roman" w:eastAsia="Times New Roman" w:hAnsi="Times New Roman"/>
          <w:rtl w:val="0"/>
        </w:rPr>
        <w:t xml:space="preserve"> — Uttam K. Roy, Oxford University Press.</w:t>
      </w:r>
    </w:p>
    <w:p w:rsidR="00000000" w:rsidDel="00000000" w:rsidP="00000000" w:rsidRDefault="00000000" w:rsidRPr="00000000" w14:paraId="00000143">
      <w:pPr>
        <w:numPr>
          <w:ilvl w:val="0"/>
          <w:numId w:val="3"/>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Learning Web Design</w:t>
      </w:r>
      <w:r w:rsidDel="00000000" w:rsidR="00000000" w:rsidRPr="00000000">
        <w:rPr>
          <w:rFonts w:ascii="Times New Roman" w:cs="Times New Roman" w:eastAsia="Times New Roman" w:hAnsi="Times New Roman"/>
          <w:rtl w:val="0"/>
        </w:rPr>
        <w:t xml:space="preserve"> — Jennifer Niederst Robbins, O’Reilly Media.</w:t>
      </w:r>
    </w:p>
    <w:p w:rsidR="00000000" w:rsidDel="00000000" w:rsidP="00000000" w:rsidRDefault="00000000" w:rsidRPr="00000000" w14:paraId="00000144">
      <w:pPr>
        <w:numPr>
          <w:ilvl w:val="0"/>
          <w:numId w:val="3"/>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E-Learning and the Science of Instruction</w:t>
      </w:r>
      <w:r w:rsidDel="00000000" w:rsidR="00000000" w:rsidRPr="00000000">
        <w:rPr>
          <w:rFonts w:ascii="Times New Roman" w:cs="Times New Roman" w:eastAsia="Times New Roman" w:hAnsi="Times New Roman"/>
          <w:rtl w:val="0"/>
        </w:rPr>
        <w:t xml:space="preserve"> — Ruth C. Clark &amp; Richard E. Mayer, Wiley.</w:t>
      </w:r>
    </w:p>
    <w:p w:rsidR="00000000" w:rsidDel="00000000" w:rsidP="00000000" w:rsidRDefault="00000000" w:rsidRPr="00000000" w14:paraId="00000145">
      <w:pPr>
        <w:jc w:val="both"/>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6">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8.2 Online Resources</w:t>
      </w:r>
    </w:p>
    <w:p w:rsidR="00000000" w:rsidDel="00000000" w:rsidP="00000000" w:rsidRDefault="00000000" w:rsidRPr="00000000" w14:paraId="00000147">
      <w:pPr>
        <w:numPr>
          <w:ilvl w:val="0"/>
          <w:numId w:val="6"/>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MDN Web Docs — https://developer.mozilla.org</w:t>
      </w:r>
    </w:p>
    <w:p w:rsidR="00000000" w:rsidDel="00000000" w:rsidP="00000000" w:rsidRDefault="00000000" w:rsidRPr="00000000" w14:paraId="00000148">
      <w:pPr>
        <w:numPr>
          <w:ilvl w:val="0"/>
          <w:numId w:val="6"/>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W3Schools — https://www.w3schools.com</w:t>
      </w:r>
    </w:p>
    <w:p w:rsidR="00000000" w:rsidDel="00000000" w:rsidP="00000000" w:rsidRDefault="00000000" w:rsidRPr="00000000" w14:paraId="00000149">
      <w:pPr>
        <w:numPr>
          <w:ilvl w:val="0"/>
          <w:numId w:val="6"/>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Bootstrap Official Documentation — https://getbootstrap.com</w:t>
      </w:r>
    </w:p>
    <w:p w:rsidR="00000000" w:rsidDel="00000000" w:rsidP="00000000" w:rsidRDefault="00000000" w:rsidRPr="00000000" w14:paraId="0000014A">
      <w:pPr>
        <w:numPr>
          <w:ilvl w:val="0"/>
          <w:numId w:val="6"/>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JavaScript.info Tutorials — https://javascript.info</w:t>
      </w:r>
    </w:p>
    <w:p w:rsidR="00000000" w:rsidDel="00000000" w:rsidP="00000000" w:rsidRDefault="00000000" w:rsidRPr="00000000" w14:paraId="0000014B">
      <w:pPr>
        <w:numPr>
          <w:ilvl w:val="0"/>
          <w:numId w:val="6"/>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FreeCodeCamp Tutorials — https://www.freecodecamp.org</w:t>
      </w:r>
    </w:p>
    <w:p w:rsidR="00000000" w:rsidDel="00000000" w:rsidP="00000000" w:rsidRDefault="00000000" w:rsidRPr="00000000" w14:paraId="0000014C">
      <w:pPr>
        <w:numPr>
          <w:ilvl w:val="0"/>
          <w:numId w:val="6"/>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GeeksforGeeks Web Development Articles — https://www.geeksforgeeks.org</w:t>
      </w:r>
    </w:p>
    <w:p w:rsidR="00000000" w:rsidDel="00000000" w:rsidP="00000000" w:rsidRDefault="00000000" w:rsidRPr="00000000" w14:paraId="0000014D">
      <w:pPr>
        <w:jc w:val="both"/>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E">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8.3 Tools &amp; Frameworks Used</w:t>
      </w:r>
    </w:p>
    <w:p w:rsidR="00000000" w:rsidDel="00000000" w:rsidP="00000000" w:rsidRDefault="00000000" w:rsidRPr="00000000" w14:paraId="0000014F">
      <w:pPr>
        <w:numPr>
          <w:ilvl w:val="0"/>
          <w:numId w:val="7"/>
        </w:numPr>
        <w:ind w:left="720" w:hanging="360"/>
        <w:jc w:val="both"/>
        <w:rPr/>
      </w:pPr>
      <w:r w:rsidDel="00000000" w:rsidR="00000000" w:rsidRPr="00000000">
        <w:rPr>
          <w:rFonts w:ascii="Times New Roman" w:cs="Times New Roman" w:eastAsia="Times New Roman" w:hAnsi="Times New Roman"/>
          <w:b w:val="1"/>
          <w:rtl w:val="0"/>
        </w:rPr>
        <w:t xml:space="preserve">Editor:</w:t>
      </w:r>
      <w:r w:rsidDel="00000000" w:rsidR="00000000" w:rsidRPr="00000000">
        <w:rPr>
          <w:rFonts w:ascii="Times New Roman" w:cs="Times New Roman" w:eastAsia="Times New Roman" w:hAnsi="Times New Roman"/>
          <w:rtl w:val="0"/>
        </w:rPr>
        <w:t xml:space="preserve"> Visual Studio Code</w:t>
      </w:r>
      <w:r w:rsidDel="00000000" w:rsidR="00000000" w:rsidRPr="00000000">
        <w:rPr>
          <w:rtl w:val="0"/>
        </w:rPr>
      </w:r>
    </w:p>
    <w:p w:rsidR="00000000" w:rsidDel="00000000" w:rsidP="00000000" w:rsidRDefault="00000000" w:rsidRPr="00000000" w14:paraId="00000150">
      <w:pPr>
        <w:numPr>
          <w:ilvl w:val="0"/>
          <w:numId w:val="7"/>
        </w:numPr>
        <w:ind w:left="720" w:hanging="360"/>
        <w:jc w:val="both"/>
        <w:rPr/>
      </w:pPr>
      <w:r w:rsidDel="00000000" w:rsidR="00000000" w:rsidRPr="00000000">
        <w:rPr>
          <w:rFonts w:ascii="Times New Roman" w:cs="Times New Roman" w:eastAsia="Times New Roman" w:hAnsi="Times New Roman"/>
          <w:b w:val="1"/>
          <w:rtl w:val="0"/>
        </w:rPr>
        <w:t xml:space="preserve">Languages:</w:t>
      </w:r>
      <w:r w:rsidDel="00000000" w:rsidR="00000000" w:rsidRPr="00000000">
        <w:rPr>
          <w:rFonts w:ascii="Times New Roman" w:cs="Times New Roman" w:eastAsia="Times New Roman" w:hAnsi="Times New Roman"/>
          <w:rtl w:val="0"/>
        </w:rPr>
        <w:t xml:space="preserve"> HTML5, CSS3, JavaScript (ES6)</w:t>
      </w:r>
      <w:r w:rsidDel="00000000" w:rsidR="00000000" w:rsidRPr="00000000">
        <w:rPr>
          <w:rtl w:val="0"/>
        </w:rPr>
      </w:r>
    </w:p>
    <w:p w:rsidR="00000000" w:rsidDel="00000000" w:rsidP="00000000" w:rsidRDefault="00000000" w:rsidRPr="00000000" w14:paraId="00000151">
      <w:pPr>
        <w:numPr>
          <w:ilvl w:val="0"/>
          <w:numId w:val="7"/>
        </w:numPr>
        <w:ind w:left="720" w:hanging="360"/>
        <w:jc w:val="both"/>
        <w:rPr/>
      </w:pPr>
      <w:r w:rsidDel="00000000" w:rsidR="00000000" w:rsidRPr="00000000">
        <w:rPr>
          <w:rFonts w:ascii="Times New Roman" w:cs="Times New Roman" w:eastAsia="Times New Roman" w:hAnsi="Times New Roman"/>
          <w:b w:val="1"/>
          <w:rtl w:val="0"/>
        </w:rPr>
        <w:t xml:space="preserve">Framework:</w:t>
      </w:r>
      <w:r w:rsidDel="00000000" w:rsidR="00000000" w:rsidRPr="00000000">
        <w:rPr>
          <w:rFonts w:ascii="Times New Roman" w:cs="Times New Roman" w:eastAsia="Times New Roman" w:hAnsi="Times New Roman"/>
          <w:rtl w:val="0"/>
        </w:rPr>
        <w:t xml:space="preserve"> Bootstrap 5 (for responsive UI)</w:t>
      </w:r>
      <w:r w:rsidDel="00000000" w:rsidR="00000000" w:rsidRPr="00000000">
        <w:rPr>
          <w:rtl w:val="0"/>
        </w:rPr>
      </w:r>
    </w:p>
    <w:p w:rsidR="00000000" w:rsidDel="00000000" w:rsidP="00000000" w:rsidRDefault="00000000" w:rsidRPr="00000000" w14:paraId="00000152">
      <w:pPr>
        <w:numPr>
          <w:ilvl w:val="0"/>
          <w:numId w:val="7"/>
        </w:numPr>
        <w:ind w:left="720" w:hanging="360"/>
        <w:jc w:val="both"/>
        <w:rPr/>
      </w:pPr>
      <w:r w:rsidDel="00000000" w:rsidR="00000000" w:rsidRPr="00000000">
        <w:rPr>
          <w:rFonts w:ascii="Times New Roman" w:cs="Times New Roman" w:eastAsia="Times New Roman" w:hAnsi="Times New Roman"/>
          <w:b w:val="1"/>
          <w:rtl w:val="0"/>
        </w:rPr>
        <w:t xml:space="preserve">Database (Future Scope):</w:t>
      </w:r>
      <w:r w:rsidDel="00000000" w:rsidR="00000000" w:rsidRPr="00000000">
        <w:rPr>
          <w:rFonts w:ascii="Times New Roman" w:cs="Times New Roman" w:eastAsia="Times New Roman" w:hAnsi="Times New Roman"/>
          <w:rtl w:val="0"/>
        </w:rPr>
        <w:t xml:space="preserve"> JSON / MySQL</w:t>
      </w:r>
      <w:r w:rsidDel="00000000" w:rsidR="00000000" w:rsidRPr="00000000">
        <w:rPr>
          <w:rtl w:val="0"/>
        </w:rPr>
      </w:r>
    </w:p>
    <w:p w:rsidR="00000000" w:rsidDel="00000000" w:rsidP="00000000" w:rsidRDefault="00000000" w:rsidRPr="00000000" w14:paraId="00000153">
      <w:pPr>
        <w:numPr>
          <w:ilvl w:val="0"/>
          <w:numId w:val="7"/>
        </w:numPr>
        <w:ind w:left="720" w:hanging="360"/>
        <w:jc w:val="both"/>
        <w:rPr/>
      </w:pPr>
      <w:r w:rsidDel="00000000" w:rsidR="00000000" w:rsidRPr="00000000">
        <w:rPr>
          <w:rFonts w:ascii="Times New Roman" w:cs="Times New Roman" w:eastAsia="Times New Roman" w:hAnsi="Times New Roman"/>
          <w:b w:val="1"/>
          <w:rtl w:val="0"/>
        </w:rPr>
        <w:t xml:space="preserve">Browser:</w:t>
      </w:r>
      <w:r w:rsidDel="00000000" w:rsidR="00000000" w:rsidRPr="00000000">
        <w:rPr>
          <w:rFonts w:ascii="Times New Roman" w:cs="Times New Roman" w:eastAsia="Times New Roman" w:hAnsi="Times New Roman"/>
          <w:rtl w:val="0"/>
        </w:rPr>
        <w:t xml:space="preserve"> Google Chrome / Microsoft Edge</w:t>
      </w:r>
      <w:r w:rsidDel="00000000" w:rsidR="00000000" w:rsidRPr="00000000">
        <w:rPr>
          <w:rtl w:val="0"/>
        </w:rPr>
      </w:r>
    </w:p>
    <w:p w:rsidR="00000000" w:rsidDel="00000000" w:rsidP="00000000" w:rsidRDefault="00000000" w:rsidRPr="00000000" w14:paraId="00000154">
      <w:pPr>
        <w:jc w:val="both"/>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5">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156">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157">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158">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159">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15A">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15B">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15C">
      <w:pPr>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Appendices</w:t>
      </w:r>
    </w:p>
    <w:p w:rsidR="00000000" w:rsidDel="00000000" w:rsidP="00000000" w:rsidRDefault="00000000" w:rsidRPr="00000000" w14:paraId="0000015D">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Appendix A – Source Code</w:t>
      </w:r>
    </w:p>
    <w:p w:rsidR="00000000" w:rsidDel="00000000" w:rsidP="00000000" w:rsidRDefault="00000000" w:rsidRPr="00000000" w14:paraId="0000015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Include your main source files:</w:t>
      </w:r>
    </w:p>
    <w:p w:rsidR="00000000" w:rsidDel="00000000" w:rsidP="00000000" w:rsidRDefault="00000000" w:rsidRPr="00000000" w14:paraId="0000015F">
      <w:pPr>
        <w:numPr>
          <w:ilvl w:val="0"/>
          <w:numId w:val="8"/>
        </w:numPr>
        <w:ind w:left="720" w:hanging="360"/>
        <w:jc w:val="both"/>
        <w:rPr/>
      </w:pPr>
      <w:r w:rsidDel="00000000" w:rsidR="00000000" w:rsidRPr="00000000">
        <w:rPr>
          <w:rFonts w:ascii="Times New Roman" w:cs="Times New Roman" w:eastAsia="Times New Roman" w:hAnsi="Times New Roman"/>
          <w:b w:val="1"/>
          <w:rtl w:val="0"/>
        </w:rPr>
        <w:t xml:space="preserve">index.html</w:t>
      </w:r>
      <w:r w:rsidDel="00000000" w:rsidR="00000000" w:rsidRPr="00000000">
        <w:rPr>
          <w:rFonts w:ascii="Times New Roman" w:cs="Times New Roman" w:eastAsia="Times New Roman" w:hAnsi="Times New Roman"/>
          <w:rtl w:val="0"/>
        </w:rPr>
        <w:t xml:space="preserve"> — Homepage and structure.</w:t>
      </w:r>
      <w:r w:rsidDel="00000000" w:rsidR="00000000" w:rsidRPr="00000000">
        <w:rPr>
          <w:rtl w:val="0"/>
        </w:rPr>
      </w:r>
    </w:p>
    <w:p w:rsidR="00000000" w:rsidDel="00000000" w:rsidP="00000000" w:rsidRDefault="00000000" w:rsidRPr="00000000" w14:paraId="00000160">
      <w:pPr>
        <w:numPr>
          <w:ilvl w:val="0"/>
          <w:numId w:val="8"/>
        </w:numPr>
        <w:ind w:left="720" w:hanging="360"/>
        <w:jc w:val="both"/>
        <w:rPr/>
      </w:pPr>
      <w:r w:rsidDel="00000000" w:rsidR="00000000" w:rsidRPr="00000000">
        <w:rPr>
          <w:rFonts w:ascii="Times New Roman" w:cs="Times New Roman" w:eastAsia="Times New Roman" w:hAnsi="Times New Roman"/>
          <w:b w:val="1"/>
          <w:rtl w:val="0"/>
        </w:rPr>
        <w:t xml:space="preserve">style.css</w:t>
      </w:r>
      <w:r w:rsidDel="00000000" w:rsidR="00000000" w:rsidRPr="00000000">
        <w:rPr>
          <w:rFonts w:ascii="Times New Roman" w:cs="Times New Roman" w:eastAsia="Times New Roman" w:hAnsi="Times New Roman"/>
          <w:rtl w:val="0"/>
        </w:rPr>
        <w:t xml:space="preserve"> — Styles and responsive layout.</w:t>
      </w:r>
      <w:r w:rsidDel="00000000" w:rsidR="00000000" w:rsidRPr="00000000">
        <w:rPr>
          <w:rtl w:val="0"/>
        </w:rPr>
      </w:r>
    </w:p>
    <w:p w:rsidR="00000000" w:rsidDel="00000000" w:rsidP="00000000" w:rsidRDefault="00000000" w:rsidRPr="00000000" w14:paraId="00000161">
      <w:pPr>
        <w:numPr>
          <w:ilvl w:val="0"/>
          <w:numId w:val="8"/>
        </w:numPr>
        <w:ind w:left="720" w:hanging="360"/>
        <w:jc w:val="both"/>
        <w:rPr/>
      </w:pPr>
      <w:r w:rsidDel="00000000" w:rsidR="00000000" w:rsidRPr="00000000">
        <w:rPr>
          <w:rFonts w:ascii="Times New Roman" w:cs="Times New Roman" w:eastAsia="Times New Roman" w:hAnsi="Times New Roman"/>
          <w:b w:val="1"/>
          <w:rtl w:val="0"/>
        </w:rPr>
        <w:t xml:space="preserve">script.js</w:t>
      </w:r>
      <w:r w:rsidDel="00000000" w:rsidR="00000000" w:rsidRPr="00000000">
        <w:rPr>
          <w:rFonts w:ascii="Times New Roman" w:cs="Times New Roman" w:eastAsia="Times New Roman" w:hAnsi="Times New Roman"/>
          <w:rtl w:val="0"/>
        </w:rPr>
        <w:t xml:space="preserve"> — Core logic for lessons, quizzes, and interactivity.</w:t>
      </w:r>
      <w:r w:rsidDel="00000000" w:rsidR="00000000" w:rsidRPr="00000000">
        <w:rPr>
          <w:rtl w:val="0"/>
        </w:rPr>
      </w:r>
    </w:p>
    <w:p w:rsidR="00000000" w:rsidDel="00000000" w:rsidP="00000000" w:rsidRDefault="00000000" w:rsidRPr="00000000" w14:paraId="0000016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(Attach or paste formatted source code snippets here — only essential parts, not full-length code, to maintain report readability.)</w:t>
      </w:r>
      <w:r w:rsidDel="00000000" w:rsidR="00000000" w:rsidRPr="00000000">
        <w:rPr>
          <w:rtl w:val="0"/>
        </w:rPr>
      </w:r>
    </w:p>
    <w:p w:rsidR="00000000" w:rsidDel="00000000" w:rsidP="00000000" w:rsidRDefault="00000000" w:rsidRPr="00000000" w14:paraId="00000163">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Appendix B – Screenshots of Web Pages</w:t>
      </w:r>
    </w:p>
    <w:p w:rsidR="00000000" w:rsidDel="00000000" w:rsidP="00000000" w:rsidRDefault="00000000" w:rsidRPr="00000000" w14:paraId="000001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Attach labeled screenshots with captions:</w:t>
      </w:r>
    </w:p>
    <w:p w:rsidR="00000000" w:rsidDel="00000000" w:rsidP="00000000" w:rsidRDefault="00000000" w:rsidRPr="00000000" w14:paraId="00000165">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Figure 1.1:</w:t>
      </w:r>
      <w:r w:rsidDel="00000000" w:rsidR="00000000" w:rsidRPr="00000000">
        <w:rPr>
          <w:rFonts w:ascii="Times New Roman" w:cs="Times New Roman" w:eastAsia="Times New Roman" w:hAnsi="Times New Roman"/>
          <w:rtl w:val="0"/>
        </w:rPr>
        <w:t xml:space="preserve"> Homepage displaying available courses.</w:t>
      </w:r>
    </w:p>
    <w:p w:rsidR="00000000" w:rsidDel="00000000" w:rsidP="00000000" w:rsidRDefault="00000000" w:rsidRPr="00000000" w14:paraId="00000166">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Figure 1.2:</w:t>
      </w:r>
      <w:r w:rsidDel="00000000" w:rsidR="00000000" w:rsidRPr="00000000">
        <w:rPr>
          <w:rFonts w:ascii="Times New Roman" w:cs="Times New Roman" w:eastAsia="Times New Roman" w:hAnsi="Times New Roman"/>
          <w:rtl w:val="0"/>
        </w:rPr>
        <w:t xml:space="preserve"> Lesson Viewer interface.</w:t>
      </w:r>
    </w:p>
    <w:p w:rsidR="00000000" w:rsidDel="00000000" w:rsidP="00000000" w:rsidRDefault="00000000" w:rsidRPr="00000000" w14:paraId="00000167">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Figure 1.3:</w:t>
      </w:r>
      <w:r w:rsidDel="00000000" w:rsidR="00000000" w:rsidRPr="00000000">
        <w:rPr>
          <w:rFonts w:ascii="Times New Roman" w:cs="Times New Roman" w:eastAsia="Times New Roman" w:hAnsi="Times New Roman"/>
          <w:rtl w:val="0"/>
        </w:rPr>
        <w:t xml:space="preserve"> Quiz Page with active questions.</w:t>
      </w:r>
    </w:p>
    <w:p w:rsidR="00000000" w:rsidDel="00000000" w:rsidP="00000000" w:rsidRDefault="00000000" w:rsidRPr="00000000" w14:paraId="00000168">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Figure 1.4:</w:t>
      </w:r>
      <w:r w:rsidDel="00000000" w:rsidR="00000000" w:rsidRPr="00000000">
        <w:rPr>
          <w:rFonts w:ascii="Times New Roman" w:cs="Times New Roman" w:eastAsia="Times New Roman" w:hAnsi="Times New Roman"/>
          <w:rtl w:val="0"/>
        </w:rPr>
        <w:t xml:space="preserve"> Result Page showing user score and feedback.</w:t>
      </w:r>
    </w:p>
    <w:p w:rsidR="00000000" w:rsidDel="00000000" w:rsidP="00000000" w:rsidRDefault="00000000" w:rsidRPr="00000000" w14:paraId="00000169">
      <w:pPr>
        <w:numPr>
          <w:ilvl w:val="0"/>
          <w:numId w:val="1"/>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Figure 1.5:</w:t>
      </w:r>
      <w:r w:rsidDel="00000000" w:rsidR="00000000" w:rsidRPr="00000000">
        <w:rPr>
          <w:rFonts w:ascii="Times New Roman" w:cs="Times New Roman" w:eastAsia="Times New Roman" w:hAnsi="Times New Roman"/>
          <w:rtl w:val="0"/>
        </w:rPr>
        <w:t xml:space="preserve"> Responsive view on mobile devices.</w:t>
      </w:r>
    </w:p>
    <w:p w:rsidR="00000000" w:rsidDel="00000000" w:rsidP="00000000" w:rsidRDefault="00000000" w:rsidRPr="00000000" w14:paraId="0000016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(Ensure all figures are captioned and referenced in your text, e.g., “Refer to Figure 1.3”).</w:t>
      </w:r>
      <w:r w:rsidDel="00000000" w:rsidR="00000000" w:rsidRPr="00000000">
        <w:rPr>
          <w:rtl w:val="0"/>
        </w:rPr>
      </w:r>
    </w:p>
    <w:p w:rsidR="00000000" w:rsidDel="00000000" w:rsidP="00000000" w:rsidRDefault="00000000" w:rsidRPr="00000000" w14:paraId="0000016B">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Appendix C – User Manual / Installation Guide</w:t>
      </w:r>
    </w:p>
    <w:p w:rsidR="00000000" w:rsidDel="00000000" w:rsidP="00000000" w:rsidRDefault="00000000" w:rsidRPr="00000000" w14:paraId="000001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Steps to Run the Project:</w:t>
      </w:r>
      <w:r w:rsidDel="00000000" w:rsidR="00000000" w:rsidRPr="00000000">
        <w:rPr>
          <w:rtl w:val="0"/>
        </w:rPr>
      </w:r>
    </w:p>
    <w:p w:rsidR="00000000" w:rsidDel="00000000" w:rsidP="00000000" w:rsidRDefault="00000000" w:rsidRPr="00000000" w14:paraId="0000016D">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Download all project files (index.html, style.css, script.js).</w:t>
      </w:r>
    </w:p>
    <w:p w:rsidR="00000000" w:rsidDel="00000000" w:rsidP="00000000" w:rsidRDefault="00000000" w:rsidRPr="00000000" w14:paraId="0000016E">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Place them in the same folder.</w:t>
      </w:r>
    </w:p>
    <w:p w:rsidR="00000000" w:rsidDel="00000000" w:rsidP="00000000" w:rsidRDefault="00000000" w:rsidRPr="00000000" w14:paraId="0000016F">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index.html in any modern browser (Chrome, Firefox, Edge).</w:t>
      </w:r>
    </w:p>
    <w:p w:rsidR="00000000" w:rsidDel="00000000" w:rsidP="00000000" w:rsidRDefault="00000000" w:rsidRPr="00000000" w14:paraId="00000170">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courses, read lessons, and attempt quizzes.</w:t>
      </w:r>
    </w:p>
    <w:p w:rsidR="00000000" w:rsidDel="00000000" w:rsidP="00000000" w:rsidRDefault="00000000" w:rsidRPr="00000000" w14:paraId="00000171">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your result displayed instantly on the page.</w:t>
      </w:r>
    </w:p>
    <w:p w:rsidR="00000000" w:rsidDel="00000000" w:rsidP="00000000" w:rsidRDefault="00000000" w:rsidRPr="00000000" w14:paraId="0000017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System Requirements:</w:t>
      </w:r>
      <w:r w:rsidDel="00000000" w:rsidR="00000000" w:rsidRPr="00000000">
        <w:rPr>
          <w:rtl w:val="0"/>
        </w:rPr>
      </w:r>
    </w:p>
    <w:p w:rsidR="00000000" w:rsidDel="00000000" w:rsidP="00000000" w:rsidRDefault="00000000" w:rsidRPr="00000000" w14:paraId="00000173">
      <w:pPr>
        <w:numPr>
          <w:ilvl w:val="0"/>
          <w:numId w:val="5"/>
        </w:numPr>
        <w:ind w:left="720" w:hanging="360"/>
        <w:jc w:val="both"/>
        <w:rPr/>
      </w:pPr>
      <w:r w:rsidDel="00000000" w:rsidR="00000000" w:rsidRPr="00000000">
        <w:rPr>
          <w:rFonts w:ascii="Times New Roman" w:cs="Times New Roman" w:eastAsia="Times New Roman" w:hAnsi="Times New Roman"/>
          <w:rtl w:val="0"/>
        </w:rPr>
        <w:t xml:space="preserve">OS: Windows / macOS / Linux</w:t>
      </w:r>
      <w:r w:rsidDel="00000000" w:rsidR="00000000" w:rsidRPr="00000000">
        <w:rPr>
          <w:rtl w:val="0"/>
        </w:rPr>
      </w:r>
    </w:p>
    <w:p w:rsidR="00000000" w:rsidDel="00000000" w:rsidP="00000000" w:rsidRDefault="00000000" w:rsidRPr="00000000" w14:paraId="00000174">
      <w:pPr>
        <w:numPr>
          <w:ilvl w:val="0"/>
          <w:numId w:val="5"/>
        </w:numPr>
        <w:ind w:left="720" w:hanging="360"/>
        <w:jc w:val="both"/>
        <w:rPr/>
      </w:pPr>
      <w:r w:rsidDel="00000000" w:rsidR="00000000" w:rsidRPr="00000000">
        <w:rPr>
          <w:rFonts w:ascii="Times New Roman" w:cs="Times New Roman" w:eastAsia="Times New Roman" w:hAnsi="Times New Roman"/>
          <w:rtl w:val="0"/>
        </w:rPr>
        <w:t xml:space="preserve">Browser: Latest Chrome or Firefox</w:t>
      </w:r>
      <w:r w:rsidDel="00000000" w:rsidR="00000000" w:rsidRPr="00000000">
        <w:rPr>
          <w:rtl w:val="0"/>
        </w:rPr>
      </w:r>
    </w:p>
    <w:p w:rsidR="00000000" w:rsidDel="00000000" w:rsidP="00000000" w:rsidRDefault="00000000" w:rsidRPr="00000000" w14:paraId="00000175">
      <w:pPr>
        <w:numPr>
          <w:ilvl w:val="0"/>
          <w:numId w:val="5"/>
        </w:numPr>
        <w:ind w:left="720" w:hanging="360"/>
        <w:jc w:val="both"/>
        <w:rPr/>
      </w:pPr>
      <w:r w:rsidDel="00000000" w:rsidR="00000000" w:rsidRPr="00000000">
        <w:rPr>
          <w:rFonts w:ascii="Times New Roman" w:cs="Times New Roman" w:eastAsia="Times New Roman" w:hAnsi="Times New Roman"/>
          <w:rtl w:val="0"/>
        </w:rPr>
        <w:t xml:space="preserve">RAM: Minimum 2 GB</w:t>
      </w:r>
      <w:r w:rsidDel="00000000" w:rsidR="00000000" w:rsidRPr="00000000">
        <w:rPr>
          <w:rtl w:val="0"/>
        </w:rPr>
      </w:r>
    </w:p>
    <w:p w:rsidR="00000000" w:rsidDel="00000000" w:rsidP="00000000" w:rsidRDefault="00000000" w:rsidRPr="00000000" w14:paraId="00000176">
      <w:pPr>
        <w:numPr>
          <w:ilvl w:val="0"/>
          <w:numId w:val="5"/>
        </w:numPr>
        <w:ind w:left="720" w:hanging="360"/>
        <w:jc w:val="both"/>
        <w:rPr/>
      </w:pPr>
      <w:r w:rsidDel="00000000" w:rsidR="00000000" w:rsidRPr="00000000">
        <w:rPr>
          <w:rFonts w:ascii="Times New Roman" w:cs="Times New Roman" w:eastAsia="Times New Roman" w:hAnsi="Times New Roman"/>
          <w:rtl w:val="0"/>
        </w:rPr>
        <w:t xml:space="preserve">Storage: 100 MB free</w:t>
      </w:r>
      <w:r w:rsidDel="00000000" w:rsidR="00000000" w:rsidRPr="00000000">
        <w:rPr>
          <w:rtl w:val="0"/>
        </w:rPr>
      </w:r>
    </w:p>
    <w:p w:rsidR="00000000" w:rsidDel="00000000" w:rsidP="00000000" w:rsidRDefault="00000000" w:rsidRPr="00000000" w14:paraId="00000177">
      <w:pPr>
        <w:jc w:val="both"/>
        <w:rPr>
          <w:rFonts w:ascii="Times New Roman" w:cs="Times New Roman" w:eastAsia="Times New Roman" w:hAnsi="Times New Roman"/>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ptos"/>
  <w:font w:name="Play"/>
  <w:font w:name="Times New Roman"/>
  <w:font w:name="Calibri"/>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ptos" w:cs="Aptos" w:eastAsia="Aptos" w:hAnsi="Aptos"/>
        <w:sz w:val="24"/>
        <w:szCs w:val="24"/>
        <w:lang w:val="en-IN"/>
      </w:rPr>
    </w:rPrDefault>
    <w:pPrDefault>
      <w:pPr>
        <w:spacing w:after="160" w:line="278.0000000000000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