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3B08" w14:textId="77777777" w:rsidR="00D432CB" w:rsidRPr="00822BDE" w:rsidRDefault="00D432CB" w:rsidP="001B08F4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</w:rPr>
      </w:pPr>
      <w:r w:rsidRPr="00822BDE">
        <w:rPr>
          <w:rFonts w:ascii="Times New Roman" w:hAnsi="Times New Roman"/>
          <w:b/>
          <w:color w:val="000000" w:themeColor="text1"/>
          <w:sz w:val="22"/>
          <w:szCs w:val="22"/>
        </w:rPr>
        <w:t xml:space="preserve">FORMATO </w:t>
      </w:r>
      <w:proofErr w:type="spellStart"/>
      <w:r w:rsidRPr="00822BDE">
        <w:rPr>
          <w:rFonts w:ascii="Times New Roman" w:hAnsi="Times New Roman"/>
          <w:b/>
          <w:color w:val="000000" w:themeColor="text1"/>
          <w:sz w:val="22"/>
          <w:szCs w:val="22"/>
        </w:rPr>
        <w:t>N°</w:t>
      </w:r>
      <w:proofErr w:type="spellEnd"/>
      <w:r w:rsidRPr="00822BDE">
        <w:rPr>
          <w:rFonts w:ascii="Times New Roman" w:hAnsi="Times New Roman"/>
          <w:b/>
          <w:color w:val="000000" w:themeColor="text1"/>
          <w:sz w:val="22"/>
          <w:szCs w:val="22"/>
        </w:rPr>
        <w:t xml:space="preserve"> 0</w:t>
      </w:r>
      <w:r w:rsidR="000D5DA4" w:rsidRPr="00822BDE">
        <w:rPr>
          <w:rFonts w:ascii="Times New Roman" w:hAnsi="Times New Roman"/>
          <w:b/>
          <w:color w:val="000000" w:themeColor="text1"/>
          <w:sz w:val="22"/>
          <w:szCs w:val="22"/>
        </w:rPr>
        <w:t>4</w:t>
      </w:r>
    </w:p>
    <w:p w14:paraId="2920A82E" w14:textId="77777777" w:rsidR="005E7A4D" w:rsidRPr="00822BDE" w:rsidRDefault="00A32E07" w:rsidP="001B08F4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22BDE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INFORME TÉCNICO D</w:t>
      </w:r>
      <w:r w:rsidR="005B1F28" w:rsidRPr="00822BDE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E PRÁCTICAS </w:t>
      </w:r>
      <w:proofErr w:type="gramStart"/>
      <w:r w:rsidR="005B1F28" w:rsidRPr="00822BDE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PRE PROFESIONALES</w:t>
      </w:r>
      <w:proofErr w:type="gramEnd"/>
    </w:p>
    <w:p w14:paraId="5F961072" w14:textId="2919F8DC" w:rsidR="00A32E07" w:rsidRDefault="000D5DA4" w:rsidP="000F60AD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822BDE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QUE PRESENTA EL ESTUDIANTE</w:t>
      </w:r>
      <w:r w:rsidR="00A32E07" w:rsidRPr="00822BDE">
        <w:rPr>
          <w:rStyle w:val="Refdenotaalpie"/>
          <w:rFonts w:ascii="Times New Roman" w:hAnsi="Times New Roman"/>
          <w:b/>
          <w:bCs w:val="0"/>
          <w:color w:val="000000" w:themeColor="text1"/>
          <w:sz w:val="22"/>
          <w:szCs w:val="22"/>
          <w:u w:val="single"/>
        </w:rPr>
        <w:footnoteReference w:id="1"/>
      </w:r>
    </w:p>
    <w:p w14:paraId="3F4866EC" w14:textId="70D83CD0" w:rsidR="000F60AD" w:rsidRPr="000F60AD" w:rsidRDefault="002D7466" w:rsidP="000F60AD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7CA30D" wp14:editId="40289B3D">
                <wp:simplePos x="0" y="0"/>
                <wp:positionH relativeFrom="column">
                  <wp:posOffset>158115</wp:posOffset>
                </wp:positionH>
                <wp:positionV relativeFrom="paragraph">
                  <wp:posOffset>94615</wp:posOffset>
                </wp:positionV>
                <wp:extent cx="5476875" cy="7548245"/>
                <wp:effectExtent l="0" t="0" r="9525" b="0"/>
                <wp:wrapNone/>
                <wp:docPr id="11" name="Rectángulo redondead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76875" cy="75482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9EC278" w14:textId="77777777" w:rsidR="00A32E07" w:rsidRPr="0077446A" w:rsidRDefault="00A32E07" w:rsidP="001B08F4">
                            <w:pPr>
                              <w:spacing w:line="276" w:lineRule="auto"/>
                              <w:jc w:val="center"/>
                            </w:pPr>
                            <w:r>
                              <w:rPr>
                                <w:noProof/>
                                <w:lang w:val="es-EC" w:eastAsia="es-EC"/>
                              </w:rPr>
                              <w:drawing>
                                <wp:inline distT="0" distB="0" distL="0" distR="0" wp14:anchorId="51AE9995" wp14:editId="3246BBED">
                                  <wp:extent cx="2657475" cy="742950"/>
                                  <wp:effectExtent l="0" t="0" r="9525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57475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973FC6" w14:textId="77777777" w:rsidR="00A32E07" w:rsidRPr="00100081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"/>
                                <w:lang w:val="es-EC"/>
                              </w:rPr>
                            </w:pPr>
                          </w:p>
                          <w:p w14:paraId="49766206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5D9B6AE0" w14:textId="7151C761" w:rsidR="00A32E07" w:rsidRPr="000F60AD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MX"/>
                              </w:rPr>
                            </w:pPr>
                            <w:r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>DEPARTAMENTO DE</w:t>
                            </w:r>
                            <w:r w:rsidR="000F60AD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 xml:space="preserve"> CIENCIAS DE LA COMPUTACI</w:t>
                            </w:r>
                            <w:r w:rsidR="000F60AD">
                              <w:rPr>
                                <w:b/>
                                <w:sz w:val="22"/>
                                <w:szCs w:val="22"/>
                                <w:lang w:val="es-MX"/>
                              </w:rPr>
                              <w:t>ÓN</w:t>
                            </w:r>
                          </w:p>
                          <w:p w14:paraId="2E600664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"/>
                                <w:szCs w:val="22"/>
                                <w:lang w:val="es-EC"/>
                              </w:rPr>
                            </w:pPr>
                          </w:p>
                          <w:p w14:paraId="34E1FD33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5CBB6352" w14:textId="28544D34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 xml:space="preserve">CARRERA DE </w:t>
                            </w:r>
                            <w:r w:rsidR="000F60AD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>SOFTWARE</w:t>
                            </w:r>
                          </w:p>
                          <w:p w14:paraId="1BDE19CE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3290C595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INFORME DE:</w:t>
                            </w:r>
                          </w:p>
                          <w:p w14:paraId="76F8C57C" w14:textId="77777777" w:rsidR="001E00D2" w:rsidRPr="00463B5A" w:rsidRDefault="001E00D2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</w:p>
                          <w:p w14:paraId="40BD1684" w14:textId="77777777" w:rsidR="005B1F28" w:rsidRPr="00463B5A" w:rsidRDefault="001E00D2" w:rsidP="001E00D2">
                            <w:pPr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noProof/>
                                <w:sz w:val="18"/>
                                <w:szCs w:val="18"/>
                                <w:lang w:val="es-EC" w:eastAsia="es-EC"/>
                              </w:rPr>
                              <w:drawing>
                                <wp:inline distT="0" distB="0" distL="0" distR="0" wp14:anchorId="5EA441EC" wp14:editId="5E81D7DE">
                                  <wp:extent cx="4457700" cy="885825"/>
                                  <wp:effectExtent l="0" t="0" r="0" b="9525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9304" cy="8881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159228" w14:textId="77777777" w:rsidR="001E00D2" w:rsidRPr="00463B5A" w:rsidRDefault="001E00D2" w:rsidP="00380943">
                            <w:pPr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2"/>
                                <w:lang w:val="es-EC"/>
                              </w:rPr>
                            </w:pPr>
                          </w:p>
                          <w:p w14:paraId="04EFA812" w14:textId="77777777" w:rsidR="000F60AD" w:rsidRPr="000F60AD" w:rsidRDefault="000F60AD" w:rsidP="000F60AD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22"/>
                                <w:lang w:val="es-EC"/>
                              </w:rPr>
                            </w:pPr>
                            <w:r w:rsidRPr="000F60AD">
                              <w:rPr>
                                <w:b/>
                                <w:bCs/>
                                <w:color w:val="000000"/>
                                <w:sz w:val="22"/>
                                <w:lang w:val="es-EC"/>
                              </w:rPr>
                              <w:t>SMARTPC ECUADOR SAS</w:t>
                            </w:r>
                          </w:p>
                          <w:p w14:paraId="107FEDAA" w14:textId="77777777" w:rsidR="00A32E07" w:rsidRPr="000F60AD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22"/>
                                <w:lang w:val="es-EC"/>
                              </w:rPr>
                            </w:pPr>
                          </w:p>
                          <w:p w14:paraId="16CD5346" w14:textId="63D78FBB" w:rsidR="00A32E07" w:rsidRPr="000F60AD" w:rsidRDefault="000F60AD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</w:pPr>
                            <w:r w:rsidRPr="000F60AD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  <w:t>Jeffrey Alexander Manobanda Chabla</w:t>
                            </w:r>
                            <w:r w:rsidR="007472A5" w:rsidRPr="000F60AD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  <w:t xml:space="preserve"> </w:t>
                            </w:r>
                          </w:p>
                          <w:p w14:paraId="5E0066F7" w14:textId="77777777" w:rsidR="00A32E07" w:rsidRPr="000F60AD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</w:pPr>
                          </w:p>
                          <w:p w14:paraId="507AF6F5" w14:textId="63CC5713" w:rsidR="00A32E07" w:rsidRPr="000F60AD" w:rsidRDefault="000F60AD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</w:pPr>
                            <w:r w:rsidRPr="000F60AD">
                              <w:rPr>
                                <w:b/>
                                <w:color w:val="000000"/>
                                <w:sz w:val="18"/>
                                <w:szCs w:val="18"/>
                                <w:lang w:val="es-EC"/>
                              </w:rPr>
                              <w:t>Jenny Alexandra Ruiz Robalino</w:t>
                            </w:r>
                          </w:p>
                          <w:p w14:paraId="1860FE0E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  <w:lang w:val="es-EC"/>
                              </w:rPr>
                            </w:pPr>
                          </w:p>
                          <w:p w14:paraId="5BFF2BE3" w14:textId="77777777" w:rsidR="00A32E07" w:rsidRPr="00463B5A" w:rsidRDefault="00A32E07" w:rsidP="00380943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67438445" w14:textId="77777777" w:rsidR="00392510" w:rsidRPr="00463B5A" w:rsidRDefault="00392510" w:rsidP="00380943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24363EFC" w14:textId="77777777" w:rsidR="00A32E07" w:rsidRPr="00463B5A" w:rsidRDefault="00273F42" w:rsidP="00273F42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>CALIFICACIÓ</w:t>
                            </w:r>
                            <w:r w:rsidR="00380943"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>N</w:t>
                            </w:r>
                            <w:r w:rsidRPr="00463B5A"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  <w:t xml:space="preserve"> DEL INFORME</w:t>
                            </w:r>
                          </w:p>
                          <w:p w14:paraId="501AFCF2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8"/>
                                <w:szCs w:val="22"/>
                                <w:lang w:val="es-EC"/>
                              </w:rPr>
                            </w:pPr>
                          </w:p>
                          <w:p w14:paraId="3666C0FB" w14:textId="77777777" w:rsidR="00881AAF" w:rsidRPr="00463B5A" w:rsidRDefault="00881AAF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8"/>
                                <w:szCs w:val="22"/>
                                <w:lang w:val="es-EC"/>
                              </w:rPr>
                            </w:pPr>
                          </w:p>
                          <w:p w14:paraId="1F063AB2" w14:textId="77777777" w:rsidR="00881AAF" w:rsidRPr="00463B5A" w:rsidRDefault="00881AAF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4D068C84" w14:textId="77777777" w:rsidR="00881AAF" w:rsidRPr="00463B5A" w:rsidRDefault="00881AAF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0F49733B" w14:textId="77777777" w:rsidR="00A32E07" w:rsidRPr="00463B5A" w:rsidRDefault="00A32E07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</w:p>
                          <w:p w14:paraId="0FD658A8" w14:textId="5241C210" w:rsidR="00A32E07" w:rsidRDefault="00145E6F" w:rsidP="00145E6F">
                            <w:pP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 xml:space="preserve">       </w:t>
                            </w:r>
                            <w:r w:rsidR="00642F85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TUTOR</w:t>
                            </w:r>
                            <w:r w:rsidR="0042064B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A</w:t>
                            </w:r>
                            <w:r w:rsidR="00642F85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 xml:space="preserve"> ACADÉ</w:t>
                            </w:r>
                            <w:r w:rsidR="00A32E07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MIC</w:t>
                            </w:r>
                            <w:r w:rsidR="0042064B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A</w:t>
                            </w:r>
                            <w: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ab/>
                            </w:r>
                            <w:r w:rsidR="00A32E07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ab/>
                            </w:r>
                            <w:r w:rsidR="000F60AD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 xml:space="preserve">      </w:t>
                            </w:r>
                            <w:r w:rsidR="00A32E07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ESTUDIANTE</w:t>
                            </w:r>
                          </w:p>
                          <w:p w14:paraId="11294A4A" w14:textId="48C3D200" w:rsidR="00A70CBB" w:rsidRPr="00463B5A" w:rsidRDefault="000F60AD" w:rsidP="000F60AD">
                            <w:pPr>
                              <w:rPr>
                                <w:b/>
                                <w:sz w:val="22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 xml:space="preserve">      </w:t>
                            </w:r>
                            <w:r w:rsidRPr="000F60AD">
                              <w:rPr>
                                <w:b/>
                                <w:color w:val="000000"/>
                                <w:sz w:val="16"/>
                                <w:szCs w:val="16"/>
                                <w:lang w:val="es-EC"/>
                              </w:rPr>
                              <w:t>Jenny Alexandra Ruiz Robalino</w:t>
                            </w:r>
                            <w:r w:rsidR="00A70CBB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ab/>
                            </w:r>
                            <w:r w:rsidR="00A70CBB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ab/>
                            </w:r>
                            <w:r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 xml:space="preserve">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Jeffrey Alexander Manobanda Chabla</w:t>
                            </w:r>
                          </w:p>
                          <w:p w14:paraId="2D13DDAE" w14:textId="77777777" w:rsidR="00100081" w:rsidRPr="00463B5A" w:rsidRDefault="00100081" w:rsidP="00273F42">
                            <w:pPr>
                              <w:jc w:val="center"/>
                              <w:rPr>
                                <w:b/>
                                <w:sz w:val="14"/>
                                <w:szCs w:val="22"/>
                                <w:lang w:val="es-EC"/>
                              </w:rPr>
                            </w:pPr>
                          </w:p>
                          <w:p w14:paraId="099EB910" w14:textId="77777777" w:rsidR="000F60AD" w:rsidRDefault="00273F42" w:rsidP="00273F42">
                            <w:pPr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 xml:space="preserve">             </w:t>
                            </w:r>
                          </w:p>
                          <w:p w14:paraId="6EE8F0C9" w14:textId="5929F0AF" w:rsidR="000F60AD" w:rsidRDefault="000F60AD" w:rsidP="00273F42">
                            <w:pPr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</w:p>
                          <w:p w14:paraId="39033F1B" w14:textId="77777777" w:rsidR="00A37445" w:rsidRDefault="00A37445" w:rsidP="00273F42">
                            <w:pPr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</w:p>
                          <w:p w14:paraId="6E2C1BF9" w14:textId="292E43BA" w:rsidR="00273F42" w:rsidRPr="00463B5A" w:rsidRDefault="00273F42" w:rsidP="00273F4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463B5A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 xml:space="preserve">                                    </w:t>
                            </w:r>
                          </w:p>
                          <w:p w14:paraId="3633B9AF" w14:textId="3FBEC08C" w:rsidR="00A32E07" w:rsidRDefault="002D682E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</w:pPr>
                            <w:r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>TUTOR</w:t>
                            </w:r>
                            <w:r w:rsidR="00100081" w:rsidRPr="00463B5A"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  <w:t xml:space="preserve"> EMPRESARIAL</w:t>
                            </w:r>
                          </w:p>
                          <w:p w14:paraId="25C2C47F" w14:textId="5E23D48B" w:rsidR="00A70CBB" w:rsidRPr="000F60AD" w:rsidRDefault="000F60AD" w:rsidP="00A70CB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Juan Fernando Peña Calhorrano</w:t>
                            </w:r>
                          </w:p>
                          <w:p w14:paraId="2791F723" w14:textId="77777777" w:rsidR="00A70CBB" w:rsidRPr="00463B5A" w:rsidRDefault="00A70CBB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</w:pPr>
                          </w:p>
                          <w:p w14:paraId="79673800" w14:textId="77777777" w:rsidR="00100081" w:rsidRPr="00463B5A" w:rsidRDefault="00100081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8"/>
                                <w:szCs w:val="22"/>
                                <w:lang w:val="es-EC"/>
                              </w:rPr>
                            </w:pPr>
                          </w:p>
                          <w:p w14:paraId="07DC5881" w14:textId="77777777" w:rsidR="00100081" w:rsidRPr="00463B5A" w:rsidRDefault="00100081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4"/>
                                <w:szCs w:val="22"/>
                                <w:lang w:val="es-EC"/>
                              </w:rPr>
                            </w:pPr>
                          </w:p>
                          <w:p w14:paraId="2B3C141F" w14:textId="1320527D" w:rsidR="00A32E07" w:rsidRPr="00463B5A" w:rsidRDefault="000F60AD" w:rsidP="00642E40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Quito</w:t>
                            </w:r>
                            <w:r w:rsidR="00100081" w:rsidRPr="00730DFC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 xml:space="preserve">, </w:t>
                            </w:r>
                            <w:r w:rsidR="00730DFC" w:rsidRPr="00730DFC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23</w:t>
                            </w:r>
                            <w:r w:rsidR="00D9200C" w:rsidRPr="00730DFC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/</w:t>
                            </w:r>
                            <w:r w:rsidR="00145E6F" w:rsidRPr="00730DFC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06</w:t>
                            </w:r>
                            <w:r w:rsidR="00D9200C" w:rsidRPr="00730DFC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/</w:t>
                            </w:r>
                            <w:r w:rsidR="00145E6F" w:rsidRPr="00730DFC">
                              <w:rPr>
                                <w:b/>
                                <w:sz w:val="20"/>
                                <w:szCs w:val="22"/>
                                <w:lang w:val="es-EC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7CA30D" id="Rectángulo redondeado 4" o:spid="_x0000_s1026" style="position:absolute;margin-left:12.45pt;margin-top:7.45pt;width:431.25pt;height:59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">
                <v:textbox>
                  <w:txbxContent>
                    <w:p w14:paraId="3B9EC278" w14:textId="77777777" w:rsidR="00A32E07" w:rsidRPr="0077446A" w:rsidRDefault="00A32E07" w:rsidP="001B08F4">
                      <w:pPr>
                        <w:spacing w:line="276" w:lineRule="auto"/>
                        <w:jc w:val="center"/>
                      </w:pPr>
                      <w:r>
                        <w:rPr>
                          <w:noProof/>
                          <w:lang w:val="es-EC" w:eastAsia="es-EC"/>
                        </w:rPr>
                        <w:drawing>
                          <wp:inline distT="0" distB="0" distL="0" distR="0" wp14:anchorId="51AE9995" wp14:editId="3246BBED">
                            <wp:extent cx="2657475" cy="742950"/>
                            <wp:effectExtent l="0" t="0" r="9525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57475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973FC6" w14:textId="77777777" w:rsidR="00A32E07" w:rsidRPr="00100081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"/>
                          <w:lang w:val="es-EC"/>
                        </w:rPr>
                      </w:pPr>
                    </w:p>
                    <w:p w14:paraId="49766206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5D9B6AE0" w14:textId="7151C761" w:rsidR="00A32E07" w:rsidRPr="000F60AD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MX"/>
                        </w:rPr>
                      </w:pPr>
                      <w:r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>DEPARTAMENTO DE</w:t>
                      </w:r>
                      <w:r w:rsidR="000F60AD">
                        <w:rPr>
                          <w:b/>
                          <w:sz w:val="22"/>
                          <w:szCs w:val="22"/>
                          <w:lang w:val="es-EC"/>
                        </w:rPr>
                        <w:t xml:space="preserve"> CIENCIAS DE LA COMPUTACI</w:t>
                      </w:r>
                      <w:r w:rsidR="000F60AD">
                        <w:rPr>
                          <w:b/>
                          <w:sz w:val="22"/>
                          <w:szCs w:val="22"/>
                          <w:lang w:val="es-MX"/>
                        </w:rPr>
                        <w:t>ÓN</w:t>
                      </w:r>
                    </w:p>
                    <w:p w14:paraId="2E600664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"/>
                          <w:szCs w:val="22"/>
                          <w:lang w:val="es-EC"/>
                        </w:rPr>
                      </w:pPr>
                    </w:p>
                    <w:p w14:paraId="34E1FD33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5CBB6352" w14:textId="28544D34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 xml:space="preserve">CARRERA DE </w:t>
                      </w:r>
                      <w:r w:rsidR="000F60AD">
                        <w:rPr>
                          <w:b/>
                          <w:sz w:val="22"/>
                          <w:szCs w:val="22"/>
                          <w:lang w:val="es-EC"/>
                        </w:rPr>
                        <w:t>SOFTWARE</w:t>
                      </w:r>
                    </w:p>
                    <w:p w14:paraId="1BDE19CE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3290C595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20"/>
                          <w:szCs w:val="22"/>
                          <w:lang w:val="es-EC"/>
                        </w:rPr>
                        <w:t>INFORME DE:</w:t>
                      </w:r>
                    </w:p>
                    <w:p w14:paraId="76F8C57C" w14:textId="77777777" w:rsidR="001E00D2" w:rsidRPr="00463B5A" w:rsidRDefault="001E00D2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</w:p>
                    <w:p w14:paraId="40BD1684" w14:textId="77777777" w:rsidR="005B1F28" w:rsidRPr="00463B5A" w:rsidRDefault="001E00D2" w:rsidP="001E00D2">
                      <w:pPr>
                        <w:jc w:val="center"/>
                        <w:rPr>
                          <w:b/>
                          <w:color w:val="000000"/>
                          <w:sz w:val="20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noProof/>
                          <w:sz w:val="18"/>
                          <w:szCs w:val="18"/>
                          <w:lang w:val="es-EC" w:eastAsia="es-EC"/>
                        </w:rPr>
                        <w:drawing>
                          <wp:inline distT="0" distB="0" distL="0" distR="0" wp14:anchorId="5EA441EC" wp14:editId="5E81D7DE">
                            <wp:extent cx="4457700" cy="885825"/>
                            <wp:effectExtent l="0" t="0" r="0" b="9525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69304" cy="8881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159228" w14:textId="77777777" w:rsidR="001E00D2" w:rsidRPr="00463B5A" w:rsidRDefault="001E00D2" w:rsidP="00380943">
                      <w:pPr>
                        <w:jc w:val="center"/>
                        <w:rPr>
                          <w:b/>
                          <w:color w:val="000000"/>
                          <w:sz w:val="20"/>
                          <w:szCs w:val="22"/>
                          <w:lang w:val="es-EC"/>
                        </w:rPr>
                      </w:pPr>
                    </w:p>
                    <w:p w14:paraId="04EFA812" w14:textId="77777777" w:rsidR="000F60AD" w:rsidRPr="000F60AD" w:rsidRDefault="000F60AD" w:rsidP="000F60AD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22"/>
                          <w:lang w:val="es-EC"/>
                        </w:rPr>
                      </w:pPr>
                      <w:r w:rsidRPr="000F60AD">
                        <w:rPr>
                          <w:b/>
                          <w:bCs/>
                          <w:color w:val="000000"/>
                          <w:sz w:val="22"/>
                          <w:lang w:val="es-EC"/>
                        </w:rPr>
                        <w:t>SMARTPC ECUADOR SAS</w:t>
                      </w:r>
                    </w:p>
                    <w:p w14:paraId="107FEDAA" w14:textId="77777777" w:rsidR="00A32E07" w:rsidRPr="000F60AD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22"/>
                          <w:lang w:val="es-EC"/>
                        </w:rPr>
                      </w:pPr>
                    </w:p>
                    <w:p w14:paraId="16CD5346" w14:textId="63D78FBB" w:rsidR="00A32E07" w:rsidRPr="000F60AD" w:rsidRDefault="000F60AD" w:rsidP="00642E40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18"/>
                          <w:szCs w:val="18"/>
                          <w:lang w:val="es-EC"/>
                        </w:rPr>
                      </w:pPr>
                      <w:r w:rsidRPr="000F60AD">
                        <w:rPr>
                          <w:b/>
                          <w:color w:val="000000"/>
                          <w:sz w:val="18"/>
                          <w:szCs w:val="18"/>
                          <w:lang w:val="es-EC"/>
                        </w:rPr>
                        <w:t>Jeffrey Alexander Manobanda Chabla</w:t>
                      </w:r>
                      <w:r w:rsidR="007472A5" w:rsidRPr="000F60AD">
                        <w:rPr>
                          <w:b/>
                          <w:color w:val="000000"/>
                          <w:sz w:val="18"/>
                          <w:szCs w:val="18"/>
                          <w:lang w:val="es-EC"/>
                        </w:rPr>
                        <w:t xml:space="preserve"> </w:t>
                      </w:r>
                    </w:p>
                    <w:p w14:paraId="5E0066F7" w14:textId="77777777" w:rsidR="00A32E07" w:rsidRPr="000F60AD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18"/>
                          <w:szCs w:val="18"/>
                          <w:lang w:val="es-EC"/>
                        </w:rPr>
                      </w:pPr>
                    </w:p>
                    <w:p w14:paraId="507AF6F5" w14:textId="63CC5713" w:rsidR="00A32E07" w:rsidRPr="000F60AD" w:rsidRDefault="000F60AD" w:rsidP="00642E40">
                      <w:pPr>
                        <w:spacing w:line="276" w:lineRule="auto"/>
                        <w:jc w:val="center"/>
                        <w:rPr>
                          <w:b/>
                          <w:color w:val="000000"/>
                          <w:sz w:val="18"/>
                          <w:szCs w:val="18"/>
                          <w:lang w:val="es-EC"/>
                        </w:rPr>
                      </w:pPr>
                      <w:r w:rsidRPr="000F60AD">
                        <w:rPr>
                          <w:b/>
                          <w:color w:val="000000"/>
                          <w:sz w:val="18"/>
                          <w:szCs w:val="18"/>
                          <w:lang w:val="es-EC"/>
                        </w:rPr>
                        <w:t>Jenny Alexandra Ruiz Robalino</w:t>
                      </w:r>
                    </w:p>
                    <w:p w14:paraId="1860FE0E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16"/>
                          <w:szCs w:val="16"/>
                          <w:lang w:val="es-EC"/>
                        </w:rPr>
                      </w:pPr>
                    </w:p>
                    <w:p w14:paraId="5BFF2BE3" w14:textId="77777777" w:rsidR="00A32E07" w:rsidRPr="00463B5A" w:rsidRDefault="00A32E07" w:rsidP="00380943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2"/>
                          <w:lang w:val="es-EC"/>
                        </w:rPr>
                      </w:pPr>
                    </w:p>
                    <w:p w14:paraId="67438445" w14:textId="77777777" w:rsidR="00392510" w:rsidRPr="00463B5A" w:rsidRDefault="00392510" w:rsidP="00380943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2"/>
                          <w:lang w:val="es-EC"/>
                        </w:rPr>
                      </w:pPr>
                    </w:p>
                    <w:p w14:paraId="24363EFC" w14:textId="77777777" w:rsidR="00A32E07" w:rsidRPr="00463B5A" w:rsidRDefault="00273F42" w:rsidP="00273F42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>CALIFICACIÓ</w:t>
                      </w:r>
                      <w:r w:rsidR="00380943"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>N</w:t>
                      </w:r>
                      <w:r w:rsidRPr="00463B5A">
                        <w:rPr>
                          <w:b/>
                          <w:sz w:val="22"/>
                          <w:szCs w:val="22"/>
                          <w:lang w:val="es-EC"/>
                        </w:rPr>
                        <w:t xml:space="preserve"> DEL INFORME</w:t>
                      </w:r>
                    </w:p>
                    <w:p w14:paraId="501AFCF2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8"/>
                          <w:szCs w:val="22"/>
                          <w:lang w:val="es-EC"/>
                        </w:rPr>
                      </w:pPr>
                    </w:p>
                    <w:p w14:paraId="3666C0FB" w14:textId="77777777" w:rsidR="00881AAF" w:rsidRPr="00463B5A" w:rsidRDefault="00881AAF" w:rsidP="00642E40">
                      <w:pPr>
                        <w:spacing w:line="276" w:lineRule="auto"/>
                        <w:jc w:val="center"/>
                        <w:rPr>
                          <w:b/>
                          <w:sz w:val="8"/>
                          <w:szCs w:val="22"/>
                          <w:lang w:val="es-EC"/>
                        </w:rPr>
                      </w:pPr>
                    </w:p>
                    <w:p w14:paraId="1F063AB2" w14:textId="77777777" w:rsidR="00881AAF" w:rsidRPr="00463B5A" w:rsidRDefault="00881AAF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4D068C84" w14:textId="77777777" w:rsidR="00881AAF" w:rsidRPr="00463B5A" w:rsidRDefault="00881AAF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0F49733B" w14:textId="77777777" w:rsidR="00A32E07" w:rsidRPr="00463B5A" w:rsidRDefault="00A32E07" w:rsidP="00642E40">
                      <w:pPr>
                        <w:spacing w:line="276" w:lineRule="auto"/>
                        <w:jc w:val="center"/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</w:p>
                    <w:p w14:paraId="0FD658A8" w14:textId="5241C210" w:rsidR="00A32E07" w:rsidRDefault="00145E6F" w:rsidP="00145E6F">
                      <w:pPr>
                        <w:rPr>
                          <w:b/>
                          <w:sz w:val="18"/>
                          <w:szCs w:val="22"/>
                          <w:lang w:val="es-EC"/>
                        </w:rPr>
                      </w:pPr>
                      <w:r>
                        <w:rPr>
                          <w:b/>
                          <w:sz w:val="18"/>
                          <w:szCs w:val="22"/>
                          <w:lang w:val="es-EC"/>
                        </w:rPr>
                        <w:t xml:space="preserve">       </w:t>
                      </w:r>
                      <w:r w:rsidR="00642F85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>TUTOR</w:t>
                      </w:r>
                      <w:r w:rsidR="0042064B">
                        <w:rPr>
                          <w:b/>
                          <w:sz w:val="18"/>
                          <w:szCs w:val="22"/>
                          <w:lang w:val="es-EC"/>
                        </w:rPr>
                        <w:t>A</w:t>
                      </w:r>
                      <w:r w:rsidR="00642F85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 xml:space="preserve"> ACADÉ</w:t>
                      </w:r>
                      <w:r w:rsidR="00A32E07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>MIC</w:t>
                      </w:r>
                      <w:r w:rsidR="0042064B">
                        <w:rPr>
                          <w:b/>
                          <w:sz w:val="18"/>
                          <w:szCs w:val="22"/>
                          <w:lang w:val="es-EC"/>
                        </w:rPr>
                        <w:t>A</w:t>
                      </w:r>
                      <w:r>
                        <w:rPr>
                          <w:b/>
                          <w:sz w:val="18"/>
                          <w:szCs w:val="22"/>
                          <w:lang w:val="es-EC"/>
                        </w:rPr>
                        <w:tab/>
                      </w:r>
                      <w:r>
                        <w:rPr>
                          <w:b/>
                          <w:sz w:val="18"/>
                          <w:szCs w:val="22"/>
                          <w:lang w:val="es-EC"/>
                        </w:rPr>
                        <w:tab/>
                      </w:r>
                      <w:r>
                        <w:rPr>
                          <w:b/>
                          <w:sz w:val="18"/>
                          <w:szCs w:val="22"/>
                          <w:lang w:val="es-EC"/>
                        </w:rPr>
                        <w:tab/>
                      </w:r>
                      <w:r w:rsidR="00A32E07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ab/>
                      </w:r>
                      <w:r w:rsidR="000F60AD">
                        <w:rPr>
                          <w:b/>
                          <w:sz w:val="18"/>
                          <w:szCs w:val="22"/>
                          <w:lang w:val="es-EC"/>
                        </w:rPr>
                        <w:t xml:space="preserve">      </w:t>
                      </w:r>
                      <w:r w:rsidR="00A32E07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>ESTUDIANTE</w:t>
                      </w:r>
                    </w:p>
                    <w:p w14:paraId="11294A4A" w14:textId="48C3D200" w:rsidR="00A70CBB" w:rsidRPr="00463B5A" w:rsidRDefault="000F60AD" w:rsidP="000F60AD">
                      <w:pPr>
                        <w:rPr>
                          <w:b/>
                          <w:sz w:val="22"/>
                          <w:szCs w:val="22"/>
                          <w:lang w:val="es-EC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 xml:space="preserve">      </w:t>
                      </w:r>
                      <w:r w:rsidRPr="000F60AD">
                        <w:rPr>
                          <w:b/>
                          <w:color w:val="000000"/>
                          <w:sz w:val="16"/>
                          <w:szCs w:val="16"/>
                          <w:lang w:val="es-EC"/>
                        </w:rPr>
                        <w:t>Jenny Alexandra Ruiz Robalino</w:t>
                      </w:r>
                      <w:r w:rsidR="00A70CBB">
                        <w:rPr>
                          <w:b/>
                          <w:sz w:val="18"/>
                          <w:szCs w:val="22"/>
                          <w:lang w:val="es-EC"/>
                        </w:rPr>
                        <w:tab/>
                      </w:r>
                      <w:r w:rsidR="00A70CBB">
                        <w:rPr>
                          <w:b/>
                          <w:sz w:val="18"/>
                          <w:szCs w:val="22"/>
                          <w:lang w:val="es-EC"/>
                        </w:rPr>
                        <w:tab/>
                      </w:r>
                      <w:r>
                        <w:rPr>
                          <w:b/>
                          <w:sz w:val="18"/>
                          <w:szCs w:val="22"/>
                          <w:lang w:val="es-EC"/>
                        </w:rPr>
                        <w:t xml:space="preserve">              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Jeffrey Alexander Manobanda Chabla</w:t>
                      </w:r>
                    </w:p>
                    <w:p w14:paraId="2D13DDAE" w14:textId="77777777" w:rsidR="00100081" w:rsidRPr="00463B5A" w:rsidRDefault="00100081" w:rsidP="00273F42">
                      <w:pPr>
                        <w:jc w:val="center"/>
                        <w:rPr>
                          <w:b/>
                          <w:sz w:val="14"/>
                          <w:szCs w:val="22"/>
                          <w:lang w:val="es-EC"/>
                        </w:rPr>
                      </w:pPr>
                    </w:p>
                    <w:p w14:paraId="099EB910" w14:textId="77777777" w:rsidR="000F60AD" w:rsidRDefault="00273F42" w:rsidP="00273F42">
                      <w:pPr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20"/>
                          <w:szCs w:val="22"/>
                          <w:lang w:val="es-EC"/>
                        </w:rPr>
                        <w:t xml:space="preserve">             </w:t>
                      </w:r>
                    </w:p>
                    <w:p w14:paraId="6EE8F0C9" w14:textId="5929F0AF" w:rsidR="000F60AD" w:rsidRDefault="000F60AD" w:rsidP="00273F42">
                      <w:pPr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</w:p>
                    <w:p w14:paraId="39033F1B" w14:textId="77777777" w:rsidR="00A37445" w:rsidRDefault="00A37445" w:rsidP="00273F42">
                      <w:pPr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</w:p>
                    <w:p w14:paraId="6E2C1BF9" w14:textId="292E43BA" w:rsidR="00273F42" w:rsidRPr="00463B5A" w:rsidRDefault="00273F42" w:rsidP="00273F4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463B5A">
                        <w:rPr>
                          <w:b/>
                          <w:sz w:val="20"/>
                          <w:szCs w:val="22"/>
                          <w:lang w:val="es-EC"/>
                        </w:rPr>
                        <w:t xml:space="preserve">                                    </w:t>
                      </w:r>
                    </w:p>
                    <w:p w14:paraId="3633B9AF" w14:textId="3FBEC08C" w:rsidR="00A32E07" w:rsidRDefault="002D682E" w:rsidP="00642E40">
                      <w:pPr>
                        <w:spacing w:line="276" w:lineRule="auto"/>
                        <w:jc w:val="center"/>
                        <w:rPr>
                          <w:b/>
                          <w:sz w:val="18"/>
                          <w:szCs w:val="22"/>
                          <w:lang w:val="es-EC"/>
                        </w:rPr>
                      </w:pPr>
                      <w:r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>TUTOR</w:t>
                      </w:r>
                      <w:r w:rsidR="00100081" w:rsidRPr="00463B5A">
                        <w:rPr>
                          <w:b/>
                          <w:sz w:val="18"/>
                          <w:szCs w:val="22"/>
                          <w:lang w:val="es-EC"/>
                        </w:rPr>
                        <w:t xml:space="preserve"> EMPRESARIAL</w:t>
                      </w:r>
                    </w:p>
                    <w:p w14:paraId="25C2C47F" w14:textId="5E23D48B" w:rsidR="00A70CBB" w:rsidRPr="000F60AD" w:rsidRDefault="000F60AD" w:rsidP="00A70CBB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Juan Fernando Peña Calhorrano</w:t>
                      </w:r>
                    </w:p>
                    <w:p w14:paraId="2791F723" w14:textId="77777777" w:rsidR="00A70CBB" w:rsidRPr="00463B5A" w:rsidRDefault="00A70CBB" w:rsidP="00642E40">
                      <w:pPr>
                        <w:spacing w:line="276" w:lineRule="auto"/>
                        <w:jc w:val="center"/>
                        <w:rPr>
                          <w:b/>
                          <w:sz w:val="18"/>
                          <w:szCs w:val="22"/>
                          <w:lang w:val="es-EC"/>
                        </w:rPr>
                      </w:pPr>
                    </w:p>
                    <w:p w14:paraId="79673800" w14:textId="77777777" w:rsidR="00100081" w:rsidRPr="00463B5A" w:rsidRDefault="00100081" w:rsidP="00642E40">
                      <w:pPr>
                        <w:spacing w:line="276" w:lineRule="auto"/>
                        <w:jc w:val="center"/>
                        <w:rPr>
                          <w:b/>
                          <w:sz w:val="18"/>
                          <w:szCs w:val="22"/>
                          <w:lang w:val="es-EC"/>
                        </w:rPr>
                      </w:pPr>
                    </w:p>
                    <w:p w14:paraId="07DC5881" w14:textId="77777777" w:rsidR="00100081" w:rsidRPr="00463B5A" w:rsidRDefault="00100081" w:rsidP="00642E40">
                      <w:pPr>
                        <w:spacing w:line="276" w:lineRule="auto"/>
                        <w:jc w:val="center"/>
                        <w:rPr>
                          <w:b/>
                          <w:sz w:val="4"/>
                          <w:szCs w:val="22"/>
                          <w:lang w:val="es-EC"/>
                        </w:rPr>
                      </w:pPr>
                    </w:p>
                    <w:p w14:paraId="2B3C141F" w14:textId="1320527D" w:rsidR="00A32E07" w:rsidRPr="00463B5A" w:rsidRDefault="000F60AD" w:rsidP="00642E40">
                      <w:pPr>
                        <w:spacing w:line="276" w:lineRule="auto"/>
                        <w:jc w:val="center"/>
                        <w:rPr>
                          <w:b/>
                          <w:sz w:val="20"/>
                          <w:szCs w:val="22"/>
                          <w:lang w:val="es-EC"/>
                        </w:rPr>
                      </w:pPr>
                      <w:r>
                        <w:rPr>
                          <w:b/>
                          <w:sz w:val="20"/>
                          <w:szCs w:val="22"/>
                          <w:lang w:val="es-EC"/>
                        </w:rPr>
                        <w:t>Quito</w:t>
                      </w:r>
                      <w:r w:rsidR="00100081" w:rsidRPr="00730DFC">
                        <w:rPr>
                          <w:b/>
                          <w:sz w:val="20"/>
                          <w:szCs w:val="22"/>
                          <w:lang w:val="es-EC"/>
                        </w:rPr>
                        <w:t xml:space="preserve">, </w:t>
                      </w:r>
                      <w:r w:rsidR="00730DFC" w:rsidRPr="00730DFC">
                        <w:rPr>
                          <w:b/>
                          <w:sz w:val="20"/>
                          <w:szCs w:val="22"/>
                          <w:lang w:val="es-EC"/>
                        </w:rPr>
                        <w:t>23</w:t>
                      </w:r>
                      <w:r w:rsidR="00D9200C" w:rsidRPr="00730DFC">
                        <w:rPr>
                          <w:b/>
                          <w:sz w:val="20"/>
                          <w:szCs w:val="22"/>
                          <w:lang w:val="es-EC"/>
                        </w:rPr>
                        <w:t>/</w:t>
                      </w:r>
                      <w:r w:rsidR="00145E6F" w:rsidRPr="00730DFC">
                        <w:rPr>
                          <w:b/>
                          <w:sz w:val="20"/>
                          <w:szCs w:val="22"/>
                          <w:lang w:val="es-EC"/>
                        </w:rPr>
                        <w:t>06</w:t>
                      </w:r>
                      <w:r w:rsidR="00D9200C" w:rsidRPr="00730DFC">
                        <w:rPr>
                          <w:b/>
                          <w:sz w:val="20"/>
                          <w:szCs w:val="22"/>
                          <w:lang w:val="es-EC"/>
                        </w:rPr>
                        <w:t>/</w:t>
                      </w:r>
                      <w:r w:rsidR="00145E6F" w:rsidRPr="00730DFC">
                        <w:rPr>
                          <w:b/>
                          <w:sz w:val="20"/>
                          <w:szCs w:val="22"/>
                          <w:lang w:val="es-EC"/>
                        </w:rPr>
                        <w:t>2026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01C45A" w14:textId="04F435BD" w:rsidR="00A32E07" w:rsidRPr="00822BDE" w:rsidRDefault="00A32E07" w:rsidP="001B08F4">
      <w:pPr>
        <w:jc w:val="both"/>
        <w:rPr>
          <w:sz w:val="20"/>
          <w:szCs w:val="20"/>
        </w:rPr>
      </w:pPr>
    </w:p>
    <w:p w14:paraId="2DD6697E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599D47A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49790DA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440DCEDB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0C585D1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4AB9019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4C3DB8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8C8EE8E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F749FBF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82113EB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805D451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2AF1F3D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34E2BB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48F0136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D251CED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3D38703" w14:textId="405216FE" w:rsidR="00A32E07" w:rsidRPr="00822BDE" w:rsidRDefault="00A32E07" w:rsidP="001B08F4">
      <w:pPr>
        <w:jc w:val="both"/>
        <w:rPr>
          <w:sz w:val="20"/>
          <w:szCs w:val="20"/>
        </w:rPr>
      </w:pPr>
    </w:p>
    <w:p w14:paraId="74EF72E6" w14:textId="0FE89D00" w:rsidR="00A32E07" w:rsidRPr="00822BDE" w:rsidRDefault="002D7466" w:rsidP="001B08F4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CB3F8B" wp14:editId="7A1843A9">
                <wp:simplePos x="0" y="0"/>
                <wp:positionH relativeFrom="column">
                  <wp:posOffset>820420</wp:posOffset>
                </wp:positionH>
                <wp:positionV relativeFrom="paragraph">
                  <wp:posOffset>83185</wp:posOffset>
                </wp:positionV>
                <wp:extent cx="236855" cy="273685"/>
                <wp:effectExtent l="0" t="635" r="4445" b="1905"/>
                <wp:wrapNone/>
                <wp:docPr id="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C3EAE" w14:textId="77777777" w:rsidR="000F60AD" w:rsidRPr="00DF606B" w:rsidRDefault="000F60AD" w:rsidP="000F60AD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CB3F8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64.6pt;margin-top:6.55pt;width:18.65pt;height:21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" filled="f" stroked="f">
                <v:textbox>
                  <w:txbxContent>
                    <w:p w14:paraId="3D7C3EAE" w14:textId="77777777" w:rsidR="000F60AD" w:rsidRPr="00DF606B" w:rsidRDefault="000F60AD" w:rsidP="000F60AD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117E894" w14:textId="21DC27F3" w:rsidR="00A32E07" w:rsidRPr="00822BDE" w:rsidRDefault="00A32E07" w:rsidP="001B08F4">
      <w:pPr>
        <w:jc w:val="both"/>
        <w:rPr>
          <w:sz w:val="20"/>
          <w:szCs w:val="20"/>
        </w:rPr>
      </w:pPr>
    </w:p>
    <w:p w14:paraId="2D42358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00C6BFC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7978A9F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BADDB10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7B9E4D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18C882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74F6881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C68E2C7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ED096F7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33C5970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D3FD56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64EA729F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13C27AD" w14:textId="719D117D" w:rsidR="00A32E07" w:rsidRPr="00822BDE" w:rsidRDefault="002D7466" w:rsidP="001B08F4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87D555" wp14:editId="670623EC">
                <wp:simplePos x="0" y="0"/>
                <wp:positionH relativeFrom="column">
                  <wp:posOffset>4052570</wp:posOffset>
                </wp:positionH>
                <wp:positionV relativeFrom="paragraph">
                  <wp:posOffset>5715</wp:posOffset>
                </wp:positionV>
                <wp:extent cx="391795" cy="257175"/>
                <wp:effectExtent l="0" t="0" r="8255" b="952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73F51" w14:textId="77777777" w:rsidR="00380943" w:rsidRPr="005B1F28" w:rsidRDefault="00380943" w:rsidP="003809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881AAF">
                              <w:rPr>
                                <w:lang w:val="en-US"/>
                              </w:rPr>
                              <w:t xml:space="preserve">  </w:t>
                            </w:r>
                            <w:r w:rsidR="00273F42">
                              <w:rPr>
                                <w:lang w:val="en-US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7D555" id="Cuadro de texto 2" o:spid="_x0000_s1028" type="#_x0000_t202" style="position:absolute;left:0;text-align:left;margin-left:319.1pt;margin-top:.45pt;width:30.85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">
                <v:textbox>
                  <w:txbxContent>
                    <w:p w14:paraId="40B73F51" w14:textId="77777777" w:rsidR="00380943" w:rsidRPr="005B1F28" w:rsidRDefault="00380943" w:rsidP="003809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="00881AAF">
                        <w:rPr>
                          <w:lang w:val="en-US"/>
                        </w:rPr>
                        <w:t xml:space="preserve">  </w:t>
                      </w:r>
                      <w:r w:rsidR="00273F42">
                        <w:rPr>
                          <w:lang w:val="en-US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AD4D7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F541066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7060029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C40D5F9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E5D8A5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59055F7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D3EA6F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7984173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713ABF4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18B85495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291A0A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7CD46A4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91BD3EC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B9DF67A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360575F8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0A8B8829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25F330F0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7DA928D2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D9004FC" w14:textId="77777777" w:rsidR="00A32E07" w:rsidRPr="00822BDE" w:rsidRDefault="00A32E07" w:rsidP="001B08F4">
      <w:pPr>
        <w:jc w:val="both"/>
        <w:rPr>
          <w:sz w:val="20"/>
          <w:szCs w:val="20"/>
        </w:rPr>
      </w:pPr>
    </w:p>
    <w:p w14:paraId="55F2E84A" w14:textId="766D969F" w:rsidR="000D5DA4" w:rsidRDefault="000D5DA4" w:rsidP="001B08F4">
      <w:pPr>
        <w:pStyle w:val="Textoindependiente"/>
        <w:numPr>
          <w:ilvl w:val="0"/>
          <w:numId w:val="5"/>
        </w:numPr>
        <w:spacing w:after="240"/>
        <w:rPr>
          <w:rFonts w:ascii="Times New Roman" w:hAnsi="Times New Roman"/>
          <w:b/>
          <w:sz w:val="20"/>
          <w:szCs w:val="20"/>
        </w:rPr>
      </w:pPr>
      <w:r w:rsidRPr="000F60AD">
        <w:rPr>
          <w:rFonts w:ascii="Times New Roman" w:hAnsi="Times New Roman"/>
          <w:b/>
          <w:sz w:val="20"/>
          <w:szCs w:val="20"/>
        </w:rPr>
        <w:lastRenderedPageBreak/>
        <w:t>INTRODUCCIÓN</w:t>
      </w:r>
      <w:r w:rsidR="00AB35C1" w:rsidRPr="000F60AD">
        <w:rPr>
          <w:rFonts w:ascii="Times New Roman" w:hAnsi="Times New Roman"/>
          <w:b/>
          <w:sz w:val="20"/>
          <w:szCs w:val="20"/>
        </w:rPr>
        <w:t xml:space="preserve"> </w:t>
      </w:r>
    </w:p>
    <w:p w14:paraId="4F3280F0" w14:textId="1C50F0D0" w:rsidR="007E47FF" w:rsidRDefault="00915DCC" w:rsidP="007E47FF">
      <w:pPr>
        <w:pStyle w:val="NormalWeb"/>
      </w:pPr>
      <w:r>
        <w:t>E</w:t>
      </w:r>
      <w:r w:rsidR="00363F4F">
        <w:t>l presente</w:t>
      </w:r>
      <w:r>
        <w:t xml:space="preserve"> </w:t>
      </w:r>
      <w:r w:rsidR="007E47FF" w:rsidRPr="007E47FF">
        <w:t xml:space="preserve">informe detalla el desarrollo de las prácticas preprofesionales no remuneradas </w:t>
      </w:r>
      <w:r>
        <w:t xml:space="preserve">que se llevaron </w:t>
      </w:r>
      <w:r w:rsidR="007E47FF" w:rsidRPr="007E47FF">
        <w:t>a cabo de manera remota en el Departamento de Desarrollo de Software de SMARTPC ECUADOR S</w:t>
      </w:r>
      <w:r w:rsidR="007E47FF">
        <w:t>.</w:t>
      </w:r>
      <w:r w:rsidR="007E47FF" w:rsidRPr="007E47FF">
        <w:t>A</w:t>
      </w:r>
      <w:r w:rsidR="007E47FF">
        <w:t>.</w:t>
      </w:r>
      <w:r w:rsidR="007E47FF" w:rsidRPr="007E47FF">
        <w:t>S, una empresa tecnológica orientada al desarrollo de soluciones informáticas. Se detectaron dos necesidades puntuales: primero, automatizar la gestión de alimentación empresarial mediante convenios (</w:t>
      </w:r>
      <w:proofErr w:type="spellStart"/>
      <w:r w:rsidR="007E47FF" w:rsidRPr="007E47FF">
        <w:t>MesaPass</w:t>
      </w:r>
      <w:proofErr w:type="spellEnd"/>
      <w:r w:rsidR="007E47FF" w:rsidRPr="007E47FF">
        <w:t xml:space="preserve">); y segundo, unificar la comunicación de ventas y marketing en un solo sistema </w:t>
      </w:r>
      <w:proofErr w:type="spellStart"/>
      <w:r w:rsidR="007E47FF" w:rsidRPr="007E47FF">
        <w:t>omnicanal</w:t>
      </w:r>
      <w:proofErr w:type="spellEnd"/>
      <w:r w:rsidR="007E47FF" w:rsidRPr="007E47FF">
        <w:t xml:space="preserve"> (</w:t>
      </w:r>
      <w:proofErr w:type="spellStart"/>
      <w:r w:rsidR="007E47FF" w:rsidRPr="007E47FF">
        <w:t>WhatsWay</w:t>
      </w:r>
      <w:proofErr w:type="spellEnd"/>
      <w:r w:rsidR="007E47FF" w:rsidRPr="007E47FF">
        <w:t xml:space="preserve"> CRM). Se sugirió y aplicó la mejora de estos procesos mediante la digitalización y la centralización de datos.</w:t>
      </w:r>
    </w:p>
    <w:p w14:paraId="0AB7DA17" w14:textId="7787212D" w:rsidR="00363F4F" w:rsidRPr="007E47FF" w:rsidRDefault="00363F4F" w:rsidP="007E47FF">
      <w:pPr>
        <w:pStyle w:val="NormalWeb"/>
      </w:pPr>
      <w:r w:rsidRPr="00363F4F">
        <w:rPr>
          <w:lang w:val="es-ES"/>
        </w:rPr>
        <w:t xml:space="preserve">El período de prácticas preprofesionales se desarrolló desde el 13/04/2026 hasta el 12/06/2026, cumpliendo con el cronograma establecido y las horas requeridas por la universidad y la empresa. Durante este período, se ejecutaron tareas de ingeniería de software relacionadas con el análisis, diseño de bases de datos, desarrollo de interfaces, consumo de </w:t>
      </w:r>
      <w:proofErr w:type="spellStart"/>
      <w:r w:rsidRPr="00363F4F">
        <w:rPr>
          <w:lang w:val="es-ES"/>
        </w:rPr>
        <w:t>APIs</w:t>
      </w:r>
      <w:proofErr w:type="spellEnd"/>
      <w:r w:rsidRPr="00363F4F">
        <w:rPr>
          <w:lang w:val="es-ES"/>
        </w:rPr>
        <w:t xml:space="preserve"> y pruebas funcionales para la puesta en marcha de las plataformas </w:t>
      </w:r>
      <w:proofErr w:type="spellStart"/>
      <w:r w:rsidRPr="00363F4F">
        <w:rPr>
          <w:lang w:val="es-ES"/>
        </w:rPr>
        <w:t>MesaPass</w:t>
      </w:r>
      <w:proofErr w:type="spellEnd"/>
      <w:r w:rsidRPr="00363F4F">
        <w:rPr>
          <w:lang w:val="es-ES"/>
        </w:rPr>
        <w:t xml:space="preserve"> y </w:t>
      </w:r>
      <w:proofErr w:type="spellStart"/>
      <w:r w:rsidRPr="00363F4F">
        <w:rPr>
          <w:lang w:val="es-ES"/>
        </w:rPr>
        <w:t>WhatsWay</w:t>
      </w:r>
      <w:proofErr w:type="spellEnd"/>
      <w:r w:rsidRPr="00363F4F">
        <w:rPr>
          <w:lang w:val="es-ES"/>
        </w:rPr>
        <w:t xml:space="preserve"> CRM.</w:t>
      </w:r>
    </w:p>
    <w:p w14:paraId="632DEFBE" w14:textId="1610BE1A" w:rsidR="00363F4F" w:rsidRPr="007E47FF" w:rsidRDefault="006445EE" w:rsidP="007E47FF">
      <w:pPr>
        <w:pStyle w:val="NormalWeb"/>
      </w:pPr>
      <w:r w:rsidRPr="006445EE">
        <w:t>Con el</w:t>
      </w:r>
      <w:r w:rsidR="007E47FF" w:rsidRPr="006445EE">
        <w:t xml:space="preserve"> propósito de contribuir al desarrollo de una plataforma funcional, escalable y alineada con necesidades reales del negocio, logrando como resultados el fortalecimiento de conocimientos en arquitecturas modernas, implementación de sistemas </w:t>
      </w:r>
      <w:proofErr w:type="spellStart"/>
      <w:r w:rsidR="007E47FF" w:rsidRPr="006445EE">
        <w:t>multi-tenant</w:t>
      </w:r>
      <w:proofErr w:type="spellEnd"/>
      <w:r w:rsidR="007E47FF" w:rsidRPr="006445EE">
        <w:t xml:space="preserve">, validación de servicios mediante herramientas de </w:t>
      </w:r>
      <w:proofErr w:type="spellStart"/>
      <w:r w:rsidR="007E47FF" w:rsidRPr="006445EE">
        <w:t>testing</w:t>
      </w:r>
      <w:proofErr w:type="spellEnd"/>
      <w:r w:rsidR="007E47FF" w:rsidRPr="006445EE">
        <w:t xml:space="preserve"> y mejora en la organización de procesos de desarrollo de software.</w:t>
      </w:r>
      <w:r w:rsidR="007E47FF" w:rsidRPr="007E47FF">
        <w:t> </w:t>
      </w:r>
    </w:p>
    <w:p w14:paraId="00D54EEF" w14:textId="2CF0DF3C" w:rsidR="001B09E0" w:rsidRDefault="00327F8A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DESARROLLO</w:t>
      </w:r>
    </w:p>
    <w:p w14:paraId="4E927134" w14:textId="61C82BA6" w:rsidR="001B09E0" w:rsidRPr="001B09E0" w:rsidRDefault="001B09E0" w:rsidP="001B09E0">
      <w:pPr>
        <w:pStyle w:val="NormalWeb"/>
      </w:pPr>
      <w:r w:rsidRPr="001B09E0">
        <w:t xml:space="preserve">El trabajo se estructuró bajo ciclos de entregas </w:t>
      </w:r>
      <w:r>
        <w:t>semanales</w:t>
      </w:r>
      <w:r w:rsidRPr="001B09E0">
        <w:t xml:space="preserve"> y retroalimentación periódica con el tutor empresarial. El </w:t>
      </w:r>
      <w:r w:rsidR="00B859BD">
        <w:t>entorno</w:t>
      </w:r>
      <w:r w:rsidRPr="001B09E0">
        <w:t xml:space="preserve"> involucró herramientas modernas como Node.js, </w:t>
      </w:r>
      <w:proofErr w:type="spellStart"/>
      <w:r w:rsidRPr="001B09E0">
        <w:t>React</w:t>
      </w:r>
      <w:proofErr w:type="spellEnd"/>
      <w:r w:rsidRPr="001B09E0">
        <w:t>, plantillas estructuradas (</w:t>
      </w:r>
      <w:proofErr w:type="spellStart"/>
      <w:r w:rsidRPr="001B09E0">
        <w:t>Vuexy</w:t>
      </w:r>
      <w:proofErr w:type="spellEnd"/>
      <w:r w:rsidRPr="001B09E0">
        <w:t xml:space="preserve">), ORMs (Prisma, </w:t>
      </w:r>
      <w:proofErr w:type="spellStart"/>
      <w:r w:rsidRPr="001B09E0">
        <w:t>Drizzle</w:t>
      </w:r>
      <w:proofErr w:type="spellEnd"/>
      <w:r w:rsidRPr="001B09E0">
        <w:t>).</w:t>
      </w:r>
    </w:p>
    <w:p w14:paraId="630DB46D" w14:textId="77777777" w:rsidR="001B09E0" w:rsidRPr="001B09E0" w:rsidRDefault="001B09E0" w:rsidP="001B09E0">
      <w:pPr>
        <w:pStyle w:val="NormalWeb"/>
      </w:pPr>
      <w:r w:rsidRPr="001B09E0">
        <w:t>A continuación, se detalla la intervención técnica en los dos proyectos asignados:</w:t>
      </w:r>
    </w:p>
    <w:p w14:paraId="1FCF9FF4" w14:textId="77777777" w:rsidR="001B09E0" w:rsidRPr="001B09E0" w:rsidRDefault="001B09E0" w:rsidP="001B09E0">
      <w:pPr>
        <w:pStyle w:val="NormalWeb"/>
        <w:rPr>
          <w:b/>
          <w:bCs/>
        </w:rPr>
      </w:pPr>
      <w:r w:rsidRPr="001B09E0">
        <w:rPr>
          <w:b/>
          <w:bCs/>
        </w:rPr>
        <w:t>1. Proyecto: Sistema de Gestión de Alimentación "</w:t>
      </w:r>
      <w:proofErr w:type="spellStart"/>
      <w:r w:rsidRPr="001B09E0">
        <w:rPr>
          <w:b/>
          <w:bCs/>
        </w:rPr>
        <w:t>MesaPass</w:t>
      </w:r>
      <w:proofErr w:type="spellEnd"/>
      <w:r w:rsidRPr="001B09E0">
        <w:rPr>
          <w:b/>
          <w:bCs/>
        </w:rPr>
        <w:t>"</w:t>
      </w:r>
    </w:p>
    <w:p w14:paraId="7B380BC2" w14:textId="77777777" w:rsidR="001B09E0" w:rsidRPr="001B09E0" w:rsidRDefault="001B09E0" w:rsidP="001B09E0">
      <w:pPr>
        <w:pStyle w:val="NormalWeb"/>
      </w:pPr>
      <w:r w:rsidRPr="001B09E0">
        <w:t>El objetivo de este sistema fue digitalizar el control de consumo alimenticio de empleados mediante una arquitectura Multi-Tenant (</w:t>
      </w:r>
      <w:proofErr w:type="spellStart"/>
      <w:r w:rsidRPr="001B09E0">
        <w:t>multi-inquilino</w:t>
      </w:r>
      <w:proofErr w:type="spellEnd"/>
      <w:r w:rsidRPr="001B09E0">
        <w:t>).</w:t>
      </w:r>
    </w:p>
    <w:p w14:paraId="3028138E" w14:textId="470BC3D5" w:rsidR="001B09E0" w:rsidRPr="00B859BD" w:rsidRDefault="001B09E0" w:rsidP="001B09E0">
      <w:pPr>
        <w:pStyle w:val="NormalWeb"/>
      </w:pPr>
      <w:r w:rsidRPr="001B09E0">
        <w:rPr>
          <w:b/>
          <w:bCs/>
        </w:rPr>
        <w:t>Arquitectura e Interfaces (Frontend):</w:t>
      </w:r>
      <w:r w:rsidRPr="001B09E0">
        <w:t xml:space="preserve"> </w:t>
      </w:r>
      <w:r w:rsidR="00B859BD">
        <w:t>A</w:t>
      </w:r>
      <w:r w:rsidRPr="001B09E0">
        <w:t>dapt</w:t>
      </w:r>
      <w:r w:rsidR="00B859BD">
        <w:t>ación</w:t>
      </w:r>
      <w:r w:rsidRPr="001B09E0">
        <w:t xml:space="preserve"> y configur</w:t>
      </w:r>
      <w:r w:rsidR="00B859BD">
        <w:t>ación de</w:t>
      </w:r>
      <w:r w:rsidRPr="001B09E0">
        <w:t xml:space="preserve"> la plantilla </w:t>
      </w:r>
      <w:proofErr w:type="spellStart"/>
      <w:r w:rsidRPr="001B09E0">
        <w:t>Vuexy</w:t>
      </w:r>
      <w:proofErr w:type="spellEnd"/>
      <w:r w:rsidRPr="001B09E0">
        <w:t xml:space="preserve"> para el entorno de trabajo</w:t>
      </w:r>
      <w:r w:rsidR="00B859BD">
        <w:t xml:space="preserve"> como se observa en la Ilustración 1.</w:t>
      </w:r>
      <w:r w:rsidRPr="001B09E0">
        <w:t xml:space="preserve"> </w:t>
      </w:r>
      <w:r w:rsidR="00B859BD">
        <w:t>D</w:t>
      </w:r>
      <w:r w:rsidRPr="001B09E0">
        <w:t>elimita</w:t>
      </w:r>
      <w:r w:rsidR="00B859BD">
        <w:t>mos las</w:t>
      </w:r>
      <w:r w:rsidRPr="001B09E0">
        <w:t xml:space="preserve"> vistas públicas y privadas, garantizando la seguridad de la aplicación mediante interceptores de Axios que inyectan dinámicamente cabeceras de autorización (</w:t>
      </w:r>
      <w:proofErr w:type="spellStart"/>
      <w:r w:rsidRPr="001B09E0">
        <w:t>Authorization</w:t>
      </w:r>
      <w:proofErr w:type="spellEnd"/>
      <w:r w:rsidRPr="001B09E0">
        <w:t xml:space="preserve"> y Tenant-ID)</w:t>
      </w:r>
      <w:r w:rsidR="00B859BD">
        <w:t xml:space="preserve"> como se observa</w:t>
      </w:r>
      <w:r w:rsidR="00363F4F">
        <w:t xml:space="preserve"> </w:t>
      </w:r>
      <w:r w:rsidR="00B859BD">
        <w:t>en la Ilustración 2, Ilustración 3.</w:t>
      </w:r>
    </w:p>
    <w:p w14:paraId="58691DC6" w14:textId="77777777" w:rsidR="0081630B" w:rsidRDefault="0081630B" w:rsidP="0081630B">
      <w:pPr>
        <w:pStyle w:val="NormalWeb"/>
        <w:keepNext/>
        <w:jc w:val="center"/>
      </w:pPr>
      <w:r w:rsidRPr="00512F2C">
        <w:rPr>
          <w:noProof/>
          <w:sz w:val="22"/>
          <w:szCs w:val="22"/>
        </w:rPr>
        <w:lastRenderedPageBreak/>
        <w:drawing>
          <wp:inline distT="0" distB="0" distL="0" distR="0" wp14:anchorId="4924F479" wp14:editId="19D664CD">
            <wp:extent cx="1320800" cy="2525688"/>
            <wp:effectExtent l="0" t="0" r="0" b="8255"/>
            <wp:docPr id="151702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0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4019" cy="25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D2C" w14:textId="083206A8" w:rsidR="0081630B" w:rsidRPr="001B09E0" w:rsidRDefault="0081630B" w:rsidP="0081630B">
      <w:pPr>
        <w:pStyle w:val="Descripcin"/>
        <w:jc w:val="center"/>
        <w:rPr>
          <w:sz w:val="24"/>
          <w:szCs w:val="24"/>
          <w:lang w:val="es-EC" w:eastAsia="es-EC"/>
        </w:rPr>
      </w:pPr>
      <w:r>
        <w:t xml:space="preserve">Ilustración </w:t>
      </w:r>
      <w:fldSimple w:instr=" SEQ Ilustración \* ARABIC ">
        <w:r w:rsidR="00122B39">
          <w:rPr>
            <w:noProof/>
          </w:rPr>
          <w:t>1</w:t>
        </w:r>
      </w:fldSimple>
      <w:r>
        <w:t xml:space="preserve">. Implementación de la plantilla </w:t>
      </w:r>
      <w:proofErr w:type="spellStart"/>
      <w:r>
        <w:t>Vuexy</w:t>
      </w:r>
      <w:proofErr w:type="spellEnd"/>
    </w:p>
    <w:p w14:paraId="57A03AFD" w14:textId="77777777" w:rsidR="0081630B" w:rsidRDefault="0081630B" w:rsidP="0081630B">
      <w:pPr>
        <w:pStyle w:val="NormalWeb"/>
        <w:keepNext/>
        <w:jc w:val="center"/>
      </w:pPr>
      <w:r w:rsidRPr="00512F2C">
        <w:rPr>
          <w:noProof/>
          <w:sz w:val="22"/>
          <w:szCs w:val="22"/>
        </w:rPr>
        <w:drawing>
          <wp:inline distT="0" distB="0" distL="0" distR="0" wp14:anchorId="761B4A14" wp14:editId="4F6E7B02">
            <wp:extent cx="4400550" cy="2347159"/>
            <wp:effectExtent l="0" t="0" r="0" b="0"/>
            <wp:docPr id="2024046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6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222" cy="23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1159" w14:textId="01F8300D" w:rsidR="0081630B" w:rsidRDefault="0081630B" w:rsidP="0081630B">
      <w:pPr>
        <w:pStyle w:val="Descripcin"/>
        <w:jc w:val="center"/>
      </w:pPr>
      <w:r>
        <w:t xml:space="preserve">Ilustración </w:t>
      </w:r>
      <w:fldSimple w:instr=" SEQ Ilustración \* ARABIC ">
        <w:r w:rsidR="00122B39">
          <w:rPr>
            <w:noProof/>
          </w:rPr>
          <w:t>2</w:t>
        </w:r>
      </w:fldSimple>
      <w:r>
        <w:t>. Configuración de Plantilla</w:t>
      </w:r>
    </w:p>
    <w:p w14:paraId="106BFED7" w14:textId="77777777" w:rsidR="009F5D38" w:rsidRDefault="009F5D38" w:rsidP="009F5D38">
      <w:pPr>
        <w:keepNext/>
        <w:jc w:val="center"/>
      </w:pPr>
      <w:r w:rsidRPr="006038B7">
        <w:rPr>
          <w:noProof/>
          <w:sz w:val="22"/>
          <w:szCs w:val="22"/>
          <w:lang w:eastAsia="es-EC"/>
        </w:rPr>
        <w:drawing>
          <wp:inline distT="0" distB="0" distL="0" distR="0" wp14:anchorId="6D40A50D" wp14:editId="362722EB">
            <wp:extent cx="4457700" cy="2212710"/>
            <wp:effectExtent l="0" t="0" r="0" b="0"/>
            <wp:docPr id="525748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48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096" cy="222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40FC" w14:textId="1D532AA8" w:rsidR="009F5D38" w:rsidRPr="009F5D38" w:rsidRDefault="009F5D38" w:rsidP="009F5D38">
      <w:pPr>
        <w:pStyle w:val="Descripcin"/>
        <w:jc w:val="center"/>
      </w:pPr>
      <w:r>
        <w:t xml:space="preserve">Ilustración </w:t>
      </w:r>
      <w:fldSimple w:instr=" SEQ Ilustración \* ARABIC ">
        <w:r w:rsidR="00122B39">
          <w:rPr>
            <w:noProof/>
          </w:rPr>
          <w:t>3</w:t>
        </w:r>
      </w:fldSimple>
      <w:r>
        <w:t>. Diseño de página de registro</w:t>
      </w:r>
    </w:p>
    <w:p w14:paraId="0C82EEA7" w14:textId="6683BE02" w:rsidR="001B09E0" w:rsidRDefault="001B09E0" w:rsidP="001B09E0">
      <w:pPr>
        <w:pStyle w:val="NormalWeb"/>
      </w:pPr>
      <w:r w:rsidRPr="001B09E0">
        <w:rPr>
          <w:b/>
          <w:bCs/>
        </w:rPr>
        <w:lastRenderedPageBreak/>
        <w:t>Módulos Transaccionales:</w:t>
      </w:r>
      <w:r w:rsidRPr="001B09E0">
        <w:t xml:space="preserve"> </w:t>
      </w:r>
      <w:r w:rsidR="00EF0FFB">
        <w:t>M</w:t>
      </w:r>
      <w:r w:rsidRPr="001B09E0">
        <w:t>aqueta</w:t>
      </w:r>
      <w:r w:rsidR="00EF0FFB">
        <w:t>ción</w:t>
      </w:r>
      <w:r w:rsidRPr="001B09E0">
        <w:t xml:space="preserve"> e integra</w:t>
      </w:r>
      <w:r w:rsidR="00EF0FFB">
        <w:t>ción de</w:t>
      </w:r>
      <w:r w:rsidRPr="001B09E0">
        <w:t xml:space="preserve"> operaciones CRUD (Crear, Leer, Actualizar, Eliminar) para las entidades del modelo de negocio: Empresas, Empleados, Restaurantes</w:t>
      </w:r>
      <w:r w:rsidR="00EF0FFB">
        <w:t xml:space="preserve"> como se observa en la Ilustración 4, Ilustración 5.</w:t>
      </w:r>
    </w:p>
    <w:p w14:paraId="6FDE4AAE" w14:textId="77777777" w:rsidR="009F5D38" w:rsidRDefault="009F5D38" w:rsidP="009F5D38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7D51F6EC" wp14:editId="463682A2">
            <wp:extent cx="4032250" cy="1982709"/>
            <wp:effectExtent l="0" t="0" r="6350" b="0"/>
            <wp:docPr id="2033735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115" cy="199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6509" w14:textId="65699217" w:rsidR="009F5D38" w:rsidRDefault="009F5D38" w:rsidP="009F5D38">
      <w:pPr>
        <w:pStyle w:val="Descripcin"/>
        <w:jc w:val="center"/>
      </w:pPr>
      <w:r>
        <w:t xml:space="preserve">Ilustración </w:t>
      </w:r>
      <w:fldSimple w:instr=" SEQ Ilustración \* ARABIC ">
        <w:r w:rsidR="00122B39">
          <w:rPr>
            <w:noProof/>
          </w:rPr>
          <w:t>4</w:t>
        </w:r>
      </w:fldSimple>
      <w:r>
        <w:t>. Formulario diseñado para restaurantes</w:t>
      </w:r>
    </w:p>
    <w:p w14:paraId="09860B19" w14:textId="77777777" w:rsidR="009F5D38" w:rsidRDefault="009F5D38" w:rsidP="009F5D38">
      <w:pPr>
        <w:pStyle w:val="NormalWeb"/>
        <w:keepNext/>
        <w:jc w:val="center"/>
      </w:pPr>
      <w:r w:rsidRPr="003A34AF">
        <w:rPr>
          <w:b/>
          <w:noProof/>
        </w:rPr>
        <w:drawing>
          <wp:inline distT="0" distB="0" distL="0" distR="0" wp14:anchorId="0C4C11A0" wp14:editId="1C48FE94">
            <wp:extent cx="4199881" cy="19304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626" cy="1945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5A6CC" w14:textId="4B77A351" w:rsidR="009F5D38" w:rsidRPr="001B09E0" w:rsidRDefault="009F5D38" w:rsidP="009F5D38">
      <w:pPr>
        <w:pStyle w:val="Descripcin"/>
        <w:jc w:val="center"/>
        <w:rPr>
          <w:sz w:val="24"/>
          <w:szCs w:val="24"/>
          <w:lang w:val="es-EC" w:eastAsia="es-EC"/>
        </w:rPr>
      </w:pPr>
      <w:r>
        <w:t xml:space="preserve">Ilustración </w:t>
      </w:r>
      <w:fldSimple w:instr=" SEQ Ilustración \* ARABIC ">
        <w:r w:rsidR="00666ECD">
          <w:rPr>
            <w:noProof/>
          </w:rPr>
          <w:t>5</w:t>
        </w:r>
      </w:fldSimple>
      <w:r>
        <w:t>. CRUD para gestión de empleados</w:t>
      </w:r>
    </w:p>
    <w:p w14:paraId="21A35912" w14:textId="77777777" w:rsidR="001B09E0" w:rsidRPr="0081630B" w:rsidRDefault="001B09E0" w:rsidP="001B09E0">
      <w:pPr>
        <w:pStyle w:val="NormalWeb"/>
        <w:rPr>
          <w:b/>
          <w:bCs/>
        </w:rPr>
      </w:pPr>
      <w:r w:rsidRPr="0081630B">
        <w:rPr>
          <w:b/>
          <w:bCs/>
        </w:rPr>
        <w:t xml:space="preserve">2. Proyecto: Ecosistema </w:t>
      </w:r>
      <w:proofErr w:type="spellStart"/>
      <w:r w:rsidRPr="0081630B">
        <w:rPr>
          <w:b/>
          <w:bCs/>
        </w:rPr>
        <w:t>Omnicanal</w:t>
      </w:r>
      <w:proofErr w:type="spellEnd"/>
      <w:r w:rsidRPr="0081630B">
        <w:rPr>
          <w:b/>
          <w:bCs/>
        </w:rPr>
        <w:t xml:space="preserve"> "</w:t>
      </w:r>
      <w:proofErr w:type="spellStart"/>
      <w:r w:rsidRPr="0081630B">
        <w:rPr>
          <w:b/>
          <w:bCs/>
        </w:rPr>
        <w:t>WhatsWay</w:t>
      </w:r>
      <w:proofErr w:type="spellEnd"/>
      <w:r w:rsidRPr="0081630B">
        <w:rPr>
          <w:b/>
          <w:bCs/>
        </w:rPr>
        <w:t xml:space="preserve"> CRM"</w:t>
      </w:r>
    </w:p>
    <w:p w14:paraId="129CC7FB" w14:textId="77777777" w:rsidR="001B09E0" w:rsidRPr="001B09E0" w:rsidRDefault="001B09E0" w:rsidP="001B09E0">
      <w:pPr>
        <w:pStyle w:val="NormalWeb"/>
      </w:pPr>
      <w:r w:rsidRPr="001B09E0">
        <w:t>El segundo proyecto consistió en escalar un CRM heredado para unificar procesos de ventas, marketing y comunicación en una sola plataforma de alto rendimiento.</w:t>
      </w:r>
    </w:p>
    <w:p w14:paraId="23B0A3C1" w14:textId="252DBBB2" w:rsidR="001B09E0" w:rsidRPr="00A6329D" w:rsidRDefault="001B09E0" w:rsidP="001B09E0">
      <w:pPr>
        <w:pStyle w:val="NormalWeb"/>
        <w:rPr>
          <w:color w:val="FF0000"/>
        </w:rPr>
      </w:pPr>
      <w:r w:rsidRPr="009F5D38">
        <w:rPr>
          <w:b/>
          <w:bCs/>
        </w:rPr>
        <w:t>Auditoría y Unificación de Base de Datos:</w:t>
      </w:r>
      <w:r w:rsidRPr="001B09E0">
        <w:t xml:space="preserve"> </w:t>
      </w:r>
      <w:r w:rsidR="00A6329D">
        <w:t>Detección de</w:t>
      </w:r>
      <w:r w:rsidRPr="001B09E0">
        <w:t xml:space="preserve"> inconsistencia arquitectónica crítica: la duplicidad de entidades entre "Contactos" y "Leads". </w:t>
      </w:r>
      <w:r w:rsidR="00A6329D">
        <w:t>La resolución fue mediante</w:t>
      </w:r>
      <w:r w:rsidRPr="001B09E0">
        <w:t xml:space="preserve"> una auditoría técnica documentada </w:t>
      </w:r>
      <w:r w:rsidR="00A6329D">
        <w:t xml:space="preserve">en donde se </w:t>
      </w:r>
      <w:r w:rsidRPr="001B09E0">
        <w:t>desarrollaron scripts de migración utilizando Prisma/</w:t>
      </w:r>
      <w:proofErr w:type="spellStart"/>
      <w:r w:rsidRPr="001B09E0">
        <w:t>Drizzle</w:t>
      </w:r>
      <w:proofErr w:type="spellEnd"/>
      <w:r w:rsidR="00A6329D">
        <w:t>, modificando el</w:t>
      </w:r>
      <w:r w:rsidRPr="001B09E0">
        <w:t xml:space="preserve"> modelo de datos asignando un </w:t>
      </w:r>
      <w:proofErr w:type="spellStart"/>
      <w:r w:rsidRPr="001B09E0">
        <w:t>whatsappContactId</w:t>
      </w:r>
      <w:proofErr w:type="spellEnd"/>
      <w:r w:rsidRPr="001B09E0">
        <w:t xml:space="preserve"> y un enumerador </w:t>
      </w:r>
      <w:proofErr w:type="spellStart"/>
      <w:r w:rsidRPr="001B09E0">
        <w:t>channelType</w:t>
      </w:r>
      <w:proofErr w:type="spellEnd"/>
      <w:r w:rsidRPr="001B09E0">
        <w:t xml:space="preserve"> como vínculos relacionales únicos</w:t>
      </w:r>
      <w:r w:rsidR="00A6329D">
        <w:t xml:space="preserve"> como se observa en la Ilustración </w:t>
      </w:r>
      <w:r w:rsidR="00666ECD">
        <w:t>6</w:t>
      </w:r>
      <w:r w:rsidR="00A6329D">
        <w:t xml:space="preserve">, Ilustración </w:t>
      </w:r>
      <w:r w:rsidR="00666ECD">
        <w:t>7</w:t>
      </w:r>
      <w:r w:rsidR="00A6329D">
        <w:t>.</w:t>
      </w:r>
    </w:p>
    <w:p w14:paraId="4B2B5667" w14:textId="77777777" w:rsidR="009F5D38" w:rsidRDefault="009F5D38" w:rsidP="009F5D38">
      <w:pPr>
        <w:pStyle w:val="NormalWeb"/>
        <w:keepNext/>
        <w:jc w:val="center"/>
      </w:pPr>
      <w:r w:rsidRPr="002769BE">
        <w:rPr>
          <w:noProof/>
          <w:sz w:val="22"/>
          <w:szCs w:val="22"/>
        </w:rPr>
        <w:lastRenderedPageBreak/>
        <w:drawing>
          <wp:inline distT="0" distB="0" distL="0" distR="0" wp14:anchorId="1B102D19" wp14:editId="37F8A876">
            <wp:extent cx="5135880" cy="2935785"/>
            <wp:effectExtent l="0" t="0" r="0" b="0"/>
            <wp:docPr id="306627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27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8858" cy="29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4090" w14:textId="15FF9CD6" w:rsidR="009F5D38" w:rsidRDefault="009F5D38" w:rsidP="009F5D38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6</w:t>
        </w:r>
      </w:fldSimple>
      <w:r>
        <w:t>. Diseño de script de migración para la base de datos</w:t>
      </w:r>
    </w:p>
    <w:p w14:paraId="595E8A8F" w14:textId="77777777" w:rsidR="009F5D38" w:rsidRDefault="009F5D38" w:rsidP="009F5D38">
      <w:pPr>
        <w:keepNext/>
        <w:jc w:val="center"/>
      </w:pPr>
      <w:r w:rsidRPr="002769BE">
        <w:rPr>
          <w:noProof/>
          <w:sz w:val="22"/>
          <w:szCs w:val="22"/>
          <w:lang w:eastAsia="es-EC"/>
        </w:rPr>
        <w:drawing>
          <wp:inline distT="0" distB="0" distL="0" distR="0" wp14:anchorId="3584DC38" wp14:editId="0778B2F3">
            <wp:extent cx="5307330" cy="2775569"/>
            <wp:effectExtent l="0" t="0" r="0" b="0"/>
            <wp:docPr id="1462855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5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0786" cy="277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64AC" w14:textId="738B1B0F" w:rsidR="009F5D38" w:rsidRPr="009F5D38" w:rsidRDefault="009F5D38" w:rsidP="009F5D38">
      <w:pPr>
        <w:pStyle w:val="Descripcin"/>
        <w:jc w:val="center"/>
        <w:rPr>
          <w:lang w:val="es-EC" w:eastAsia="es-EC"/>
        </w:rPr>
      </w:pPr>
      <w:r>
        <w:t xml:space="preserve">Ilustración </w:t>
      </w:r>
      <w:fldSimple w:instr=" SEQ Ilustración \* ARABIC ">
        <w:r w:rsidR="00666ECD">
          <w:rPr>
            <w:noProof/>
          </w:rPr>
          <w:t>7</w:t>
        </w:r>
      </w:fldSimple>
      <w:r>
        <w:t>. Migración aplicada correctamente en base de datos</w:t>
      </w:r>
    </w:p>
    <w:p w14:paraId="2F4E2DC5" w14:textId="6BF28516" w:rsidR="00D85CDD" w:rsidRDefault="001B09E0" w:rsidP="001B09E0">
      <w:pPr>
        <w:pStyle w:val="NormalWeb"/>
      </w:pPr>
      <w:r w:rsidRPr="009F5D38">
        <w:rPr>
          <w:b/>
          <w:bCs/>
        </w:rPr>
        <w:t>Gestión de Pipeline de Ventas:</w:t>
      </w:r>
      <w:r w:rsidRPr="001B09E0">
        <w:t xml:space="preserve"> </w:t>
      </w:r>
      <w:r w:rsidR="00A6329D">
        <w:t>I</w:t>
      </w:r>
      <w:r w:rsidRPr="001B09E0">
        <w:t>mplemen</w:t>
      </w:r>
      <w:r w:rsidR="00A6329D">
        <w:t>tación de la</w:t>
      </w:r>
      <w:r w:rsidRPr="001B09E0">
        <w:t xml:space="preserve"> interfaz Kanban interactiva empleando librerías de drag-and-</w:t>
      </w:r>
      <w:proofErr w:type="spellStart"/>
      <w:r w:rsidRPr="001B09E0">
        <w:t>drop</w:t>
      </w:r>
      <w:proofErr w:type="spellEnd"/>
      <w:r w:rsidR="00A6329D">
        <w:t>,</w:t>
      </w:r>
      <w:r w:rsidRPr="001B09E0">
        <w:t xml:space="preserve"> program</w:t>
      </w:r>
      <w:r w:rsidR="00A6329D">
        <w:t>ando</w:t>
      </w:r>
      <w:r w:rsidRPr="001B09E0">
        <w:t xml:space="preserve"> el flujo de negocio que automatiza la conversión de un Lead (prospecto) hacia un Cliente formal</w:t>
      </w:r>
      <w:r w:rsidR="00D85CDD">
        <w:t xml:space="preserve"> como se observa en la Ilustración </w:t>
      </w:r>
      <w:r w:rsidR="00666ECD">
        <w:t>8</w:t>
      </w:r>
      <w:r w:rsidR="00D85CDD">
        <w:t xml:space="preserve">, Ilustración </w:t>
      </w:r>
      <w:r w:rsidR="00666ECD">
        <w:t>9</w:t>
      </w:r>
      <w:r w:rsidR="00D85CDD">
        <w:t xml:space="preserve">. </w:t>
      </w:r>
    </w:p>
    <w:p w14:paraId="4A86E619" w14:textId="644AD441" w:rsidR="001B09E0" w:rsidRPr="00A6329D" w:rsidRDefault="00D85CDD" w:rsidP="001B09E0">
      <w:pPr>
        <w:pStyle w:val="NormalWeb"/>
        <w:rPr>
          <w:color w:val="FF0000"/>
        </w:rPr>
      </w:pPr>
      <w:r>
        <w:t>L</w:t>
      </w:r>
      <w:r w:rsidR="001B09E0" w:rsidRPr="001B09E0">
        <w:t>a creación de pedidos interactúa dinámicamente con las condiciones comerciales del cliente (límites de crédito y descuentos)</w:t>
      </w:r>
      <w:r>
        <w:t xml:space="preserve"> como se observa en la Ilustración 1</w:t>
      </w:r>
      <w:r w:rsidR="00666ECD">
        <w:t>0</w:t>
      </w:r>
      <w:r>
        <w:t>.</w:t>
      </w:r>
    </w:p>
    <w:p w14:paraId="2F7CE304" w14:textId="77777777" w:rsidR="009F5D38" w:rsidRDefault="009F5D38" w:rsidP="009F5D38">
      <w:pPr>
        <w:pStyle w:val="NormalWeb"/>
        <w:keepNext/>
        <w:jc w:val="center"/>
      </w:pPr>
      <w:r w:rsidRPr="002146A2">
        <w:rPr>
          <w:noProof/>
          <w:sz w:val="22"/>
          <w:szCs w:val="22"/>
        </w:rPr>
        <w:lastRenderedPageBreak/>
        <w:drawing>
          <wp:inline distT="0" distB="0" distL="0" distR="0" wp14:anchorId="60C8F1E3" wp14:editId="66D04948">
            <wp:extent cx="5261773" cy="2603500"/>
            <wp:effectExtent l="0" t="0" r="0" b="6350"/>
            <wp:docPr id="203065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6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981" cy="260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E56B" w14:textId="4424744B" w:rsidR="009F5D38" w:rsidRDefault="009F5D38" w:rsidP="009F5D38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8</w:t>
        </w:r>
      </w:fldSimple>
      <w:r>
        <w:t>. Interfaz Kanban interactiva</w:t>
      </w:r>
    </w:p>
    <w:p w14:paraId="59B82315" w14:textId="77777777" w:rsidR="00946495" w:rsidRDefault="009F5D38" w:rsidP="00946495">
      <w:pPr>
        <w:keepNext/>
        <w:jc w:val="center"/>
      </w:pPr>
      <w:r w:rsidRPr="00E64C61">
        <w:rPr>
          <w:b/>
          <w:bCs/>
          <w:noProof/>
          <w:sz w:val="22"/>
          <w:szCs w:val="22"/>
          <w:lang w:eastAsia="es-EC"/>
        </w:rPr>
        <w:drawing>
          <wp:inline distT="0" distB="0" distL="0" distR="0" wp14:anchorId="3655A128" wp14:editId="45036807">
            <wp:extent cx="4991100" cy="2470702"/>
            <wp:effectExtent l="0" t="0" r="0" b="6350"/>
            <wp:docPr id="137266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69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6828" cy="24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2D69" w14:textId="3940BD48" w:rsidR="009F5D38" w:rsidRDefault="00946495" w:rsidP="00946495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9</w:t>
        </w:r>
      </w:fldSimple>
      <w:r>
        <w:t>. Flujo de automatización de conversión a cliente</w:t>
      </w:r>
    </w:p>
    <w:p w14:paraId="6E94ECC7" w14:textId="77777777" w:rsidR="007E7866" w:rsidRDefault="007E7866" w:rsidP="007E7866">
      <w:pPr>
        <w:keepNext/>
        <w:jc w:val="center"/>
      </w:pPr>
      <w:r w:rsidRPr="00A25F7B">
        <w:rPr>
          <w:noProof/>
          <w:sz w:val="22"/>
          <w:szCs w:val="22"/>
          <w:lang w:eastAsia="es-EC"/>
        </w:rPr>
        <w:drawing>
          <wp:inline distT="0" distB="0" distL="0" distR="0" wp14:anchorId="0CE96F98" wp14:editId="1F1A61EA">
            <wp:extent cx="4768850" cy="2352050"/>
            <wp:effectExtent l="0" t="0" r="0" b="0"/>
            <wp:docPr id="464486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86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1672" cy="23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29FB" w14:textId="07342797" w:rsidR="007E7866" w:rsidRPr="007E7866" w:rsidRDefault="007E7866" w:rsidP="007E7866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10</w:t>
        </w:r>
      </w:fldSimple>
      <w:r>
        <w:t>. Gestión de pedidos</w:t>
      </w:r>
    </w:p>
    <w:p w14:paraId="170AF0EF" w14:textId="24A2DCFD" w:rsidR="007E7866" w:rsidRPr="00D85CDD" w:rsidRDefault="001B09E0" w:rsidP="001B09E0">
      <w:pPr>
        <w:pStyle w:val="NormalWeb"/>
        <w:rPr>
          <w:color w:val="FF0000"/>
        </w:rPr>
      </w:pPr>
      <w:r w:rsidRPr="007E7866">
        <w:rPr>
          <w:b/>
          <w:bCs/>
        </w:rPr>
        <w:lastRenderedPageBreak/>
        <w:t xml:space="preserve">Conectores </w:t>
      </w:r>
      <w:proofErr w:type="spellStart"/>
      <w:r w:rsidRPr="007E7866">
        <w:rPr>
          <w:b/>
          <w:bCs/>
        </w:rPr>
        <w:t>Omnicanales</w:t>
      </w:r>
      <w:proofErr w:type="spellEnd"/>
      <w:r w:rsidRPr="007E7866">
        <w:rPr>
          <w:b/>
          <w:bCs/>
        </w:rPr>
        <w:t xml:space="preserve"> (</w:t>
      </w:r>
      <w:proofErr w:type="spellStart"/>
      <w:r w:rsidRPr="007E7866">
        <w:rPr>
          <w:b/>
          <w:bCs/>
        </w:rPr>
        <w:t>Webhooks</w:t>
      </w:r>
      <w:proofErr w:type="spellEnd"/>
      <w:r w:rsidRPr="007E7866">
        <w:rPr>
          <w:b/>
          <w:bCs/>
        </w:rPr>
        <w:t>):</w:t>
      </w:r>
      <w:r w:rsidRPr="001B09E0">
        <w:t xml:space="preserve"> </w:t>
      </w:r>
      <w:r w:rsidR="00D85CDD">
        <w:t>D</w:t>
      </w:r>
      <w:r w:rsidRPr="001B09E0">
        <w:t>iseñó</w:t>
      </w:r>
      <w:r w:rsidR="00D85CDD">
        <w:t xml:space="preserve"> de</w:t>
      </w:r>
      <w:r w:rsidRPr="001B09E0">
        <w:t xml:space="preserve"> un enrutador unificado de </w:t>
      </w:r>
      <w:proofErr w:type="spellStart"/>
      <w:r w:rsidRPr="001B09E0">
        <w:t>Webhooks</w:t>
      </w:r>
      <w:proofErr w:type="spellEnd"/>
      <w:r w:rsidRPr="001B09E0">
        <w:t xml:space="preserve"> para la ingesta de datos en tiempo real. Se integraron conectores seguros verificados mediante firmas HMAC-SHA256</w:t>
      </w:r>
      <w:r w:rsidR="00D85CDD">
        <w:t xml:space="preserve"> </w:t>
      </w:r>
      <w:r w:rsidRPr="001B09E0">
        <w:t xml:space="preserve">para las </w:t>
      </w:r>
      <w:proofErr w:type="spellStart"/>
      <w:r w:rsidRPr="001B09E0">
        <w:t>APIs</w:t>
      </w:r>
      <w:proofErr w:type="spellEnd"/>
      <w:r w:rsidRPr="001B09E0">
        <w:t xml:space="preserve"> de Meta (Messenger e Instagram, incluyendo disparadores de comentario-a-mensaje directo) y la API de TikTok Lead </w:t>
      </w:r>
      <w:proofErr w:type="spellStart"/>
      <w:r w:rsidRPr="001B09E0">
        <w:t>Generation</w:t>
      </w:r>
      <w:proofErr w:type="spellEnd"/>
      <w:r w:rsidRPr="001B09E0">
        <w:t xml:space="preserve"> </w:t>
      </w:r>
      <w:proofErr w:type="spellStart"/>
      <w:r w:rsidRPr="001B09E0">
        <w:t>Ads</w:t>
      </w:r>
      <w:proofErr w:type="spellEnd"/>
      <w:r w:rsidR="00604AE3">
        <w:t xml:space="preserve"> como se observa en la Ilustración 1</w:t>
      </w:r>
      <w:r w:rsidR="00666ECD">
        <w:t>1</w:t>
      </w:r>
      <w:r w:rsidR="00604AE3">
        <w:t>, Ilustración 1</w:t>
      </w:r>
      <w:r w:rsidR="00666ECD">
        <w:t>2</w:t>
      </w:r>
      <w:r w:rsidR="00604AE3">
        <w:t>.</w:t>
      </w:r>
    </w:p>
    <w:p w14:paraId="6A934D53" w14:textId="77777777" w:rsidR="007E7866" w:rsidRDefault="007E7866" w:rsidP="007E7866">
      <w:pPr>
        <w:pStyle w:val="NormalWeb"/>
        <w:keepNext/>
        <w:jc w:val="center"/>
      </w:pPr>
      <w:r w:rsidRPr="00C2717D">
        <w:rPr>
          <w:noProof/>
          <w:sz w:val="22"/>
          <w:szCs w:val="22"/>
        </w:rPr>
        <w:drawing>
          <wp:inline distT="0" distB="0" distL="0" distR="0" wp14:anchorId="7DAE977E" wp14:editId="01374C34">
            <wp:extent cx="4337050" cy="2132212"/>
            <wp:effectExtent l="0" t="0" r="6350" b="1905"/>
            <wp:docPr id="945137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37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3255" cy="215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76F9" w14:textId="32FB297C" w:rsidR="007E7866" w:rsidRDefault="007E7866" w:rsidP="007E7866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11</w:t>
        </w:r>
      </w:fldSimple>
      <w:r>
        <w:t xml:space="preserve">. </w:t>
      </w:r>
      <w:proofErr w:type="spellStart"/>
      <w:r>
        <w:t>Webhooks</w:t>
      </w:r>
      <w:proofErr w:type="spellEnd"/>
      <w:r>
        <w:t xml:space="preserve"> para configuración de canales</w:t>
      </w:r>
    </w:p>
    <w:p w14:paraId="26535EC1" w14:textId="77777777" w:rsidR="007E7866" w:rsidRDefault="007E7866" w:rsidP="007E7866">
      <w:pPr>
        <w:keepNext/>
        <w:jc w:val="center"/>
      </w:pPr>
      <w:r w:rsidRPr="00C2717D">
        <w:rPr>
          <w:noProof/>
          <w:sz w:val="22"/>
          <w:szCs w:val="22"/>
          <w:lang w:eastAsia="es-EC"/>
        </w:rPr>
        <w:drawing>
          <wp:inline distT="0" distB="0" distL="0" distR="0" wp14:anchorId="18E0BDC0" wp14:editId="0658155F">
            <wp:extent cx="4464050" cy="2206266"/>
            <wp:effectExtent l="0" t="0" r="0" b="3810"/>
            <wp:docPr id="61349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92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7384" cy="221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A2AC" w14:textId="29195DE4" w:rsidR="007E7866" w:rsidRPr="007E7866" w:rsidRDefault="007E7866" w:rsidP="007E7866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12</w:t>
        </w:r>
      </w:fldSimple>
      <w:r>
        <w:t>. Gestión de chats para todos los canales</w:t>
      </w:r>
    </w:p>
    <w:p w14:paraId="1EB923CD" w14:textId="59C707A3" w:rsidR="001B09E0" w:rsidRPr="00D85CDD" w:rsidRDefault="001B09E0" w:rsidP="001B09E0">
      <w:pPr>
        <w:pStyle w:val="NormalWeb"/>
        <w:rPr>
          <w:color w:val="FF0000"/>
        </w:rPr>
      </w:pPr>
      <w:r w:rsidRPr="007E7866">
        <w:rPr>
          <w:b/>
          <w:bCs/>
        </w:rPr>
        <w:t>Email Marketing y Analítica:</w:t>
      </w:r>
      <w:r w:rsidR="007E7866">
        <w:t xml:space="preserve"> </w:t>
      </w:r>
      <w:r w:rsidR="00604AE3">
        <w:t>E</w:t>
      </w:r>
      <w:r w:rsidRPr="001B09E0">
        <w:t>structu</w:t>
      </w:r>
      <w:r w:rsidR="00604AE3">
        <w:t>ración de</w:t>
      </w:r>
      <w:r w:rsidRPr="001B09E0">
        <w:t xml:space="preserve"> un motor de envíos de correo transaccional y masivo consumiendo la API de Brevo</w:t>
      </w:r>
      <w:r w:rsidR="00604AE3">
        <w:t xml:space="preserve"> </w:t>
      </w:r>
      <w:r w:rsidRPr="001B09E0">
        <w:t>implemen</w:t>
      </w:r>
      <w:r w:rsidR="00604AE3">
        <w:t>tando</w:t>
      </w:r>
      <w:r w:rsidRPr="001B09E0">
        <w:t xml:space="preserve"> medi</w:t>
      </w:r>
      <w:r w:rsidR="00122B39">
        <w:t>ciones</w:t>
      </w:r>
      <w:r w:rsidR="00604AE3">
        <w:t xml:space="preserve"> de</w:t>
      </w:r>
      <w:r w:rsidRPr="001B09E0">
        <w:t xml:space="preserve"> tasas de apertura y clics, consolidando toda esta información en un </w:t>
      </w:r>
      <w:proofErr w:type="spellStart"/>
      <w:r w:rsidRPr="001B09E0">
        <w:t>Dashboard</w:t>
      </w:r>
      <w:proofErr w:type="spellEnd"/>
      <w:r w:rsidRPr="001B09E0">
        <w:t xml:space="preserve"> analítico </w:t>
      </w:r>
      <w:proofErr w:type="spellStart"/>
      <w:r w:rsidRPr="001B09E0">
        <w:t>omnicanal</w:t>
      </w:r>
      <w:proofErr w:type="spellEnd"/>
      <w:r w:rsidRPr="001B09E0">
        <w:t xml:space="preserve"> (métricas de conversión, ingresos y rendimiento por canal de adquisición)</w:t>
      </w:r>
      <w:r w:rsidR="00604AE3">
        <w:t xml:space="preserve"> como se observa en la Ilustración 1</w:t>
      </w:r>
      <w:r w:rsidR="00666ECD">
        <w:t>3</w:t>
      </w:r>
      <w:r w:rsidR="00604AE3">
        <w:t>, Ilustración 1</w:t>
      </w:r>
      <w:r w:rsidR="00666ECD">
        <w:t>4</w:t>
      </w:r>
      <w:r w:rsidR="00604AE3">
        <w:t>, Ilustración 1</w:t>
      </w:r>
      <w:r w:rsidR="00666ECD">
        <w:t>5</w:t>
      </w:r>
      <w:r w:rsidR="00604AE3">
        <w:t>.</w:t>
      </w:r>
    </w:p>
    <w:p w14:paraId="7EEA9BBB" w14:textId="77777777" w:rsidR="007E7866" w:rsidRDefault="007E7866" w:rsidP="007E7866">
      <w:pPr>
        <w:pStyle w:val="Textoindependiente"/>
        <w:keepNext/>
        <w:spacing w:line="360" w:lineRule="auto"/>
        <w:jc w:val="center"/>
      </w:pPr>
      <w:r w:rsidRPr="00E975B2">
        <w:rPr>
          <w:rFonts w:ascii="Times New Roman" w:hAnsi="Times New Roman"/>
          <w:noProof/>
          <w:szCs w:val="22"/>
          <w:lang w:eastAsia="es-EC"/>
        </w:rPr>
        <w:lastRenderedPageBreak/>
        <w:drawing>
          <wp:inline distT="0" distB="0" distL="0" distR="0" wp14:anchorId="526E265E" wp14:editId="094FC5E2">
            <wp:extent cx="4533900" cy="2247969"/>
            <wp:effectExtent l="0" t="0" r="0" b="0"/>
            <wp:docPr id="80379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99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1355" cy="225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D138" w14:textId="719F8457" w:rsidR="001B09E0" w:rsidRDefault="007E7866" w:rsidP="007E7866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13</w:t>
        </w:r>
      </w:fldSimple>
      <w:r>
        <w:t>. Configuración de campañas para envío de correos</w:t>
      </w:r>
    </w:p>
    <w:p w14:paraId="1F444FC8" w14:textId="77777777" w:rsidR="00122B39" w:rsidRDefault="00122B39" w:rsidP="00122B39">
      <w:pPr>
        <w:keepNext/>
        <w:jc w:val="center"/>
      </w:pPr>
      <w:r w:rsidRPr="00E975B2">
        <w:rPr>
          <w:noProof/>
          <w:sz w:val="22"/>
          <w:szCs w:val="22"/>
          <w:lang w:eastAsia="es-EC"/>
        </w:rPr>
        <w:drawing>
          <wp:inline distT="0" distB="0" distL="0" distR="0" wp14:anchorId="3E064AE2" wp14:editId="10391940">
            <wp:extent cx="4387850" cy="2335918"/>
            <wp:effectExtent l="0" t="0" r="0" b="7620"/>
            <wp:docPr id="276629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9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8825" cy="23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29F3" w14:textId="023EF795" w:rsidR="00122B39" w:rsidRPr="00122B39" w:rsidRDefault="00122B39" w:rsidP="00122B39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14</w:t>
        </w:r>
      </w:fldSimple>
      <w:r>
        <w:t>. Métricas de las campañas activas</w:t>
      </w:r>
    </w:p>
    <w:p w14:paraId="500934CA" w14:textId="77777777" w:rsidR="00122B39" w:rsidRDefault="00122B39" w:rsidP="00122B39">
      <w:pPr>
        <w:keepNext/>
        <w:jc w:val="center"/>
      </w:pPr>
      <w:r w:rsidRPr="00D843C6">
        <w:rPr>
          <w:noProof/>
          <w:sz w:val="22"/>
          <w:szCs w:val="22"/>
          <w:lang w:eastAsia="es-EC"/>
        </w:rPr>
        <w:drawing>
          <wp:inline distT="0" distB="0" distL="0" distR="0" wp14:anchorId="568DD7E0" wp14:editId="3156A6C0">
            <wp:extent cx="4466799" cy="2228850"/>
            <wp:effectExtent l="0" t="0" r="0" b="0"/>
            <wp:docPr id="2070083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83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9981" cy="22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DEF8" w14:textId="3545FFC4" w:rsidR="00122B39" w:rsidRPr="00122B39" w:rsidRDefault="00122B39" w:rsidP="00122B39">
      <w:pPr>
        <w:pStyle w:val="Descripcin"/>
        <w:jc w:val="center"/>
      </w:pPr>
      <w:r>
        <w:t xml:space="preserve">Ilustración </w:t>
      </w:r>
      <w:fldSimple w:instr=" SEQ Ilustración \* ARABIC ">
        <w:r w:rsidR="00666ECD">
          <w:rPr>
            <w:noProof/>
          </w:rPr>
          <w:t>15</w:t>
        </w:r>
      </w:fldSimple>
      <w:r>
        <w:t xml:space="preserve">. </w:t>
      </w:r>
      <w:proofErr w:type="spellStart"/>
      <w:r>
        <w:t>Dashboard</w:t>
      </w:r>
      <w:proofErr w:type="spellEnd"/>
      <w:r>
        <w:t xml:space="preserve"> con métricas de cada canal</w:t>
      </w:r>
    </w:p>
    <w:p w14:paraId="59A8F0B0" w14:textId="77777777" w:rsidR="007E7866" w:rsidRPr="007E7866" w:rsidRDefault="007E7866" w:rsidP="007E7866">
      <w:pPr>
        <w:rPr>
          <w:lang w:val="es-EC"/>
        </w:rPr>
      </w:pPr>
    </w:p>
    <w:p w14:paraId="332B31D5" w14:textId="77777777" w:rsidR="00D561BF" w:rsidRPr="00822BDE" w:rsidRDefault="00D561BF" w:rsidP="001B08F4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CONCLUSIONES</w:t>
      </w:r>
    </w:p>
    <w:p w14:paraId="7A9B1D3F" w14:textId="77777777" w:rsidR="00666ECD" w:rsidRDefault="00666ECD" w:rsidP="00666ECD">
      <w:pPr>
        <w:pStyle w:val="Textoindependiente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lang w:val="es-EC" w:eastAsia="es-EC"/>
        </w:rPr>
      </w:pPr>
      <w:r w:rsidRPr="00666ECD">
        <w:rPr>
          <w:rFonts w:ascii="Times New Roman" w:hAnsi="Times New Roman"/>
          <w:sz w:val="24"/>
          <w:lang w:val="es-EC" w:eastAsia="es-EC"/>
        </w:rPr>
        <w:t>Durante el período de prácticas preprofesionales se logró desarrollar e implementar dos plataformas informáticas de nivel empresarial denominadas "</w:t>
      </w:r>
      <w:proofErr w:type="spellStart"/>
      <w:r w:rsidRPr="00666ECD">
        <w:rPr>
          <w:rFonts w:ascii="Times New Roman" w:hAnsi="Times New Roman"/>
          <w:sz w:val="24"/>
          <w:lang w:val="es-EC" w:eastAsia="es-EC"/>
        </w:rPr>
        <w:t>MesaPass</w:t>
      </w:r>
      <w:proofErr w:type="spellEnd"/>
      <w:r w:rsidRPr="00666ECD">
        <w:rPr>
          <w:rFonts w:ascii="Times New Roman" w:hAnsi="Times New Roman"/>
          <w:sz w:val="24"/>
          <w:lang w:val="es-EC" w:eastAsia="es-EC"/>
        </w:rPr>
        <w:t xml:space="preserve">" y </w:t>
      </w:r>
      <w:r w:rsidRPr="00666ECD">
        <w:rPr>
          <w:rFonts w:ascii="Times New Roman" w:hAnsi="Times New Roman"/>
          <w:sz w:val="24"/>
          <w:lang w:val="es-EC" w:eastAsia="es-EC"/>
        </w:rPr>
        <w:lastRenderedPageBreak/>
        <w:t>"</w:t>
      </w:r>
      <w:proofErr w:type="spellStart"/>
      <w:r w:rsidRPr="00666ECD">
        <w:rPr>
          <w:rFonts w:ascii="Times New Roman" w:hAnsi="Times New Roman"/>
          <w:sz w:val="24"/>
          <w:lang w:val="es-EC" w:eastAsia="es-EC"/>
        </w:rPr>
        <w:t>WhatsWay</w:t>
      </w:r>
      <w:proofErr w:type="spellEnd"/>
      <w:r w:rsidRPr="00666ECD">
        <w:rPr>
          <w:rFonts w:ascii="Times New Roman" w:hAnsi="Times New Roman"/>
          <w:sz w:val="24"/>
          <w:lang w:val="es-EC" w:eastAsia="es-EC"/>
        </w:rPr>
        <w:t xml:space="preserve"> CRM", utilizando tecnologías modernas como </w:t>
      </w:r>
      <w:proofErr w:type="spellStart"/>
      <w:r w:rsidRPr="00666ECD">
        <w:rPr>
          <w:rFonts w:ascii="Times New Roman" w:hAnsi="Times New Roman"/>
          <w:sz w:val="24"/>
          <w:lang w:val="es-EC" w:eastAsia="es-EC"/>
        </w:rPr>
        <w:t>React</w:t>
      </w:r>
      <w:proofErr w:type="spellEnd"/>
      <w:r w:rsidRPr="00666ECD">
        <w:rPr>
          <w:rFonts w:ascii="Times New Roman" w:hAnsi="Times New Roman"/>
          <w:sz w:val="24"/>
          <w:lang w:val="es-EC" w:eastAsia="es-EC"/>
        </w:rPr>
        <w:t xml:space="preserve">, </w:t>
      </w:r>
      <w:proofErr w:type="spellStart"/>
      <w:r w:rsidRPr="00666ECD">
        <w:rPr>
          <w:rFonts w:ascii="Times New Roman" w:hAnsi="Times New Roman"/>
          <w:sz w:val="24"/>
          <w:lang w:val="es-EC" w:eastAsia="es-EC"/>
        </w:rPr>
        <w:t>Vuexy</w:t>
      </w:r>
      <w:proofErr w:type="spellEnd"/>
      <w:r w:rsidRPr="00666ECD">
        <w:rPr>
          <w:rFonts w:ascii="Times New Roman" w:hAnsi="Times New Roman"/>
          <w:sz w:val="24"/>
          <w:lang w:val="es-EC" w:eastAsia="es-EC"/>
        </w:rPr>
        <w:t xml:space="preserve">, Prisma, PostgreSQL y conectores de </w:t>
      </w:r>
      <w:proofErr w:type="spellStart"/>
      <w:r w:rsidRPr="00666ECD">
        <w:rPr>
          <w:rFonts w:ascii="Times New Roman" w:hAnsi="Times New Roman"/>
          <w:sz w:val="24"/>
          <w:lang w:val="es-EC" w:eastAsia="es-EC"/>
        </w:rPr>
        <w:t>APIs</w:t>
      </w:r>
      <w:proofErr w:type="spellEnd"/>
      <w:r w:rsidRPr="00666ECD">
        <w:rPr>
          <w:rFonts w:ascii="Times New Roman" w:hAnsi="Times New Roman"/>
          <w:sz w:val="24"/>
          <w:lang w:val="es-EC" w:eastAsia="es-EC"/>
        </w:rPr>
        <w:t xml:space="preserve"> de terceros. La ejecución de estos proyectos permitió optimizar la gestión de convenios y automatizar el embudo de ventas </w:t>
      </w:r>
      <w:proofErr w:type="spellStart"/>
      <w:r w:rsidRPr="00666ECD">
        <w:rPr>
          <w:rFonts w:ascii="Times New Roman" w:hAnsi="Times New Roman"/>
          <w:sz w:val="24"/>
          <w:lang w:val="es-EC" w:eastAsia="es-EC"/>
        </w:rPr>
        <w:t>omnicanal</w:t>
      </w:r>
      <w:proofErr w:type="spellEnd"/>
      <w:r w:rsidRPr="00666ECD">
        <w:rPr>
          <w:rFonts w:ascii="Times New Roman" w:hAnsi="Times New Roman"/>
          <w:sz w:val="24"/>
          <w:lang w:val="es-EC" w:eastAsia="es-EC"/>
        </w:rPr>
        <w:t xml:space="preserve"> de la empresa, mejorando la integridad de los datos y reduciendo los tiempos de gestión administrativa. Además, se aplicaron de manera práctica los conocimientos adquiridos durante la carrera relacionados con arquitectura de software, bases de datos relacionales e integración de sistemas.</w:t>
      </w:r>
    </w:p>
    <w:p w14:paraId="336FDB90" w14:textId="78A8B0FF" w:rsidR="00666ECD" w:rsidRPr="00666ECD" w:rsidRDefault="00666ECD" w:rsidP="00666ECD">
      <w:pPr>
        <w:pStyle w:val="Textoindependiente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lang w:val="es-EC" w:eastAsia="es-EC"/>
        </w:rPr>
      </w:pPr>
      <w:r w:rsidRPr="00666ECD">
        <w:rPr>
          <w:rFonts w:ascii="Times New Roman" w:hAnsi="Times New Roman"/>
          <w:sz w:val="24"/>
          <w:lang w:val="es-EC" w:eastAsia="es-EC"/>
        </w:rPr>
        <w:t xml:space="preserve">La implementación de arquitecturas </w:t>
      </w:r>
      <w:proofErr w:type="spellStart"/>
      <w:r w:rsidRPr="00666ECD">
        <w:rPr>
          <w:rFonts w:ascii="Times New Roman" w:hAnsi="Times New Roman"/>
          <w:sz w:val="24"/>
          <w:lang w:val="es-EC" w:eastAsia="es-EC"/>
        </w:rPr>
        <w:t>multi-tenant</w:t>
      </w:r>
      <w:proofErr w:type="spellEnd"/>
      <w:r w:rsidRPr="00666ECD">
        <w:rPr>
          <w:rFonts w:ascii="Times New Roman" w:hAnsi="Times New Roman"/>
          <w:sz w:val="24"/>
          <w:lang w:val="es-EC" w:eastAsia="es-EC"/>
        </w:rPr>
        <w:t xml:space="preserve"> y el despliegue de enrutadores para </w:t>
      </w:r>
      <w:proofErr w:type="spellStart"/>
      <w:r w:rsidRPr="00666ECD">
        <w:rPr>
          <w:rFonts w:ascii="Times New Roman" w:hAnsi="Times New Roman"/>
          <w:sz w:val="24"/>
          <w:lang w:val="es-EC" w:eastAsia="es-EC"/>
        </w:rPr>
        <w:t>webhooks</w:t>
      </w:r>
      <w:proofErr w:type="spellEnd"/>
      <w:r w:rsidRPr="00666ECD">
        <w:rPr>
          <w:rFonts w:ascii="Times New Roman" w:hAnsi="Times New Roman"/>
          <w:sz w:val="24"/>
          <w:lang w:val="es-EC" w:eastAsia="es-EC"/>
        </w:rPr>
        <w:t xml:space="preserve"> evidenciaron la importancia de la escalabilidad y la alta disponibilidad en el software corporativo. Mediante las pruebas de integración continua, se logró optimizar el rendimiento de las interfaces de usuario y asegurar la correcta validación criptográfica de las peticiones externas.</w:t>
      </w:r>
    </w:p>
    <w:p w14:paraId="739AB708" w14:textId="265B23BA" w:rsidR="00F14D4F" w:rsidRDefault="00D561BF" w:rsidP="00666ECD">
      <w:pPr>
        <w:pStyle w:val="Textoindependiente"/>
        <w:numPr>
          <w:ilvl w:val="0"/>
          <w:numId w:val="5"/>
        </w:numPr>
        <w:spacing w:line="360" w:lineRule="auto"/>
        <w:rPr>
          <w:rFonts w:ascii="Times New Roman" w:hAnsi="Times New Roman"/>
          <w:b/>
          <w:sz w:val="20"/>
          <w:szCs w:val="20"/>
        </w:rPr>
      </w:pPr>
      <w:r w:rsidRPr="00822BDE">
        <w:rPr>
          <w:rFonts w:ascii="Times New Roman" w:hAnsi="Times New Roman"/>
          <w:b/>
          <w:sz w:val="20"/>
          <w:szCs w:val="20"/>
        </w:rPr>
        <w:t>RECOMENDACIONES</w:t>
      </w:r>
    </w:p>
    <w:p w14:paraId="0529CBC2" w14:textId="7FF3DC62" w:rsidR="00666ECD" w:rsidRPr="00B47B09" w:rsidRDefault="00666ECD" w:rsidP="00666ECD">
      <w:pPr>
        <w:pStyle w:val="Textoindependiente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lang w:val="es-ES" w:eastAsia="es-EC"/>
        </w:rPr>
      </w:pPr>
      <w:r w:rsidRPr="00B47B09">
        <w:rPr>
          <w:rFonts w:ascii="Times New Roman" w:hAnsi="Times New Roman"/>
          <w:sz w:val="24"/>
          <w:lang w:val="es-ES" w:eastAsia="es-EC"/>
        </w:rPr>
        <w:t>Se recomienda a la empresa continuar con el proceso de mejora y actualización de las plataformas “</w:t>
      </w:r>
      <w:proofErr w:type="spellStart"/>
      <w:r w:rsidRPr="00B47B09">
        <w:rPr>
          <w:rFonts w:ascii="Times New Roman" w:hAnsi="Times New Roman"/>
          <w:sz w:val="24"/>
          <w:lang w:val="es-ES" w:eastAsia="es-EC"/>
        </w:rPr>
        <w:t>MesaPass</w:t>
      </w:r>
      <w:proofErr w:type="spellEnd"/>
      <w:r w:rsidRPr="00B47B09">
        <w:rPr>
          <w:rFonts w:ascii="Times New Roman" w:hAnsi="Times New Roman"/>
          <w:sz w:val="24"/>
          <w:lang w:val="es-ES" w:eastAsia="es-EC"/>
        </w:rPr>
        <w:t>” y “</w:t>
      </w:r>
      <w:proofErr w:type="spellStart"/>
      <w:r w:rsidRPr="00B47B09">
        <w:rPr>
          <w:rFonts w:ascii="Times New Roman" w:hAnsi="Times New Roman"/>
          <w:sz w:val="24"/>
          <w:lang w:val="es-ES" w:eastAsia="es-EC"/>
        </w:rPr>
        <w:t>WhatsWay</w:t>
      </w:r>
      <w:proofErr w:type="spellEnd"/>
      <w:r w:rsidRPr="00B47B09">
        <w:rPr>
          <w:rFonts w:ascii="Times New Roman" w:hAnsi="Times New Roman"/>
          <w:sz w:val="24"/>
          <w:lang w:val="es-ES" w:eastAsia="es-EC"/>
        </w:rPr>
        <w:t xml:space="preserve"> CRM”, incorporando nuevas funcionalidades y optimizando los </w:t>
      </w:r>
      <w:proofErr w:type="spellStart"/>
      <w:r w:rsidRPr="00B47B09">
        <w:rPr>
          <w:rFonts w:ascii="Times New Roman" w:hAnsi="Times New Roman"/>
          <w:sz w:val="24"/>
          <w:lang w:val="es-ES" w:eastAsia="es-EC"/>
        </w:rPr>
        <w:t>workflows</w:t>
      </w:r>
      <w:proofErr w:type="spellEnd"/>
      <w:r w:rsidRPr="00B47B09">
        <w:rPr>
          <w:rFonts w:ascii="Times New Roman" w:hAnsi="Times New Roman"/>
          <w:sz w:val="24"/>
          <w:lang w:val="es-ES" w:eastAsia="es-EC"/>
        </w:rPr>
        <w:t xml:space="preserve"> </w:t>
      </w:r>
      <w:proofErr w:type="spellStart"/>
      <w:r w:rsidRPr="00B47B09">
        <w:rPr>
          <w:rFonts w:ascii="Times New Roman" w:hAnsi="Times New Roman"/>
          <w:sz w:val="24"/>
          <w:lang w:val="es-ES" w:eastAsia="es-EC"/>
        </w:rPr>
        <w:t>omnicanales</w:t>
      </w:r>
      <w:proofErr w:type="spellEnd"/>
      <w:r w:rsidRPr="00B47B09">
        <w:rPr>
          <w:rFonts w:ascii="Times New Roman" w:hAnsi="Times New Roman"/>
          <w:sz w:val="24"/>
          <w:lang w:val="es-ES" w:eastAsia="es-EC"/>
        </w:rPr>
        <w:t xml:space="preserve"> implementados. También sería importante realizar un monitoreo constante del rendimiento de las bases de datos y de los tiempos de respuesta de los </w:t>
      </w:r>
      <w:proofErr w:type="spellStart"/>
      <w:r w:rsidRPr="00B47B09">
        <w:rPr>
          <w:rFonts w:ascii="Times New Roman" w:hAnsi="Times New Roman"/>
          <w:sz w:val="24"/>
          <w:lang w:val="es-ES" w:eastAsia="es-EC"/>
        </w:rPr>
        <w:t>webhooks</w:t>
      </w:r>
      <w:proofErr w:type="spellEnd"/>
      <w:r w:rsidRPr="00B47B09">
        <w:rPr>
          <w:rFonts w:ascii="Times New Roman" w:hAnsi="Times New Roman"/>
          <w:sz w:val="24"/>
          <w:lang w:val="es-ES" w:eastAsia="es-EC"/>
        </w:rPr>
        <w:t xml:space="preserve"> para mantener la velocidad y estabilidad del sistema bajo altas cargas de concurrencia. Además, se aconseja fortalecer las medidas de seguridad y protección de datos en procesos relacionados con la validación de firmas criptográficas (HMAC) y el aislamiento de información sensible entre diferentes clientes (</w:t>
      </w:r>
      <w:proofErr w:type="spellStart"/>
      <w:r w:rsidRPr="00B47B09">
        <w:rPr>
          <w:rFonts w:ascii="Times New Roman" w:hAnsi="Times New Roman"/>
          <w:sz w:val="24"/>
          <w:lang w:val="es-ES" w:eastAsia="es-EC"/>
        </w:rPr>
        <w:t>multi-tenant</w:t>
      </w:r>
      <w:proofErr w:type="spellEnd"/>
      <w:r w:rsidRPr="00B47B09">
        <w:rPr>
          <w:rFonts w:ascii="Times New Roman" w:hAnsi="Times New Roman"/>
          <w:sz w:val="24"/>
          <w:lang w:val="es-ES" w:eastAsia="es-EC"/>
        </w:rPr>
        <w:t>).</w:t>
      </w:r>
    </w:p>
    <w:p w14:paraId="6F392E0B" w14:textId="4CF0DC20" w:rsidR="00666ECD" w:rsidRPr="00B47B09" w:rsidRDefault="00666ECD" w:rsidP="00666ECD">
      <w:pPr>
        <w:pStyle w:val="Textoindependiente"/>
        <w:numPr>
          <w:ilvl w:val="0"/>
          <w:numId w:val="12"/>
        </w:numPr>
        <w:spacing w:line="360" w:lineRule="auto"/>
        <w:rPr>
          <w:rFonts w:ascii="Times New Roman" w:hAnsi="Times New Roman"/>
          <w:sz w:val="24"/>
          <w:lang w:val="es-ES" w:eastAsia="es-EC"/>
        </w:rPr>
      </w:pPr>
      <w:r w:rsidRPr="00666ECD">
        <w:rPr>
          <w:rFonts w:ascii="Times New Roman" w:hAnsi="Times New Roman"/>
          <w:sz w:val="24"/>
          <w:lang w:val="es-ES" w:eastAsia="es-EC"/>
        </w:rPr>
        <w:t xml:space="preserve">Se recomienda a la universidad continuar impulsando proyectos de prácticas preprofesionales relacionados con arquitecturas de </w:t>
      </w:r>
      <w:r w:rsidRPr="00B47B09">
        <w:rPr>
          <w:rFonts w:ascii="Times New Roman" w:hAnsi="Times New Roman"/>
          <w:sz w:val="24"/>
          <w:lang w:val="es-ES" w:eastAsia="es-EC"/>
        </w:rPr>
        <w:t>software</w:t>
      </w:r>
      <w:r w:rsidRPr="00666ECD">
        <w:rPr>
          <w:rFonts w:ascii="Times New Roman" w:hAnsi="Times New Roman"/>
          <w:sz w:val="24"/>
          <w:lang w:val="es-ES" w:eastAsia="es-EC"/>
        </w:rPr>
        <w:t xml:space="preserve"> de alta demanda, como sistemas</w:t>
      </w:r>
      <w:r w:rsidR="00B47B09">
        <w:rPr>
          <w:rFonts w:ascii="Times New Roman" w:hAnsi="Times New Roman"/>
          <w:sz w:val="24"/>
          <w:lang w:val="es-ES" w:eastAsia="es-EC"/>
        </w:rPr>
        <w:t xml:space="preserve"> </w:t>
      </w:r>
      <w:r w:rsidRPr="00B47B09">
        <w:rPr>
          <w:rFonts w:ascii="Times New Roman" w:hAnsi="Times New Roman"/>
          <w:sz w:val="24"/>
          <w:lang w:val="es-ES" w:eastAsia="es-EC"/>
        </w:rPr>
        <w:t>Multi-Tenant</w:t>
      </w:r>
      <w:r w:rsidRPr="00666ECD">
        <w:rPr>
          <w:rFonts w:ascii="Times New Roman" w:hAnsi="Times New Roman"/>
          <w:sz w:val="24"/>
          <w:lang w:val="es-ES" w:eastAsia="es-EC"/>
        </w:rPr>
        <w:t xml:space="preserve">, plataformas </w:t>
      </w:r>
      <w:proofErr w:type="spellStart"/>
      <w:r w:rsidRPr="00666ECD">
        <w:rPr>
          <w:rFonts w:ascii="Times New Roman" w:hAnsi="Times New Roman"/>
          <w:sz w:val="24"/>
          <w:lang w:val="es-ES" w:eastAsia="es-EC"/>
        </w:rPr>
        <w:t>omnicanales</w:t>
      </w:r>
      <w:proofErr w:type="spellEnd"/>
      <w:r w:rsidRPr="00666ECD">
        <w:rPr>
          <w:rFonts w:ascii="Times New Roman" w:hAnsi="Times New Roman"/>
          <w:sz w:val="24"/>
          <w:lang w:val="es-ES" w:eastAsia="es-EC"/>
        </w:rPr>
        <w:t xml:space="preserve"> y desarrollo </w:t>
      </w:r>
      <w:r w:rsidRPr="00B47B09">
        <w:rPr>
          <w:rFonts w:ascii="Times New Roman" w:hAnsi="Times New Roman"/>
          <w:sz w:val="24"/>
          <w:lang w:val="es-ES" w:eastAsia="es-EC"/>
        </w:rPr>
        <w:t>Full Stack</w:t>
      </w:r>
      <w:r w:rsidRPr="00666ECD">
        <w:rPr>
          <w:rFonts w:ascii="Times New Roman" w:hAnsi="Times New Roman"/>
          <w:sz w:val="24"/>
          <w:lang w:val="es-ES" w:eastAsia="es-EC"/>
        </w:rPr>
        <w:t xml:space="preserve">. Estas experiencias permiten que los estudiantes desarrollen habilidades prácticas y conocimientos aplicados en escenarios reales de trabajo corporativo. También sería beneficioso reforzar asignaturas relacionadas con la integración avanzada de </w:t>
      </w:r>
      <w:proofErr w:type="spellStart"/>
      <w:r w:rsidRPr="00666ECD">
        <w:rPr>
          <w:rFonts w:ascii="Times New Roman" w:hAnsi="Times New Roman"/>
          <w:sz w:val="24"/>
          <w:lang w:val="es-ES" w:eastAsia="es-EC"/>
        </w:rPr>
        <w:t>APIs</w:t>
      </w:r>
      <w:proofErr w:type="spellEnd"/>
      <w:r w:rsidRPr="00666ECD">
        <w:rPr>
          <w:rFonts w:ascii="Times New Roman" w:hAnsi="Times New Roman"/>
          <w:sz w:val="24"/>
          <w:lang w:val="es-ES" w:eastAsia="es-EC"/>
        </w:rPr>
        <w:t xml:space="preserve"> de terceros (como Meta o plataformas de pago), seguridad informática orientada a la web y diseño de arquitecturas en la nube.</w:t>
      </w:r>
      <w:r w:rsidR="00B47B09">
        <w:rPr>
          <w:rFonts w:ascii="Times New Roman" w:hAnsi="Times New Roman"/>
          <w:sz w:val="24"/>
          <w:lang w:val="es-ES" w:eastAsia="es-EC"/>
        </w:rPr>
        <w:t xml:space="preserve"> </w:t>
      </w:r>
      <w:r w:rsidR="00B47B09" w:rsidRPr="00B47B09">
        <w:rPr>
          <w:rFonts w:ascii="Times New Roman" w:hAnsi="Times New Roman"/>
          <w:sz w:val="24"/>
          <w:lang w:val="es-ES" w:eastAsia="es-EC"/>
        </w:rPr>
        <w:t>Finalmente, incentivar la participación en proyectos colaborativos de gran escala permitirá fortalecer competencias técnicas, de análisis estructural y de trabajo en equipo.</w:t>
      </w:r>
    </w:p>
    <w:p w14:paraId="124252E0" w14:textId="77777777" w:rsidR="007D5E28" w:rsidRPr="00822BDE" w:rsidRDefault="007D5E28" w:rsidP="001B08F4">
      <w:pPr>
        <w:jc w:val="both"/>
      </w:pPr>
    </w:p>
    <w:sectPr w:rsidR="007D5E28" w:rsidRPr="00822BDE" w:rsidSect="00C1255A">
      <w:headerReference w:type="default" r:id="rId25"/>
      <w:footerReference w:type="default" r:id="rId26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CB78" w14:textId="77777777" w:rsidR="00FF1B79" w:rsidRDefault="00FF1B79" w:rsidP="0025133F">
      <w:r>
        <w:separator/>
      </w:r>
    </w:p>
  </w:endnote>
  <w:endnote w:type="continuationSeparator" w:id="0">
    <w:p w14:paraId="569BCF46" w14:textId="77777777" w:rsidR="00FF1B79" w:rsidRDefault="00FF1B79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8FAB7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B61505"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 w:rsidR="00B61505">
      <w:rPr>
        <w:rFonts w:asciiTheme="majorHAnsi" w:hAnsiTheme="majorHAnsi" w:cs="Arial"/>
        <w:b/>
        <w:sz w:val="14"/>
        <w:szCs w:val="14"/>
      </w:rPr>
      <w:t>N°</w:t>
    </w:r>
    <w:proofErr w:type="spellEnd"/>
    <w:r w:rsidR="00B61505">
      <w:rPr>
        <w:rFonts w:asciiTheme="majorHAnsi" w:hAnsiTheme="majorHAnsi" w:cs="Arial"/>
        <w:b/>
        <w:sz w:val="14"/>
        <w:szCs w:val="14"/>
      </w:rPr>
      <w:t xml:space="preserve"> 04</w:t>
    </w:r>
  </w:p>
  <w:p w14:paraId="7136FFE4" w14:textId="77777777" w:rsidR="00705147" w:rsidRDefault="00705147" w:rsidP="00705147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SGC.DI.459                      </w:t>
    </w:r>
  </w:p>
  <w:p w14:paraId="6603BD9E" w14:textId="77777777" w:rsidR="00705147" w:rsidRPr="00AE1339" w:rsidRDefault="00705147" w:rsidP="0070514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993338">
      <w:rPr>
        <w:rFonts w:ascii="Arial" w:hAnsi="Arial" w:cs="Arial"/>
        <w:sz w:val="10"/>
        <w:lang w:val="es-MX"/>
      </w:rPr>
      <w:t>1.2</w:t>
    </w:r>
  </w:p>
  <w:p w14:paraId="388E56E7" w14:textId="77777777" w:rsidR="00705147" w:rsidRPr="00705147" w:rsidRDefault="00705147" w:rsidP="00705147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993338">
      <w:rPr>
        <w:rFonts w:ascii="Arial" w:hAnsi="Arial" w:cs="Arial"/>
        <w:sz w:val="10"/>
        <w:lang w:val="es-MX"/>
      </w:rPr>
      <w:t>27</w:t>
    </w:r>
    <w:r>
      <w:rPr>
        <w:rFonts w:ascii="Arial" w:hAnsi="Arial" w:cs="Arial"/>
        <w:sz w:val="10"/>
        <w:lang w:val="es-MX"/>
      </w:rPr>
      <w:t>/0</w:t>
    </w:r>
    <w:r w:rsidR="000D3977">
      <w:rPr>
        <w:rFonts w:ascii="Arial" w:hAnsi="Arial" w:cs="Arial"/>
        <w:sz w:val="10"/>
        <w:lang w:val="es-MX"/>
      </w:rPr>
      <w:t>7</w:t>
    </w:r>
    <w:r>
      <w:rPr>
        <w:rFonts w:ascii="Arial" w:hAnsi="Arial" w:cs="Arial"/>
        <w:sz w:val="10"/>
        <w:lang w:val="es-MX"/>
      </w:rPr>
      <w:t>/1</w:t>
    </w:r>
    <w:r w:rsidR="000D3977">
      <w:rPr>
        <w:rFonts w:ascii="Arial" w:hAnsi="Arial" w:cs="Arial"/>
        <w:sz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3BF00" w14:textId="77777777" w:rsidR="00FF1B79" w:rsidRDefault="00FF1B79" w:rsidP="0025133F">
      <w:r>
        <w:separator/>
      </w:r>
    </w:p>
  </w:footnote>
  <w:footnote w:type="continuationSeparator" w:id="0">
    <w:p w14:paraId="5C48E54C" w14:textId="77777777" w:rsidR="00FF1B79" w:rsidRDefault="00FF1B79" w:rsidP="0025133F">
      <w:r>
        <w:continuationSeparator/>
      </w:r>
    </w:p>
  </w:footnote>
  <w:footnote w:id="1">
    <w:p w14:paraId="59004533" w14:textId="77777777" w:rsidR="00A32E07" w:rsidRDefault="00A32E07" w:rsidP="007C5697">
      <w:pPr>
        <w:pStyle w:val="Textonotapie"/>
        <w:jc w:val="both"/>
      </w:pPr>
      <w:r>
        <w:rPr>
          <w:rStyle w:val="Refdenotaalpie"/>
        </w:rPr>
        <w:footnoteRef/>
      </w:r>
      <w:r w:rsidR="007C5697">
        <w:rPr>
          <w:rFonts w:ascii="Arial" w:hAnsi="Arial" w:cs="Arial"/>
          <w:b/>
          <w:sz w:val="16"/>
          <w:szCs w:val="16"/>
          <w:lang w:val="es-ES_tradnl"/>
        </w:rPr>
        <w:t xml:space="preserve"> </w:t>
      </w:r>
      <w:r w:rsidR="007C5697" w:rsidRPr="007C5697">
        <w:rPr>
          <w:rFonts w:ascii="Arial" w:hAnsi="Arial" w:cs="Arial"/>
          <w:b/>
          <w:sz w:val="16"/>
          <w:szCs w:val="16"/>
          <w:lang w:val="es-ES_tradnl"/>
        </w:rPr>
        <w:t>El informe s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erá realizado y </w:t>
      </w:r>
      <w:proofErr w:type="gramStart"/>
      <w:r w:rsidRPr="007C5697">
        <w:rPr>
          <w:rFonts w:ascii="Arial" w:hAnsi="Arial" w:cs="Arial"/>
          <w:b/>
          <w:sz w:val="16"/>
          <w:szCs w:val="16"/>
          <w:lang w:val="es-ES_tradnl"/>
        </w:rPr>
        <w:t>firmado  por</w:t>
      </w:r>
      <w:proofErr w:type="gramEnd"/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 el estudiante y</w:t>
      </w:r>
      <w:r w:rsidR="005550A8" w:rsidRPr="007C5697">
        <w:rPr>
          <w:rFonts w:ascii="Arial" w:hAnsi="Arial" w:cs="Arial"/>
          <w:b/>
          <w:sz w:val="16"/>
          <w:szCs w:val="16"/>
          <w:lang w:val="es-ES_tradnl"/>
        </w:rPr>
        <w:t xml:space="preserve"> presentado a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 los</w:t>
      </w:r>
      <w:r w:rsidR="005550A8" w:rsidRPr="007C5697">
        <w:rPr>
          <w:rFonts w:ascii="Arial" w:hAnsi="Arial" w:cs="Arial"/>
          <w:b/>
          <w:sz w:val="16"/>
          <w:szCs w:val="16"/>
          <w:lang w:val="es-ES_tradnl"/>
        </w:rPr>
        <w:t xml:space="preserve"> tutor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es </w:t>
      </w:r>
      <w:r w:rsidR="00045EF5" w:rsidRPr="007C5697">
        <w:rPr>
          <w:rFonts w:ascii="Arial" w:hAnsi="Arial" w:cs="Arial"/>
          <w:b/>
          <w:sz w:val="16"/>
          <w:szCs w:val="16"/>
          <w:lang w:val="es-ES_tradnl"/>
        </w:rPr>
        <w:t>académico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 y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 empresarial, </w:t>
      </w:r>
      <w:proofErr w:type="gramStart"/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luego </w:t>
      </w:r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 al</w:t>
      </w:r>
      <w:proofErr w:type="gramEnd"/>
      <w:r w:rsidRPr="007C5697">
        <w:rPr>
          <w:rFonts w:ascii="Arial" w:hAnsi="Arial" w:cs="Arial"/>
          <w:b/>
          <w:sz w:val="16"/>
          <w:szCs w:val="16"/>
          <w:lang w:val="es-ES_tradnl"/>
        </w:rPr>
        <w:t xml:space="preserve"> coordinador de p</w:t>
      </w:r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rácticas </w:t>
      </w:r>
      <w:proofErr w:type="gramStart"/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>pre profesionales</w:t>
      </w:r>
      <w:proofErr w:type="gramEnd"/>
      <w:r w:rsidR="00100081" w:rsidRPr="007C5697">
        <w:rPr>
          <w:rFonts w:ascii="Arial" w:hAnsi="Arial" w:cs="Arial"/>
          <w:b/>
          <w:sz w:val="16"/>
          <w:szCs w:val="16"/>
          <w:lang w:val="es-ES_tradnl"/>
        </w:rPr>
        <w:t xml:space="preserve"> de la carrera y/o departamento.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9842E" w14:textId="77777777" w:rsidR="0025133F" w:rsidRDefault="00612CF7" w:rsidP="005E7A4D">
    <w:pPr>
      <w:pStyle w:val="Encabezado"/>
    </w:pPr>
    <w:r>
      <w:rPr>
        <w:noProof/>
        <w:lang w:val="es-EC" w:eastAsia="es-EC"/>
      </w:rPr>
      <w:drawing>
        <wp:inline distT="0" distB="0" distL="0" distR="0" wp14:anchorId="4ABC7D6B" wp14:editId="3C2455E7">
          <wp:extent cx="1771652" cy="495300"/>
          <wp:effectExtent l="0" t="0" r="0" b="0"/>
          <wp:docPr id="1853808159" name="Imagen 18538081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50A0A5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5pt;height:16pt;visibility:visible;mso-wrap-style:square" o:bullet="t">
        <v:imagedata r:id="rId1" o:title=""/>
      </v:shape>
    </w:pict>
  </w:numPicBullet>
  <w:abstractNum w:abstractNumId="0" w15:restartNumberingAfterBreak="0">
    <w:nsid w:val="014E4A2D"/>
    <w:multiLevelType w:val="multilevel"/>
    <w:tmpl w:val="C32864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07EB6C12"/>
    <w:multiLevelType w:val="hybridMultilevel"/>
    <w:tmpl w:val="031484AA"/>
    <w:lvl w:ilvl="0" w:tplc="3C945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096805"/>
    <w:multiLevelType w:val="multilevel"/>
    <w:tmpl w:val="64C2C4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4CA176A"/>
    <w:multiLevelType w:val="multilevel"/>
    <w:tmpl w:val="EEC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F1172"/>
    <w:multiLevelType w:val="hybridMultilevel"/>
    <w:tmpl w:val="C2D4C918"/>
    <w:lvl w:ilvl="0" w:tplc="AD6A28D4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6232101"/>
    <w:multiLevelType w:val="multilevel"/>
    <w:tmpl w:val="D12A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8038D"/>
    <w:multiLevelType w:val="hybridMultilevel"/>
    <w:tmpl w:val="F3909C9A"/>
    <w:lvl w:ilvl="0" w:tplc="5F2234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0E01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C8BA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0242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D4C5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A6BC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A8D2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1619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88BD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8" w15:restartNumberingAfterBreak="0">
    <w:nsid w:val="54661433"/>
    <w:multiLevelType w:val="hybridMultilevel"/>
    <w:tmpl w:val="CDF85806"/>
    <w:lvl w:ilvl="0" w:tplc="A12E11D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706A13"/>
    <w:multiLevelType w:val="hybridMultilevel"/>
    <w:tmpl w:val="36A482C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15E113E"/>
    <w:multiLevelType w:val="hybridMultilevel"/>
    <w:tmpl w:val="301AB8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EBC6941"/>
    <w:multiLevelType w:val="hybridMultilevel"/>
    <w:tmpl w:val="0C24475C"/>
    <w:lvl w:ilvl="0" w:tplc="47CE359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507356809">
    <w:abstractNumId w:val="11"/>
  </w:num>
  <w:num w:numId="2" w16cid:durableId="828248522">
    <w:abstractNumId w:val="0"/>
  </w:num>
  <w:num w:numId="3" w16cid:durableId="184247615">
    <w:abstractNumId w:val="7"/>
  </w:num>
  <w:num w:numId="4" w16cid:durableId="919563288">
    <w:abstractNumId w:val="6"/>
  </w:num>
  <w:num w:numId="5" w16cid:durableId="340742321">
    <w:abstractNumId w:val="2"/>
  </w:num>
  <w:num w:numId="6" w16cid:durableId="1333026629">
    <w:abstractNumId w:val="1"/>
  </w:num>
  <w:num w:numId="7" w16cid:durableId="310250813">
    <w:abstractNumId w:val="8"/>
  </w:num>
  <w:num w:numId="8" w16cid:durableId="139541979">
    <w:abstractNumId w:val="4"/>
  </w:num>
  <w:num w:numId="9" w16cid:durableId="1701970783">
    <w:abstractNumId w:val="12"/>
  </w:num>
  <w:num w:numId="10" w16cid:durableId="1216356499">
    <w:abstractNumId w:val="3"/>
  </w:num>
  <w:num w:numId="11" w16cid:durableId="2010210622">
    <w:abstractNumId w:val="5"/>
  </w:num>
  <w:num w:numId="12" w16cid:durableId="1451972155">
    <w:abstractNumId w:val="9"/>
  </w:num>
  <w:num w:numId="13" w16cid:durableId="4259271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33F"/>
    <w:rsid w:val="00005C5F"/>
    <w:rsid w:val="00043F81"/>
    <w:rsid w:val="00045EF5"/>
    <w:rsid w:val="00047F87"/>
    <w:rsid w:val="00061E64"/>
    <w:rsid w:val="0007427B"/>
    <w:rsid w:val="00090F24"/>
    <w:rsid w:val="000942A3"/>
    <w:rsid w:val="000B6F54"/>
    <w:rsid w:val="000C56C8"/>
    <w:rsid w:val="000D3977"/>
    <w:rsid w:val="000D5DA4"/>
    <w:rsid w:val="000F60AD"/>
    <w:rsid w:val="00100081"/>
    <w:rsid w:val="0010649D"/>
    <w:rsid w:val="00122B39"/>
    <w:rsid w:val="001303E4"/>
    <w:rsid w:val="00145E6F"/>
    <w:rsid w:val="00184E15"/>
    <w:rsid w:val="00192F95"/>
    <w:rsid w:val="001A6195"/>
    <w:rsid w:val="001B08F4"/>
    <w:rsid w:val="001B09E0"/>
    <w:rsid w:val="001C0C43"/>
    <w:rsid w:val="001E00D2"/>
    <w:rsid w:val="001E2961"/>
    <w:rsid w:val="00243A1C"/>
    <w:rsid w:val="0025133F"/>
    <w:rsid w:val="00262A54"/>
    <w:rsid w:val="00267DE0"/>
    <w:rsid w:val="002708B9"/>
    <w:rsid w:val="00273F42"/>
    <w:rsid w:val="002C099D"/>
    <w:rsid w:val="002C5BF3"/>
    <w:rsid w:val="002D682E"/>
    <w:rsid w:val="002D7466"/>
    <w:rsid w:val="00314FC4"/>
    <w:rsid w:val="00327F8A"/>
    <w:rsid w:val="00363F4F"/>
    <w:rsid w:val="00380943"/>
    <w:rsid w:val="00392510"/>
    <w:rsid w:val="003A4041"/>
    <w:rsid w:val="003A6D9B"/>
    <w:rsid w:val="00414EF7"/>
    <w:rsid w:val="0042064B"/>
    <w:rsid w:val="004359E0"/>
    <w:rsid w:val="00441728"/>
    <w:rsid w:val="00463B5A"/>
    <w:rsid w:val="00497ED1"/>
    <w:rsid w:val="004A4D33"/>
    <w:rsid w:val="004A68CD"/>
    <w:rsid w:val="004F0A7A"/>
    <w:rsid w:val="00524B09"/>
    <w:rsid w:val="00530F28"/>
    <w:rsid w:val="00532D18"/>
    <w:rsid w:val="0054370F"/>
    <w:rsid w:val="005550A8"/>
    <w:rsid w:val="00586177"/>
    <w:rsid w:val="005B1F28"/>
    <w:rsid w:val="005D3FD6"/>
    <w:rsid w:val="005E7A4D"/>
    <w:rsid w:val="0060061E"/>
    <w:rsid w:val="00604AE3"/>
    <w:rsid w:val="0060514A"/>
    <w:rsid w:val="00612CF7"/>
    <w:rsid w:val="00623435"/>
    <w:rsid w:val="0063159B"/>
    <w:rsid w:val="00642F85"/>
    <w:rsid w:val="006445EE"/>
    <w:rsid w:val="00666ECD"/>
    <w:rsid w:val="00673E57"/>
    <w:rsid w:val="0069477A"/>
    <w:rsid w:val="006A18B3"/>
    <w:rsid w:val="006A6981"/>
    <w:rsid w:val="006C2280"/>
    <w:rsid w:val="006D0193"/>
    <w:rsid w:val="00705147"/>
    <w:rsid w:val="007122DD"/>
    <w:rsid w:val="00730DFC"/>
    <w:rsid w:val="007472A5"/>
    <w:rsid w:val="00761E43"/>
    <w:rsid w:val="007943F4"/>
    <w:rsid w:val="007B4417"/>
    <w:rsid w:val="007B7371"/>
    <w:rsid w:val="007C5697"/>
    <w:rsid w:val="007D5E28"/>
    <w:rsid w:val="007E47FF"/>
    <w:rsid w:val="007E6432"/>
    <w:rsid w:val="007E68CE"/>
    <w:rsid w:val="007E7866"/>
    <w:rsid w:val="0081394C"/>
    <w:rsid w:val="0081630B"/>
    <w:rsid w:val="00822843"/>
    <w:rsid w:val="00822BDE"/>
    <w:rsid w:val="00850CBA"/>
    <w:rsid w:val="00881AAF"/>
    <w:rsid w:val="008962C0"/>
    <w:rsid w:val="008A6BED"/>
    <w:rsid w:val="00907210"/>
    <w:rsid w:val="00915DCC"/>
    <w:rsid w:val="0091743C"/>
    <w:rsid w:val="009205B0"/>
    <w:rsid w:val="00927C40"/>
    <w:rsid w:val="00946495"/>
    <w:rsid w:val="0094793A"/>
    <w:rsid w:val="009552F5"/>
    <w:rsid w:val="009844A0"/>
    <w:rsid w:val="00993338"/>
    <w:rsid w:val="00995E47"/>
    <w:rsid w:val="009E0CFB"/>
    <w:rsid w:val="009E4033"/>
    <w:rsid w:val="009F25FD"/>
    <w:rsid w:val="009F399F"/>
    <w:rsid w:val="009F5D38"/>
    <w:rsid w:val="00A22301"/>
    <w:rsid w:val="00A32E07"/>
    <w:rsid w:val="00A37445"/>
    <w:rsid w:val="00A41C61"/>
    <w:rsid w:val="00A42093"/>
    <w:rsid w:val="00A452C3"/>
    <w:rsid w:val="00A5571E"/>
    <w:rsid w:val="00A61E3A"/>
    <w:rsid w:val="00A6329D"/>
    <w:rsid w:val="00A70CBB"/>
    <w:rsid w:val="00A90665"/>
    <w:rsid w:val="00AB35C1"/>
    <w:rsid w:val="00AE16F5"/>
    <w:rsid w:val="00AE2637"/>
    <w:rsid w:val="00AF7A67"/>
    <w:rsid w:val="00AF7E9A"/>
    <w:rsid w:val="00B01C47"/>
    <w:rsid w:val="00B21A01"/>
    <w:rsid w:val="00B34678"/>
    <w:rsid w:val="00B47B09"/>
    <w:rsid w:val="00B61505"/>
    <w:rsid w:val="00B62976"/>
    <w:rsid w:val="00B63967"/>
    <w:rsid w:val="00B83919"/>
    <w:rsid w:val="00B859BD"/>
    <w:rsid w:val="00B91ABF"/>
    <w:rsid w:val="00BA25B0"/>
    <w:rsid w:val="00BB6438"/>
    <w:rsid w:val="00BE1E52"/>
    <w:rsid w:val="00BE75E2"/>
    <w:rsid w:val="00C024B5"/>
    <w:rsid w:val="00C1255A"/>
    <w:rsid w:val="00C21188"/>
    <w:rsid w:val="00C2217A"/>
    <w:rsid w:val="00C43998"/>
    <w:rsid w:val="00C759B3"/>
    <w:rsid w:val="00C9132B"/>
    <w:rsid w:val="00CA5989"/>
    <w:rsid w:val="00CB504B"/>
    <w:rsid w:val="00CB6B00"/>
    <w:rsid w:val="00CD270D"/>
    <w:rsid w:val="00CE7E02"/>
    <w:rsid w:val="00D00737"/>
    <w:rsid w:val="00D432CB"/>
    <w:rsid w:val="00D45BF4"/>
    <w:rsid w:val="00D561BF"/>
    <w:rsid w:val="00D85CDD"/>
    <w:rsid w:val="00D9200C"/>
    <w:rsid w:val="00D947EE"/>
    <w:rsid w:val="00DB43AB"/>
    <w:rsid w:val="00DC5133"/>
    <w:rsid w:val="00DD72E2"/>
    <w:rsid w:val="00E02705"/>
    <w:rsid w:val="00E15432"/>
    <w:rsid w:val="00E1717E"/>
    <w:rsid w:val="00E35821"/>
    <w:rsid w:val="00E45DDD"/>
    <w:rsid w:val="00E52D7E"/>
    <w:rsid w:val="00E56BEA"/>
    <w:rsid w:val="00EF0FFB"/>
    <w:rsid w:val="00F14D4F"/>
    <w:rsid w:val="00F22592"/>
    <w:rsid w:val="00F22F8C"/>
    <w:rsid w:val="00F4353E"/>
    <w:rsid w:val="00F50C68"/>
    <w:rsid w:val="00F64314"/>
    <w:rsid w:val="00F70DAF"/>
    <w:rsid w:val="00F92792"/>
    <w:rsid w:val="00FD0D77"/>
    <w:rsid w:val="00FF1B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2E7B"/>
  <w15:docId w15:val="{B469B5AF-8638-47A1-B021-D871D80E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Fuerte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7E47FF"/>
    <w:pPr>
      <w:spacing w:before="100" w:beforeAutospacing="1" w:after="100" w:afterAutospacing="1"/>
    </w:pPr>
    <w:rPr>
      <w:lang w:val="es-EC" w:eastAsia="es-EC"/>
    </w:rPr>
  </w:style>
  <w:style w:type="paragraph" w:styleId="Descripcin">
    <w:name w:val="caption"/>
    <w:basedOn w:val="Normal"/>
    <w:next w:val="Normal"/>
    <w:uiPriority w:val="35"/>
    <w:unhideWhenUsed/>
    <w:qFormat/>
    <w:rsid w:val="0081630B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8066A-6A49-4263-9F9D-5D5350195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9</Pages>
  <Words>1309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Enrique García Osorio</dc:creator>
  <cp:lastModifiedBy>Jeffry Manobanda</cp:lastModifiedBy>
  <cp:revision>4</cp:revision>
  <dcterms:created xsi:type="dcterms:W3CDTF">2026-06-19T13:58:00Z</dcterms:created>
  <dcterms:modified xsi:type="dcterms:W3CDTF">2026-06-23T03:57:00Z</dcterms:modified>
</cp:coreProperties>
</file>