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每一个需要登录才能进入的页面请加在cn.tarena.book.ShiroConfiguration的getShiroFilterFactoryBean()方法里面，具体见注释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登陆后，需要特殊权限才能访问的方法，直接在方法上加@RequireRole(</w:t>
      </w:r>
      <w:r>
        <w:rPr>
          <w:rFonts w:hint="default"/>
          <w:lang w:val="en-US" w:eastAsia="zh-CN"/>
        </w:rPr>
        <w:t>RequireRole.</w:t>
      </w:r>
      <w:r>
        <w:rPr>
          <w:rFonts w:hint="eastAsia"/>
          <w:lang w:val="en-US" w:eastAsia="zh-CN"/>
        </w:rPr>
        <w:t>*_Role)，例如 @RequireRole(</w:t>
      </w:r>
      <w:r>
        <w:rPr>
          <w:rFonts w:hint="default"/>
          <w:lang w:val="en-US" w:eastAsia="zh-CN"/>
        </w:rPr>
        <w:t>RequireRole.NORMAL_ROLE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String NORMAL_ROLE = "NormalRole";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String ADMIN_ROLE = "Admin";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String SUPER_ADMIN_ROLE = "SuperAdmin";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若一个页面需要权限才能进入，则必须在getShiroFilterFactoryBean()方法里面设置该页面必须登录才能进入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，否则会异常！！！！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FB6E"/>
    <w:multiLevelType w:val="singleLevel"/>
    <w:tmpl w:val="5A1BF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83E06"/>
    <w:rsid w:val="08B17005"/>
    <w:rsid w:val="08E515F0"/>
    <w:rsid w:val="08F45C22"/>
    <w:rsid w:val="08F875BE"/>
    <w:rsid w:val="0A763410"/>
    <w:rsid w:val="18DA6C1E"/>
    <w:rsid w:val="22AF4DD2"/>
    <w:rsid w:val="2B2436E0"/>
    <w:rsid w:val="35655ABD"/>
    <w:rsid w:val="527B02B9"/>
    <w:rsid w:val="58605729"/>
    <w:rsid w:val="5EF3396C"/>
    <w:rsid w:val="635E29BF"/>
    <w:rsid w:val="76F43AC0"/>
    <w:rsid w:val="773C7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haha.</cp:lastModifiedBy>
  <dcterms:modified xsi:type="dcterms:W3CDTF">2017-11-27T11:53:50Z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