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c518d3856b4e75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</w:tr>
      <w:tr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3500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0.70%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sectPr>
      <w:headerReference xmlns:r="http://schemas.openxmlformats.org/officeDocument/2006/relationships" w:type="default" r:id="R49a22da0006e47ed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b8f7263543c4daa" /><Relationship Type="http://schemas.openxmlformats.org/officeDocument/2006/relationships/numbering" Target="/word/numbering.xml" Id="Rda5c23ce65a24335" /><Relationship Type="http://schemas.openxmlformats.org/officeDocument/2006/relationships/header" Target="/word/header1.xml" Id="R49a22da0006e47ed" /></Relationships>
</file>