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77006a491e48a4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Warehouse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1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NaN%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NaN%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NaN%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1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1,260.14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1,260.14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536,866.67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1,669.73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9,895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9,895 gallons</w:t>
      </w:r>
    </w:p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Compressor Capacity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</w:tr>
      <w:tr>
        <w:tc>
          <w:tcPr>
            <w:vAlign w:val="center"/>
          </w:tcPr>
          <w:p>
            <w:r>
              <w:t xml:space="preserve">Carrier 30HXA076RY-561AA</w:t>
            </w:r>
          </w:p>
        </w:tc>
        <w:tc>
          <w:tcPr>
            <w:vAlign w:val="center"/>
          </w:tcPr>
          <w:p>
            <w:r>
              <w:t xml:space="preserve">CHILLER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COOLING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</w:tr>
    </w:tbl>
    <w:sectPr>
      <w:headerReference xmlns:r="http://schemas.openxmlformats.org/officeDocument/2006/relationships" w:type="default" r:id="R95662e1c0e6940d3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96055a9cf184398" /><Relationship Type="http://schemas.openxmlformats.org/officeDocument/2006/relationships/numbering" Target="/word/numbering.xml" Id="R633725e0e50840f9" /><Relationship Type="http://schemas.openxmlformats.org/officeDocument/2006/relationships/header" Target="/word/header1.xml" Id="R95662e1c0e6940d3" /></Relationships>
</file>