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0555d20e0e4fc4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11,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 gallons</w:t>
      </w:r>
    </w:p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</w:tbl>
    <w:sectPr>
      <w:headerReference xmlns:r="http://schemas.openxmlformats.org/officeDocument/2006/relationships" w:type="default" r:id="R53eb493cafba4142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36559209f04475" /><Relationship Type="http://schemas.openxmlformats.org/officeDocument/2006/relationships/numbering" Target="/word/numbering.xml" Id="Rb71a48e7d9aa40e2" /><Relationship Type="http://schemas.openxmlformats.org/officeDocument/2006/relationships/header" Target="/word/header1.xml" Id="R53eb493cafba4142" /></Relationships>
</file>