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d46fd67b4a4f3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rPr>
          <w:b/>
        </w:rPr>
        <w:t xml:space="preserve">This is test report</w:t>
      </w:r>
    </w:p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Use Type</w:t>
            </w:r>
          </w:p>
        </w:tc>
        <w:tc>
          <w:tcPr>
            <w:vAlign w:val="center"/>
          </w:tcPr>
          <w:p>
            <w:r>
              <w:t xml:space="preserve">Name</w:t>
            </w:r>
          </w:p>
        </w:tc>
        <w:tc>
          <w:tcPr>
            <w:vAlign w:val="center"/>
          </w:tcPr>
          <w:p>
            <w:r>
              <w:t xml:space="preserve">User</w:t>
            </w:r>
          </w:p>
        </w:tc>
        <w:tc>
          <w:tcPr>
            <w:vAlign w:val="center"/>
          </w:tcPr>
          <w:p>
            <w:r>
              <w:t xml:space="preserve">Area</w:t>
            </w:r>
          </w:p>
        </w:tc>
        <w:tc>
          <w:tcPr>
            <w:vAlign w:val="center"/>
          </w:tcPr>
          <w:p>
            <w:r>
              <w:t xml:space="preserve">Length</w:t>
            </w:r>
          </w:p>
        </w:tc>
        <w:tc>
          <w:tcPr>
            <w:vAlign w:val="center"/>
          </w:tcPr>
          <w:p>
            <w:r>
              <w:t xml:space="preserve">Width</w:t>
            </w:r>
          </w:p>
        </w:tc>
        <w:tc>
          <w:tcPr>
            <w:vAlign w:val="center"/>
          </w:tcPr>
          <w:p>
            <w:r>
              <w:t xml:space="preserve">Height</w:t>
            </w:r>
          </w:p>
        </w:tc>
        <w:tc>
          <w:tcPr>
            <w:vAlign w:val="center"/>
          </w:tcPr>
          <w:p>
            <w:r>
              <w:t xml:space="preserve">Conditioning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Owner</w:t>
            </w:r>
          </w:p>
        </w:tc>
        <w:tc>
          <w:tcPr>
            <w:vAlign w:val="center"/>
          </w:tcPr>
          <w:p>
            <w:r>
              <w:t xml:space="preserve">2000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200</w:t>
            </w:r>
          </w:p>
        </w:tc>
        <w:tc>
          <w:tcPr>
            <w:vAlign w:val="center"/>
          </w:tcPr>
          <w:p>
            <w:r>
              <w:t xml:space="preserve">100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Cooling only</w:t>
            </w:r>
          </w:p>
        </w:tc>
      </w:tr>
      <w:tr>
        <w:tc>
          <w:tcPr>
            <w:vAlign w:val="center"/>
          </w:tcPr>
          <w:p>
            <w:r>
              <w:t xml:space="preserve">Dinning</w:t>
            </w:r>
          </w:p>
        </w:tc>
        <w:tc>
          <w:tcPr>
            <w:vAlign w:val="center"/>
          </w:tcPr>
          <w:p>
            <w:r>
              <w:t xml:space="preserve">102</w:t>
            </w:r>
          </w:p>
        </w:tc>
        <w:tc>
          <w:tcPr>
            <w:vAlign w:val="center"/>
          </w:tcPr>
          <w:p>
            <w:r>
              <w:t xml:space="preserve">Owner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Application</w:t>
            </w:r>
          </w:p>
        </w:tc>
        <w:tc>
          <w:tcPr>
            <w:vAlign w:val="center"/>
          </w:tcPr>
          <w:p>
            <w:r>
              <w:t xml:space="preserve">Quantity</w:t>
            </w:r>
          </w:p>
        </w:tc>
        <w:tc>
          <w:tcPr>
            <w:vAlign w:val="center"/>
          </w:tcPr>
          <w:p>
            <w:r>
              <w:t xml:space="preserve">Annual Hours</w:t>
            </w:r>
          </w:p>
        </w:tc>
        <w:tc>
          <w:tcPr>
            <w:vAlign w:val="center"/>
          </w:tcPr>
          <w:p>
            <w:r>
              <w:t xml:space="preserve">Control Type</w:t>
            </w:r>
          </w:p>
        </w:tc>
        <w:tc>
          <w:tcPr>
            <w:vAlign w:val="center"/>
          </w:tcPr>
          <w:p>
            <w:r>
              <w:t xml:space="preserve">Name</w:t>
            </w:r>
          </w:p>
        </w:tc>
        <w:tc>
          <w:tcPr>
            <w:vAlign w:val="center"/>
          </w:tcPr>
          <w:p>
            <w:r>
              <w:t xml:space="preserve">Ballast Type</w:t>
            </w:r>
          </w:p>
        </w:tc>
        <w:tc>
          <w:tcPr>
            <w:vAlign w:val="center"/>
          </w:tcPr>
          <w:p>
            <w:r>
              <w:t xml:space="preserve">Type</w:t>
            </w:r>
          </w:p>
        </w:tc>
      </w:tr>
      <w:tr>
        <w:tc>
          <w:tcPr>
            <w:vAlign w:val="center"/>
          </w:tcPr>
          <w:p>
            <w:r>
              <w:t xml:space="preserve">Light</w:t>
            </w:r>
          </w:p>
        </w:tc>
        <w:tc>
          <w:tcPr>
            <w:vAlign w:val="center"/>
          </w:tcPr>
          <w:p>
            <w:r>
              <w:t xml:space="preserve">1009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My Test Fluorescent Light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LIGHT</w:t>
            </w:r>
          </w:p>
        </w:tc>
      </w:tr>
      <w:tr>
        <w:tc>
          <w:tcPr>
            <w:vAlign w:val="center"/>
          </w:tcPr>
          <w:p>
            <w:r>
              <w:t xml:space="preserve">Light</w:t>
            </w:r>
          </w:p>
        </w:tc>
        <w:tc>
          <w:tcPr>
            <w:vAlign w:val="center"/>
          </w:tcPr>
          <w:p>
            <w:r>
              <w:t xml:space="preserve">2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Test Light 1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LIGHT</w:t>
            </w:r>
          </w:p>
        </w:tc>
      </w:tr>
      <w:tr>
        <w:tc>
          <w:tcPr>
            <w:vAlign w:val="center"/>
          </w:tcPr>
          <w:p>
            <w:r>
              <w:t xml:space="preserve">Light</w:t>
            </w:r>
          </w:p>
        </w:tc>
        <w:tc>
          <w:tcPr>
            <w:vAlign w:val="center"/>
          </w:tcPr>
          <w:p>
            <w:r>
              <w:t xml:space="preserve">6</w:t>
            </w:r>
          </w:p>
        </w:tc>
        <w:tc>
          <w:tcPr>
            <w:vAlign w:val="center"/>
          </w:tcPr>
          <w:p>
            <w:r>
              <w:t xml:space="preserve">20</w:t>
            </w:r>
          </w:p>
        </w:tc>
        <w:tc>
          <w:tcPr>
            <w:vAlign w:val="center"/>
          </w:tcPr>
          <w:p>
            <w:r>
              <w:t xml:space="preserve">Photocell</w:t>
            </w:r>
          </w:p>
        </w:tc>
        <w:tc>
          <w:tcPr>
            <w:vAlign w:val="center"/>
          </w:tcPr>
          <w:p>
            <w:r>
              <w:t xml:space="preserve">My Custom Halogen Lamp</w:t>
            </w:r>
          </w:p>
        </w:tc>
        <w:tc>
          <w:tcPr>
            <w:vAlign w:val="center"/>
          </w:tcPr>
          <w:p>
            <w:r>
              <w:t xml:space="preserve">Standard Electronic</w:t>
            </w:r>
          </w:p>
        </w:tc>
        <w:tc>
          <w:tcPr>
            <w:vAlign w:val="center"/>
          </w:tcPr>
          <w:p>
            <w:r>
              <w:t xml:space="preserve">LIGHT</w:t>
            </w:r>
          </w:p>
        </w:tc>
      </w:tr>
    </w:tbl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Use Type</w:t>
            </w:r>
          </w:p>
        </w:tc>
        <w:tc>
          <w:tcPr>
            <w:vAlign w:val="center"/>
          </w:tcPr>
          <w:p>
            <w:r>
              <w:t xml:space="preserve">Gross Floor Area</w:t>
            </w:r>
          </w:p>
        </w:tc>
        <w:tc>
          <w:tcPr>
            <w:vAlign w:val="center"/>
          </w:tcPr>
          <w:p>
            <w:r>
              <w:t xml:space="preserve">% of Floor Area</w:t>
            </w:r>
          </w:p>
        </w:tc>
        <w:tc>
          <w:tcPr>
            <w:vAlign w:val="center"/>
          </w:tcPr>
          <w:p>
            <w:r>
              <w:t xml:space="preserve">% of Common Area</w:t>
            </w:r>
          </w:p>
        </w:tc>
        <w:tc>
          <w:tcPr>
            <w:vAlign w:val="center"/>
          </w:tcPr>
          <w:p>
            <w:r>
              <w:t xml:space="preserve">% of Tenant Area</w:t>
            </w:r>
          </w:p>
        </w:tc>
        <w:tc>
          <w:tcPr>
            <w:vAlign w:val="center"/>
          </w:tcPr>
          <w:p>
            <w:r>
              <w:t xml:space="preserve">% of Conditioned Area</w:t>
            </w:r>
          </w:p>
        </w:tc>
        <w:tc>
          <w:tcPr>
            <w:vAlign w:val="center"/>
          </w:tcPr>
          <w:p>
            <w:r>
              <w:t xml:space="preserve">% of Unconditioned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2000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28.57%</w:t>
            </w:r>
          </w:p>
        </w:tc>
        <w:tc>
          <w:tcPr>
            <w:vAlign w:val="center"/>
          </w:tcPr>
          <w:p>
            <w:r>
              <w:t xml:space="preserve">28.57%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28.57%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  <w:tr>
        <w:tc>
          <w:tcPr>
            <w:vAlign w:val="center"/>
          </w:tcPr>
          <w:p>
            <w:r>
              <w:t xml:space="preserve">Dinning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14.29%</w:t>
            </w:r>
          </w:p>
        </w:tc>
        <w:tc>
          <w:tcPr>
            <w:vAlign w:val="center"/>
          </w:tcPr>
          <w:p>
            <w:r>
              <w:t xml:space="preserve">14.29%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14.29%</w:t>
            </w:r>
          </w:p>
        </w:tc>
      </w:tr>
    </w:tbl>
    <w:sectPr>
      <w:footerReference xmlns:r="http://schemas.openxmlformats.org/officeDocument/2006/relationships" w:type="default" r:id="R270b96cac195489f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4da3cd1d774751" /><Relationship Type="http://schemas.openxmlformats.org/officeDocument/2006/relationships/footer" Target="/word/footer1.xml" Id="R270b96cac195489f" /></Relationships>
</file>