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453E" w14:textId="77777777" w:rsidR="001208F6" w:rsidRPr="001208F6" w:rsidRDefault="001208F6" w:rsidP="001208F6">
      <w:pPr>
        <w:pStyle w:val="Heading1"/>
      </w:pPr>
      <w:r w:rsidRPr="001208F6">
        <w:t>Business Requirements Document (BRD) for Economic Data Analysis Project</w:t>
      </w:r>
    </w:p>
    <w:p w14:paraId="18603810" w14:textId="77777777" w:rsidR="001208F6" w:rsidRPr="001208F6" w:rsidRDefault="001208F6" w:rsidP="001208F6">
      <w:pPr>
        <w:pStyle w:val="Heading2"/>
      </w:pPr>
      <w:r w:rsidRPr="001208F6">
        <w:t>Project Overview</w:t>
      </w:r>
    </w:p>
    <w:p w14:paraId="3E537DCD" w14:textId="77777777" w:rsidR="001208F6" w:rsidRPr="001208F6" w:rsidRDefault="001208F6" w:rsidP="001208F6">
      <w:r w:rsidRPr="001208F6">
        <w:t xml:space="preserve">This project is designed to showcase a sophisticated data engineering workflow that utilizes a medallion architecture for data processing and storage. The workflow will integrate economic data into a </w:t>
      </w:r>
      <w:proofErr w:type="spellStart"/>
      <w:r w:rsidRPr="001208F6">
        <w:t>DuckDB</w:t>
      </w:r>
      <w:proofErr w:type="spellEnd"/>
      <w:r w:rsidRPr="001208F6">
        <w:t xml:space="preserve"> database, apply transformations with </w:t>
      </w:r>
      <w:proofErr w:type="spellStart"/>
      <w:r w:rsidRPr="001208F6">
        <w:t>dbt</w:t>
      </w:r>
      <w:proofErr w:type="spellEnd"/>
      <w:r w:rsidRPr="001208F6">
        <w:t>-core, ensure data quality with Soda Core, and use Apache Airflow for workflow orchestration. The final transformed and validated data will be exported to Google Sheets, serving as a source for analytics and visualization in Tableau Public. This setup demonstrates comprehensive skills in data extraction, transformation, quality assurance, and visualization.</w:t>
      </w:r>
    </w:p>
    <w:p w14:paraId="240DFFF6" w14:textId="77777777" w:rsidR="001208F6" w:rsidRPr="001208F6" w:rsidRDefault="001208F6" w:rsidP="001208F6">
      <w:pPr>
        <w:pStyle w:val="Heading2"/>
      </w:pPr>
      <w:r w:rsidRPr="001208F6">
        <w:t>Objectives</w:t>
      </w:r>
    </w:p>
    <w:p w14:paraId="482135B7" w14:textId="77777777" w:rsidR="001208F6" w:rsidRPr="001208F6" w:rsidRDefault="001208F6" w:rsidP="001208F6">
      <w:pPr>
        <w:numPr>
          <w:ilvl w:val="0"/>
          <w:numId w:val="1"/>
        </w:numPr>
      </w:pPr>
      <w:r w:rsidRPr="001208F6">
        <w:rPr>
          <w:b/>
          <w:bCs/>
        </w:rPr>
        <w:t>Medallion Architecture Implementation:</w:t>
      </w:r>
      <w:r w:rsidRPr="001208F6">
        <w:t xml:space="preserve"> Employ a tiered data storage and processing architecture to organize data into bronze (raw), silver (cleaned/semi-processed), and gold (aggregated/transformed) layers within </w:t>
      </w:r>
      <w:proofErr w:type="spellStart"/>
      <w:r w:rsidRPr="001208F6">
        <w:t>DuckDB</w:t>
      </w:r>
      <w:proofErr w:type="spellEnd"/>
      <w:r w:rsidRPr="001208F6">
        <w:t>.</w:t>
      </w:r>
    </w:p>
    <w:p w14:paraId="3D1693E8" w14:textId="77777777" w:rsidR="001208F6" w:rsidRPr="001208F6" w:rsidRDefault="001208F6" w:rsidP="001208F6">
      <w:pPr>
        <w:numPr>
          <w:ilvl w:val="0"/>
          <w:numId w:val="1"/>
        </w:numPr>
      </w:pPr>
      <w:r w:rsidRPr="001208F6">
        <w:rPr>
          <w:b/>
          <w:bCs/>
        </w:rPr>
        <w:t>Data Quality Assurance:</w:t>
      </w:r>
      <w:r w:rsidRPr="001208F6">
        <w:t xml:space="preserve"> Integrate Soda Core to monitor and ensure the quality of data at each stage of the medallion architecture.</w:t>
      </w:r>
    </w:p>
    <w:p w14:paraId="263510BC" w14:textId="77777777" w:rsidR="001208F6" w:rsidRPr="001208F6" w:rsidRDefault="001208F6" w:rsidP="001208F6">
      <w:pPr>
        <w:numPr>
          <w:ilvl w:val="0"/>
          <w:numId w:val="1"/>
        </w:numPr>
      </w:pPr>
      <w:r w:rsidRPr="001208F6">
        <w:rPr>
          <w:b/>
          <w:bCs/>
        </w:rPr>
        <w:t>Data Visualization:</w:t>
      </w:r>
      <w:r w:rsidRPr="001208F6">
        <w:t xml:space="preserve"> Utilize Google Sheets as an intermediary data storage for feeding into Tableau Public for visualization, showcasing the ability to derive insights from processed data.</w:t>
      </w:r>
    </w:p>
    <w:p w14:paraId="5CCFD3E3" w14:textId="77777777" w:rsidR="001208F6" w:rsidRPr="001208F6" w:rsidRDefault="001208F6" w:rsidP="001208F6">
      <w:pPr>
        <w:pStyle w:val="Heading2"/>
      </w:pPr>
      <w:r w:rsidRPr="001208F6">
        <w:t>Requirements</w:t>
      </w:r>
    </w:p>
    <w:p w14:paraId="2C009245" w14:textId="77777777" w:rsidR="001208F6" w:rsidRPr="001208F6" w:rsidRDefault="001208F6" w:rsidP="001208F6">
      <w:pPr>
        <w:pStyle w:val="Heading3"/>
      </w:pPr>
      <w:r w:rsidRPr="001208F6">
        <w:t>Data Source and Extraction</w:t>
      </w:r>
    </w:p>
    <w:p w14:paraId="2CF81CA3" w14:textId="77777777" w:rsidR="001208F6" w:rsidRPr="001208F6" w:rsidRDefault="001208F6" w:rsidP="001208F6">
      <w:pPr>
        <w:numPr>
          <w:ilvl w:val="0"/>
          <w:numId w:val="2"/>
        </w:numPr>
      </w:pPr>
      <w:r w:rsidRPr="001208F6">
        <w:rPr>
          <w:b/>
          <w:bCs/>
        </w:rPr>
        <w:t>REST API for Economic Data:</w:t>
      </w:r>
      <w:r w:rsidRPr="001208F6">
        <w:t xml:space="preserve"> Periodically pull economic data using a REST API.</w:t>
      </w:r>
    </w:p>
    <w:p w14:paraId="456F5C33" w14:textId="77777777" w:rsidR="001208F6" w:rsidRPr="001208F6" w:rsidRDefault="001208F6" w:rsidP="001208F6">
      <w:pPr>
        <w:pStyle w:val="Heading3"/>
      </w:pPr>
      <w:r w:rsidRPr="001208F6">
        <w:t>Database and Data Management</w:t>
      </w:r>
    </w:p>
    <w:p w14:paraId="5C30F933" w14:textId="77777777" w:rsidR="001208F6" w:rsidRPr="001208F6" w:rsidRDefault="001208F6" w:rsidP="001208F6">
      <w:pPr>
        <w:numPr>
          <w:ilvl w:val="0"/>
          <w:numId w:val="3"/>
        </w:numPr>
      </w:pPr>
      <w:proofErr w:type="spellStart"/>
      <w:r w:rsidRPr="001208F6">
        <w:rPr>
          <w:b/>
          <w:bCs/>
        </w:rPr>
        <w:t>DuckDB</w:t>
      </w:r>
      <w:proofErr w:type="spellEnd"/>
      <w:r w:rsidRPr="001208F6">
        <w:rPr>
          <w:b/>
          <w:bCs/>
        </w:rPr>
        <w:t>:</w:t>
      </w:r>
      <w:r w:rsidRPr="001208F6">
        <w:t xml:space="preserve"> Use </w:t>
      </w:r>
      <w:proofErr w:type="spellStart"/>
      <w:r w:rsidRPr="001208F6">
        <w:t>DuckDB</w:t>
      </w:r>
      <w:proofErr w:type="spellEnd"/>
      <w:r w:rsidRPr="001208F6">
        <w:t xml:space="preserve"> to implement the medallion architecture, segregating data into bronze, silver, and gold layers according to their processing stages.</w:t>
      </w:r>
    </w:p>
    <w:p w14:paraId="5DD51036" w14:textId="77777777" w:rsidR="001208F6" w:rsidRPr="001208F6" w:rsidRDefault="001208F6" w:rsidP="001208F6">
      <w:pPr>
        <w:numPr>
          <w:ilvl w:val="0"/>
          <w:numId w:val="3"/>
        </w:numPr>
      </w:pPr>
      <w:proofErr w:type="spellStart"/>
      <w:r w:rsidRPr="001208F6">
        <w:rPr>
          <w:b/>
          <w:bCs/>
        </w:rPr>
        <w:t>dbt</w:t>
      </w:r>
      <w:proofErr w:type="spellEnd"/>
      <w:r w:rsidRPr="001208F6">
        <w:rPr>
          <w:b/>
          <w:bCs/>
        </w:rPr>
        <w:t>-core:</w:t>
      </w:r>
      <w:r w:rsidRPr="001208F6">
        <w:t xml:space="preserve"> Apply </w:t>
      </w:r>
      <w:proofErr w:type="spellStart"/>
      <w:r w:rsidRPr="001208F6">
        <w:t>dbt</w:t>
      </w:r>
      <w:proofErr w:type="spellEnd"/>
      <w:r w:rsidRPr="001208F6">
        <w:t>-core for data transformation, ensuring that data is processed and moved from bronze to silver and finally to gold layers as it is cleaned, aggregated, and made ready for analysis.</w:t>
      </w:r>
    </w:p>
    <w:p w14:paraId="51DBDD07" w14:textId="77777777" w:rsidR="001208F6" w:rsidRPr="001208F6" w:rsidRDefault="001208F6" w:rsidP="001208F6">
      <w:pPr>
        <w:pStyle w:val="Heading3"/>
      </w:pPr>
      <w:r w:rsidRPr="001208F6">
        <w:t>Data Quality</w:t>
      </w:r>
    </w:p>
    <w:p w14:paraId="7ABB4795" w14:textId="77777777" w:rsidR="001208F6" w:rsidRPr="001208F6" w:rsidRDefault="001208F6" w:rsidP="001208F6">
      <w:pPr>
        <w:numPr>
          <w:ilvl w:val="0"/>
          <w:numId w:val="4"/>
        </w:numPr>
      </w:pPr>
      <w:r w:rsidRPr="001208F6">
        <w:rPr>
          <w:b/>
          <w:bCs/>
        </w:rPr>
        <w:t>Soda Core:</w:t>
      </w:r>
      <w:r w:rsidRPr="001208F6">
        <w:t xml:space="preserve"> Incorporate Soda Core to continuously monitor and validate data quality across all layers of the medallion architecture, ensuring the integrity and reliability of the data pipeline.</w:t>
      </w:r>
    </w:p>
    <w:p w14:paraId="7DB60A7F" w14:textId="77777777" w:rsidR="001208F6" w:rsidRPr="001208F6" w:rsidRDefault="001208F6" w:rsidP="001208F6">
      <w:pPr>
        <w:pStyle w:val="Heading3"/>
      </w:pPr>
      <w:r w:rsidRPr="001208F6">
        <w:lastRenderedPageBreak/>
        <w:t>Data Workflow Orchestration</w:t>
      </w:r>
    </w:p>
    <w:p w14:paraId="4BBDB594" w14:textId="77777777" w:rsidR="001208F6" w:rsidRPr="001208F6" w:rsidRDefault="001208F6" w:rsidP="001208F6">
      <w:pPr>
        <w:numPr>
          <w:ilvl w:val="0"/>
          <w:numId w:val="5"/>
        </w:numPr>
      </w:pPr>
      <w:r w:rsidRPr="001208F6">
        <w:rPr>
          <w:b/>
          <w:bCs/>
        </w:rPr>
        <w:t>Apache Airflow:</w:t>
      </w:r>
      <w:r w:rsidRPr="001208F6">
        <w:t xml:space="preserve"> Leverage Apache Airflow to orchestrate the data workflow, including extraction, loading, transformation, quality checks, and the final export to Google Sheets.</w:t>
      </w:r>
    </w:p>
    <w:p w14:paraId="47EBC9F4" w14:textId="77777777" w:rsidR="001208F6" w:rsidRPr="001208F6" w:rsidRDefault="001208F6" w:rsidP="001208F6">
      <w:pPr>
        <w:pStyle w:val="Heading3"/>
      </w:pPr>
      <w:r w:rsidRPr="001208F6">
        <w:t>Intermediate Storage and Visualization</w:t>
      </w:r>
    </w:p>
    <w:p w14:paraId="3BAF71A7" w14:textId="77777777" w:rsidR="001208F6" w:rsidRPr="001208F6" w:rsidRDefault="001208F6" w:rsidP="001208F6">
      <w:pPr>
        <w:numPr>
          <w:ilvl w:val="0"/>
          <w:numId w:val="6"/>
        </w:numPr>
      </w:pPr>
      <w:r w:rsidRPr="001208F6">
        <w:rPr>
          <w:b/>
          <w:bCs/>
        </w:rPr>
        <w:t>Google Sheets:</w:t>
      </w:r>
      <w:r w:rsidRPr="001208F6">
        <w:t xml:space="preserve"> Export the gold layer data to Google Sheets, enabling easy integration with Tableau Public for visualization purposes.</w:t>
      </w:r>
    </w:p>
    <w:p w14:paraId="54A7EF9B" w14:textId="77777777" w:rsidR="001208F6" w:rsidRPr="001208F6" w:rsidRDefault="001208F6" w:rsidP="001208F6">
      <w:pPr>
        <w:numPr>
          <w:ilvl w:val="0"/>
          <w:numId w:val="6"/>
        </w:numPr>
      </w:pPr>
      <w:r w:rsidRPr="001208F6">
        <w:rPr>
          <w:b/>
          <w:bCs/>
        </w:rPr>
        <w:t>Tableau Public:</w:t>
      </w:r>
      <w:r w:rsidRPr="001208F6">
        <w:t xml:space="preserve"> Use Tableau Public to create interactive dashboards and visualizations from the data stored in Google Sheets, demonstrating analytical insights.</w:t>
      </w:r>
    </w:p>
    <w:p w14:paraId="499FE247" w14:textId="77777777" w:rsidR="001208F6" w:rsidRPr="001208F6" w:rsidRDefault="001208F6" w:rsidP="001208F6">
      <w:pPr>
        <w:pStyle w:val="Heading3"/>
      </w:pPr>
      <w:r w:rsidRPr="001208F6">
        <w:t>Containerization</w:t>
      </w:r>
    </w:p>
    <w:p w14:paraId="15B896E3" w14:textId="77777777" w:rsidR="001208F6" w:rsidRPr="001208F6" w:rsidRDefault="001208F6" w:rsidP="001208F6">
      <w:pPr>
        <w:numPr>
          <w:ilvl w:val="0"/>
          <w:numId w:val="7"/>
        </w:numPr>
      </w:pPr>
      <w:r w:rsidRPr="001208F6">
        <w:rPr>
          <w:b/>
          <w:bCs/>
        </w:rPr>
        <w:t>Docker (Optional):</w:t>
      </w:r>
      <w:r w:rsidRPr="001208F6">
        <w:t xml:space="preserve"> Consider containerizing the entire workflow, including </w:t>
      </w:r>
      <w:proofErr w:type="spellStart"/>
      <w:r w:rsidRPr="001208F6">
        <w:t>DuckDB</w:t>
      </w:r>
      <w:proofErr w:type="spellEnd"/>
      <w:r w:rsidRPr="001208F6">
        <w:t xml:space="preserve">, </w:t>
      </w:r>
      <w:proofErr w:type="spellStart"/>
      <w:r w:rsidRPr="001208F6">
        <w:t>dbt</w:t>
      </w:r>
      <w:proofErr w:type="spellEnd"/>
      <w:r w:rsidRPr="001208F6">
        <w:t>-core, Soda Core, and Apache Airflow components, for portability and ease of deployment.</w:t>
      </w:r>
    </w:p>
    <w:p w14:paraId="658134D1" w14:textId="77777777" w:rsidR="001208F6" w:rsidRPr="001208F6" w:rsidRDefault="001208F6" w:rsidP="001208F6">
      <w:pPr>
        <w:pStyle w:val="Heading3"/>
      </w:pPr>
      <w:r w:rsidRPr="001208F6">
        <w:t>GitHub Repository</w:t>
      </w:r>
    </w:p>
    <w:p w14:paraId="28D4122A" w14:textId="77777777" w:rsidR="001208F6" w:rsidRPr="001208F6" w:rsidRDefault="001208F6" w:rsidP="001208F6">
      <w:pPr>
        <w:numPr>
          <w:ilvl w:val="0"/>
          <w:numId w:val="8"/>
        </w:numPr>
      </w:pPr>
      <w:r w:rsidRPr="001208F6">
        <w:rPr>
          <w:b/>
          <w:bCs/>
        </w:rPr>
        <w:t>Comprehensive Documentation:</w:t>
      </w:r>
      <w:r w:rsidRPr="001208F6">
        <w:t xml:space="preserve"> Provide thorough documentation covering the project setup, architecture, workflow, and instructions for replication.</w:t>
      </w:r>
    </w:p>
    <w:p w14:paraId="6AC99FBC" w14:textId="77777777" w:rsidR="001208F6" w:rsidRPr="001208F6" w:rsidRDefault="001208F6" w:rsidP="001208F6">
      <w:pPr>
        <w:numPr>
          <w:ilvl w:val="0"/>
          <w:numId w:val="8"/>
        </w:numPr>
      </w:pPr>
      <w:r w:rsidRPr="001208F6">
        <w:rPr>
          <w:b/>
          <w:bCs/>
        </w:rPr>
        <w:t>All Necessary Resources:</w:t>
      </w:r>
      <w:r w:rsidRPr="001208F6">
        <w:t xml:space="preserve"> Include source code, </w:t>
      </w:r>
      <w:proofErr w:type="spellStart"/>
      <w:r w:rsidRPr="001208F6">
        <w:t>dbt</w:t>
      </w:r>
      <w:proofErr w:type="spellEnd"/>
      <w:r w:rsidRPr="001208F6">
        <w:t xml:space="preserve"> models, Airflow DAGs, Soda Core checks, and any Docker configuration files.</w:t>
      </w:r>
    </w:p>
    <w:p w14:paraId="5401DE44" w14:textId="77777777" w:rsidR="001208F6" w:rsidRPr="001208F6" w:rsidRDefault="001208F6" w:rsidP="001208F6">
      <w:pPr>
        <w:pStyle w:val="Heading2"/>
      </w:pPr>
      <w:r w:rsidRPr="001208F6">
        <w:t>Implementation Plan</w:t>
      </w:r>
    </w:p>
    <w:p w14:paraId="66B8B0FD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Setup and Configuration:</w:t>
      </w:r>
      <w:r w:rsidRPr="001208F6">
        <w:t xml:space="preserve"> Configure the initial setup for </w:t>
      </w:r>
      <w:proofErr w:type="spellStart"/>
      <w:r w:rsidRPr="001208F6">
        <w:t>DuckDB</w:t>
      </w:r>
      <w:proofErr w:type="spellEnd"/>
      <w:r w:rsidRPr="001208F6">
        <w:t xml:space="preserve">, </w:t>
      </w:r>
      <w:proofErr w:type="spellStart"/>
      <w:r w:rsidRPr="001208F6">
        <w:t>dbt</w:t>
      </w:r>
      <w:proofErr w:type="spellEnd"/>
      <w:r w:rsidRPr="001208F6">
        <w:t>-core, Soda Core, and Apache Airflow.</w:t>
      </w:r>
    </w:p>
    <w:p w14:paraId="566AD564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API Data Extraction:</w:t>
      </w:r>
      <w:r w:rsidRPr="001208F6">
        <w:t xml:space="preserve"> Implement functionality to periodically extract data from the REST API.</w:t>
      </w:r>
    </w:p>
    <w:p w14:paraId="5B89445A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Medallion Architecture Implementation:</w:t>
      </w:r>
      <w:r w:rsidRPr="001208F6">
        <w:t xml:space="preserve"> Structure the </w:t>
      </w:r>
      <w:proofErr w:type="spellStart"/>
      <w:r w:rsidRPr="001208F6">
        <w:t>DuckDB</w:t>
      </w:r>
      <w:proofErr w:type="spellEnd"/>
      <w:r w:rsidRPr="001208F6">
        <w:t xml:space="preserve"> database to accommodate the bronze, silver, and gold layering of data.</w:t>
      </w:r>
    </w:p>
    <w:p w14:paraId="3C102788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Data Transformation and Quality Checks:</w:t>
      </w:r>
      <w:r w:rsidRPr="001208F6">
        <w:t xml:space="preserve"> Develop </w:t>
      </w:r>
      <w:proofErr w:type="spellStart"/>
      <w:r w:rsidRPr="001208F6">
        <w:t>dbt</w:t>
      </w:r>
      <w:proofErr w:type="spellEnd"/>
      <w:r w:rsidRPr="001208F6">
        <w:t xml:space="preserve"> models for data transformation and Soda Core checks for each stage of data processing.</w:t>
      </w:r>
    </w:p>
    <w:p w14:paraId="52C96964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Orchestration and Automation:</w:t>
      </w:r>
      <w:r w:rsidRPr="001208F6">
        <w:t xml:space="preserve"> Use Apache Airflow to automate the entire workflow, from data extraction to exporting data to Google Sheets.</w:t>
      </w:r>
    </w:p>
    <w:p w14:paraId="13DD0B21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Visualization Setup:</w:t>
      </w:r>
      <w:r w:rsidRPr="001208F6">
        <w:t xml:space="preserve"> Prepare and connect Google Sheets with Tableau Public for data visualization.</w:t>
      </w:r>
    </w:p>
    <w:p w14:paraId="2200B6C0" w14:textId="77777777" w:rsidR="001208F6" w:rsidRPr="001208F6" w:rsidRDefault="001208F6" w:rsidP="001208F6">
      <w:pPr>
        <w:numPr>
          <w:ilvl w:val="0"/>
          <w:numId w:val="9"/>
        </w:numPr>
      </w:pPr>
      <w:r w:rsidRPr="001208F6">
        <w:rPr>
          <w:b/>
          <w:bCs/>
        </w:rPr>
        <w:t>Documentation and Sharing:</w:t>
      </w:r>
      <w:r w:rsidRPr="001208F6">
        <w:t xml:space="preserve"> Finalize documentation and share the complete project on GitHub.</w:t>
      </w:r>
    </w:p>
    <w:p w14:paraId="106F9B5A" w14:textId="77777777" w:rsidR="001208F6" w:rsidRPr="001208F6" w:rsidRDefault="001208F6" w:rsidP="001208F6">
      <w:pPr>
        <w:pStyle w:val="Heading2"/>
      </w:pPr>
      <w:r w:rsidRPr="001208F6">
        <w:t>Assumptions and Constraints</w:t>
      </w:r>
    </w:p>
    <w:p w14:paraId="24A776A2" w14:textId="77777777" w:rsidR="001208F6" w:rsidRPr="001208F6" w:rsidRDefault="001208F6" w:rsidP="001208F6">
      <w:pPr>
        <w:numPr>
          <w:ilvl w:val="0"/>
          <w:numId w:val="10"/>
        </w:numPr>
      </w:pPr>
      <w:r w:rsidRPr="001208F6">
        <w:rPr>
          <w:b/>
          <w:bCs/>
        </w:rPr>
        <w:t>Technology Familiarity:</w:t>
      </w:r>
      <w:r w:rsidRPr="001208F6">
        <w:t xml:space="preserve"> Assumes proficiency with </w:t>
      </w:r>
      <w:proofErr w:type="spellStart"/>
      <w:r w:rsidRPr="001208F6">
        <w:t>DuckDB</w:t>
      </w:r>
      <w:proofErr w:type="spellEnd"/>
      <w:r w:rsidRPr="001208F6">
        <w:t xml:space="preserve">, </w:t>
      </w:r>
      <w:proofErr w:type="spellStart"/>
      <w:r w:rsidRPr="001208F6">
        <w:t>dbt</w:t>
      </w:r>
      <w:proofErr w:type="spellEnd"/>
      <w:r w:rsidRPr="001208F6">
        <w:t>-core, Soda Core, Apache Airflow, Google Sheets, and Tableau Public.</w:t>
      </w:r>
    </w:p>
    <w:p w14:paraId="477EDB66" w14:textId="77777777" w:rsidR="001208F6" w:rsidRPr="001208F6" w:rsidRDefault="001208F6" w:rsidP="001208F6">
      <w:pPr>
        <w:numPr>
          <w:ilvl w:val="0"/>
          <w:numId w:val="10"/>
        </w:numPr>
      </w:pPr>
      <w:r w:rsidRPr="001208F6">
        <w:rPr>
          <w:b/>
          <w:bCs/>
        </w:rPr>
        <w:lastRenderedPageBreak/>
        <w:t>Data Volume:</w:t>
      </w:r>
      <w:r w:rsidRPr="001208F6">
        <w:t xml:space="preserve"> Designed for handling small to medium-sized datasets, suitable for processing within the capabilities of the selected technologies and Google Sheets.</w:t>
      </w:r>
    </w:p>
    <w:p w14:paraId="68B3BAE2" w14:textId="77777777" w:rsidR="001208F6" w:rsidRPr="001208F6" w:rsidRDefault="001208F6" w:rsidP="001208F6">
      <w:pPr>
        <w:numPr>
          <w:ilvl w:val="0"/>
          <w:numId w:val="10"/>
        </w:numPr>
      </w:pPr>
      <w:r w:rsidRPr="001208F6">
        <w:rPr>
          <w:b/>
          <w:bCs/>
        </w:rPr>
        <w:t>Public Visualization:</w:t>
      </w:r>
      <w:r w:rsidRPr="001208F6">
        <w:t xml:space="preserve"> Recognizes that data visualizations will be public on Tableau Public, considering any data sensitivity issues.</w:t>
      </w:r>
    </w:p>
    <w:p w14:paraId="230236B0" w14:textId="77777777" w:rsidR="00000000" w:rsidRDefault="00000000"/>
    <w:sectPr w:rsidR="0090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1B6"/>
    <w:multiLevelType w:val="multilevel"/>
    <w:tmpl w:val="B92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25BB3"/>
    <w:multiLevelType w:val="multilevel"/>
    <w:tmpl w:val="645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32AA9"/>
    <w:multiLevelType w:val="multilevel"/>
    <w:tmpl w:val="A76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B1AD4"/>
    <w:multiLevelType w:val="multilevel"/>
    <w:tmpl w:val="C39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1167E"/>
    <w:multiLevelType w:val="multilevel"/>
    <w:tmpl w:val="284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C587E"/>
    <w:multiLevelType w:val="multilevel"/>
    <w:tmpl w:val="4F4A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96B6E"/>
    <w:multiLevelType w:val="multilevel"/>
    <w:tmpl w:val="31F2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2157D"/>
    <w:multiLevelType w:val="multilevel"/>
    <w:tmpl w:val="FCC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F4039"/>
    <w:multiLevelType w:val="multilevel"/>
    <w:tmpl w:val="01B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C7E54"/>
    <w:multiLevelType w:val="multilevel"/>
    <w:tmpl w:val="843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843815">
    <w:abstractNumId w:val="2"/>
  </w:num>
  <w:num w:numId="2" w16cid:durableId="789591450">
    <w:abstractNumId w:val="9"/>
  </w:num>
  <w:num w:numId="3" w16cid:durableId="487747762">
    <w:abstractNumId w:val="1"/>
  </w:num>
  <w:num w:numId="4" w16cid:durableId="1443303976">
    <w:abstractNumId w:val="4"/>
  </w:num>
  <w:num w:numId="5" w16cid:durableId="1592397039">
    <w:abstractNumId w:val="5"/>
  </w:num>
  <w:num w:numId="6" w16cid:durableId="1199591151">
    <w:abstractNumId w:val="7"/>
  </w:num>
  <w:num w:numId="7" w16cid:durableId="1488476052">
    <w:abstractNumId w:val="8"/>
  </w:num>
  <w:num w:numId="8" w16cid:durableId="557202173">
    <w:abstractNumId w:val="3"/>
  </w:num>
  <w:num w:numId="9" w16cid:durableId="575632511">
    <w:abstractNumId w:val="6"/>
  </w:num>
  <w:num w:numId="10" w16cid:durableId="79548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F6"/>
    <w:rsid w:val="001208F6"/>
    <w:rsid w:val="00767F36"/>
    <w:rsid w:val="00A57B38"/>
    <w:rsid w:val="00F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E7DB"/>
  <w15:chartTrackingRefBased/>
  <w15:docId w15:val="{83031364-C928-0E47-AA48-C26E33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Black</dc:creator>
  <cp:keywords/>
  <dc:description/>
  <cp:lastModifiedBy>Jeffrey Black</cp:lastModifiedBy>
  <cp:revision>1</cp:revision>
  <dcterms:created xsi:type="dcterms:W3CDTF">2024-03-12T20:35:00Z</dcterms:created>
  <dcterms:modified xsi:type="dcterms:W3CDTF">2024-03-12T20:37:00Z</dcterms:modified>
</cp:coreProperties>
</file>