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963" w:rsidRPr="00082EDC" w:rsidRDefault="00C079CF">
      <w:pPr>
        <w:rPr>
          <w:b/>
          <w:i/>
        </w:rPr>
      </w:pPr>
      <w:r w:rsidRPr="00082EDC">
        <w:rPr>
          <w:b/>
          <w:i/>
        </w:rPr>
        <w:t>Brief Banner-Ad Thoughts</w:t>
      </w:r>
    </w:p>
    <w:p w:rsidR="00C079CF" w:rsidRPr="00082EDC" w:rsidRDefault="00C079CF">
      <w:pPr>
        <w:rPr>
          <w:b/>
        </w:rPr>
      </w:pPr>
      <w:r w:rsidRPr="00082EDC">
        <w:rPr>
          <w:b/>
        </w:rPr>
        <w:t>Language:</w:t>
      </w:r>
    </w:p>
    <w:p w:rsidR="00C079CF" w:rsidRDefault="003C7C6A">
      <w:r>
        <w:t>-</w:t>
      </w:r>
      <w:r w:rsidR="00C079CF">
        <w:t>In my experience, a little euphon</w:t>
      </w:r>
      <w:r w:rsidR="00ED17BA">
        <w:t>y goes a long way</w:t>
      </w:r>
      <w:r w:rsidR="00C079CF">
        <w:t>. Tapping simple literary devices like</w:t>
      </w:r>
      <w:r w:rsidR="006D6AE6">
        <w:t xml:space="preserve"> rhyme,</w:t>
      </w:r>
      <w:r w:rsidR="00C079CF">
        <w:t xml:space="preserve"> alliteration, assonance,</w:t>
      </w:r>
      <w:r w:rsidR="00082EDC">
        <w:t xml:space="preserve"> consonance,</w:t>
      </w:r>
      <w:r w:rsidR="00813CAD">
        <w:t xml:space="preserve"> etc., will help our ad copy</w:t>
      </w:r>
      <w:r w:rsidR="00C079CF">
        <w:t xml:space="preserve"> </w:t>
      </w:r>
      <w:r w:rsidR="00082EDC">
        <w:t xml:space="preserve">achieve a higher signal-to-noise ratio. </w:t>
      </w:r>
    </w:p>
    <w:p w:rsidR="003C7C6A" w:rsidRDefault="00C079CF" w:rsidP="00082EDC">
      <w:pPr>
        <w:ind w:left="720"/>
      </w:pPr>
      <w:r>
        <w:t>Ex: “Study smarter, stress less,</w:t>
      </w:r>
      <w:r w:rsidR="00082EDC">
        <w:t xml:space="preserve">” </w:t>
      </w:r>
      <w:r w:rsidR="003C7C6A">
        <w:t>“Q</w:t>
      </w:r>
      <w:r w:rsidR="00082EDC">
        <w:t>uit cramming, study smarter,</w:t>
      </w:r>
      <w:r w:rsidR="003C7C6A">
        <w:t>”</w:t>
      </w:r>
      <w:r w:rsidR="006D6AE6">
        <w:t xml:space="preserve"> “Save money, stay sane,”</w:t>
      </w:r>
      <w:r w:rsidR="00813CAD">
        <w:t xml:space="preserve"> and</w:t>
      </w:r>
      <w:r w:rsidR="006D6AE6">
        <w:t xml:space="preserve"> “Score </w:t>
      </w:r>
      <w:r w:rsidR="00813CAD">
        <w:t>sky-high with Chegg Study Tools.</w:t>
      </w:r>
      <w:r w:rsidR="006D6AE6">
        <w:t>”</w:t>
      </w:r>
    </w:p>
    <w:p w:rsidR="00C079CF" w:rsidRPr="006D6AE6" w:rsidRDefault="003C7C6A">
      <w:r>
        <w:t>-</w:t>
      </w:r>
      <w:r w:rsidR="00C079CF">
        <w:t>I like the idea of using relatively elevated</w:t>
      </w:r>
      <w:r w:rsidR="00082EDC">
        <w:t>, highfalutin</w:t>
      </w:r>
      <w:r w:rsidR="00C079CF">
        <w:t xml:space="preserve"> </w:t>
      </w:r>
      <w:r w:rsidR="00813CAD">
        <w:t xml:space="preserve">language (aka big words) in our </w:t>
      </w:r>
      <w:r w:rsidR="00C079CF">
        <w:t>ad copy.</w:t>
      </w:r>
      <w:r>
        <w:t xml:space="preserve"> </w:t>
      </w:r>
      <w:r w:rsidR="00813CAD">
        <w:t>(Our students are ostensibly clever and academically minded, and this could play positively to their intellects.</w:t>
      </w:r>
      <w:r w:rsidR="006D6AE6">
        <w:t>) Keeping track of trending academic buzz w</w:t>
      </w:r>
      <w:r w:rsidR="00813CAD">
        <w:t>ords (when I was in college there were words and concepts</w:t>
      </w:r>
      <w:r w:rsidR="006D6AE6">
        <w:t xml:space="preserve"> like </w:t>
      </w:r>
      <w:r w:rsidR="006D6AE6" w:rsidRPr="006D6AE6">
        <w:rPr>
          <w:i/>
        </w:rPr>
        <w:t>deconstruction</w:t>
      </w:r>
      <w:r w:rsidR="006D6AE6">
        <w:t xml:space="preserve">, </w:t>
      </w:r>
      <w:r w:rsidR="006D6AE6" w:rsidRPr="006D6AE6">
        <w:rPr>
          <w:i/>
        </w:rPr>
        <w:t>panopticon</w:t>
      </w:r>
      <w:r w:rsidR="006D6AE6">
        <w:rPr>
          <w:i/>
        </w:rPr>
        <w:t xml:space="preserve">, </w:t>
      </w:r>
      <w:r w:rsidR="006D6AE6" w:rsidRPr="008F7860">
        <w:t>and</w:t>
      </w:r>
      <w:r w:rsidR="006D6AE6">
        <w:rPr>
          <w:i/>
        </w:rPr>
        <w:t xml:space="preserve"> heterotopia </w:t>
      </w:r>
      <w:r w:rsidR="006D6AE6">
        <w:t>that everyone</w:t>
      </w:r>
      <w:r w:rsidR="008F7860">
        <w:t xml:space="preserve"> learned about</w:t>
      </w:r>
      <w:r w:rsidR="00813CAD">
        <w:t>) can help us reach our audience</w:t>
      </w:r>
      <w:r w:rsidR="008F7860">
        <w:t xml:space="preserve"> on a more intellectual level.</w:t>
      </w:r>
    </w:p>
    <w:p w:rsidR="00972866" w:rsidRPr="00972866" w:rsidRDefault="00ED17BA" w:rsidP="00972866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t>Ex: “</w:t>
      </w:r>
      <w:r w:rsidR="00082EDC">
        <w:t>Grandiloquent circumlocution got you down? Try Cheg</w:t>
      </w:r>
      <w:r w:rsidR="00972866">
        <w:t>g Homework Help free for 7 days,” and “</w:t>
      </w:r>
      <w:r w:rsidR="00972866" w:rsidRPr="00972866">
        <w:rPr>
          <w:rFonts w:eastAsia="Times New Roman" w:cs="Times New Roman"/>
          <w:i/>
          <w:iCs/>
          <w:color w:val="000000"/>
          <w:shd w:val="clear" w:color="auto" w:fill="FFFFFF"/>
          <w:lang w:eastAsia="en-US"/>
        </w:rPr>
        <w:t>Übermensch</w:t>
      </w:r>
      <w:r w:rsidR="00972866">
        <w:rPr>
          <w:rFonts w:eastAsia="Times New Roman" w:cs="Times New Roman"/>
          <w:iCs/>
          <w:color w:val="000000"/>
          <w:shd w:val="clear" w:color="auto" w:fill="FFFFFF"/>
          <w:lang w:eastAsia="en-US"/>
        </w:rPr>
        <w:t xml:space="preserve"> goin’ </w:t>
      </w:r>
      <w:r w:rsidR="00972866" w:rsidRPr="00972866">
        <w:rPr>
          <w:rFonts w:eastAsia="Times New Roman" w:cs="Times New Roman"/>
          <w:iCs/>
          <w:color w:val="000000"/>
          <w:shd w:val="clear" w:color="auto" w:fill="FFFFFF"/>
          <w:lang w:eastAsia="en-US"/>
        </w:rPr>
        <w:t xml:space="preserve">über </w:t>
      </w:r>
      <w:r w:rsidR="00972866">
        <w:rPr>
          <w:rFonts w:eastAsia="Times New Roman" w:cs="Times New Roman"/>
          <w:iCs/>
          <w:color w:val="000000"/>
          <w:shd w:val="clear" w:color="auto" w:fill="FFFFFF"/>
          <w:lang w:eastAsia="en-US"/>
        </w:rPr>
        <w:t>your head? Check out Chegg.”</w:t>
      </w:r>
    </w:p>
    <w:p w:rsidR="003C7C6A" w:rsidRDefault="003C7C6A">
      <w:r>
        <w:t>-I’d like to see a l</w:t>
      </w:r>
      <w:r w:rsidR="006D6AE6">
        <w:t>ittle more levity in our banner-ad copy</w:t>
      </w:r>
      <w:r>
        <w:t>. Here I mean that introducing some humor might help the message</w:t>
      </w:r>
      <w:r w:rsidR="006D6AE6">
        <w:t xml:space="preserve"> grab and</w:t>
      </w:r>
      <w:r>
        <w:t xml:space="preserve"> stick more effectively.</w:t>
      </w:r>
    </w:p>
    <w:p w:rsidR="003C7C6A" w:rsidRDefault="00ED17BA" w:rsidP="00ED17BA">
      <w:pPr>
        <w:ind w:left="720"/>
      </w:pPr>
      <w:r>
        <w:t>Ex</w:t>
      </w:r>
      <w:r w:rsidR="00082EDC">
        <w:t>: “Study like a cheetah,”</w:t>
      </w:r>
      <w:r w:rsidR="003C7C6A">
        <w:t xml:space="preserve"> </w:t>
      </w:r>
      <w:r>
        <w:t xml:space="preserve">“Study like the wind,” “Save money, </w:t>
      </w:r>
      <w:r w:rsidRPr="00ED17BA">
        <w:rPr>
          <w:i/>
        </w:rPr>
        <w:t>and</w:t>
      </w:r>
      <w:r>
        <w:t xml:space="preserve"> your grades,” </w:t>
      </w:r>
      <w:r w:rsidR="00082EDC">
        <w:t xml:space="preserve">“Cut costs, not class,” </w:t>
      </w:r>
      <w:r w:rsidR="00972866">
        <w:t>“Rent books, puff your pockets</w:t>
      </w:r>
      <w:r w:rsidR="006D6AE6">
        <w:t>,”</w:t>
      </w:r>
    </w:p>
    <w:p w:rsidR="00ED17BA" w:rsidRDefault="00ED17BA" w:rsidP="00ED17BA">
      <w:r>
        <w:t>-Popular idioms can be useful as well.</w:t>
      </w:r>
    </w:p>
    <w:p w:rsidR="00C079CF" w:rsidRDefault="00082EDC" w:rsidP="008F7860">
      <w:pPr>
        <w:ind w:left="720"/>
      </w:pPr>
      <w:r>
        <w:t>Ex:</w:t>
      </w:r>
      <w:r w:rsidR="00ED17BA">
        <w:t xml:space="preserve"> </w:t>
      </w:r>
      <w:r>
        <w:t xml:space="preserve">“Get schooled,” </w:t>
      </w:r>
      <w:r w:rsidR="006D6AE6">
        <w:t xml:space="preserve">“Make the grade,” </w:t>
      </w:r>
      <w:r>
        <w:t xml:space="preserve">“Turn homework into clockwork with Chegg Homework Help,” “Make short work of homework,” </w:t>
      </w:r>
      <w:r w:rsidR="006D6AE6">
        <w:t>“Buy books by the book for less.”</w:t>
      </w:r>
    </w:p>
    <w:p w:rsidR="00C079CF" w:rsidRDefault="00C079CF">
      <w:pPr>
        <w:rPr>
          <w:b/>
        </w:rPr>
      </w:pPr>
      <w:r w:rsidRPr="00082EDC">
        <w:rPr>
          <w:b/>
        </w:rPr>
        <w:t>Target Audience:</w:t>
      </w:r>
    </w:p>
    <w:p w:rsidR="006D6AE6" w:rsidRDefault="00972866">
      <w:r>
        <w:t>It seems like a good idea</w:t>
      </w:r>
      <w:r w:rsidR="008F7860">
        <w:t xml:space="preserve"> to treat our</w:t>
      </w:r>
      <w:r w:rsidR="006D6AE6">
        <w:t xml:space="preserve"> target audien</w:t>
      </w:r>
      <w:r w:rsidR="008F7860">
        <w:t xml:space="preserve">ce as intelligent and </w:t>
      </w:r>
      <w:r w:rsidR="006D6AE6">
        <w:t>hungry</w:t>
      </w:r>
      <w:r w:rsidR="008F7860">
        <w:t xml:space="preserve"> for knowledge</w:t>
      </w:r>
      <w:r w:rsidR="006D6AE6">
        <w:t>. (After all, they’re here because they care.)</w:t>
      </w:r>
      <w:r w:rsidR="008F7860">
        <w:t xml:space="preserve"> By the same token, it might help to appeal to their intellectually hungry sides </w:t>
      </w:r>
      <w:r>
        <w:t>as opposed to their lazy, party-</w:t>
      </w:r>
      <w:r w:rsidR="008F7860">
        <w:t xml:space="preserve">hungry sides. </w:t>
      </w:r>
    </w:p>
    <w:p w:rsidR="00972866" w:rsidRPr="006D6AE6" w:rsidRDefault="00972866">
      <w:r>
        <w:t>This plays off the cool-hip-college-professor tone I was talking about last time we met. Somehow, these young academics are able to communicate intellectually and colloquially at the same time, and if we could achieve that too I think we’d be in a great place.</w:t>
      </w:r>
      <w:bookmarkStart w:id="0" w:name="_GoBack"/>
      <w:bookmarkEnd w:id="0"/>
    </w:p>
    <w:p w:rsidR="00C079CF" w:rsidRDefault="00C079CF"/>
    <w:sectPr w:rsidR="00C079CF" w:rsidSect="004D79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CF"/>
    <w:rsid w:val="00082EDC"/>
    <w:rsid w:val="003C7C6A"/>
    <w:rsid w:val="004D7963"/>
    <w:rsid w:val="006D6AE6"/>
    <w:rsid w:val="00813CAD"/>
    <w:rsid w:val="008F7860"/>
    <w:rsid w:val="00972866"/>
    <w:rsid w:val="00C079CF"/>
    <w:rsid w:val="00ED17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3D987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300</Words>
  <Characters>1714</Characters>
  <Application>Microsoft Macintosh Word</Application>
  <DocSecurity>0</DocSecurity>
  <Lines>14</Lines>
  <Paragraphs>4</Paragraphs>
  <ScaleCrop>false</ScaleCrop>
  <Company>Occidental College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West</dc:creator>
  <cp:keywords/>
  <dc:description/>
  <cp:lastModifiedBy>Alex West</cp:lastModifiedBy>
  <cp:revision>1</cp:revision>
  <dcterms:created xsi:type="dcterms:W3CDTF">2013-04-09T20:36:00Z</dcterms:created>
  <dcterms:modified xsi:type="dcterms:W3CDTF">2013-04-09T22:35:00Z</dcterms:modified>
</cp:coreProperties>
</file>