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3445B" w14:textId="77777777" w:rsidR="0011224B" w:rsidRPr="0011224B" w:rsidRDefault="0011224B" w:rsidP="0011224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1224B">
        <w:rPr>
          <w:rFonts w:ascii="Times New Roman" w:eastAsia="Times New Roman" w:hAnsi="Times New Roman" w:cs="Times New Roman"/>
          <w:b/>
          <w:bCs/>
          <w:kern w:val="36"/>
          <w:sz w:val="48"/>
          <w:szCs w:val="48"/>
        </w:rPr>
        <w:t>Seaborn Styling, Part 1: Figure Style and Scale</w:t>
      </w:r>
    </w:p>
    <w:p w14:paraId="1002079E" w14:textId="77777777" w:rsidR="0011224B" w:rsidRPr="0011224B" w:rsidRDefault="0011224B" w:rsidP="0011224B">
      <w:pPr>
        <w:spacing w:before="100" w:beforeAutospacing="1" w:after="100" w:afterAutospacing="1" w:line="240" w:lineRule="auto"/>
        <w:rPr>
          <w:rFonts w:ascii="Times New Roman" w:eastAsia="Times New Roman" w:hAnsi="Times New Roman" w:cs="Times New Roman"/>
          <w:sz w:val="24"/>
          <w:szCs w:val="24"/>
        </w:rPr>
      </w:pPr>
      <w:r w:rsidRPr="0011224B">
        <w:rPr>
          <w:rFonts w:ascii="Times New Roman" w:eastAsia="Times New Roman" w:hAnsi="Times New Roman" w:cs="Times New Roman"/>
          <w:sz w:val="24"/>
          <w:szCs w:val="24"/>
        </w:rPr>
        <w:t>Learn how to customize your figures and scale plots for different presentation settings.</w:t>
      </w:r>
    </w:p>
    <w:p w14:paraId="5D12CD19" w14:textId="77777777" w:rsidR="0011224B" w:rsidRDefault="0011224B" w:rsidP="0011224B">
      <w:pPr>
        <w:pStyle w:val="Heading3"/>
      </w:pPr>
      <w:r>
        <w:t>Introduction</w:t>
      </w:r>
    </w:p>
    <w:p w14:paraId="3553270D" w14:textId="77777777" w:rsidR="0011224B" w:rsidRDefault="0011224B" w:rsidP="0011224B">
      <w:pPr>
        <w:pStyle w:val="NormalWeb"/>
      </w:pPr>
      <w:r>
        <w:t xml:space="preserve">When creating a data visualization, your goal is to communicate the insights found in the data. While visualizing communicates important information, styling will influence how your audience understands what you're trying to convey. </w:t>
      </w:r>
    </w:p>
    <w:p w14:paraId="520DF7EF" w14:textId="77777777" w:rsidR="0011224B" w:rsidRDefault="0011224B" w:rsidP="0011224B">
      <w:pPr>
        <w:pStyle w:val="NormalWeb"/>
      </w:pPr>
      <w:r>
        <w:t>After you have formatted and visualized your data, the third and last step of data visualization is styling. Styling is the process of customizing the overall look of your visualization, or figure. Making intentional decisions about the details of the visualization will increase their impact and set your work apart.</w:t>
      </w:r>
    </w:p>
    <w:p w14:paraId="7CED8056" w14:textId="77777777" w:rsidR="0011224B" w:rsidRDefault="0011224B" w:rsidP="0011224B">
      <w:pPr>
        <w:pStyle w:val="NormalWeb"/>
      </w:pPr>
      <w:r>
        <w:t>In this article, we'll look at how to do the following techniques in Seaborn:</w:t>
      </w:r>
    </w:p>
    <w:p w14:paraId="3E614E64" w14:textId="77777777" w:rsidR="0011224B" w:rsidRDefault="0011224B" w:rsidP="0011224B">
      <w:pPr>
        <w:numPr>
          <w:ilvl w:val="0"/>
          <w:numId w:val="1"/>
        </w:numPr>
        <w:spacing w:before="100" w:beforeAutospacing="1" w:after="100" w:afterAutospacing="1" w:line="240" w:lineRule="auto"/>
      </w:pPr>
      <w:r>
        <w:t>customize the overall look of your figure, using background colors, grids, spines, and ticks</w:t>
      </w:r>
    </w:p>
    <w:p w14:paraId="36092294" w14:textId="77777777" w:rsidR="0011224B" w:rsidRDefault="0011224B" w:rsidP="0011224B">
      <w:pPr>
        <w:numPr>
          <w:ilvl w:val="0"/>
          <w:numId w:val="1"/>
        </w:numPr>
        <w:spacing w:before="100" w:beforeAutospacing="1" w:after="100" w:afterAutospacing="1" w:line="240" w:lineRule="auto"/>
      </w:pPr>
      <w:r>
        <w:t>scale plots for different contexts, such as presentations and reports</w:t>
      </w:r>
    </w:p>
    <w:p w14:paraId="17804FD9" w14:textId="77777777" w:rsidR="0011224B" w:rsidRDefault="0011224B" w:rsidP="0011224B">
      <w:pPr>
        <w:pStyle w:val="Heading3"/>
      </w:pPr>
      <w:r>
        <w:t>Customizing the Overall Look of Your Figure</w:t>
      </w:r>
    </w:p>
    <w:p w14:paraId="308407A2" w14:textId="77777777" w:rsidR="0011224B" w:rsidRDefault="0011224B" w:rsidP="0011224B">
      <w:pPr>
        <w:pStyle w:val="NormalWeb"/>
      </w:pPr>
      <w:r>
        <w:t>Seaborn enables you to change the presentation of your figures by changing the style of elements like the background color, grids, and spines. When deciding how to style your figures, you should take into consideration your audience and the context. Is your visualization part of a report and needs to convey specific information? Or is it part of a presentation? Or is your visualization meant as its own stand-alone, with no narrator in front of it, and no other visualizations to compare it to?</w:t>
      </w:r>
    </w:p>
    <w:p w14:paraId="5425967C" w14:textId="77777777" w:rsidR="0011224B" w:rsidRDefault="0011224B" w:rsidP="0011224B">
      <w:pPr>
        <w:pStyle w:val="NormalWeb"/>
      </w:pPr>
      <w:r>
        <w:t>In this section, we'll explore three main aspects of customizing figures in Seaborn - background color, grids, and spines - and how these elements can change the look and meaning of your visualizations.</w:t>
      </w:r>
    </w:p>
    <w:p w14:paraId="410AFB92" w14:textId="77777777" w:rsidR="0011224B" w:rsidRDefault="0011224B" w:rsidP="0011224B">
      <w:pPr>
        <w:pStyle w:val="Heading4"/>
      </w:pPr>
      <w:r>
        <w:t>Built-in Themes</w:t>
      </w:r>
    </w:p>
    <w:p w14:paraId="5D61F8CA" w14:textId="77777777" w:rsidR="0011224B" w:rsidRDefault="0011224B" w:rsidP="0011224B">
      <w:pPr>
        <w:pStyle w:val="NormalWeb"/>
      </w:pPr>
      <w:r>
        <w:t xml:space="preserve">Seaborn has five built-in themes to style its plots: </w:t>
      </w:r>
      <w:proofErr w:type="spellStart"/>
      <w:r>
        <w:rPr>
          <w:rStyle w:val="HTMLCode"/>
        </w:rPr>
        <w:t>darkgrid</w:t>
      </w:r>
      <w:proofErr w:type="spellEnd"/>
      <w:r>
        <w:t xml:space="preserve">, </w:t>
      </w:r>
      <w:proofErr w:type="spellStart"/>
      <w:r>
        <w:rPr>
          <w:rStyle w:val="HTMLCode"/>
        </w:rPr>
        <w:t>whitegrid</w:t>
      </w:r>
      <w:proofErr w:type="spellEnd"/>
      <w:r>
        <w:t xml:space="preserve">, </w:t>
      </w:r>
      <w:r>
        <w:rPr>
          <w:rStyle w:val="HTMLCode"/>
        </w:rPr>
        <w:t>dark</w:t>
      </w:r>
      <w:r>
        <w:t xml:space="preserve">, </w:t>
      </w:r>
      <w:r>
        <w:rPr>
          <w:rStyle w:val="HTMLCode"/>
        </w:rPr>
        <w:t>white</w:t>
      </w:r>
      <w:r>
        <w:t xml:space="preserve">, and </w:t>
      </w:r>
      <w:r>
        <w:rPr>
          <w:rStyle w:val="HTMLCode"/>
        </w:rPr>
        <w:t>ticks</w:t>
      </w:r>
      <w:r>
        <w:t xml:space="preserve">. Seaborn defaults to using the </w:t>
      </w:r>
      <w:proofErr w:type="spellStart"/>
      <w:r>
        <w:rPr>
          <w:rStyle w:val="HTMLCode"/>
        </w:rPr>
        <w:t>darkgrid</w:t>
      </w:r>
      <w:proofErr w:type="spellEnd"/>
      <w:r>
        <w:t xml:space="preserve"> theme for its plots, but you can change this styling to better suit your presentation needs. </w:t>
      </w:r>
    </w:p>
    <w:p w14:paraId="129234AD" w14:textId="77777777" w:rsidR="0011224B" w:rsidRDefault="0011224B" w:rsidP="0011224B">
      <w:pPr>
        <w:pStyle w:val="NormalWeb"/>
      </w:pPr>
      <w:r>
        <w:t xml:space="preserve">To use any of the preset themes pass the name of it to </w:t>
      </w:r>
      <w:proofErr w:type="spellStart"/>
      <w:r>
        <w:rPr>
          <w:rStyle w:val="HTMLCode"/>
        </w:rPr>
        <w:t>sns.set_</w:t>
      </w:r>
      <w:proofErr w:type="gramStart"/>
      <w:r>
        <w:rPr>
          <w:rStyle w:val="HTMLCode"/>
        </w:rPr>
        <w:t>style</w:t>
      </w:r>
      <w:proofErr w:type="spellEnd"/>
      <w:r>
        <w:rPr>
          <w:rStyle w:val="HTMLCode"/>
        </w:rPr>
        <w:t>(</w:t>
      </w:r>
      <w:proofErr w:type="gramEnd"/>
      <w:r>
        <w:rPr>
          <w:rStyle w:val="HTMLCode"/>
        </w:rPr>
        <w:t>)</w:t>
      </w:r>
      <w:r>
        <w:t xml:space="preserve">. </w:t>
      </w:r>
    </w:p>
    <w:p w14:paraId="0DFB9BC8" w14:textId="77777777" w:rsidR="0011224B" w:rsidRDefault="0011224B" w:rsidP="0011224B">
      <w:pPr>
        <w:pStyle w:val="HTMLPreformatted"/>
      </w:pPr>
      <w:proofErr w:type="spellStart"/>
      <w:r>
        <w:rPr>
          <w:rStyle w:val="cm-variable"/>
        </w:rPr>
        <w:t>sns</w:t>
      </w:r>
      <w:r>
        <w:t>.</w:t>
      </w:r>
      <w:r>
        <w:rPr>
          <w:rStyle w:val="cm-property"/>
        </w:rPr>
        <w:t>set_style</w:t>
      </w:r>
      <w:proofErr w:type="spellEnd"/>
      <w:r>
        <w:t>(</w:t>
      </w:r>
      <w:r>
        <w:rPr>
          <w:rStyle w:val="cm-string"/>
        </w:rPr>
        <w:t>"</w:t>
      </w:r>
      <w:proofErr w:type="spellStart"/>
      <w:r>
        <w:rPr>
          <w:rStyle w:val="cm-string"/>
        </w:rPr>
        <w:t>darkgrid</w:t>
      </w:r>
      <w:proofErr w:type="spellEnd"/>
      <w:r>
        <w:rPr>
          <w:rStyle w:val="cm-string"/>
        </w:rPr>
        <w:t>"</w:t>
      </w:r>
      <w:r>
        <w:t>)</w:t>
      </w:r>
    </w:p>
    <w:p w14:paraId="0893ED59" w14:textId="77777777" w:rsidR="0011224B" w:rsidRDefault="0011224B" w:rsidP="0011224B">
      <w:pPr>
        <w:pStyle w:val="HTMLPreformatted"/>
      </w:pPr>
      <w:proofErr w:type="spellStart"/>
      <w:proofErr w:type="gramStart"/>
      <w:r>
        <w:rPr>
          <w:rStyle w:val="cm-variable"/>
        </w:rPr>
        <w:t>sns</w:t>
      </w:r>
      <w:r>
        <w:t>.</w:t>
      </w:r>
      <w:r>
        <w:rPr>
          <w:rStyle w:val="cm-property"/>
        </w:rPr>
        <w:t>stripplot</w:t>
      </w:r>
      <w:proofErr w:type="spellEnd"/>
      <w:proofErr w:type="gramEnd"/>
      <w:r>
        <w:t>(</w:t>
      </w:r>
      <w:r>
        <w:rPr>
          <w:rStyle w:val="cm-variable"/>
        </w:rPr>
        <w:t>x</w:t>
      </w:r>
      <w:r>
        <w:rPr>
          <w:rStyle w:val="cm-operator"/>
        </w:rPr>
        <w:t>=</w:t>
      </w:r>
      <w:r>
        <w:rPr>
          <w:rStyle w:val="cm-string"/>
        </w:rPr>
        <w:t>"day"</w:t>
      </w:r>
      <w:r>
        <w:t xml:space="preserve">, </w:t>
      </w:r>
      <w:r>
        <w:rPr>
          <w:rStyle w:val="cm-variable"/>
        </w:rPr>
        <w:t>y</w:t>
      </w:r>
      <w:r>
        <w:rPr>
          <w:rStyle w:val="cm-operator"/>
        </w:rPr>
        <w:t>=</w:t>
      </w:r>
      <w:r>
        <w:rPr>
          <w:rStyle w:val="cm-string"/>
        </w:rPr>
        <w:t>"</w:t>
      </w:r>
      <w:proofErr w:type="spellStart"/>
      <w:r>
        <w:rPr>
          <w:rStyle w:val="cm-string"/>
        </w:rPr>
        <w:t>total_bill</w:t>
      </w:r>
      <w:proofErr w:type="spellEnd"/>
      <w:r>
        <w:rPr>
          <w:rStyle w:val="cm-string"/>
        </w:rPr>
        <w:t>"</w:t>
      </w:r>
      <w:r>
        <w:t xml:space="preserve">, </w:t>
      </w:r>
      <w:r>
        <w:rPr>
          <w:rStyle w:val="cm-variable"/>
        </w:rPr>
        <w:t>data</w:t>
      </w:r>
      <w:r>
        <w:rPr>
          <w:rStyle w:val="cm-operator"/>
        </w:rPr>
        <w:t>=</w:t>
      </w:r>
      <w:r>
        <w:rPr>
          <w:rStyle w:val="cm-variable"/>
        </w:rPr>
        <w:t>tips</w:t>
      </w:r>
      <w:r>
        <w:t>)</w:t>
      </w:r>
    </w:p>
    <w:p w14:paraId="2E0530D2" w14:textId="77777777" w:rsidR="0011224B" w:rsidRDefault="0011224B" w:rsidP="0011224B">
      <w:pPr>
        <w:pStyle w:val="HTMLPreformatted"/>
        <w:rPr>
          <w:rStyle w:val="HTMLCode"/>
        </w:rPr>
      </w:pPr>
    </w:p>
    <w:p w14:paraId="182EB8B1" w14:textId="57A01F49" w:rsidR="0011224B" w:rsidRDefault="0011224B" w:rsidP="0011224B">
      <w:pPr>
        <w:pStyle w:val="NormalWeb"/>
      </w:pPr>
      <w:r>
        <w:rPr>
          <w:noProof/>
        </w:rPr>
        <w:drawing>
          <wp:inline distT="0" distB="0" distL="0" distR="0" wp14:anchorId="377DE773" wp14:editId="410E2B4E">
            <wp:extent cx="3628390" cy="2487295"/>
            <wp:effectExtent l="0" t="0" r="0" b="8255"/>
            <wp:docPr id="11" name="Picture 1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8390" cy="2487295"/>
                    </a:xfrm>
                    <a:prstGeom prst="rect">
                      <a:avLst/>
                    </a:prstGeom>
                    <a:noFill/>
                    <a:ln>
                      <a:noFill/>
                    </a:ln>
                  </pic:spPr>
                </pic:pic>
              </a:graphicData>
            </a:graphic>
          </wp:inline>
        </w:drawing>
      </w:r>
    </w:p>
    <w:p w14:paraId="53700DF4" w14:textId="77777777" w:rsidR="0011224B" w:rsidRDefault="0011224B" w:rsidP="0011224B">
      <w:pPr>
        <w:pStyle w:val="NormalWeb"/>
      </w:pPr>
      <w:r>
        <w:t xml:space="preserve">We'll explore the rest of the themes in the examples below. </w:t>
      </w:r>
    </w:p>
    <w:p w14:paraId="0CD43790" w14:textId="77777777" w:rsidR="0011224B" w:rsidRDefault="0011224B" w:rsidP="0011224B">
      <w:pPr>
        <w:pStyle w:val="Heading3"/>
      </w:pPr>
      <w:r>
        <w:t>Background Color</w:t>
      </w:r>
    </w:p>
    <w:p w14:paraId="446454B2" w14:textId="77777777" w:rsidR="0011224B" w:rsidRDefault="0011224B" w:rsidP="0011224B">
      <w:pPr>
        <w:pStyle w:val="NormalWeb"/>
      </w:pPr>
      <w:r>
        <w:t>When thinking about the look of your visualization, one thing to consider is the background color of your plot. The higher the contrast between the color palette of your plot and your figure background, the more legible your data visualization will be. Fun fact: dark blue on white is actually more legible than black on white!</w:t>
      </w:r>
    </w:p>
    <w:p w14:paraId="58121225" w14:textId="77777777" w:rsidR="0011224B" w:rsidRDefault="0011224B" w:rsidP="0011224B">
      <w:pPr>
        <w:pStyle w:val="NormalWeb"/>
      </w:pPr>
      <w:r>
        <w:t xml:space="preserve">The </w:t>
      </w:r>
      <w:r>
        <w:rPr>
          <w:rStyle w:val="HTMLCode"/>
        </w:rPr>
        <w:t>dark</w:t>
      </w:r>
      <w:r>
        <w:t xml:space="preserve"> background themes provide a nice change from the Matplotlib styling norms, but doesn't have as much contrast:</w:t>
      </w:r>
    </w:p>
    <w:p w14:paraId="484EFB58" w14:textId="77777777" w:rsidR="0011224B" w:rsidRDefault="0011224B" w:rsidP="0011224B">
      <w:pPr>
        <w:pStyle w:val="HTMLPreformatted"/>
      </w:pPr>
      <w:proofErr w:type="spellStart"/>
      <w:r>
        <w:rPr>
          <w:rStyle w:val="cm-variable"/>
        </w:rPr>
        <w:t>sns</w:t>
      </w:r>
      <w:r>
        <w:t>.</w:t>
      </w:r>
      <w:r>
        <w:rPr>
          <w:rStyle w:val="cm-property"/>
        </w:rPr>
        <w:t>set_style</w:t>
      </w:r>
      <w:proofErr w:type="spellEnd"/>
      <w:r>
        <w:t>(</w:t>
      </w:r>
      <w:r>
        <w:rPr>
          <w:rStyle w:val="cm-string"/>
        </w:rPr>
        <w:t>"dark"</w:t>
      </w:r>
      <w:r>
        <w:t>)</w:t>
      </w:r>
    </w:p>
    <w:p w14:paraId="190D3A02" w14:textId="77777777" w:rsidR="0011224B" w:rsidRDefault="0011224B" w:rsidP="0011224B">
      <w:pPr>
        <w:pStyle w:val="HTMLPreformatted"/>
      </w:pPr>
      <w:proofErr w:type="spellStart"/>
      <w:proofErr w:type="gramStart"/>
      <w:r>
        <w:rPr>
          <w:rStyle w:val="cm-variable"/>
        </w:rPr>
        <w:t>sns</w:t>
      </w:r>
      <w:r>
        <w:t>.</w:t>
      </w:r>
      <w:r>
        <w:rPr>
          <w:rStyle w:val="cm-property"/>
        </w:rPr>
        <w:t>stripplot</w:t>
      </w:r>
      <w:proofErr w:type="spellEnd"/>
      <w:proofErr w:type="gramEnd"/>
      <w:r>
        <w:t>(</w:t>
      </w:r>
      <w:r>
        <w:rPr>
          <w:rStyle w:val="cm-variable"/>
        </w:rPr>
        <w:t>x</w:t>
      </w:r>
      <w:r>
        <w:rPr>
          <w:rStyle w:val="cm-operator"/>
        </w:rPr>
        <w:t>=</w:t>
      </w:r>
      <w:r>
        <w:rPr>
          <w:rStyle w:val="cm-string"/>
        </w:rPr>
        <w:t>"day"</w:t>
      </w:r>
      <w:r>
        <w:t xml:space="preserve">, </w:t>
      </w:r>
      <w:r>
        <w:rPr>
          <w:rStyle w:val="cm-variable"/>
        </w:rPr>
        <w:t>y</w:t>
      </w:r>
      <w:r>
        <w:rPr>
          <w:rStyle w:val="cm-operator"/>
        </w:rPr>
        <w:t>=</w:t>
      </w:r>
      <w:r>
        <w:rPr>
          <w:rStyle w:val="cm-string"/>
        </w:rPr>
        <w:t>"</w:t>
      </w:r>
      <w:proofErr w:type="spellStart"/>
      <w:r>
        <w:rPr>
          <w:rStyle w:val="cm-string"/>
        </w:rPr>
        <w:t>total_bill</w:t>
      </w:r>
      <w:proofErr w:type="spellEnd"/>
      <w:r>
        <w:rPr>
          <w:rStyle w:val="cm-string"/>
        </w:rPr>
        <w:t>"</w:t>
      </w:r>
      <w:r>
        <w:t xml:space="preserve">, </w:t>
      </w:r>
      <w:r>
        <w:rPr>
          <w:rStyle w:val="cm-variable"/>
        </w:rPr>
        <w:t>data</w:t>
      </w:r>
      <w:r>
        <w:rPr>
          <w:rStyle w:val="cm-operator"/>
        </w:rPr>
        <w:t>=</w:t>
      </w:r>
      <w:r>
        <w:rPr>
          <w:rStyle w:val="cm-variable"/>
        </w:rPr>
        <w:t>tips</w:t>
      </w:r>
      <w:r>
        <w:t>)</w:t>
      </w:r>
    </w:p>
    <w:p w14:paraId="2B772CCE" w14:textId="77777777" w:rsidR="0011224B" w:rsidRDefault="0011224B" w:rsidP="0011224B">
      <w:pPr>
        <w:pStyle w:val="HTMLPreformatted"/>
        <w:rPr>
          <w:rStyle w:val="HTMLCode"/>
        </w:rPr>
      </w:pPr>
    </w:p>
    <w:p w14:paraId="15FE98A8" w14:textId="39CC1C93" w:rsidR="0011224B" w:rsidRDefault="0011224B" w:rsidP="0011224B">
      <w:pPr>
        <w:pStyle w:val="NormalWeb"/>
      </w:pPr>
      <w:r>
        <w:rPr>
          <w:noProof/>
        </w:rPr>
        <w:lastRenderedPageBreak/>
        <w:drawing>
          <wp:inline distT="0" distB="0" distL="0" distR="0" wp14:anchorId="7424F1DA" wp14:editId="6CD81C8C">
            <wp:extent cx="3628390" cy="2487295"/>
            <wp:effectExtent l="0" t="0" r="0" b="8255"/>
            <wp:docPr id="10" name="Picture 1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8390" cy="2487295"/>
                    </a:xfrm>
                    <a:prstGeom prst="rect">
                      <a:avLst/>
                    </a:prstGeom>
                    <a:noFill/>
                    <a:ln>
                      <a:noFill/>
                    </a:ln>
                  </pic:spPr>
                </pic:pic>
              </a:graphicData>
            </a:graphic>
          </wp:inline>
        </w:drawing>
      </w:r>
    </w:p>
    <w:p w14:paraId="633312E3" w14:textId="77777777" w:rsidR="0011224B" w:rsidRDefault="0011224B" w:rsidP="0011224B">
      <w:pPr>
        <w:pStyle w:val="NormalWeb"/>
      </w:pPr>
      <w:r>
        <w:t xml:space="preserve">The </w:t>
      </w:r>
      <w:r>
        <w:rPr>
          <w:rStyle w:val="HTMLCode"/>
        </w:rPr>
        <w:t>white</w:t>
      </w:r>
      <w:r>
        <w:t xml:space="preserve"> and </w:t>
      </w:r>
      <w:r>
        <w:rPr>
          <w:rStyle w:val="HTMLCode"/>
        </w:rPr>
        <w:t>tick</w:t>
      </w:r>
      <w:r>
        <w:t xml:space="preserve"> themes will allow the colors of your dataset to show more visibly and provides higher contrast so your plots are more legible:</w:t>
      </w:r>
    </w:p>
    <w:p w14:paraId="39686E99" w14:textId="77777777" w:rsidR="0011224B" w:rsidRDefault="0011224B" w:rsidP="0011224B">
      <w:pPr>
        <w:pStyle w:val="HTMLPreformatted"/>
      </w:pPr>
      <w:proofErr w:type="spellStart"/>
      <w:r>
        <w:rPr>
          <w:rStyle w:val="cm-variable"/>
        </w:rPr>
        <w:t>sns</w:t>
      </w:r>
      <w:r>
        <w:t>.</w:t>
      </w:r>
      <w:r>
        <w:rPr>
          <w:rStyle w:val="cm-property"/>
        </w:rPr>
        <w:t>set_style</w:t>
      </w:r>
      <w:proofErr w:type="spellEnd"/>
      <w:r>
        <w:t>(</w:t>
      </w:r>
      <w:r>
        <w:rPr>
          <w:rStyle w:val="cm-string"/>
        </w:rPr>
        <w:t>"ticks"</w:t>
      </w:r>
      <w:r>
        <w:t>)</w:t>
      </w:r>
    </w:p>
    <w:p w14:paraId="7667BF24" w14:textId="77777777" w:rsidR="0011224B" w:rsidRDefault="0011224B" w:rsidP="0011224B">
      <w:pPr>
        <w:pStyle w:val="HTMLPreformatted"/>
      </w:pPr>
      <w:proofErr w:type="spellStart"/>
      <w:proofErr w:type="gramStart"/>
      <w:r>
        <w:rPr>
          <w:rStyle w:val="cm-variable"/>
        </w:rPr>
        <w:t>sns</w:t>
      </w:r>
      <w:r>
        <w:t>.</w:t>
      </w:r>
      <w:r>
        <w:rPr>
          <w:rStyle w:val="cm-property"/>
        </w:rPr>
        <w:t>stripplot</w:t>
      </w:r>
      <w:proofErr w:type="spellEnd"/>
      <w:proofErr w:type="gramEnd"/>
      <w:r>
        <w:t>(</w:t>
      </w:r>
      <w:r>
        <w:rPr>
          <w:rStyle w:val="cm-variable"/>
        </w:rPr>
        <w:t>x</w:t>
      </w:r>
      <w:r>
        <w:rPr>
          <w:rStyle w:val="cm-operator"/>
        </w:rPr>
        <w:t>=</w:t>
      </w:r>
      <w:r>
        <w:rPr>
          <w:rStyle w:val="cm-string"/>
        </w:rPr>
        <w:t>"day"</w:t>
      </w:r>
      <w:r>
        <w:t xml:space="preserve">, </w:t>
      </w:r>
      <w:r>
        <w:rPr>
          <w:rStyle w:val="cm-variable"/>
        </w:rPr>
        <w:t>y</w:t>
      </w:r>
      <w:r>
        <w:rPr>
          <w:rStyle w:val="cm-operator"/>
        </w:rPr>
        <w:t>=</w:t>
      </w:r>
      <w:r>
        <w:rPr>
          <w:rStyle w:val="cm-string"/>
        </w:rPr>
        <w:t>"</w:t>
      </w:r>
      <w:proofErr w:type="spellStart"/>
      <w:r>
        <w:rPr>
          <w:rStyle w:val="cm-string"/>
        </w:rPr>
        <w:t>total_bill</w:t>
      </w:r>
      <w:proofErr w:type="spellEnd"/>
      <w:r>
        <w:rPr>
          <w:rStyle w:val="cm-string"/>
        </w:rPr>
        <w:t>"</w:t>
      </w:r>
      <w:r>
        <w:t xml:space="preserve">, </w:t>
      </w:r>
      <w:r>
        <w:rPr>
          <w:rStyle w:val="cm-variable"/>
        </w:rPr>
        <w:t>data</w:t>
      </w:r>
      <w:r>
        <w:rPr>
          <w:rStyle w:val="cm-operator"/>
        </w:rPr>
        <w:t>=</w:t>
      </w:r>
      <w:r>
        <w:rPr>
          <w:rStyle w:val="cm-variable"/>
        </w:rPr>
        <w:t>tips</w:t>
      </w:r>
      <w:r>
        <w:t>)</w:t>
      </w:r>
    </w:p>
    <w:p w14:paraId="051CC6F0" w14:textId="77777777" w:rsidR="0011224B" w:rsidRDefault="0011224B" w:rsidP="0011224B">
      <w:pPr>
        <w:pStyle w:val="HTMLPreformatted"/>
        <w:rPr>
          <w:rStyle w:val="HTMLCode"/>
        </w:rPr>
      </w:pPr>
    </w:p>
    <w:p w14:paraId="3C08863B" w14:textId="2F812B5D" w:rsidR="0011224B" w:rsidRDefault="0011224B" w:rsidP="0011224B">
      <w:pPr>
        <w:pStyle w:val="NormalWeb"/>
      </w:pPr>
      <w:r>
        <w:rPr>
          <w:noProof/>
        </w:rPr>
        <w:drawing>
          <wp:inline distT="0" distB="0" distL="0" distR="0" wp14:anchorId="485F388C" wp14:editId="7D4086D2">
            <wp:extent cx="3745230" cy="2597150"/>
            <wp:effectExtent l="0" t="0" r="7620" b="0"/>
            <wp:docPr id="9" name="Picture 9"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5230" cy="2597150"/>
                    </a:xfrm>
                    <a:prstGeom prst="rect">
                      <a:avLst/>
                    </a:prstGeom>
                    <a:noFill/>
                    <a:ln>
                      <a:noFill/>
                    </a:ln>
                  </pic:spPr>
                </pic:pic>
              </a:graphicData>
            </a:graphic>
          </wp:inline>
        </w:drawing>
      </w:r>
    </w:p>
    <w:p w14:paraId="2E12633F" w14:textId="77777777" w:rsidR="0011224B" w:rsidRDefault="0011224B" w:rsidP="0011224B">
      <w:pPr>
        <w:pStyle w:val="Heading4"/>
      </w:pPr>
      <w:r>
        <w:t>Grids</w:t>
      </w:r>
    </w:p>
    <w:p w14:paraId="12762B40" w14:textId="77777777" w:rsidR="0011224B" w:rsidRDefault="0011224B" w:rsidP="0011224B">
      <w:pPr>
        <w:pStyle w:val="NormalWeb"/>
      </w:pPr>
      <w:r>
        <w:t>In addition to being able to define the background color of your figure, you can also choose whether or not to include a grid. Remember that the default theme includes a grid.</w:t>
      </w:r>
    </w:p>
    <w:p w14:paraId="5A65F50A" w14:textId="77777777" w:rsidR="0011224B" w:rsidRDefault="0011224B" w:rsidP="0011224B">
      <w:pPr>
        <w:pStyle w:val="NormalWeb"/>
      </w:pPr>
      <w:r>
        <w:t>It's a good choice to use a grid when you want your audience to be able to draw their own conclusions about data. A grid allows the audience to read your chart and get specific information about certain values. Research papers and reports are a good example of when you would want to include a grid.</w:t>
      </w:r>
    </w:p>
    <w:p w14:paraId="147662B8" w14:textId="77777777" w:rsidR="0011224B" w:rsidRDefault="0011224B" w:rsidP="0011224B">
      <w:pPr>
        <w:pStyle w:val="HTMLPreformatted"/>
      </w:pPr>
      <w:proofErr w:type="spellStart"/>
      <w:r>
        <w:rPr>
          <w:rStyle w:val="cm-variable"/>
        </w:rPr>
        <w:lastRenderedPageBreak/>
        <w:t>sns</w:t>
      </w:r>
      <w:r>
        <w:t>.</w:t>
      </w:r>
      <w:r>
        <w:rPr>
          <w:rStyle w:val="cm-property"/>
        </w:rPr>
        <w:t>set_style</w:t>
      </w:r>
      <w:proofErr w:type="spellEnd"/>
      <w:r>
        <w:t>(</w:t>
      </w:r>
      <w:r>
        <w:rPr>
          <w:rStyle w:val="cm-string"/>
        </w:rPr>
        <w:t>"</w:t>
      </w:r>
      <w:proofErr w:type="spellStart"/>
      <w:r>
        <w:rPr>
          <w:rStyle w:val="cm-string"/>
        </w:rPr>
        <w:t>whitegrid</w:t>
      </w:r>
      <w:proofErr w:type="spellEnd"/>
      <w:r>
        <w:rPr>
          <w:rStyle w:val="cm-string"/>
        </w:rPr>
        <w:t>"</w:t>
      </w:r>
      <w:r>
        <w:t>)</w:t>
      </w:r>
    </w:p>
    <w:p w14:paraId="1CB5D768" w14:textId="77777777" w:rsidR="0011224B" w:rsidRDefault="0011224B" w:rsidP="0011224B">
      <w:pPr>
        <w:pStyle w:val="HTMLPreformatted"/>
      </w:pPr>
      <w:proofErr w:type="spellStart"/>
      <w:proofErr w:type="gramStart"/>
      <w:r>
        <w:rPr>
          <w:rStyle w:val="cm-variable"/>
        </w:rPr>
        <w:t>sns</w:t>
      </w:r>
      <w:r>
        <w:t>.</w:t>
      </w:r>
      <w:r>
        <w:rPr>
          <w:rStyle w:val="cm-property"/>
        </w:rPr>
        <w:t>stripplot</w:t>
      </w:r>
      <w:proofErr w:type="spellEnd"/>
      <w:proofErr w:type="gramEnd"/>
      <w:r>
        <w:t>(</w:t>
      </w:r>
      <w:r>
        <w:rPr>
          <w:rStyle w:val="cm-variable"/>
        </w:rPr>
        <w:t>x</w:t>
      </w:r>
      <w:r>
        <w:rPr>
          <w:rStyle w:val="cm-operator"/>
        </w:rPr>
        <w:t>=</w:t>
      </w:r>
      <w:r>
        <w:rPr>
          <w:rStyle w:val="cm-string"/>
        </w:rPr>
        <w:t>"day"</w:t>
      </w:r>
      <w:r>
        <w:t xml:space="preserve">, </w:t>
      </w:r>
      <w:r>
        <w:rPr>
          <w:rStyle w:val="cm-variable"/>
        </w:rPr>
        <w:t>y</w:t>
      </w:r>
      <w:r>
        <w:rPr>
          <w:rStyle w:val="cm-operator"/>
        </w:rPr>
        <w:t>=</w:t>
      </w:r>
      <w:r>
        <w:rPr>
          <w:rStyle w:val="cm-string"/>
        </w:rPr>
        <w:t>"</w:t>
      </w:r>
      <w:proofErr w:type="spellStart"/>
      <w:r>
        <w:rPr>
          <w:rStyle w:val="cm-string"/>
        </w:rPr>
        <w:t>total_bill</w:t>
      </w:r>
      <w:proofErr w:type="spellEnd"/>
      <w:r>
        <w:rPr>
          <w:rStyle w:val="cm-string"/>
        </w:rPr>
        <w:t>"</w:t>
      </w:r>
      <w:r>
        <w:t xml:space="preserve">, </w:t>
      </w:r>
      <w:r>
        <w:rPr>
          <w:rStyle w:val="cm-variable"/>
        </w:rPr>
        <w:t>data</w:t>
      </w:r>
      <w:r>
        <w:rPr>
          <w:rStyle w:val="cm-operator"/>
        </w:rPr>
        <w:t>=</w:t>
      </w:r>
      <w:r>
        <w:rPr>
          <w:rStyle w:val="cm-variable"/>
        </w:rPr>
        <w:t>tips</w:t>
      </w:r>
      <w:r>
        <w:t>)</w:t>
      </w:r>
    </w:p>
    <w:p w14:paraId="07156ADB" w14:textId="77777777" w:rsidR="0011224B" w:rsidRDefault="0011224B" w:rsidP="0011224B">
      <w:pPr>
        <w:pStyle w:val="HTMLPreformatted"/>
        <w:rPr>
          <w:rStyle w:val="HTMLCode"/>
        </w:rPr>
      </w:pPr>
    </w:p>
    <w:p w14:paraId="5BB0FE44" w14:textId="7E839AE6" w:rsidR="0011224B" w:rsidRDefault="0011224B" w:rsidP="0011224B">
      <w:pPr>
        <w:pStyle w:val="NormalWeb"/>
      </w:pPr>
      <w:r>
        <w:rPr>
          <w:noProof/>
        </w:rPr>
        <w:drawing>
          <wp:inline distT="0" distB="0" distL="0" distR="0" wp14:anchorId="0809328C" wp14:editId="61C28560">
            <wp:extent cx="3628390" cy="2487295"/>
            <wp:effectExtent l="0" t="0" r="0" b="8255"/>
            <wp:docPr id="8" name="Picture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8390" cy="2487295"/>
                    </a:xfrm>
                    <a:prstGeom prst="rect">
                      <a:avLst/>
                    </a:prstGeom>
                    <a:noFill/>
                    <a:ln>
                      <a:noFill/>
                    </a:ln>
                  </pic:spPr>
                </pic:pic>
              </a:graphicData>
            </a:graphic>
          </wp:inline>
        </w:drawing>
      </w:r>
    </w:p>
    <w:p w14:paraId="30176513" w14:textId="77777777" w:rsidR="0011224B" w:rsidRDefault="0011224B" w:rsidP="0011224B">
      <w:pPr>
        <w:pStyle w:val="NormalWeb"/>
      </w:pPr>
      <w:r>
        <w:t xml:space="preserve">There are also instances where it would make more sense to not use a grid. If you're delivering a presentation, simplifying your charts in order to draw attention to the important visual details may mean taking out the grid. If you're interested in making more specific design choices, then leaving out the grids might be part of that aesthetic decision. </w:t>
      </w:r>
    </w:p>
    <w:p w14:paraId="0C8D52BC" w14:textId="77777777" w:rsidR="0011224B" w:rsidRDefault="0011224B" w:rsidP="0011224B">
      <w:pPr>
        <w:pStyle w:val="HTMLPreformatted"/>
      </w:pPr>
      <w:proofErr w:type="spellStart"/>
      <w:r>
        <w:rPr>
          <w:rStyle w:val="cm-variable"/>
        </w:rPr>
        <w:t>sns</w:t>
      </w:r>
      <w:r>
        <w:t>.</w:t>
      </w:r>
      <w:r>
        <w:rPr>
          <w:rStyle w:val="cm-property"/>
        </w:rPr>
        <w:t>set_style</w:t>
      </w:r>
      <w:proofErr w:type="spellEnd"/>
      <w:r>
        <w:t>(</w:t>
      </w:r>
      <w:r>
        <w:rPr>
          <w:rStyle w:val="cm-string"/>
        </w:rPr>
        <w:t>"white"</w:t>
      </w:r>
      <w:r>
        <w:t>)</w:t>
      </w:r>
    </w:p>
    <w:p w14:paraId="24ABBF0E" w14:textId="77777777" w:rsidR="0011224B" w:rsidRDefault="0011224B" w:rsidP="0011224B">
      <w:pPr>
        <w:pStyle w:val="HTMLPreformatted"/>
      </w:pPr>
      <w:proofErr w:type="spellStart"/>
      <w:proofErr w:type="gramStart"/>
      <w:r>
        <w:rPr>
          <w:rStyle w:val="cm-variable"/>
        </w:rPr>
        <w:t>sns</w:t>
      </w:r>
      <w:r>
        <w:t>.</w:t>
      </w:r>
      <w:r>
        <w:rPr>
          <w:rStyle w:val="cm-property"/>
        </w:rPr>
        <w:t>stripplot</w:t>
      </w:r>
      <w:proofErr w:type="spellEnd"/>
      <w:proofErr w:type="gramEnd"/>
      <w:r>
        <w:t>(</w:t>
      </w:r>
      <w:r>
        <w:rPr>
          <w:rStyle w:val="cm-variable"/>
        </w:rPr>
        <w:t>x</w:t>
      </w:r>
      <w:r>
        <w:rPr>
          <w:rStyle w:val="cm-operator"/>
        </w:rPr>
        <w:t>=</w:t>
      </w:r>
      <w:r>
        <w:rPr>
          <w:rStyle w:val="cm-string"/>
        </w:rPr>
        <w:t>"day"</w:t>
      </w:r>
      <w:r>
        <w:t xml:space="preserve">, </w:t>
      </w:r>
      <w:r>
        <w:rPr>
          <w:rStyle w:val="cm-variable"/>
        </w:rPr>
        <w:t>y</w:t>
      </w:r>
      <w:r>
        <w:rPr>
          <w:rStyle w:val="cm-operator"/>
        </w:rPr>
        <w:t>=</w:t>
      </w:r>
      <w:r>
        <w:rPr>
          <w:rStyle w:val="cm-string"/>
        </w:rPr>
        <w:t>"</w:t>
      </w:r>
      <w:proofErr w:type="spellStart"/>
      <w:r>
        <w:rPr>
          <w:rStyle w:val="cm-string"/>
        </w:rPr>
        <w:t>total_bill</w:t>
      </w:r>
      <w:proofErr w:type="spellEnd"/>
      <w:r>
        <w:rPr>
          <w:rStyle w:val="cm-string"/>
        </w:rPr>
        <w:t>"</w:t>
      </w:r>
      <w:r>
        <w:t xml:space="preserve">, </w:t>
      </w:r>
      <w:r>
        <w:rPr>
          <w:rStyle w:val="cm-variable"/>
        </w:rPr>
        <w:t>data</w:t>
      </w:r>
      <w:r>
        <w:rPr>
          <w:rStyle w:val="cm-operator"/>
        </w:rPr>
        <w:t>=</w:t>
      </w:r>
      <w:r>
        <w:rPr>
          <w:rStyle w:val="cm-variable"/>
        </w:rPr>
        <w:t>tips</w:t>
      </w:r>
      <w:r>
        <w:t>)</w:t>
      </w:r>
    </w:p>
    <w:p w14:paraId="6BCD3DDF" w14:textId="77777777" w:rsidR="0011224B" w:rsidRDefault="0011224B" w:rsidP="0011224B">
      <w:pPr>
        <w:pStyle w:val="HTMLPreformatted"/>
        <w:rPr>
          <w:rStyle w:val="HTMLCode"/>
        </w:rPr>
      </w:pPr>
    </w:p>
    <w:p w14:paraId="3BCB8049" w14:textId="37A30ADC" w:rsidR="0011224B" w:rsidRDefault="0011224B" w:rsidP="0011224B">
      <w:pPr>
        <w:pStyle w:val="NormalWeb"/>
      </w:pPr>
      <w:r>
        <w:rPr>
          <w:noProof/>
        </w:rPr>
        <w:drawing>
          <wp:inline distT="0" distB="0" distL="0" distR="0" wp14:anchorId="63E4D69C" wp14:editId="278BC220">
            <wp:extent cx="3628390" cy="2487295"/>
            <wp:effectExtent l="0" t="0" r="0" b="8255"/>
            <wp:docPr id="7" name="Picture 7"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8390" cy="2487295"/>
                    </a:xfrm>
                    <a:prstGeom prst="rect">
                      <a:avLst/>
                    </a:prstGeom>
                    <a:noFill/>
                    <a:ln>
                      <a:noFill/>
                    </a:ln>
                  </pic:spPr>
                </pic:pic>
              </a:graphicData>
            </a:graphic>
          </wp:inline>
        </w:drawing>
      </w:r>
    </w:p>
    <w:p w14:paraId="09053622" w14:textId="77777777" w:rsidR="0011224B" w:rsidRDefault="0011224B" w:rsidP="0011224B">
      <w:pPr>
        <w:pStyle w:val="NormalWeb"/>
      </w:pPr>
      <w:r>
        <w:t>In this case, a blank background would allow your plot to shine.</w:t>
      </w:r>
    </w:p>
    <w:p w14:paraId="27FA6003" w14:textId="77777777" w:rsidR="0011224B" w:rsidRDefault="0011224B" w:rsidP="0011224B">
      <w:pPr>
        <w:pStyle w:val="Heading4"/>
      </w:pPr>
      <w:proofErr w:type="spellStart"/>
      <w:r>
        <w:lastRenderedPageBreak/>
        <w:t>Despine</w:t>
      </w:r>
      <w:proofErr w:type="spellEnd"/>
    </w:p>
    <w:p w14:paraId="4B422CA1" w14:textId="77777777" w:rsidR="0011224B" w:rsidRDefault="0011224B" w:rsidP="0011224B">
      <w:pPr>
        <w:pStyle w:val="NormalWeb"/>
      </w:pPr>
      <w:r>
        <w:t xml:space="preserve">In addition to changing the color background, you can also define the usage of </w:t>
      </w:r>
      <w:r>
        <w:rPr>
          <w:rStyle w:val="Emphasis"/>
        </w:rPr>
        <w:t>spines</w:t>
      </w:r>
      <w:r>
        <w:t>. Spines are the borders of the figure that contain the visualization. By default, an image has four spines.</w:t>
      </w:r>
    </w:p>
    <w:p w14:paraId="44B6F8A6" w14:textId="77777777" w:rsidR="0011224B" w:rsidRDefault="0011224B" w:rsidP="0011224B">
      <w:pPr>
        <w:pStyle w:val="NormalWeb"/>
      </w:pPr>
      <w:r>
        <w:t xml:space="preserve">You may want to remove some or all of the spines for various reasons. A figure with the left and bottom spines resembles traditional graphs. You can automatically take away the top and right spines using the </w:t>
      </w:r>
      <w:proofErr w:type="spellStart"/>
      <w:proofErr w:type="gramStart"/>
      <w:r>
        <w:rPr>
          <w:rStyle w:val="HTMLCode"/>
        </w:rPr>
        <w:t>sns.despine</w:t>
      </w:r>
      <w:proofErr w:type="spellEnd"/>
      <w:proofErr w:type="gramEnd"/>
      <w:r>
        <w:rPr>
          <w:rStyle w:val="HTMLCode"/>
        </w:rPr>
        <w:t>()</w:t>
      </w:r>
      <w:r>
        <w:t xml:space="preserve">function. Note: this function must be called after you have called your plot. </w:t>
      </w:r>
    </w:p>
    <w:p w14:paraId="3A6DE22E" w14:textId="77777777" w:rsidR="0011224B" w:rsidRDefault="0011224B" w:rsidP="0011224B">
      <w:pPr>
        <w:pStyle w:val="HTMLPreformatted"/>
      </w:pPr>
      <w:proofErr w:type="spellStart"/>
      <w:r>
        <w:rPr>
          <w:rStyle w:val="cm-variable"/>
        </w:rPr>
        <w:t>sns</w:t>
      </w:r>
      <w:r>
        <w:t>.</w:t>
      </w:r>
      <w:r>
        <w:rPr>
          <w:rStyle w:val="cm-property"/>
        </w:rPr>
        <w:t>set_style</w:t>
      </w:r>
      <w:proofErr w:type="spellEnd"/>
      <w:r>
        <w:t>(</w:t>
      </w:r>
      <w:r>
        <w:rPr>
          <w:rStyle w:val="cm-string"/>
        </w:rPr>
        <w:t>"white"</w:t>
      </w:r>
      <w:r>
        <w:t>)</w:t>
      </w:r>
    </w:p>
    <w:p w14:paraId="248ACB71" w14:textId="77777777" w:rsidR="0011224B" w:rsidRDefault="0011224B" w:rsidP="0011224B">
      <w:pPr>
        <w:pStyle w:val="HTMLPreformatted"/>
      </w:pPr>
      <w:proofErr w:type="spellStart"/>
      <w:proofErr w:type="gramStart"/>
      <w:r>
        <w:rPr>
          <w:rStyle w:val="cm-variable"/>
        </w:rPr>
        <w:t>sns</w:t>
      </w:r>
      <w:r>
        <w:t>.</w:t>
      </w:r>
      <w:r>
        <w:rPr>
          <w:rStyle w:val="cm-property"/>
        </w:rPr>
        <w:t>stripplot</w:t>
      </w:r>
      <w:proofErr w:type="spellEnd"/>
      <w:proofErr w:type="gramEnd"/>
      <w:r>
        <w:t>(</w:t>
      </w:r>
      <w:r>
        <w:rPr>
          <w:rStyle w:val="cm-variable"/>
        </w:rPr>
        <w:t>x</w:t>
      </w:r>
      <w:r>
        <w:rPr>
          <w:rStyle w:val="cm-operator"/>
        </w:rPr>
        <w:t>=</w:t>
      </w:r>
      <w:r>
        <w:rPr>
          <w:rStyle w:val="cm-string"/>
        </w:rPr>
        <w:t>"day"</w:t>
      </w:r>
      <w:r>
        <w:t xml:space="preserve">, </w:t>
      </w:r>
      <w:r>
        <w:rPr>
          <w:rStyle w:val="cm-variable"/>
        </w:rPr>
        <w:t>y</w:t>
      </w:r>
      <w:r>
        <w:rPr>
          <w:rStyle w:val="cm-operator"/>
        </w:rPr>
        <w:t>=</w:t>
      </w:r>
      <w:r>
        <w:rPr>
          <w:rStyle w:val="cm-string"/>
        </w:rPr>
        <w:t>"</w:t>
      </w:r>
      <w:proofErr w:type="spellStart"/>
      <w:r>
        <w:rPr>
          <w:rStyle w:val="cm-string"/>
        </w:rPr>
        <w:t>total_bill</w:t>
      </w:r>
      <w:proofErr w:type="spellEnd"/>
      <w:r>
        <w:rPr>
          <w:rStyle w:val="cm-string"/>
        </w:rPr>
        <w:t>"</w:t>
      </w:r>
      <w:r>
        <w:t xml:space="preserve">, </w:t>
      </w:r>
      <w:r>
        <w:rPr>
          <w:rStyle w:val="cm-variable"/>
        </w:rPr>
        <w:t>data</w:t>
      </w:r>
      <w:r>
        <w:rPr>
          <w:rStyle w:val="cm-operator"/>
        </w:rPr>
        <w:t>=</w:t>
      </w:r>
      <w:r>
        <w:rPr>
          <w:rStyle w:val="cm-variable"/>
        </w:rPr>
        <w:t>tips</w:t>
      </w:r>
      <w:r>
        <w:t>)</w:t>
      </w:r>
    </w:p>
    <w:p w14:paraId="7BAB6186" w14:textId="77777777" w:rsidR="0011224B" w:rsidRDefault="0011224B" w:rsidP="0011224B">
      <w:pPr>
        <w:pStyle w:val="HTMLPreformatted"/>
      </w:pPr>
      <w:proofErr w:type="spellStart"/>
      <w:proofErr w:type="gramStart"/>
      <w:r>
        <w:rPr>
          <w:rStyle w:val="cm-variable"/>
        </w:rPr>
        <w:t>sns</w:t>
      </w:r>
      <w:r>
        <w:t>.</w:t>
      </w:r>
      <w:r>
        <w:rPr>
          <w:rStyle w:val="cm-property"/>
        </w:rPr>
        <w:t>despine</w:t>
      </w:r>
      <w:proofErr w:type="spellEnd"/>
      <w:proofErr w:type="gramEnd"/>
      <w:r>
        <w:t>()</w:t>
      </w:r>
    </w:p>
    <w:p w14:paraId="78C949B6" w14:textId="77777777" w:rsidR="0011224B" w:rsidRDefault="0011224B" w:rsidP="0011224B">
      <w:pPr>
        <w:pStyle w:val="HTMLPreformatted"/>
        <w:rPr>
          <w:rStyle w:val="HTMLCode"/>
        </w:rPr>
      </w:pPr>
    </w:p>
    <w:p w14:paraId="5D1DCB05" w14:textId="6C120EA8" w:rsidR="0011224B" w:rsidRDefault="0011224B" w:rsidP="0011224B">
      <w:pPr>
        <w:pStyle w:val="NormalWeb"/>
      </w:pPr>
      <w:r>
        <w:rPr>
          <w:noProof/>
        </w:rPr>
        <w:drawing>
          <wp:inline distT="0" distB="0" distL="0" distR="0" wp14:anchorId="5D0A0FE3" wp14:editId="6C82AC1F">
            <wp:extent cx="3628390" cy="2487295"/>
            <wp:effectExtent l="0" t="0" r="0" b="8255"/>
            <wp:docPr id="6" name="Picture 6"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8390" cy="2487295"/>
                    </a:xfrm>
                    <a:prstGeom prst="rect">
                      <a:avLst/>
                    </a:prstGeom>
                    <a:noFill/>
                    <a:ln>
                      <a:noFill/>
                    </a:ln>
                  </pic:spPr>
                </pic:pic>
              </a:graphicData>
            </a:graphic>
          </wp:inline>
        </w:drawing>
      </w:r>
    </w:p>
    <w:p w14:paraId="5B025B0D" w14:textId="77777777" w:rsidR="0011224B" w:rsidRDefault="0011224B" w:rsidP="0011224B">
      <w:pPr>
        <w:pStyle w:val="NormalWeb"/>
      </w:pPr>
      <w:r>
        <w:t xml:space="preserve">Not including any spines at all may be an aesthetic decision. You can also specify how many spines you want to include by calling </w:t>
      </w:r>
      <w:proofErr w:type="spellStart"/>
      <w:proofErr w:type="gramStart"/>
      <w:r>
        <w:rPr>
          <w:rStyle w:val="HTMLCode"/>
        </w:rPr>
        <w:t>despine</w:t>
      </w:r>
      <w:proofErr w:type="spellEnd"/>
      <w:r>
        <w:rPr>
          <w:rStyle w:val="HTMLCode"/>
        </w:rPr>
        <w:t>(</w:t>
      </w:r>
      <w:proofErr w:type="gramEnd"/>
      <w:r>
        <w:rPr>
          <w:rStyle w:val="HTMLCode"/>
        </w:rPr>
        <w:t>)</w:t>
      </w:r>
      <w:r>
        <w:t xml:space="preserve"> and passing in the spines you want to get rid of, such as: left, bottom, top, right. </w:t>
      </w:r>
    </w:p>
    <w:p w14:paraId="046BF292" w14:textId="77777777" w:rsidR="0011224B" w:rsidRDefault="0011224B" w:rsidP="0011224B">
      <w:pPr>
        <w:pStyle w:val="HTMLPreformatted"/>
      </w:pPr>
      <w:proofErr w:type="spellStart"/>
      <w:r>
        <w:rPr>
          <w:rStyle w:val="cm-variable"/>
        </w:rPr>
        <w:t>sns</w:t>
      </w:r>
      <w:r>
        <w:t>.</w:t>
      </w:r>
      <w:r>
        <w:rPr>
          <w:rStyle w:val="cm-property"/>
        </w:rPr>
        <w:t>set_style</w:t>
      </w:r>
      <w:proofErr w:type="spellEnd"/>
      <w:r>
        <w:t>(</w:t>
      </w:r>
      <w:r>
        <w:rPr>
          <w:rStyle w:val="cm-string"/>
        </w:rPr>
        <w:t>"</w:t>
      </w:r>
      <w:proofErr w:type="spellStart"/>
      <w:r>
        <w:rPr>
          <w:rStyle w:val="cm-string"/>
        </w:rPr>
        <w:t>whitegrid</w:t>
      </w:r>
      <w:proofErr w:type="spellEnd"/>
      <w:r>
        <w:rPr>
          <w:rStyle w:val="cm-string"/>
        </w:rPr>
        <w:t>"</w:t>
      </w:r>
      <w:r>
        <w:t>)</w:t>
      </w:r>
    </w:p>
    <w:p w14:paraId="3C456D48" w14:textId="77777777" w:rsidR="0011224B" w:rsidRDefault="0011224B" w:rsidP="0011224B">
      <w:pPr>
        <w:pStyle w:val="HTMLPreformatted"/>
      </w:pPr>
      <w:proofErr w:type="spellStart"/>
      <w:proofErr w:type="gramStart"/>
      <w:r>
        <w:rPr>
          <w:rStyle w:val="cm-variable"/>
        </w:rPr>
        <w:t>sns</w:t>
      </w:r>
      <w:r>
        <w:t>.</w:t>
      </w:r>
      <w:r>
        <w:rPr>
          <w:rStyle w:val="cm-property"/>
        </w:rPr>
        <w:t>stripplot</w:t>
      </w:r>
      <w:proofErr w:type="spellEnd"/>
      <w:proofErr w:type="gramEnd"/>
      <w:r>
        <w:t>(</w:t>
      </w:r>
      <w:r>
        <w:rPr>
          <w:rStyle w:val="cm-variable"/>
        </w:rPr>
        <w:t>x</w:t>
      </w:r>
      <w:r>
        <w:rPr>
          <w:rStyle w:val="cm-operator"/>
        </w:rPr>
        <w:t>=</w:t>
      </w:r>
      <w:r>
        <w:rPr>
          <w:rStyle w:val="cm-string"/>
        </w:rPr>
        <w:t>"day"</w:t>
      </w:r>
      <w:r>
        <w:t xml:space="preserve">, </w:t>
      </w:r>
      <w:r>
        <w:rPr>
          <w:rStyle w:val="cm-variable"/>
        </w:rPr>
        <w:t>y</w:t>
      </w:r>
      <w:r>
        <w:rPr>
          <w:rStyle w:val="cm-operator"/>
        </w:rPr>
        <w:t>=</w:t>
      </w:r>
      <w:r>
        <w:rPr>
          <w:rStyle w:val="cm-string"/>
        </w:rPr>
        <w:t>"</w:t>
      </w:r>
      <w:proofErr w:type="spellStart"/>
      <w:r>
        <w:rPr>
          <w:rStyle w:val="cm-string"/>
        </w:rPr>
        <w:t>total_bill</w:t>
      </w:r>
      <w:proofErr w:type="spellEnd"/>
      <w:r>
        <w:rPr>
          <w:rStyle w:val="cm-string"/>
        </w:rPr>
        <w:t>"</w:t>
      </w:r>
      <w:r>
        <w:t xml:space="preserve">, </w:t>
      </w:r>
      <w:r>
        <w:rPr>
          <w:rStyle w:val="cm-variable"/>
        </w:rPr>
        <w:t>data</w:t>
      </w:r>
      <w:r>
        <w:rPr>
          <w:rStyle w:val="cm-operator"/>
        </w:rPr>
        <w:t>=</w:t>
      </w:r>
      <w:r>
        <w:rPr>
          <w:rStyle w:val="cm-variable"/>
        </w:rPr>
        <w:t>tips</w:t>
      </w:r>
      <w:r>
        <w:t>)</w:t>
      </w:r>
    </w:p>
    <w:p w14:paraId="4E7E3D5F" w14:textId="77777777" w:rsidR="0011224B" w:rsidRDefault="0011224B" w:rsidP="0011224B">
      <w:pPr>
        <w:pStyle w:val="HTMLPreformatted"/>
      </w:pPr>
      <w:proofErr w:type="spellStart"/>
      <w:proofErr w:type="gramStart"/>
      <w:r>
        <w:rPr>
          <w:rStyle w:val="cm-variable"/>
        </w:rPr>
        <w:t>sns</w:t>
      </w:r>
      <w:r>
        <w:t>.</w:t>
      </w:r>
      <w:r>
        <w:rPr>
          <w:rStyle w:val="cm-property"/>
        </w:rPr>
        <w:t>despine</w:t>
      </w:r>
      <w:proofErr w:type="spellEnd"/>
      <w:proofErr w:type="gramEnd"/>
      <w:r>
        <w:t>(</w:t>
      </w:r>
      <w:r>
        <w:rPr>
          <w:rStyle w:val="cm-variable"/>
        </w:rPr>
        <w:t>left</w:t>
      </w:r>
      <w:r>
        <w:rPr>
          <w:rStyle w:val="cm-operator"/>
        </w:rPr>
        <w:t>=</w:t>
      </w:r>
      <w:r>
        <w:rPr>
          <w:rStyle w:val="cm-keyword"/>
        </w:rPr>
        <w:t>True</w:t>
      </w:r>
      <w:r>
        <w:t xml:space="preserve">, </w:t>
      </w:r>
      <w:r>
        <w:rPr>
          <w:rStyle w:val="cm-variable"/>
        </w:rPr>
        <w:t>bottom</w:t>
      </w:r>
      <w:r>
        <w:rPr>
          <w:rStyle w:val="cm-operator"/>
        </w:rPr>
        <w:t>=</w:t>
      </w:r>
      <w:r>
        <w:rPr>
          <w:rStyle w:val="cm-keyword"/>
        </w:rPr>
        <w:t>True</w:t>
      </w:r>
      <w:r>
        <w:t>)</w:t>
      </w:r>
    </w:p>
    <w:p w14:paraId="5C0533A9" w14:textId="77777777" w:rsidR="0011224B" w:rsidRDefault="0011224B" w:rsidP="0011224B">
      <w:pPr>
        <w:pStyle w:val="HTMLPreformatted"/>
        <w:rPr>
          <w:rStyle w:val="HTMLCode"/>
        </w:rPr>
      </w:pPr>
    </w:p>
    <w:p w14:paraId="4E9BC58B" w14:textId="4C94F165" w:rsidR="0011224B" w:rsidRDefault="0011224B" w:rsidP="0011224B">
      <w:pPr>
        <w:pStyle w:val="NormalWeb"/>
      </w:pPr>
      <w:r>
        <w:rPr>
          <w:noProof/>
        </w:rPr>
        <w:lastRenderedPageBreak/>
        <w:drawing>
          <wp:inline distT="0" distB="0" distL="0" distR="0" wp14:anchorId="661062E9" wp14:editId="34B987A1">
            <wp:extent cx="3628390" cy="2487295"/>
            <wp:effectExtent l="0" t="0" r="0" b="8255"/>
            <wp:docPr id="5" name="Picture 5"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8390" cy="2487295"/>
                    </a:xfrm>
                    <a:prstGeom prst="rect">
                      <a:avLst/>
                    </a:prstGeom>
                    <a:noFill/>
                    <a:ln>
                      <a:noFill/>
                    </a:ln>
                  </pic:spPr>
                </pic:pic>
              </a:graphicData>
            </a:graphic>
          </wp:inline>
        </w:drawing>
      </w:r>
    </w:p>
    <w:p w14:paraId="48F63598" w14:textId="77777777" w:rsidR="0011224B" w:rsidRDefault="0011224B" w:rsidP="0011224B">
      <w:pPr>
        <w:pStyle w:val="Heading3"/>
      </w:pPr>
      <w:r>
        <w:t>Scaling Figure Styles for Different Mediums</w:t>
      </w:r>
    </w:p>
    <w:p w14:paraId="2872E8BA" w14:textId="77777777" w:rsidR="0011224B" w:rsidRDefault="0011224B" w:rsidP="0011224B">
      <w:pPr>
        <w:pStyle w:val="NormalWeb"/>
      </w:pPr>
      <w:r>
        <w:t>Matplotlib allows you to generate powerful plots, but styling those plots for different presentation purposes is difficult. Seaborn makes it easy to produce the same plots in a variety of different visual formats so you can customize the presentation of your data for the appropriate context, whether it be a research paper or a conference poster.</w:t>
      </w:r>
    </w:p>
    <w:p w14:paraId="5B56FF9C" w14:textId="77777777" w:rsidR="0011224B" w:rsidRDefault="0011224B" w:rsidP="0011224B">
      <w:pPr>
        <w:pStyle w:val="NormalWeb"/>
      </w:pPr>
      <w:r>
        <w:t xml:space="preserve">You can set the visual format, or context, using </w:t>
      </w:r>
      <w:proofErr w:type="spellStart"/>
      <w:r>
        <w:rPr>
          <w:rStyle w:val="HTMLCode"/>
        </w:rPr>
        <w:t>sns.set_</w:t>
      </w:r>
      <w:proofErr w:type="gramStart"/>
      <w:r>
        <w:rPr>
          <w:rStyle w:val="HTMLCode"/>
        </w:rPr>
        <w:t>context</w:t>
      </w:r>
      <w:proofErr w:type="spellEnd"/>
      <w:r>
        <w:rPr>
          <w:rStyle w:val="HTMLCode"/>
        </w:rPr>
        <w:t>(</w:t>
      </w:r>
      <w:proofErr w:type="gramEnd"/>
      <w:r>
        <w:rPr>
          <w:rStyle w:val="HTMLCode"/>
        </w:rPr>
        <w:t>)</w:t>
      </w:r>
    </w:p>
    <w:p w14:paraId="3398EDEC" w14:textId="77777777" w:rsidR="0011224B" w:rsidRDefault="0011224B" w:rsidP="0011224B">
      <w:pPr>
        <w:pStyle w:val="NormalWeb"/>
      </w:pPr>
      <w:r>
        <w:t xml:space="preserve">Within the usage of </w:t>
      </w:r>
      <w:proofErr w:type="spellStart"/>
      <w:r>
        <w:rPr>
          <w:rStyle w:val="HTMLCode"/>
        </w:rPr>
        <w:t>sns.set_</w:t>
      </w:r>
      <w:proofErr w:type="gramStart"/>
      <w:r>
        <w:rPr>
          <w:rStyle w:val="HTMLCode"/>
        </w:rPr>
        <w:t>context</w:t>
      </w:r>
      <w:proofErr w:type="spellEnd"/>
      <w:r>
        <w:rPr>
          <w:rStyle w:val="HTMLCode"/>
        </w:rPr>
        <w:t>(</w:t>
      </w:r>
      <w:proofErr w:type="gramEnd"/>
      <w:r>
        <w:rPr>
          <w:rStyle w:val="HTMLCode"/>
        </w:rPr>
        <w:t>)</w:t>
      </w:r>
      <w:r>
        <w:t>, there are three levels of complexity:</w:t>
      </w:r>
    </w:p>
    <w:p w14:paraId="0CEC3FF1" w14:textId="77777777" w:rsidR="0011224B" w:rsidRDefault="0011224B" w:rsidP="0011224B">
      <w:pPr>
        <w:numPr>
          <w:ilvl w:val="0"/>
          <w:numId w:val="2"/>
        </w:numPr>
        <w:spacing w:before="100" w:beforeAutospacing="1" w:after="100" w:afterAutospacing="1" w:line="240" w:lineRule="auto"/>
      </w:pPr>
      <w:r>
        <w:t xml:space="preserve">Pass in one parameter that adjusts the scale of the plot </w:t>
      </w:r>
    </w:p>
    <w:p w14:paraId="5E5DC5C8" w14:textId="77777777" w:rsidR="0011224B" w:rsidRDefault="0011224B" w:rsidP="0011224B">
      <w:pPr>
        <w:numPr>
          <w:ilvl w:val="0"/>
          <w:numId w:val="2"/>
        </w:numPr>
        <w:spacing w:before="100" w:beforeAutospacing="1" w:after="100" w:afterAutospacing="1" w:line="240" w:lineRule="auto"/>
      </w:pPr>
      <w:r>
        <w:t>Pass in two parameters - one for the scale and the other for the font size</w:t>
      </w:r>
    </w:p>
    <w:p w14:paraId="4E798390" w14:textId="77777777" w:rsidR="0011224B" w:rsidRDefault="0011224B" w:rsidP="0011224B">
      <w:pPr>
        <w:numPr>
          <w:ilvl w:val="0"/>
          <w:numId w:val="2"/>
        </w:numPr>
        <w:spacing w:before="100" w:beforeAutospacing="1" w:after="100" w:afterAutospacing="1" w:line="240" w:lineRule="auto"/>
      </w:pPr>
      <w:r>
        <w:t xml:space="preserve">Pass in three parameters - including the previous two, as well as the </w:t>
      </w:r>
      <w:proofErr w:type="spellStart"/>
      <w:r>
        <w:rPr>
          <w:rStyle w:val="HTMLCode"/>
          <w:rFonts w:eastAsiaTheme="minorHAnsi"/>
        </w:rPr>
        <w:t>rc</w:t>
      </w:r>
      <w:proofErr w:type="spellEnd"/>
      <w:r>
        <w:t xml:space="preserve"> with the style parameter that you want to override</w:t>
      </w:r>
    </w:p>
    <w:p w14:paraId="26B91975" w14:textId="77777777" w:rsidR="0011224B" w:rsidRDefault="0011224B" w:rsidP="0011224B">
      <w:pPr>
        <w:pStyle w:val="Heading4"/>
      </w:pPr>
      <w:r>
        <w:t>Scaling Plots</w:t>
      </w:r>
    </w:p>
    <w:p w14:paraId="261277CB" w14:textId="77777777" w:rsidR="0011224B" w:rsidRDefault="0011224B" w:rsidP="0011224B">
      <w:pPr>
        <w:pStyle w:val="NormalWeb"/>
      </w:pPr>
      <w:r>
        <w:t xml:space="preserve">Seaborn has four presets which set the size of the plot and allow you to customize your figure depending on how it will be presented. </w:t>
      </w:r>
    </w:p>
    <w:p w14:paraId="2D8A7BDE" w14:textId="77777777" w:rsidR="0011224B" w:rsidRDefault="0011224B" w:rsidP="0011224B">
      <w:pPr>
        <w:pStyle w:val="NormalWeb"/>
      </w:pPr>
      <w:r>
        <w:t xml:space="preserve">In order of relative </w:t>
      </w:r>
      <w:proofErr w:type="gramStart"/>
      <w:r>
        <w:t>size</w:t>
      </w:r>
      <w:proofErr w:type="gramEnd"/>
      <w:r>
        <w:t xml:space="preserve"> they are: </w:t>
      </w:r>
      <w:r>
        <w:rPr>
          <w:rStyle w:val="HTMLCode"/>
        </w:rPr>
        <w:t>paper</w:t>
      </w:r>
      <w:r>
        <w:t xml:space="preserve">, </w:t>
      </w:r>
      <w:r>
        <w:rPr>
          <w:rStyle w:val="HTMLCode"/>
        </w:rPr>
        <w:t>notebook</w:t>
      </w:r>
      <w:r>
        <w:t xml:space="preserve">, </w:t>
      </w:r>
      <w:r>
        <w:rPr>
          <w:rStyle w:val="HTMLCode"/>
        </w:rPr>
        <w:t>talk</w:t>
      </w:r>
      <w:r>
        <w:t xml:space="preserve">, and </w:t>
      </w:r>
      <w:r>
        <w:rPr>
          <w:rStyle w:val="HTMLCode"/>
        </w:rPr>
        <w:t>poster</w:t>
      </w:r>
      <w:r>
        <w:t xml:space="preserve">. The </w:t>
      </w:r>
      <w:r>
        <w:rPr>
          <w:rStyle w:val="HTMLCode"/>
        </w:rPr>
        <w:t>notebook</w:t>
      </w:r>
      <w:r>
        <w:t xml:space="preserve"> style is the default. </w:t>
      </w:r>
    </w:p>
    <w:p w14:paraId="34BEB450" w14:textId="77777777" w:rsidR="0011224B" w:rsidRDefault="0011224B" w:rsidP="0011224B">
      <w:pPr>
        <w:pStyle w:val="HTMLPreformatted"/>
      </w:pPr>
      <w:proofErr w:type="spellStart"/>
      <w:r>
        <w:rPr>
          <w:rStyle w:val="cm-variable"/>
        </w:rPr>
        <w:t>sns</w:t>
      </w:r>
      <w:r>
        <w:t>.</w:t>
      </w:r>
      <w:r>
        <w:rPr>
          <w:rStyle w:val="cm-property"/>
        </w:rPr>
        <w:t>set_style</w:t>
      </w:r>
      <w:proofErr w:type="spellEnd"/>
      <w:r>
        <w:t>(</w:t>
      </w:r>
      <w:r>
        <w:rPr>
          <w:rStyle w:val="cm-string"/>
        </w:rPr>
        <w:t>"ticks"</w:t>
      </w:r>
      <w:r>
        <w:t>)</w:t>
      </w:r>
    </w:p>
    <w:p w14:paraId="1318318A" w14:textId="77777777" w:rsidR="0011224B" w:rsidRDefault="0011224B" w:rsidP="0011224B">
      <w:pPr>
        <w:pStyle w:val="HTMLPreformatted"/>
      </w:pPr>
    </w:p>
    <w:p w14:paraId="223131C2" w14:textId="77777777" w:rsidR="0011224B" w:rsidRDefault="0011224B" w:rsidP="0011224B">
      <w:pPr>
        <w:pStyle w:val="HTMLPreformatted"/>
      </w:pPr>
      <w:r>
        <w:rPr>
          <w:rStyle w:val="cm-comment"/>
        </w:rPr>
        <w:t># Smallest context:</w:t>
      </w:r>
    </w:p>
    <w:p w14:paraId="544EA2E9" w14:textId="77777777" w:rsidR="0011224B" w:rsidRDefault="0011224B" w:rsidP="0011224B">
      <w:pPr>
        <w:pStyle w:val="HTMLPreformatted"/>
      </w:pPr>
      <w:proofErr w:type="spellStart"/>
      <w:r>
        <w:rPr>
          <w:rStyle w:val="cm-variable"/>
        </w:rPr>
        <w:t>sns</w:t>
      </w:r>
      <w:r>
        <w:t>.</w:t>
      </w:r>
      <w:r>
        <w:rPr>
          <w:rStyle w:val="cm-property"/>
        </w:rPr>
        <w:t>set_context</w:t>
      </w:r>
      <w:proofErr w:type="spellEnd"/>
      <w:r>
        <w:t>(</w:t>
      </w:r>
      <w:r>
        <w:rPr>
          <w:rStyle w:val="cm-string"/>
        </w:rPr>
        <w:t>"paper"</w:t>
      </w:r>
      <w:r>
        <w:t>)</w:t>
      </w:r>
    </w:p>
    <w:p w14:paraId="67CCB0C4" w14:textId="77777777" w:rsidR="0011224B" w:rsidRDefault="0011224B" w:rsidP="0011224B">
      <w:pPr>
        <w:pStyle w:val="HTMLPreformatted"/>
      </w:pPr>
      <w:proofErr w:type="spellStart"/>
      <w:proofErr w:type="gramStart"/>
      <w:r>
        <w:rPr>
          <w:rStyle w:val="cm-variable"/>
        </w:rPr>
        <w:t>sns</w:t>
      </w:r>
      <w:r>
        <w:t>.</w:t>
      </w:r>
      <w:r>
        <w:rPr>
          <w:rStyle w:val="cm-property"/>
        </w:rPr>
        <w:t>stripplot</w:t>
      </w:r>
      <w:proofErr w:type="spellEnd"/>
      <w:proofErr w:type="gramEnd"/>
      <w:r>
        <w:t>(</w:t>
      </w:r>
      <w:r>
        <w:rPr>
          <w:rStyle w:val="cm-variable"/>
        </w:rPr>
        <w:t>x</w:t>
      </w:r>
      <w:r>
        <w:rPr>
          <w:rStyle w:val="cm-operator"/>
        </w:rPr>
        <w:t>=</w:t>
      </w:r>
      <w:r>
        <w:rPr>
          <w:rStyle w:val="cm-string"/>
        </w:rPr>
        <w:t>"day"</w:t>
      </w:r>
      <w:r>
        <w:t xml:space="preserve">, </w:t>
      </w:r>
      <w:r>
        <w:rPr>
          <w:rStyle w:val="cm-variable"/>
        </w:rPr>
        <w:t>y</w:t>
      </w:r>
      <w:r>
        <w:rPr>
          <w:rStyle w:val="cm-operator"/>
        </w:rPr>
        <w:t>=</w:t>
      </w:r>
      <w:r>
        <w:rPr>
          <w:rStyle w:val="cm-string"/>
        </w:rPr>
        <w:t>"</w:t>
      </w:r>
      <w:proofErr w:type="spellStart"/>
      <w:r>
        <w:rPr>
          <w:rStyle w:val="cm-string"/>
        </w:rPr>
        <w:t>total_bill</w:t>
      </w:r>
      <w:proofErr w:type="spellEnd"/>
      <w:r>
        <w:rPr>
          <w:rStyle w:val="cm-string"/>
        </w:rPr>
        <w:t>"</w:t>
      </w:r>
      <w:r>
        <w:t xml:space="preserve">, </w:t>
      </w:r>
      <w:r>
        <w:rPr>
          <w:rStyle w:val="cm-variable"/>
        </w:rPr>
        <w:t>data</w:t>
      </w:r>
      <w:r>
        <w:rPr>
          <w:rStyle w:val="cm-operator"/>
        </w:rPr>
        <w:t>=</w:t>
      </w:r>
      <w:r>
        <w:rPr>
          <w:rStyle w:val="cm-variable"/>
        </w:rPr>
        <w:t>tips</w:t>
      </w:r>
      <w:r>
        <w:t>)</w:t>
      </w:r>
    </w:p>
    <w:p w14:paraId="32A62D2A" w14:textId="77777777" w:rsidR="0011224B" w:rsidRDefault="0011224B" w:rsidP="0011224B">
      <w:pPr>
        <w:pStyle w:val="HTMLPreformatted"/>
        <w:rPr>
          <w:rStyle w:val="HTMLCode"/>
        </w:rPr>
      </w:pPr>
    </w:p>
    <w:p w14:paraId="2C1F758E" w14:textId="1A209FC0" w:rsidR="0011224B" w:rsidRDefault="0011224B" w:rsidP="0011224B">
      <w:pPr>
        <w:pStyle w:val="NormalWeb"/>
      </w:pPr>
      <w:r>
        <w:rPr>
          <w:noProof/>
        </w:rPr>
        <w:lastRenderedPageBreak/>
        <w:drawing>
          <wp:inline distT="0" distB="0" distL="0" distR="0" wp14:anchorId="1DAF709E" wp14:editId="559A439C">
            <wp:extent cx="3694430" cy="2552700"/>
            <wp:effectExtent l="0" t="0" r="1270" b="0"/>
            <wp:docPr id="4" name="Picture 4"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4430" cy="2552700"/>
                    </a:xfrm>
                    <a:prstGeom prst="rect">
                      <a:avLst/>
                    </a:prstGeom>
                    <a:noFill/>
                    <a:ln>
                      <a:noFill/>
                    </a:ln>
                  </pic:spPr>
                </pic:pic>
              </a:graphicData>
            </a:graphic>
          </wp:inline>
        </w:drawing>
      </w:r>
    </w:p>
    <w:p w14:paraId="4DEDA57F" w14:textId="77777777" w:rsidR="0011224B" w:rsidRDefault="0011224B" w:rsidP="0011224B">
      <w:pPr>
        <w:pStyle w:val="HTMLPreformatted"/>
      </w:pPr>
      <w:proofErr w:type="spellStart"/>
      <w:r>
        <w:rPr>
          <w:rStyle w:val="cm-variable"/>
        </w:rPr>
        <w:t>sns</w:t>
      </w:r>
      <w:r>
        <w:t>.</w:t>
      </w:r>
      <w:r>
        <w:rPr>
          <w:rStyle w:val="cm-property"/>
        </w:rPr>
        <w:t>set_style</w:t>
      </w:r>
      <w:proofErr w:type="spellEnd"/>
      <w:r>
        <w:t>(</w:t>
      </w:r>
      <w:r>
        <w:rPr>
          <w:rStyle w:val="cm-string"/>
        </w:rPr>
        <w:t>"ticks"</w:t>
      </w:r>
      <w:r>
        <w:t>)</w:t>
      </w:r>
    </w:p>
    <w:p w14:paraId="30F2DBF8" w14:textId="77777777" w:rsidR="0011224B" w:rsidRDefault="0011224B" w:rsidP="0011224B">
      <w:pPr>
        <w:pStyle w:val="HTMLPreformatted"/>
      </w:pPr>
    </w:p>
    <w:p w14:paraId="6FED82F8" w14:textId="77777777" w:rsidR="0011224B" w:rsidRDefault="0011224B" w:rsidP="0011224B">
      <w:pPr>
        <w:pStyle w:val="HTMLPreformatted"/>
      </w:pPr>
      <w:r>
        <w:rPr>
          <w:rStyle w:val="cm-comment"/>
        </w:rPr>
        <w:t># Largest Context:</w:t>
      </w:r>
    </w:p>
    <w:p w14:paraId="05C6680C" w14:textId="77777777" w:rsidR="0011224B" w:rsidRDefault="0011224B" w:rsidP="0011224B">
      <w:pPr>
        <w:pStyle w:val="HTMLPreformatted"/>
      </w:pPr>
      <w:proofErr w:type="spellStart"/>
      <w:r>
        <w:rPr>
          <w:rStyle w:val="cm-variable"/>
        </w:rPr>
        <w:t>sns</w:t>
      </w:r>
      <w:r>
        <w:t>.</w:t>
      </w:r>
      <w:r>
        <w:rPr>
          <w:rStyle w:val="cm-property"/>
        </w:rPr>
        <w:t>set_context</w:t>
      </w:r>
      <w:proofErr w:type="spellEnd"/>
      <w:r>
        <w:t>(</w:t>
      </w:r>
      <w:r>
        <w:rPr>
          <w:rStyle w:val="cm-string"/>
        </w:rPr>
        <w:t>"poster"</w:t>
      </w:r>
      <w:r>
        <w:t>)</w:t>
      </w:r>
    </w:p>
    <w:p w14:paraId="279242E4" w14:textId="77777777" w:rsidR="0011224B" w:rsidRDefault="0011224B" w:rsidP="0011224B">
      <w:pPr>
        <w:pStyle w:val="HTMLPreformatted"/>
      </w:pPr>
      <w:proofErr w:type="spellStart"/>
      <w:proofErr w:type="gramStart"/>
      <w:r>
        <w:rPr>
          <w:rStyle w:val="cm-variable"/>
        </w:rPr>
        <w:t>sns</w:t>
      </w:r>
      <w:r>
        <w:t>.</w:t>
      </w:r>
      <w:r>
        <w:rPr>
          <w:rStyle w:val="cm-property"/>
        </w:rPr>
        <w:t>stripplot</w:t>
      </w:r>
      <w:proofErr w:type="spellEnd"/>
      <w:proofErr w:type="gramEnd"/>
      <w:r>
        <w:t>(</w:t>
      </w:r>
      <w:r>
        <w:rPr>
          <w:rStyle w:val="cm-variable"/>
        </w:rPr>
        <w:t>x</w:t>
      </w:r>
      <w:r>
        <w:rPr>
          <w:rStyle w:val="cm-operator"/>
        </w:rPr>
        <w:t>=</w:t>
      </w:r>
      <w:r>
        <w:rPr>
          <w:rStyle w:val="cm-string"/>
        </w:rPr>
        <w:t>"day"</w:t>
      </w:r>
      <w:r>
        <w:t xml:space="preserve">, </w:t>
      </w:r>
      <w:r>
        <w:rPr>
          <w:rStyle w:val="cm-variable"/>
        </w:rPr>
        <w:t>y</w:t>
      </w:r>
      <w:r>
        <w:rPr>
          <w:rStyle w:val="cm-operator"/>
        </w:rPr>
        <w:t>=</w:t>
      </w:r>
      <w:r>
        <w:rPr>
          <w:rStyle w:val="cm-string"/>
        </w:rPr>
        <w:t>"</w:t>
      </w:r>
      <w:proofErr w:type="spellStart"/>
      <w:r>
        <w:rPr>
          <w:rStyle w:val="cm-string"/>
        </w:rPr>
        <w:t>total_bill</w:t>
      </w:r>
      <w:proofErr w:type="spellEnd"/>
      <w:r>
        <w:rPr>
          <w:rStyle w:val="cm-string"/>
        </w:rPr>
        <w:t>"</w:t>
      </w:r>
      <w:r>
        <w:t xml:space="preserve">, </w:t>
      </w:r>
      <w:r>
        <w:rPr>
          <w:rStyle w:val="cm-variable"/>
        </w:rPr>
        <w:t>data</w:t>
      </w:r>
      <w:r>
        <w:rPr>
          <w:rStyle w:val="cm-operator"/>
        </w:rPr>
        <w:t>=</w:t>
      </w:r>
      <w:r>
        <w:rPr>
          <w:rStyle w:val="cm-variable"/>
        </w:rPr>
        <w:t>tips</w:t>
      </w:r>
      <w:r>
        <w:t>)</w:t>
      </w:r>
    </w:p>
    <w:p w14:paraId="311CF6F3" w14:textId="77777777" w:rsidR="0011224B" w:rsidRDefault="0011224B" w:rsidP="0011224B">
      <w:pPr>
        <w:pStyle w:val="HTMLPreformatted"/>
        <w:rPr>
          <w:rStyle w:val="HTMLCode"/>
        </w:rPr>
      </w:pPr>
    </w:p>
    <w:p w14:paraId="3F3AA51D" w14:textId="5C136CA3" w:rsidR="0011224B" w:rsidRDefault="0011224B" w:rsidP="0011224B">
      <w:pPr>
        <w:pStyle w:val="NormalWeb"/>
      </w:pPr>
      <w:r>
        <w:rPr>
          <w:noProof/>
        </w:rPr>
        <w:drawing>
          <wp:inline distT="0" distB="0" distL="0" distR="0" wp14:anchorId="6E802D6B" wp14:editId="7D26FF0C">
            <wp:extent cx="3898900" cy="2750820"/>
            <wp:effectExtent l="0" t="0" r="6350" b="0"/>
            <wp:docPr id="3" name="Picture 3" descr="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0" cy="2750820"/>
                    </a:xfrm>
                    <a:prstGeom prst="rect">
                      <a:avLst/>
                    </a:prstGeom>
                    <a:noFill/>
                    <a:ln>
                      <a:noFill/>
                    </a:ln>
                  </pic:spPr>
                </pic:pic>
              </a:graphicData>
            </a:graphic>
          </wp:inline>
        </w:drawing>
      </w:r>
    </w:p>
    <w:p w14:paraId="47DD2566" w14:textId="77777777" w:rsidR="0011224B" w:rsidRDefault="0011224B" w:rsidP="0011224B">
      <w:pPr>
        <w:pStyle w:val="Heading4"/>
      </w:pPr>
      <w:r>
        <w:t>Scaling Fonts and Line Widths</w:t>
      </w:r>
    </w:p>
    <w:p w14:paraId="09F0880F" w14:textId="77777777" w:rsidR="0011224B" w:rsidRDefault="0011224B" w:rsidP="0011224B">
      <w:pPr>
        <w:pStyle w:val="NormalWeb"/>
      </w:pPr>
      <w:r>
        <w:t xml:space="preserve">You are also able to change the size of the text using the </w:t>
      </w:r>
      <w:proofErr w:type="spellStart"/>
      <w:r>
        <w:rPr>
          <w:rStyle w:val="HTMLCode"/>
        </w:rPr>
        <w:t>font_scale</w:t>
      </w:r>
      <w:proofErr w:type="spellEnd"/>
      <w:r>
        <w:t xml:space="preserve"> parameter for </w:t>
      </w:r>
      <w:proofErr w:type="spellStart"/>
      <w:r>
        <w:rPr>
          <w:rStyle w:val="HTMLCode"/>
        </w:rPr>
        <w:t>sns.set_</w:t>
      </w:r>
      <w:proofErr w:type="gramStart"/>
      <w:r>
        <w:rPr>
          <w:rStyle w:val="HTMLCode"/>
        </w:rPr>
        <w:t>context</w:t>
      </w:r>
      <w:proofErr w:type="spellEnd"/>
      <w:r>
        <w:rPr>
          <w:rStyle w:val="HTMLCode"/>
        </w:rPr>
        <w:t>(</w:t>
      </w:r>
      <w:proofErr w:type="gramEnd"/>
      <w:r>
        <w:rPr>
          <w:rStyle w:val="HTMLCode"/>
        </w:rPr>
        <w:t>)</w:t>
      </w:r>
    </w:p>
    <w:p w14:paraId="6BA05E4B" w14:textId="77777777" w:rsidR="0011224B" w:rsidRDefault="0011224B" w:rsidP="0011224B">
      <w:pPr>
        <w:pStyle w:val="NormalWeb"/>
      </w:pPr>
      <w:r>
        <w:t xml:space="preserve">You may want to also change the line width so it matches. We do this with the </w:t>
      </w:r>
      <w:proofErr w:type="spellStart"/>
      <w:r>
        <w:rPr>
          <w:rStyle w:val="HTMLCode"/>
        </w:rPr>
        <w:t>rc</w:t>
      </w:r>
      <w:proofErr w:type="spellEnd"/>
      <w:r>
        <w:t xml:space="preserve"> parameter, which we'll explain in detail below. </w:t>
      </w:r>
    </w:p>
    <w:p w14:paraId="024E61F4" w14:textId="77777777" w:rsidR="0011224B" w:rsidRDefault="0011224B" w:rsidP="0011224B">
      <w:pPr>
        <w:pStyle w:val="HTMLPreformatted"/>
      </w:pPr>
      <w:r>
        <w:rPr>
          <w:rStyle w:val="cm-comment"/>
        </w:rPr>
        <w:lastRenderedPageBreak/>
        <w:t># Set font scale and reduce grid line width to match</w:t>
      </w:r>
    </w:p>
    <w:p w14:paraId="1410871D" w14:textId="77777777" w:rsidR="0011224B" w:rsidRDefault="0011224B" w:rsidP="0011224B">
      <w:pPr>
        <w:pStyle w:val="HTMLPreformatted"/>
      </w:pPr>
      <w:proofErr w:type="spellStart"/>
      <w:r>
        <w:rPr>
          <w:rStyle w:val="cm-variable"/>
        </w:rPr>
        <w:t>sns</w:t>
      </w:r>
      <w:r>
        <w:t>.</w:t>
      </w:r>
      <w:r>
        <w:rPr>
          <w:rStyle w:val="cm-property"/>
        </w:rPr>
        <w:t>set_</w:t>
      </w:r>
      <w:proofErr w:type="gramStart"/>
      <w:r>
        <w:rPr>
          <w:rStyle w:val="cm-property"/>
        </w:rPr>
        <w:t>context</w:t>
      </w:r>
      <w:proofErr w:type="spellEnd"/>
      <w:r>
        <w:t>(</w:t>
      </w:r>
      <w:proofErr w:type="gramEnd"/>
      <w:r>
        <w:rPr>
          <w:rStyle w:val="cm-string"/>
        </w:rPr>
        <w:t>"poster"</w:t>
      </w:r>
      <w:r>
        <w:t xml:space="preserve">, </w:t>
      </w:r>
      <w:proofErr w:type="spellStart"/>
      <w:r>
        <w:rPr>
          <w:rStyle w:val="cm-variable"/>
        </w:rPr>
        <w:t>font_scale</w:t>
      </w:r>
      <w:proofErr w:type="spellEnd"/>
      <w:r>
        <w:t xml:space="preserve"> </w:t>
      </w:r>
      <w:r>
        <w:rPr>
          <w:rStyle w:val="cm-operator"/>
        </w:rPr>
        <w:t>=</w:t>
      </w:r>
      <w:r>
        <w:t xml:space="preserve"> </w:t>
      </w:r>
      <w:r>
        <w:rPr>
          <w:rStyle w:val="cm-number"/>
        </w:rPr>
        <w:t>.5</w:t>
      </w:r>
      <w:r>
        <w:t xml:space="preserve">, </w:t>
      </w:r>
      <w:proofErr w:type="spellStart"/>
      <w:r>
        <w:rPr>
          <w:rStyle w:val="cm-variable"/>
        </w:rPr>
        <w:t>rc</w:t>
      </w:r>
      <w:proofErr w:type="spellEnd"/>
      <w:r>
        <w:rPr>
          <w:rStyle w:val="cm-operator"/>
        </w:rPr>
        <w:t>=</w:t>
      </w:r>
      <w:r>
        <w:t>{</w:t>
      </w:r>
      <w:r>
        <w:rPr>
          <w:rStyle w:val="cm-string"/>
        </w:rPr>
        <w:t>"</w:t>
      </w:r>
      <w:proofErr w:type="spellStart"/>
      <w:r>
        <w:rPr>
          <w:rStyle w:val="cm-string"/>
        </w:rPr>
        <w:t>grid.linewidth</w:t>
      </w:r>
      <w:proofErr w:type="spellEnd"/>
      <w:r>
        <w:rPr>
          <w:rStyle w:val="cm-string"/>
        </w:rPr>
        <w:t>"</w:t>
      </w:r>
      <w:r>
        <w:t xml:space="preserve">: </w:t>
      </w:r>
      <w:r>
        <w:rPr>
          <w:rStyle w:val="cm-number"/>
        </w:rPr>
        <w:t>0.6</w:t>
      </w:r>
      <w:r>
        <w:t>})</w:t>
      </w:r>
    </w:p>
    <w:p w14:paraId="591C233A" w14:textId="77777777" w:rsidR="0011224B" w:rsidRDefault="0011224B" w:rsidP="0011224B">
      <w:pPr>
        <w:pStyle w:val="HTMLPreformatted"/>
      </w:pPr>
      <w:proofErr w:type="spellStart"/>
      <w:proofErr w:type="gramStart"/>
      <w:r>
        <w:rPr>
          <w:rStyle w:val="cm-variable"/>
        </w:rPr>
        <w:t>sns</w:t>
      </w:r>
      <w:r>
        <w:t>.</w:t>
      </w:r>
      <w:r>
        <w:rPr>
          <w:rStyle w:val="cm-property"/>
        </w:rPr>
        <w:t>stripplot</w:t>
      </w:r>
      <w:proofErr w:type="spellEnd"/>
      <w:proofErr w:type="gramEnd"/>
      <w:r>
        <w:t>(</w:t>
      </w:r>
      <w:r>
        <w:rPr>
          <w:rStyle w:val="cm-variable"/>
        </w:rPr>
        <w:t>x</w:t>
      </w:r>
      <w:r>
        <w:rPr>
          <w:rStyle w:val="cm-operator"/>
        </w:rPr>
        <w:t>=</w:t>
      </w:r>
      <w:r>
        <w:rPr>
          <w:rStyle w:val="cm-string"/>
        </w:rPr>
        <w:t>"day"</w:t>
      </w:r>
      <w:r>
        <w:t xml:space="preserve">, </w:t>
      </w:r>
      <w:r>
        <w:rPr>
          <w:rStyle w:val="cm-variable"/>
        </w:rPr>
        <w:t>y</w:t>
      </w:r>
      <w:r>
        <w:rPr>
          <w:rStyle w:val="cm-operator"/>
        </w:rPr>
        <w:t>=</w:t>
      </w:r>
      <w:r>
        <w:rPr>
          <w:rStyle w:val="cm-string"/>
        </w:rPr>
        <w:t>"</w:t>
      </w:r>
      <w:proofErr w:type="spellStart"/>
      <w:r>
        <w:rPr>
          <w:rStyle w:val="cm-string"/>
        </w:rPr>
        <w:t>total_bill</w:t>
      </w:r>
      <w:proofErr w:type="spellEnd"/>
      <w:r>
        <w:rPr>
          <w:rStyle w:val="cm-string"/>
        </w:rPr>
        <w:t>"</w:t>
      </w:r>
      <w:r>
        <w:t xml:space="preserve">, </w:t>
      </w:r>
      <w:r>
        <w:rPr>
          <w:rStyle w:val="cm-variable"/>
        </w:rPr>
        <w:t>data</w:t>
      </w:r>
      <w:r>
        <w:rPr>
          <w:rStyle w:val="cm-operator"/>
        </w:rPr>
        <w:t>=</w:t>
      </w:r>
      <w:r>
        <w:rPr>
          <w:rStyle w:val="cm-variable"/>
        </w:rPr>
        <w:t>tips</w:t>
      </w:r>
      <w:r>
        <w:t>)</w:t>
      </w:r>
    </w:p>
    <w:p w14:paraId="278041B0" w14:textId="77777777" w:rsidR="0011224B" w:rsidRDefault="0011224B" w:rsidP="0011224B">
      <w:pPr>
        <w:pStyle w:val="HTMLPreformatted"/>
        <w:rPr>
          <w:rStyle w:val="HTMLCode"/>
        </w:rPr>
      </w:pPr>
    </w:p>
    <w:p w14:paraId="7E64B9B3" w14:textId="74244B82" w:rsidR="0011224B" w:rsidRDefault="0011224B" w:rsidP="0011224B">
      <w:pPr>
        <w:pStyle w:val="NormalWeb"/>
      </w:pPr>
      <w:r>
        <w:rPr>
          <w:noProof/>
        </w:rPr>
        <w:drawing>
          <wp:inline distT="0" distB="0" distL="0" distR="0" wp14:anchorId="465B61C6" wp14:editId="460CCD14">
            <wp:extent cx="3635375" cy="2494280"/>
            <wp:effectExtent l="0" t="0" r="3175" b="1270"/>
            <wp:docPr id="2" name="Picture 2"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5375" cy="2494280"/>
                    </a:xfrm>
                    <a:prstGeom prst="rect">
                      <a:avLst/>
                    </a:prstGeom>
                    <a:noFill/>
                    <a:ln>
                      <a:noFill/>
                    </a:ln>
                  </pic:spPr>
                </pic:pic>
              </a:graphicData>
            </a:graphic>
          </wp:inline>
        </w:drawing>
      </w:r>
    </w:p>
    <w:p w14:paraId="79351424" w14:textId="77777777" w:rsidR="0011224B" w:rsidRDefault="0011224B" w:rsidP="0011224B">
      <w:pPr>
        <w:pStyle w:val="NormalWeb"/>
      </w:pPr>
      <w:r>
        <w:t xml:space="preserve">While you're able to change these parameters, you should keep in mind that it's not always useful to make certain changes. Notice in this example that we've changed the line width, but because of </w:t>
      </w:r>
      <w:proofErr w:type="spellStart"/>
      <w:proofErr w:type="gramStart"/>
      <w:r>
        <w:t>it's</w:t>
      </w:r>
      <w:proofErr w:type="spellEnd"/>
      <w:proofErr w:type="gramEnd"/>
      <w:r>
        <w:t xml:space="preserve"> relative size to the plot, it distracts from the actual plotted data. </w:t>
      </w:r>
    </w:p>
    <w:p w14:paraId="04529CB2" w14:textId="77777777" w:rsidR="0011224B" w:rsidRDefault="0011224B" w:rsidP="0011224B">
      <w:pPr>
        <w:pStyle w:val="HTMLPreformatted"/>
      </w:pPr>
      <w:r>
        <w:rPr>
          <w:rStyle w:val="cm-comment"/>
        </w:rPr>
        <w:t># Set font scale and increase grid line width to match</w:t>
      </w:r>
    </w:p>
    <w:p w14:paraId="705216A1" w14:textId="77777777" w:rsidR="0011224B" w:rsidRDefault="0011224B" w:rsidP="0011224B">
      <w:pPr>
        <w:pStyle w:val="HTMLPreformatted"/>
      </w:pPr>
      <w:proofErr w:type="spellStart"/>
      <w:r>
        <w:rPr>
          <w:rStyle w:val="cm-variable"/>
        </w:rPr>
        <w:t>sns</w:t>
      </w:r>
      <w:r>
        <w:t>.</w:t>
      </w:r>
      <w:r>
        <w:rPr>
          <w:rStyle w:val="cm-property"/>
        </w:rPr>
        <w:t>set_</w:t>
      </w:r>
      <w:proofErr w:type="gramStart"/>
      <w:r>
        <w:rPr>
          <w:rStyle w:val="cm-property"/>
        </w:rPr>
        <w:t>context</w:t>
      </w:r>
      <w:proofErr w:type="spellEnd"/>
      <w:r>
        <w:t>(</w:t>
      </w:r>
      <w:proofErr w:type="gramEnd"/>
      <w:r>
        <w:rPr>
          <w:rStyle w:val="cm-string"/>
        </w:rPr>
        <w:t>"poster"</w:t>
      </w:r>
      <w:r>
        <w:t xml:space="preserve">, </w:t>
      </w:r>
      <w:proofErr w:type="spellStart"/>
      <w:r>
        <w:rPr>
          <w:rStyle w:val="cm-variable"/>
        </w:rPr>
        <w:t>font_scale</w:t>
      </w:r>
      <w:proofErr w:type="spellEnd"/>
      <w:r>
        <w:t xml:space="preserve"> </w:t>
      </w:r>
      <w:r>
        <w:rPr>
          <w:rStyle w:val="cm-operator"/>
        </w:rPr>
        <w:t>=</w:t>
      </w:r>
      <w:r>
        <w:t xml:space="preserve"> </w:t>
      </w:r>
      <w:r>
        <w:rPr>
          <w:rStyle w:val="cm-number"/>
        </w:rPr>
        <w:t>1</w:t>
      </w:r>
      <w:r>
        <w:t xml:space="preserve">, </w:t>
      </w:r>
      <w:proofErr w:type="spellStart"/>
      <w:r>
        <w:rPr>
          <w:rStyle w:val="cm-variable"/>
        </w:rPr>
        <w:t>rc</w:t>
      </w:r>
      <w:proofErr w:type="spellEnd"/>
      <w:r>
        <w:rPr>
          <w:rStyle w:val="cm-operator"/>
        </w:rPr>
        <w:t>=</w:t>
      </w:r>
      <w:r>
        <w:t>{</w:t>
      </w:r>
      <w:r>
        <w:rPr>
          <w:rStyle w:val="cm-string"/>
        </w:rPr>
        <w:t>"</w:t>
      </w:r>
      <w:proofErr w:type="spellStart"/>
      <w:r>
        <w:rPr>
          <w:rStyle w:val="cm-string"/>
        </w:rPr>
        <w:t>grid.linewidth</w:t>
      </w:r>
      <w:proofErr w:type="spellEnd"/>
      <w:r>
        <w:rPr>
          <w:rStyle w:val="cm-string"/>
        </w:rPr>
        <w:t>"</w:t>
      </w:r>
      <w:r>
        <w:t xml:space="preserve">: </w:t>
      </w:r>
      <w:r>
        <w:rPr>
          <w:rStyle w:val="cm-number"/>
        </w:rPr>
        <w:t>5</w:t>
      </w:r>
      <w:r>
        <w:t>})</w:t>
      </w:r>
    </w:p>
    <w:p w14:paraId="183B00A6" w14:textId="77777777" w:rsidR="0011224B" w:rsidRDefault="0011224B" w:rsidP="0011224B">
      <w:pPr>
        <w:pStyle w:val="HTMLPreformatted"/>
      </w:pPr>
      <w:proofErr w:type="spellStart"/>
      <w:proofErr w:type="gramStart"/>
      <w:r>
        <w:rPr>
          <w:rStyle w:val="cm-variable"/>
        </w:rPr>
        <w:t>sns</w:t>
      </w:r>
      <w:r>
        <w:t>.</w:t>
      </w:r>
      <w:r>
        <w:rPr>
          <w:rStyle w:val="cm-property"/>
        </w:rPr>
        <w:t>stripplot</w:t>
      </w:r>
      <w:proofErr w:type="spellEnd"/>
      <w:proofErr w:type="gramEnd"/>
      <w:r>
        <w:t>(</w:t>
      </w:r>
      <w:r>
        <w:rPr>
          <w:rStyle w:val="cm-variable"/>
        </w:rPr>
        <w:t>x</w:t>
      </w:r>
      <w:r>
        <w:rPr>
          <w:rStyle w:val="cm-operator"/>
        </w:rPr>
        <w:t>=</w:t>
      </w:r>
      <w:r>
        <w:rPr>
          <w:rStyle w:val="cm-string"/>
        </w:rPr>
        <w:t>"day"</w:t>
      </w:r>
      <w:r>
        <w:t xml:space="preserve">, </w:t>
      </w:r>
      <w:r>
        <w:rPr>
          <w:rStyle w:val="cm-variable"/>
        </w:rPr>
        <w:t>y</w:t>
      </w:r>
      <w:r>
        <w:rPr>
          <w:rStyle w:val="cm-operator"/>
        </w:rPr>
        <w:t>=</w:t>
      </w:r>
      <w:r>
        <w:rPr>
          <w:rStyle w:val="cm-string"/>
        </w:rPr>
        <w:t>"</w:t>
      </w:r>
      <w:proofErr w:type="spellStart"/>
      <w:r>
        <w:rPr>
          <w:rStyle w:val="cm-string"/>
        </w:rPr>
        <w:t>total_bill</w:t>
      </w:r>
      <w:proofErr w:type="spellEnd"/>
      <w:r>
        <w:rPr>
          <w:rStyle w:val="cm-string"/>
        </w:rPr>
        <w:t>"</w:t>
      </w:r>
      <w:r>
        <w:t xml:space="preserve">, </w:t>
      </w:r>
      <w:r>
        <w:rPr>
          <w:rStyle w:val="cm-variable"/>
        </w:rPr>
        <w:t>data</w:t>
      </w:r>
      <w:r>
        <w:rPr>
          <w:rStyle w:val="cm-operator"/>
        </w:rPr>
        <w:t>=</w:t>
      </w:r>
      <w:r>
        <w:rPr>
          <w:rStyle w:val="cm-variable"/>
        </w:rPr>
        <w:t>tips</w:t>
      </w:r>
      <w:r>
        <w:t>)</w:t>
      </w:r>
    </w:p>
    <w:p w14:paraId="2A9491FC" w14:textId="77777777" w:rsidR="0011224B" w:rsidRDefault="0011224B" w:rsidP="0011224B">
      <w:pPr>
        <w:pStyle w:val="HTMLPreformatted"/>
        <w:rPr>
          <w:rStyle w:val="HTMLCode"/>
        </w:rPr>
      </w:pPr>
    </w:p>
    <w:p w14:paraId="20B1346F" w14:textId="11210273" w:rsidR="0011224B" w:rsidRDefault="0011224B" w:rsidP="0011224B">
      <w:pPr>
        <w:pStyle w:val="NormalWeb"/>
      </w:pPr>
      <w:r>
        <w:rPr>
          <w:noProof/>
        </w:rPr>
        <w:drawing>
          <wp:inline distT="0" distB="0" distL="0" distR="0" wp14:anchorId="3AC2C52B" wp14:editId="6E4611AD">
            <wp:extent cx="3782060" cy="2640965"/>
            <wp:effectExtent l="0" t="0" r="8890" b="6985"/>
            <wp:docPr id="1" name="Picture 1"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2060" cy="2640965"/>
                    </a:xfrm>
                    <a:prstGeom prst="rect">
                      <a:avLst/>
                    </a:prstGeom>
                    <a:noFill/>
                    <a:ln>
                      <a:noFill/>
                    </a:ln>
                  </pic:spPr>
                </pic:pic>
              </a:graphicData>
            </a:graphic>
          </wp:inline>
        </w:drawing>
      </w:r>
    </w:p>
    <w:p w14:paraId="49354F87" w14:textId="77777777" w:rsidR="0011224B" w:rsidRDefault="0011224B" w:rsidP="0011224B">
      <w:pPr>
        <w:pStyle w:val="Heading4"/>
      </w:pPr>
      <w:r>
        <w:lastRenderedPageBreak/>
        <w:t>The RC Parameter</w:t>
      </w:r>
    </w:p>
    <w:p w14:paraId="1D38D9A4" w14:textId="77777777" w:rsidR="0011224B" w:rsidRDefault="0011224B" w:rsidP="0011224B">
      <w:pPr>
        <w:pStyle w:val="NormalWeb"/>
      </w:pPr>
      <w:r>
        <w:t xml:space="preserve">As we mentioned above, if you want to override any of these standards, you can use </w:t>
      </w:r>
      <w:proofErr w:type="spellStart"/>
      <w:r>
        <w:rPr>
          <w:rStyle w:val="HTMLCode"/>
        </w:rPr>
        <w:t>sns.set_context</w:t>
      </w:r>
      <w:proofErr w:type="spellEnd"/>
      <w:r>
        <w:t xml:space="preserve"> and pass in the parameter </w:t>
      </w:r>
      <w:proofErr w:type="spellStart"/>
      <w:r>
        <w:rPr>
          <w:rStyle w:val="HTMLCode"/>
        </w:rPr>
        <w:t>rc</w:t>
      </w:r>
      <w:proofErr w:type="spellEnd"/>
      <w:r>
        <w:t xml:space="preserve"> to target and reset the value of an individual parameter in a dictionary. </w:t>
      </w:r>
      <w:proofErr w:type="spellStart"/>
      <w:r>
        <w:rPr>
          <w:rStyle w:val="HTMLCode"/>
        </w:rPr>
        <w:t>rc</w:t>
      </w:r>
      <w:proofErr w:type="spellEnd"/>
      <w:r>
        <w:t xml:space="preserve"> stands for the phrase 'run command' - essentially, configurations which will execute when you run your code. </w:t>
      </w:r>
    </w:p>
    <w:p w14:paraId="29023C20" w14:textId="77777777" w:rsidR="0011224B" w:rsidRDefault="0011224B" w:rsidP="0011224B">
      <w:pPr>
        <w:pStyle w:val="HTMLPreformatted"/>
      </w:pPr>
      <w:proofErr w:type="spellStart"/>
      <w:r>
        <w:rPr>
          <w:rStyle w:val="cm-variable"/>
        </w:rPr>
        <w:t>sns</w:t>
      </w:r>
      <w:r>
        <w:t>.</w:t>
      </w:r>
      <w:r>
        <w:rPr>
          <w:rStyle w:val="cm-property"/>
        </w:rPr>
        <w:t>set_style</w:t>
      </w:r>
      <w:proofErr w:type="spellEnd"/>
      <w:r>
        <w:t>(</w:t>
      </w:r>
      <w:r>
        <w:rPr>
          <w:rStyle w:val="cm-string"/>
        </w:rPr>
        <w:t>"ticks"</w:t>
      </w:r>
      <w:r>
        <w:t>)</w:t>
      </w:r>
    </w:p>
    <w:p w14:paraId="55C95F68" w14:textId="77777777" w:rsidR="0011224B" w:rsidRDefault="0011224B" w:rsidP="0011224B">
      <w:pPr>
        <w:pStyle w:val="HTMLPreformatted"/>
      </w:pPr>
      <w:proofErr w:type="spellStart"/>
      <w:r>
        <w:rPr>
          <w:rStyle w:val="cm-variable"/>
        </w:rPr>
        <w:t>sns</w:t>
      </w:r>
      <w:r>
        <w:t>.</w:t>
      </w:r>
      <w:r>
        <w:rPr>
          <w:rStyle w:val="cm-property"/>
        </w:rPr>
        <w:t>set_context</w:t>
      </w:r>
      <w:proofErr w:type="spellEnd"/>
      <w:r>
        <w:t>(</w:t>
      </w:r>
      <w:r>
        <w:rPr>
          <w:rStyle w:val="cm-string"/>
        </w:rPr>
        <w:t>"poster"</w:t>
      </w:r>
      <w:r>
        <w:t>)</w:t>
      </w:r>
    </w:p>
    <w:p w14:paraId="295DF312" w14:textId="77777777" w:rsidR="0011224B" w:rsidRDefault="0011224B" w:rsidP="0011224B">
      <w:pPr>
        <w:pStyle w:val="HTMLPreformatted"/>
      </w:pPr>
      <w:proofErr w:type="spellStart"/>
      <w:proofErr w:type="gramStart"/>
      <w:r>
        <w:rPr>
          <w:rStyle w:val="cm-variable"/>
        </w:rPr>
        <w:t>sns</w:t>
      </w:r>
      <w:r>
        <w:t>.</w:t>
      </w:r>
      <w:r>
        <w:rPr>
          <w:rStyle w:val="cm-property"/>
        </w:rPr>
        <w:t>stripplot</w:t>
      </w:r>
      <w:proofErr w:type="spellEnd"/>
      <w:proofErr w:type="gramEnd"/>
      <w:r>
        <w:t>(</w:t>
      </w:r>
      <w:r>
        <w:rPr>
          <w:rStyle w:val="cm-variable"/>
        </w:rPr>
        <w:t>x</w:t>
      </w:r>
      <w:r>
        <w:rPr>
          <w:rStyle w:val="cm-operator"/>
        </w:rPr>
        <w:t>=</w:t>
      </w:r>
      <w:r>
        <w:rPr>
          <w:rStyle w:val="cm-string"/>
        </w:rPr>
        <w:t>"day"</w:t>
      </w:r>
      <w:r>
        <w:t xml:space="preserve">, </w:t>
      </w:r>
      <w:r>
        <w:rPr>
          <w:rStyle w:val="cm-variable"/>
        </w:rPr>
        <w:t>y</w:t>
      </w:r>
      <w:r>
        <w:rPr>
          <w:rStyle w:val="cm-operator"/>
        </w:rPr>
        <w:t>=</w:t>
      </w:r>
      <w:r>
        <w:rPr>
          <w:rStyle w:val="cm-string"/>
        </w:rPr>
        <w:t>"</w:t>
      </w:r>
      <w:proofErr w:type="spellStart"/>
      <w:r>
        <w:rPr>
          <w:rStyle w:val="cm-string"/>
        </w:rPr>
        <w:t>total_bill</w:t>
      </w:r>
      <w:proofErr w:type="spellEnd"/>
      <w:r>
        <w:rPr>
          <w:rStyle w:val="cm-string"/>
        </w:rPr>
        <w:t>"</w:t>
      </w:r>
      <w:r>
        <w:t xml:space="preserve">, </w:t>
      </w:r>
      <w:r>
        <w:rPr>
          <w:rStyle w:val="cm-variable"/>
        </w:rPr>
        <w:t>data</w:t>
      </w:r>
      <w:r>
        <w:rPr>
          <w:rStyle w:val="cm-operator"/>
        </w:rPr>
        <w:t>=</w:t>
      </w:r>
      <w:r>
        <w:rPr>
          <w:rStyle w:val="cm-variable"/>
        </w:rPr>
        <w:t>tips</w:t>
      </w:r>
      <w:r>
        <w:t>)</w:t>
      </w:r>
    </w:p>
    <w:p w14:paraId="1442CEA9" w14:textId="77777777" w:rsidR="0011224B" w:rsidRDefault="0011224B" w:rsidP="0011224B">
      <w:pPr>
        <w:pStyle w:val="HTMLPreformatted"/>
      </w:pPr>
      <w:proofErr w:type="spellStart"/>
      <w:proofErr w:type="gramStart"/>
      <w:r>
        <w:rPr>
          <w:rStyle w:val="cm-variable"/>
        </w:rPr>
        <w:t>sns</w:t>
      </w:r>
      <w:r>
        <w:t>.</w:t>
      </w:r>
      <w:r>
        <w:rPr>
          <w:rStyle w:val="cm-property"/>
        </w:rPr>
        <w:t>plotting</w:t>
      </w:r>
      <w:proofErr w:type="gramEnd"/>
      <w:r>
        <w:rPr>
          <w:rStyle w:val="cm-property"/>
        </w:rPr>
        <w:t>_context</w:t>
      </w:r>
      <w:proofErr w:type="spellEnd"/>
      <w:r>
        <w:t>()</w:t>
      </w:r>
    </w:p>
    <w:p w14:paraId="61FEEA0E" w14:textId="77777777" w:rsidR="0011224B" w:rsidRDefault="0011224B" w:rsidP="0011224B">
      <w:pPr>
        <w:pStyle w:val="HTMLPreformatted"/>
        <w:rPr>
          <w:rStyle w:val="HTMLCode"/>
        </w:rPr>
      </w:pPr>
    </w:p>
    <w:p w14:paraId="0B6611ED" w14:textId="77777777" w:rsidR="0011224B" w:rsidRDefault="0011224B" w:rsidP="0011224B">
      <w:pPr>
        <w:pStyle w:val="NormalWeb"/>
      </w:pPr>
      <w:r>
        <w:t>Returns:</w:t>
      </w:r>
    </w:p>
    <w:p w14:paraId="65CA67B8" w14:textId="77777777" w:rsidR="0011224B" w:rsidRDefault="0011224B" w:rsidP="0011224B">
      <w:pPr>
        <w:pStyle w:val="HTMLPreformatted"/>
      </w:pPr>
      <w:r>
        <w:t>{</w:t>
      </w:r>
      <w:r>
        <w:rPr>
          <w:rStyle w:val="cm-string"/>
        </w:rPr>
        <w:t>'</w:t>
      </w:r>
      <w:proofErr w:type="spellStart"/>
      <w:proofErr w:type="gramStart"/>
      <w:r>
        <w:rPr>
          <w:rStyle w:val="cm-string"/>
        </w:rPr>
        <w:t>axes.labelsize</w:t>
      </w:r>
      <w:proofErr w:type="spellEnd"/>
      <w:proofErr w:type="gramEnd"/>
      <w:r>
        <w:rPr>
          <w:rStyle w:val="cm-string"/>
        </w:rPr>
        <w:t>'</w:t>
      </w:r>
      <w:r>
        <w:t xml:space="preserve">: </w:t>
      </w:r>
      <w:r>
        <w:rPr>
          <w:rStyle w:val="cm-number"/>
        </w:rPr>
        <w:t>17.6</w:t>
      </w:r>
      <w:r>
        <w:t>,</w:t>
      </w:r>
    </w:p>
    <w:p w14:paraId="20F9E7A5" w14:textId="77777777" w:rsidR="0011224B" w:rsidRDefault="0011224B" w:rsidP="0011224B">
      <w:pPr>
        <w:pStyle w:val="HTMLPreformatted"/>
      </w:pPr>
      <w:r>
        <w:t xml:space="preserve"> </w:t>
      </w:r>
      <w:r>
        <w:rPr>
          <w:rStyle w:val="cm-string"/>
        </w:rPr>
        <w:t>'</w:t>
      </w:r>
      <w:proofErr w:type="spellStart"/>
      <w:proofErr w:type="gramStart"/>
      <w:r>
        <w:rPr>
          <w:rStyle w:val="cm-string"/>
        </w:rPr>
        <w:t>axes.titlesize</w:t>
      </w:r>
      <w:proofErr w:type="spellEnd"/>
      <w:proofErr w:type="gramEnd"/>
      <w:r>
        <w:rPr>
          <w:rStyle w:val="cm-string"/>
        </w:rPr>
        <w:t>'</w:t>
      </w:r>
      <w:r>
        <w:t xml:space="preserve">: </w:t>
      </w:r>
      <w:r>
        <w:rPr>
          <w:rStyle w:val="cm-number"/>
        </w:rPr>
        <w:t>19.200000000000003</w:t>
      </w:r>
      <w:r>
        <w:t>,</w:t>
      </w:r>
    </w:p>
    <w:p w14:paraId="2E386AB3" w14:textId="77777777" w:rsidR="0011224B" w:rsidRDefault="0011224B" w:rsidP="0011224B">
      <w:pPr>
        <w:pStyle w:val="HTMLPreformatted"/>
      </w:pPr>
      <w:r>
        <w:t xml:space="preserve"> </w:t>
      </w:r>
      <w:r>
        <w:rPr>
          <w:rStyle w:val="cm-string"/>
        </w:rPr>
        <w:t>'</w:t>
      </w:r>
      <w:proofErr w:type="spellStart"/>
      <w:proofErr w:type="gramStart"/>
      <w:r>
        <w:rPr>
          <w:rStyle w:val="cm-string"/>
        </w:rPr>
        <w:t>font.size</w:t>
      </w:r>
      <w:proofErr w:type="spellEnd"/>
      <w:proofErr w:type="gramEnd"/>
      <w:r>
        <w:rPr>
          <w:rStyle w:val="cm-string"/>
        </w:rPr>
        <w:t>'</w:t>
      </w:r>
      <w:r>
        <w:t xml:space="preserve">: </w:t>
      </w:r>
      <w:r>
        <w:rPr>
          <w:rStyle w:val="cm-number"/>
        </w:rPr>
        <w:t>19.200000000000003</w:t>
      </w:r>
      <w:r>
        <w:t>,</w:t>
      </w:r>
    </w:p>
    <w:p w14:paraId="456232FD" w14:textId="77777777" w:rsidR="0011224B" w:rsidRDefault="0011224B" w:rsidP="0011224B">
      <w:pPr>
        <w:pStyle w:val="HTMLPreformatted"/>
      </w:pPr>
      <w:r>
        <w:t xml:space="preserve"> </w:t>
      </w:r>
      <w:r>
        <w:rPr>
          <w:rStyle w:val="cm-string"/>
        </w:rPr>
        <w:t>'</w:t>
      </w:r>
      <w:proofErr w:type="spellStart"/>
      <w:proofErr w:type="gramStart"/>
      <w:r>
        <w:rPr>
          <w:rStyle w:val="cm-string"/>
        </w:rPr>
        <w:t>grid.linewidth</w:t>
      </w:r>
      <w:proofErr w:type="spellEnd"/>
      <w:proofErr w:type="gramEnd"/>
      <w:r>
        <w:rPr>
          <w:rStyle w:val="cm-string"/>
        </w:rPr>
        <w:t>'</w:t>
      </w:r>
      <w:r>
        <w:t xml:space="preserve">: </w:t>
      </w:r>
      <w:r>
        <w:rPr>
          <w:rStyle w:val="cm-number"/>
        </w:rPr>
        <w:t>1.6</w:t>
      </w:r>
      <w:r>
        <w:t>,</w:t>
      </w:r>
    </w:p>
    <w:p w14:paraId="634AE535" w14:textId="77777777" w:rsidR="0011224B" w:rsidRDefault="0011224B" w:rsidP="0011224B">
      <w:pPr>
        <w:pStyle w:val="HTMLPreformatted"/>
      </w:pPr>
      <w:r>
        <w:t xml:space="preserve"> </w:t>
      </w:r>
      <w:r>
        <w:rPr>
          <w:rStyle w:val="cm-string"/>
        </w:rPr>
        <w:t>'</w:t>
      </w:r>
      <w:proofErr w:type="spellStart"/>
      <w:proofErr w:type="gramStart"/>
      <w:r>
        <w:rPr>
          <w:rStyle w:val="cm-string"/>
        </w:rPr>
        <w:t>legend.fontsize</w:t>
      </w:r>
      <w:proofErr w:type="spellEnd"/>
      <w:proofErr w:type="gramEnd"/>
      <w:r>
        <w:rPr>
          <w:rStyle w:val="cm-string"/>
        </w:rPr>
        <w:t>'</w:t>
      </w:r>
      <w:r>
        <w:t xml:space="preserve">: </w:t>
      </w:r>
      <w:r>
        <w:rPr>
          <w:rStyle w:val="cm-number"/>
        </w:rPr>
        <w:t>16.0</w:t>
      </w:r>
      <w:r>
        <w:t>,</w:t>
      </w:r>
    </w:p>
    <w:p w14:paraId="4B47FF2A" w14:textId="77777777" w:rsidR="0011224B" w:rsidRDefault="0011224B" w:rsidP="0011224B">
      <w:pPr>
        <w:pStyle w:val="HTMLPreformatted"/>
      </w:pPr>
      <w:r>
        <w:t xml:space="preserve"> </w:t>
      </w:r>
      <w:r>
        <w:rPr>
          <w:rStyle w:val="cm-string"/>
        </w:rPr>
        <w:t>'</w:t>
      </w:r>
      <w:proofErr w:type="spellStart"/>
      <w:proofErr w:type="gramStart"/>
      <w:r>
        <w:rPr>
          <w:rStyle w:val="cm-string"/>
        </w:rPr>
        <w:t>lines.linewidth</w:t>
      </w:r>
      <w:proofErr w:type="spellEnd"/>
      <w:proofErr w:type="gramEnd"/>
      <w:r>
        <w:rPr>
          <w:rStyle w:val="cm-string"/>
        </w:rPr>
        <w:t>'</w:t>
      </w:r>
      <w:r>
        <w:t xml:space="preserve">: </w:t>
      </w:r>
      <w:r>
        <w:rPr>
          <w:rStyle w:val="cm-number"/>
        </w:rPr>
        <w:t>2.8000000000000003</w:t>
      </w:r>
      <w:r>
        <w:t>,</w:t>
      </w:r>
    </w:p>
    <w:p w14:paraId="2414D117" w14:textId="77777777" w:rsidR="0011224B" w:rsidRDefault="0011224B" w:rsidP="0011224B">
      <w:pPr>
        <w:pStyle w:val="HTMLPreformatted"/>
      </w:pPr>
      <w:r>
        <w:t xml:space="preserve"> </w:t>
      </w:r>
      <w:r>
        <w:rPr>
          <w:rStyle w:val="cm-string"/>
        </w:rPr>
        <w:t>'</w:t>
      </w:r>
      <w:proofErr w:type="spellStart"/>
      <w:proofErr w:type="gramStart"/>
      <w:r>
        <w:rPr>
          <w:rStyle w:val="cm-string"/>
        </w:rPr>
        <w:t>lines.markeredgewidth</w:t>
      </w:r>
      <w:proofErr w:type="spellEnd"/>
      <w:proofErr w:type="gramEnd"/>
      <w:r>
        <w:rPr>
          <w:rStyle w:val="cm-string"/>
        </w:rPr>
        <w:t>'</w:t>
      </w:r>
      <w:r>
        <w:t xml:space="preserve">: </w:t>
      </w:r>
      <w:r>
        <w:rPr>
          <w:rStyle w:val="cm-number"/>
        </w:rPr>
        <w:t>0.0</w:t>
      </w:r>
      <w:r>
        <w:t>,</w:t>
      </w:r>
    </w:p>
    <w:p w14:paraId="4DA6293C" w14:textId="77777777" w:rsidR="0011224B" w:rsidRDefault="0011224B" w:rsidP="0011224B">
      <w:pPr>
        <w:pStyle w:val="HTMLPreformatted"/>
      </w:pPr>
      <w:r>
        <w:t xml:space="preserve"> </w:t>
      </w:r>
      <w:r>
        <w:rPr>
          <w:rStyle w:val="cm-string"/>
        </w:rPr>
        <w:t>'</w:t>
      </w:r>
      <w:proofErr w:type="spellStart"/>
      <w:proofErr w:type="gramStart"/>
      <w:r>
        <w:rPr>
          <w:rStyle w:val="cm-string"/>
        </w:rPr>
        <w:t>lines.markersize</w:t>
      </w:r>
      <w:proofErr w:type="spellEnd"/>
      <w:proofErr w:type="gramEnd"/>
      <w:r>
        <w:rPr>
          <w:rStyle w:val="cm-string"/>
        </w:rPr>
        <w:t>'</w:t>
      </w:r>
      <w:r>
        <w:t xml:space="preserve">: </w:t>
      </w:r>
      <w:r>
        <w:rPr>
          <w:rStyle w:val="cm-number"/>
        </w:rPr>
        <w:t>11.200000000000001</w:t>
      </w:r>
      <w:r>
        <w:t>,</w:t>
      </w:r>
    </w:p>
    <w:p w14:paraId="7A88C061" w14:textId="77777777" w:rsidR="0011224B" w:rsidRDefault="0011224B" w:rsidP="0011224B">
      <w:pPr>
        <w:pStyle w:val="HTMLPreformatted"/>
      </w:pPr>
      <w:r>
        <w:t xml:space="preserve"> </w:t>
      </w:r>
      <w:r>
        <w:rPr>
          <w:rStyle w:val="cm-string"/>
        </w:rPr>
        <w:t>'</w:t>
      </w:r>
      <w:proofErr w:type="spellStart"/>
      <w:proofErr w:type="gramStart"/>
      <w:r>
        <w:rPr>
          <w:rStyle w:val="cm-string"/>
        </w:rPr>
        <w:t>patch.linewidth</w:t>
      </w:r>
      <w:proofErr w:type="spellEnd"/>
      <w:proofErr w:type="gramEnd"/>
      <w:r>
        <w:rPr>
          <w:rStyle w:val="cm-string"/>
        </w:rPr>
        <w:t>'</w:t>
      </w:r>
      <w:r>
        <w:t xml:space="preserve">: </w:t>
      </w:r>
      <w:r>
        <w:rPr>
          <w:rStyle w:val="cm-number"/>
        </w:rPr>
        <w:t>0.48</w:t>
      </w:r>
      <w:r>
        <w:t>,</w:t>
      </w:r>
    </w:p>
    <w:p w14:paraId="6B49446B" w14:textId="77777777" w:rsidR="0011224B" w:rsidRDefault="0011224B" w:rsidP="0011224B">
      <w:pPr>
        <w:pStyle w:val="HTMLPreformatted"/>
      </w:pPr>
      <w:r>
        <w:t xml:space="preserve"> </w:t>
      </w:r>
      <w:r>
        <w:rPr>
          <w:rStyle w:val="cm-string"/>
        </w:rPr>
        <w:t>'</w:t>
      </w:r>
      <w:proofErr w:type="spellStart"/>
      <w:proofErr w:type="gramStart"/>
      <w:r>
        <w:rPr>
          <w:rStyle w:val="cm-string"/>
        </w:rPr>
        <w:t>xtick.labelsize</w:t>
      </w:r>
      <w:proofErr w:type="spellEnd"/>
      <w:proofErr w:type="gramEnd"/>
      <w:r>
        <w:rPr>
          <w:rStyle w:val="cm-string"/>
        </w:rPr>
        <w:t>'</w:t>
      </w:r>
      <w:r>
        <w:t xml:space="preserve">: </w:t>
      </w:r>
      <w:r>
        <w:rPr>
          <w:rStyle w:val="cm-number"/>
        </w:rPr>
        <w:t>16.0</w:t>
      </w:r>
      <w:r>
        <w:t>,</w:t>
      </w:r>
    </w:p>
    <w:p w14:paraId="74D2AE62" w14:textId="77777777" w:rsidR="0011224B" w:rsidRDefault="0011224B" w:rsidP="0011224B">
      <w:pPr>
        <w:pStyle w:val="HTMLPreformatted"/>
      </w:pPr>
      <w:r>
        <w:t xml:space="preserve"> </w:t>
      </w:r>
      <w:r>
        <w:rPr>
          <w:rStyle w:val="cm-string"/>
        </w:rPr>
        <w:t>'</w:t>
      </w:r>
      <w:proofErr w:type="spellStart"/>
      <w:r>
        <w:rPr>
          <w:rStyle w:val="cm-string"/>
        </w:rPr>
        <w:t>xtick.major.pad</w:t>
      </w:r>
      <w:proofErr w:type="spellEnd"/>
      <w:r>
        <w:rPr>
          <w:rStyle w:val="cm-string"/>
        </w:rPr>
        <w:t>'</w:t>
      </w:r>
      <w:r>
        <w:t xml:space="preserve">: </w:t>
      </w:r>
      <w:r>
        <w:rPr>
          <w:rStyle w:val="cm-number"/>
        </w:rPr>
        <w:t>11.200000000000001</w:t>
      </w:r>
      <w:r>
        <w:t>,</w:t>
      </w:r>
    </w:p>
    <w:p w14:paraId="5178ECFF" w14:textId="77777777" w:rsidR="0011224B" w:rsidRDefault="0011224B" w:rsidP="0011224B">
      <w:pPr>
        <w:pStyle w:val="HTMLPreformatted"/>
      </w:pPr>
      <w:r>
        <w:t xml:space="preserve"> </w:t>
      </w:r>
      <w:r>
        <w:rPr>
          <w:rStyle w:val="cm-string"/>
        </w:rPr>
        <w:t>'</w:t>
      </w:r>
      <w:proofErr w:type="spellStart"/>
      <w:proofErr w:type="gramStart"/>
      <w:r>
        <w:rPr>
          <w:rStyle w:val="cm-string"/>
        </w:rPr>
        <w:t>xtick.major</w:t>
      </w:r>
      <w:proofErr w:type="gramEnd"/>
      <w:r>
        <w:rPr>
          <w:rStyle w:val="cm-string"/>
        </w:rPr>
        <w:t>.width</w:t>
      </w:r>
      <w:proofErr w:type="spellEnd"/>
      <w:r>
        <w:rPr>
          <w:rStyle w:val="cm-string"/>
        </w:rPr>
        <w:t>'</w:t>
      </w:r>
      <w:r>
        <w:t xml:space="preserve">: </w:t>
      </w:r>
      <w:r>
        <w:rPr>
          <w:rStyle w:val="cm-number"/>
        </w:rPr>
        <w:t>1.6</w:t>
      </w:r>
      <w:r>
        <w:t>,</w:t>
      </w:r>
    </w:p>
    <w:p w14:paraId="2728D52B" w14:textId="77777777" w:rsidR="0011224B" w:rsidRDefault="0011224B" w:rsidP="0011224B">
      <w:pPr>
        <w:pStyle w:val="HTMLPreformatted"/>
      </w:pPr>
      <w:r>
        <w:t xml:space="preserve"> </w:t>
      </w:r>
      <w:r>
        <w:rPr>
          <w:rStyle w:val="cm-string"/>
        </w:rPr>
        <w:t>'</w:t>
      </w:r>
      <w:proofErr w:type="spellStart"/>
      <w:proofErr w:type="gramStart"/>
      <w:r>
        <w:rPr>
          <w:rStyle w:val="cm-string"/>
        </w:rPr>
        <w:t>xtick.minor</w:t>
      </w:r>
      <w:proofErr w:type="gramEnd"/>
      <w:r>
        <w:rPr>
          <w:rStyle w:val="cm-string"/>
        </w:rPr>
        <w:t>.width</w:t>
      </w:r>
      <w:proofErr w:type="spellEnd"/>
      <w:r>
        <w:rPr>
          <w:rStyle w:val="cm-string"/>
        </w:rPr>
        <w:t>'</w:t>
      </w:r>
      <w:r>
        <w:t xml:space="preserve">: </w:t>
      </w:r>
      <w:r>
        <w:rPr>
          <w:rStyle w:val="cm-number"/>
        </w:rPr>
        <w:t>0.8</w:t>
      </w:r>
      <w:r>
        <w:t>,</w:t>
      </w:r>
    </w:p>
    <w:p w14:paraId="6486A6FD" w14:textId="77777777" w:rsidR="0011224B" w:rsidRDefault="0011224B" w:rsidP="0011224B">
      <w:pPr>
        <w:pStyle w:val="HTMLPreformatted"/>
      </w:pPr>
      <w:r>
        <w:t xml:space="preserve"> </w:t>
      </w:r>
      <w:r>
        <w:rPr>
          <w:rStyle w:val="cm-string"/>
        </w:rPr>
        <w:t>'</w:t>
      </w:r>
      <w:proofErr w:type="spellStart"/>
      <w:proofErr w:type="gramStart"/>
      <w:r>
        <w:rPr>
          <w:rStyle w:val="cm-string"/>
        </w:rPr>
        <w:t>ytick.labelsize</w:t>
      </w:r>
      <w:proofErr w:type="spellEnd"/>
      <w:proofErr w:type="gramEnd"/>
      <w:r>
        <w:rPr>
          <w:rStyle w:val="cm-string"/>
        </w:rPr>
        <w:t>'</w:t>
      </w:r>
      <w:r>
        <w:t xml:space="preserve">: </w:t>
      </w:r>
      <w:r>
        <w:rPr>
          <w:rStyle w:val="cm-number"/>
        </w:rPr>
        <w:t>16.0</w:t>
      </w:r>
      <w:r>
        <w:t>,</w:t>
      </w:r>
    </w:p>
    <w:p w14:paraId="1CC125FB" w14:textId="77777777" w:rsidR="0011224B" w:rsidRDefault="0011224B" w:rsidP="0011224B">
      <w:pPr>
        <w:pStyle w:val="HTMLPreformatted"/>
      </w:pPr>
      <w:r>
        <w:t xml:space="preserve"> </w:t>
      </w:r>
      <w:r>
        <w:rPr>
          <w:rStyle w:val="cm-string"/>
        </w:rPr>
        <w:t>'</w:t>
      </w:r>
      <w:proofErr w:type="spellStart"/>
      <w:r>
        <w:rPr>
          <w:rStyle w:val="cm-string"/>
        </w:rPr>
        <w:t>ytick.major.pad</w:t>
      </w:r>
      <w:proofErr w:type="spellEnd"/>
      <w:r>
        <w:rPr>
          <w:rStyle w:val="cm-string"/>
        </w:rPr>
        <w:t>'</w:t>
      </w:r>
      <w:r>
        <w:t xml:space="preserve">: </w:t>
      </w:r>
      <w:r>
        <w:rPr>
          <w:rStyle w:val="cm-number"/>
        </w:rPr>
        <w:t>11.200000000000001</w:t>
      </w:r>
      <w:r>
        <w:t>,</w:t>
      </w:r>
    </w:p>
    <w:p w14:paraId="38DAE181" w14:textId="77777777" w:rsidR="0011224B" w:rsidRDefault="0011224B" w:rsidP="0011224B">
      <w:pPr>
        <w:pStyle w:val="HTMLPreformatted"/>
      </w:pPr>
      <w:r>
        <w:t xml:space="preserve"> </w:t>
      </w:r>
      <w:r>
        <w:rPr>
          <w:rStyle w:val="cm-string"/>
        </w:rPr>
        <w:t>'</w:t>
      </w:r>
      <w:proofErr w:type="spellStart"/>
      <w:proofErr w:type="gramStart"/>
      <w:r>
        <w:rPr>
          <w:rStyle w:val="cm-string"/>
        </w:rPr>
        <w:t>ytick.major</w:t>
      </w:r>
      <w:proofErr w:type="gramEnd"/>
      <w:r>
        <w:rPr>
          <w:rStyle w:val="cm-string"/>
        </w:rPr>
        <w:t>.width</w:t>
      </w:r>
      <w:proofErr w:type="spellEnd"/>
      <w:r>
        <w:rPr>
          <w:rStyle w:val="cm-string"/>
        </w:rPr>
        <w:t>'</w:t>
      </w:r>
      <w:r>
        <w:t xml:space="preserve">: </w:t>
      </w:r>
      <w:r>
        <w:rPr>
          <w:rStyle w:val="cm-number"/>
        </w:rPr>
        <w:t>1.6</w:t>
      </w:r>
      <w:r>
        <w:t>,</w:t>
      </w:r>
    </w:p>
    <w:p w14:paraId="4009EB1A" w14:textId="77777777" w:rsidR="0011224B" w:rsidRDefault="0011224B" w:rsidP="0011224B">
      <w:pPr>
        <w:pStyle w:val="HTMLPreformatted"/>
      </w:pPr>
      <w:r>
        <w:t xml:space="preserve"> </w:t>
      </w:r>
      <w:r>
        <w:rPr>
          <w:rStyle w:val="cm-string"/>
        </w:rPr>
        <w:t>'</w:t>
      </w:r>
      <w:proofErr w:type="spellStart"/>
      <w:proofErr w:type="gramStart"/>
      <w:r>
        <w:rPr>
          <w:rStyle w:val="cm-string"/>
        </w:rPr>
        <w:t>ytick.minor</w:t>
      </w:r>
      <w:proofErr w:type="gramEnd"/>
      <w:r>
        <w:rPr>
          <w:rStyle w:val="cm-string"/>
        </w:rPr>
        <w:t>.width</w:t>
      </w:r>
      <w:proofErr w:type="spellEnd"/>
      <w:r>
        <w:rPr>
          <w:rStyle w:val="cm-string"/>
        </w:rPr>
        <w:t>'</w:t>
      </w:r>
      <w:r>
        <w:t xml:space="preserve">: </w:t>
      </w:r>
      <w:r>
        <w:rPr>
          <w:rStyle w:val="cm-number"/>
        </w:rPr>
        <w:t>0.8</w:t>
      </w:r>
      <w:r>
        <w:t>}</w:t>
      </w:r>
    </w:p>
    <w:p w14:paraId="578D2B19" w14:textId="77777777" w:rsidR="0011224B" w:rsidRDefault="0011224B" w:rsidP="0011224B">
      <w:pPr>
        <w:pStyle w:val="HTMLPreformatted"/>
        <w:rPr>
          <w:rStyle w:val="HTMLCode"/>
        </w:rPr>
      </w:pPr>
    </w:p>
    <w:p w14:paraId="5DBB3213" w14:textId="77777777" w:rsidR="0011224B" w:rsidRDefault="0011224B" w:rsidP="0011224B">
      <w:pPr>
        <w:pStyle w:val="Heading3"/>
      </w:pPr>
      <w:r>
        <w:t>Conclusion</w:t>
      </w:r>
    </w:p>
    <w:p w14:paraId="717CF47E" w14:textId="77777777" w:rsidR="0011224B" w:rsidRDefault="0011224B" w:rsidP="0011224B">
      <w:pPr>
        <w:pStyle w:val="NormalWeb"/>
      </w:pPr>
      <w:r>
        <w:t>As you can see, Seaborn offers a lot of opportunities to customize your plots and have them show a distinct style. The color of your background, background style such as lines and ticks, and the size of your font all play a role in improving legibility and aesthetics.</w:t>
      </w:r>
    </w:p>
    <w:p w14:paraId="41E288CA" w14:textId="77777777" w:rsidR="00956100" w:rsidRDefault="00956100">
      <w:bookmarkStart w:id="0" w:name="_GoBack"/>
      <w:bookmarkEnd w:id="0"/>
    </w:p>
    <w:sectPr w:rsidR="0095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C6F5A"/>
    <w:multiLevelType w:val="multilevel"/>
    <w:tmpl w:val="330A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7578C3"/>
    <w:multiLevelType w:val="multilevel"/>
    <w:tmpl w:val="3AEE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321"/>
    <w:rsid w:val="0011224B"/>
    <w:rsid w:val="00956100"/>
    <w:rsid w:val="00A65321"/>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ADBC0-2162-4AAC-97A4-E0385B8F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22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12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22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24B"/>
    <w:rPr>
      <w:rFonts w:ascii="Times New Roman" w:eastAsia="Times New Roman" w:hAnsi="Times New Roman" w:cs="Times New Roman"/>
      <w:b/>
      <w:bCs/>
      <w:kern w:val="36"/>
      <w:sz w:val="48"/>
      <w:szCs w:val="48"/>
    </w:rPr>
  </w:style>
  <w:style w:type="paragraph" w:customStyle="1" w:styleId="articledescription1lyawsmfqd58ypd-iycgot">
    <w:name w:val="articledescription__1lyawsmfqd58ypd-iycgot"/>
    <w:basedOn w:val="Normal"/>
    <w:rsid w:val="00112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12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1224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122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22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224B"/>
    <w:rPr>
      <w:rFonts w:ascii="Courier New" w:eastAsia="Times New Roman" w:hAnsi="Courier New" w:cs="Courier New"/>
      <w:sz w:val="20"/>
      <w:szCs w:val="20"/>
    </w:rPr>
  </w:style>
  <w:style w:type="character" w:customStyle="1" w:styleId="cm-variable">
    <w:name w:val="cm-variable"/>
    <w:basedOn w:val="DefaultParagraphFont"/>
    <w:rsid w:val="0011224B"/>
  </w:style>
  <w:style w:type="character" w:customStyle="1" w:styleId="cm-property">
    <w:name w:val="cm-property"/>
    <w:basedOn w:val="DefaultParagraphFont"/>
    <w:rsid w:val="0011224B"/>
  </w:style>
  <w:style w:type="character" w:customStyle="1" w:styleId="cm-string">
    <w:name w:val="cm-string"/>
    <w:basedOn w:val="DefaultParagraphFont"/>
    <w:rsid w:val="0011224B"/>
  </w:style>
  <w:style w:type="character" w:customStyle="1" w:styleId="cm-operator">
    <w:name w:val="cm-operator"/>
    <w:basedOn w:val="DefaultParagraphFont"/>
    <w:rsid w:val="0011224B"/>
  </w:style>
  <w:style w:type="character" w:styleId="Emphasis">
    <w:name w:val="Emphasis"/>
    <w:basedOn w:val="DefaultParagraphFont"/>
    <w:uiPriority w:val="20"/>
    <w:qFormat/>
    <w:rsid w:val="0011224B"/>
    <w:rPr>
      <w:i/>
      <w:iCs/>
    </w:rPr>
  </w:style>
  <w:style w:type="character" w:customStyle="1" w:styleId="cm-keyword">
    <w:name w:val="cm-keyword"/>
    <w:basedOn w:val="DefaultParagraphFont"/>
    <w:rsid w:val="0011224B"/>
  </w:style>
  <w:style w:type="character" w:customStyle="1" w:styleId="cm-comment">
    <w:name w:val="cm-comment"/>
    <w:basedOn w:val="DefaultParagraphFont"/>
    <w:rsid w:val="0011224B"/>
  </w:style>
  <w:style w:type="character" w:customStyle="1" w:styleId="cm-number">
    <w:name w:val="cm-number"/>
    <w:basedOn w:val="DefaultParagraphFont"/>
    <w:rsid w:val="00112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152885">
      <w:bodyDiv w:val="1"/>
      <w:marLeft w:val="0"/>
      <w:marRight w:val="0"/>
      <w:marTop w:val="0"/>
      <w:marBottom w:val="0"/>
      <w:divBdr>
        <w:top w:val="none" w:sz="0" w:space="0" w:color="auto"/>
        <w:left w:val="none" w:sz="0" w:space="0" w:color="auto"/>
        <w:bottom w:val="none" w:sz="0" w:space="0" w:color="auto"/>
        <w:right w:val="none" w:sz="0" w:space="0" w:color="auto"/>
      </w:divBdr>
      <w:divsChild>
        <w:div w:id="642470641">
          <w:marLeft w:val="0"/>
          <w:marRight w:val="0"/>
          <w:marTop w:val="0"/>
          <w:marBottom w:val="0"/>
          <w:divBdr>
            <w:top w:val="none" w:sz="0" w:space="0" w:color="auto"/>
            <w:left w:val="none" w:sz="0" w:space="0" w:color="auto"/>
            <w:bottom w:val="none" w:sz="0" w:space="0" w:color="auto"/>
            <w:right w:val="none" w:sz="0" w:space="0" w:color="auto"/>
          </w:divBdr>
          <w:divsChild>
            <w:div w:id="46926363">
              <w:marLeft w:val="0"/>
              <w:marRight w:val="0"/>
              <w:marTop w:val="0"/>
              <w:marBottom w:val="0"/>
              <w:divBdr>
                <w:top w:val="none" w:sz="0" w:space="0" w:color="auto"/>
                <w:left w:val="none" w:sz="0" w:space="0" w:color="auto"/>
                <w:bottom w:val="none" w:sz="0" w:space="0" w:color="auto"/>
                <w:right w:val="none" w:sz="0" w:space="0" w:color="auto"/>
              </w:divBdr>
              <w:divsChild>
                <w:div w:id="293220600">
                  <w:marLeft w:val="0"/>
                  <w:marRight w:val="0"/>
                  <w:marTop w:val="0"/>
                  <w:marBottom w:val="0"/>
                  <w:divBdr>
                    <w:top w:val="none" w:sz="0" w:space="0" w:color="auto"/>
                    <w:left w:val="none" w:sz="0" w:space="0" w:color="auto"/>
                    <w:bottom w:val="none" w:sz="0" w:space="0" w:color="auto"/>
                    <w:right w:val="none" w:sz="0" w:space="0" w:color="auto"/>
                  </w:divBdr>
                </w:div>
                <w:div w:id="500243360">
                  <w:marLeft w:val="0"/>
                  <w:marRight w:val="0"/>
                  <w:marTop w:val="0"/>
                  <w:marBottom w:val="0"/>
                  <w:divBdr>
                    <w:top w:val="none" w:sz="0" w:space="0" w:color="auto"/>
                    <w:left w:val="none" w:sz="0" w:space="0" w:color="auto"/>
                    <w:bottom w:val="none" w:sz="0" w:space="0" w:color="auto"/>
                    <w:right w:val="none" w:sz="0" w:space="0" w:color="auto"/>
                  </w:divBdr>
                </w:div>
                <w:div w:id="1640764281">
                  <w:marLeft w:val="0"/>
                  <w:marRight w:val="0"/>
                  <w:marTop w:val="0"/>
                  <w:marBottom w:val="0"/>
                  <w:divBdr>
                    <w:top w:val="none" w:sz="0" w:space="0" w:color="auto"/>
                    <w:left w:val="none" w:sz="0" w:space="0" w:color="auto"/>
                    <w:bottom w:val="none" w:sz="0" w:space="0" w:color="auto"/>
                    <w:right w:val="none" w:sz="0" w:space="0" w:color="auto"/>
                  </w:divBdr>
                </w:div>
                <w:div w:id="610744841">
                  <w:marLeft w:val="0"/>
                  <w:marRight w:val="0"/>
                  <w:marTop w:val="0"/>
                  <w:marBottom w:val="0"/>
                  <w:divBdr>
                    <w:top w:val="none" w:sz="0" w:space="0" w:color="auto"/>
                    <w:left w:val="none" w:sz="0" w:space="0" w:color="auto"/>
                    <w:bottom w:val="none" w:sz="0" w:space="0" w:color="auto"/>
                    <w:right w:val="none" w:sz="0" w:space="0" w:color="auto"/>
                  </w:divBdr>
                </w:div>
                <w:div w:id="55934517">
                  <w:marLeft w:val="0"/>
                  <w:marRight w:val="0"/>
                  <w:marTop w:val="0"/>
                  <w:marBottom w:val="0"/>
                  <w:divBdr>
                    <w:top w:val="none" w:sz="0" w:space="0" w:color="auto"/>
                    <w:left w:val="none" w:sz="0" w:space="0" w:color="auto"/>
                    <w:bottom w:val="none" w:sz="0" w:space="0" w:color="auto"/>
                    <w:right w:val="none" w:sz="0" w:space="0" w:color="auto"/>
                  </w:divBdr>
                </w:div>
                <w:div w:id="1983730198">
                  <w:marLeft w:val="0"/>
                  <w:marRight w:val="0"/>
                  <w:marTop w:val="0"/>
                  <w:marBottom w:val="0"/>
                  <w:divBdr>
                    <w:top w:val="none" w:sz="0" w:space="0" w:color="auto"/>
                    <w:left w:val="none" w:sz="0" w:space="0" w:color="auto"/>
                    <w:bottom w:val="none" w:sz="0" w:space="0" w:color="auto"/>
                    <w:right w:val="none" w:sz="0" w:space="0" w:color="auto"/>
                  </w:divBdr>
                </w:div>
                <w:div w:id="995379689">
                  <w:marLeft w:val="0"/>
                  <w:marRight w:val="0"/>
                  <w:marTop w:val="0"/>
                  <w:marBottom w:val="0"/>
                  <w:divBdr>
                    <w:top w:val="none" w:sz="0" w:space="0" w:color="auto"/>
                    <w:left w:val="none" w:sz="0" w:space="0" w:color="auto"/>
                    <w:bottom w:val="none" w:sz="0" w:space="0" w:color="auto"/>
                    <w:right w:val="none" w:sz="0" w:space="0" w:color="auto"/>
                  </w:divBdr>
                </w:div>
                <w:div w:id="1159153427">
                  <w:marLeft w:val="0"/>
                  <w:marRight w:val="0"/>
                  <w:marTop w:val="0"/>
                  <w:marBottom w:val="0"/>
                  <w:divBdr>
                    <w:top w:val="none" w:sz="0" w:space="0" w:color="auto"/>
                    <w:left w:val="none" w:sz="0" w:space="0" w:color="auto"/>
                    <w:bottom w:val="none" w:sz="0" w:space="0" w:color="auto"/>
                    <w:right w:val="none" w:sz="0" w:space="0" w:color="auto"/>
                  </w:divBdr>
                </w:div>
                <w:div w:id="1189951977">
                  <w:marLeft w:val="0"/>
                  <w:marRight w:val="0"/>
                  <w:marTop w:val="0"/>
                  <w:marBottom w:val="0"/>
                  <w:divBdr>
                    <w:top w:val="none" w:sz="0" w:space="0" w:color="auto"/>
                    <w:left w:val="none" w:sz="0" w:space="0" w:color="auto"/>
                    <w:bottom w:val="none" w:sz="0" w:space="0" w:color="auto"/>
                    <w:right w:val="none" w:sz="0" w:space="0" w:color="auto"/>
                  </w:divBdr>
                </w:div>
                <w:div w:id="802965827">
                  <w:marLeft w:val="0"/>
                  <w:marRight w:val="0"/>
                  <w:marTop w:val="0"/>
                  <w:marBottom w:val="0"/>
                  <w:divBdr>
                    <w:top w:val="none" w:sz="0" w:space="0" w:color="auto"/>
                    <w:left w:val="none" w:sz="0" w:space="0" w:color="auto"/>
                    <w:bottom w:val="none" w:sz="0" w:space="0" w:color="auto"/>
                    <w:right w:val="none" w:sz="0" w:space="0" w:color="auto"/>
                  </w:divBdr>
                </w:div>
                <w:div w:id="1072311280">
                  <w:marLeft w:val="0"/>
                  <w:marRight w:val="0"/>
                  <w:marTop w:val="0"/>
                  <w:marBottom w:val="0"/>
                  <w:divBdr>
                    <w:top w:val="none" w:sz="0" w:space="0" w:color="auto"/>
                    <w:left w:val="none" w:sz="0" w:space="0" w:color="auto"/>
                    <w:bottom w:val="none" w:sz="0" w:space="0" w:color="auto"/>
                    <w:right w:val="none" w:sz="0" w:space="0" w:color="auto"/>
                  </w:divBdr>
                </w:div>
                <w:div w:id="474954580">
                  <w:marLeft w:val="0"/>
                  <w:marRight w:val="0"/>
                  <w:marTop w:val="0"/>
                  <w:marBottom w:val="0"/>
                  <w:divBdr>
                    <w:top w:val="none" w:sz="0" w:space="0" w:color="auto"/>
                    <w:left w:val="none" w:sz="0" w:space="0" w:color="auto"/>
                    <w:bottom w:val="none" w:sz="0" w:space="0" w:color="auto"/>
                    <w:right w:val="none" w:sz="0" w:space="0" w:color="auto"/>
                  </w:divBdr>
                </w:div>
                <w:div w:id="7329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2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1246</Words>
  <Characters>7108</Characters>
  <Application>Microsoft Office Word</Application>
  <DocSecurity>0</DocSecurity>
  <Lines>59</Lines>
  <Paragraphs>16</Paragraphs>
  <ScaleCrop>false</ScaleCrop>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2</cp:revision>
  <dcterms:created xsi:type="dcterms:W3CDTF">2018-12-31T14:06:00Z</dcterms:created>
  <dcterms:modified xsi:type="dcterms:W3CDTF">2018-12-31T14:06:00Z</dcterms:modified>
</cp:coreProperties>
</file>