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B2484B" w14:textId="28203962" w:rsidR="002D460F" w:rsidRPr="00103057" w:rsidRDefault="00103057" w:rsidP="002D460F">
      <w:pPr>
        <w:jc w:val="center"/>
        <w:rPr>
          <w:sz w:val="56"/>
          <w:szCs w:val="52"/>
        </w:rPr>
      </w:pPr>
      <w:bookmarkStart w:id="0" w:name="_Hlk52395833"/>
      <w:bookmarkEnd w:id="0"/>
      <w:r w:rsidRPr="00103057">
        <w:rPr>
          <w:sz w:val="56"/>
          <w:szCs w:val="52"/>
        </w:rPr>
        <w:t>Part1</w:t>
      </w:r>
      <w:r w:rsidR="002D460F" w:rsidRPr="00103057">
        <w:rPr>
          <w:rFonts w:hint="eastAsia"/>
          <w:sz w:val="56"/>
          <w:szCs w:val="52"/>
        </w:rPr>
        <w:t>下載</w:t>
      </w:r>
      <w:r w:rsidRPr="00103057">
        <w:rPr>
          <w:rFonts w:hint="eastAsia"/>
          <w:sz w:val="56"/>
          <w:szCs w:val="52"/>
        </w:rPr>
        <w:t>X</w:t>
      </w:r>
      <w:r w:rsidRPr="00103057">
        <w:rPr>
          <w:sz w:val="56"/>
          <w:szCs w:val="52"/>
        </w:rPr>
        <w:t>AMPP</w:t>
      </w:r>
    </w:p>
    <w:p w14:paraId="593BFF15" w14:textId="78937E7C" w:rsidR="00103057" w:rsidRDefault="000445D4">
      <w:r w:rsidRPr="000445D4">
        <w:rPr>
          <w:noProof/>
          <w:highlight w:val="yellow"/>
        </w:rPr>
        <w:drawing>
          <wp:inline distT="0" distB="0" distL="0" distR="0" wp14:anchorId="32538D9E" wp14:editId="65DC8D8B">
            <wp:extent cx="5371578" cy="2520000"/>
            <wp:effectExtent l="0" t="0" r="63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57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C7BA21" wp14:editId="1897096F">
            <wp:extent cx="4829175" cy="251968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78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AA514" wp14:editId="26930F1B">
            <wp:extent cx="5612760" cy="2520000"/>
            <wp:effectExtent l="0" t="0" r="762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76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4999D5" wp14:editId="782DDE30">
            <wp:extent cx="5679447" cy="2520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44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252720" wp14:editId="7108B941">
            <wp:extent cx="5534960" cy="2520000"/>
            <wp:effectExtent l="0" t="0" r="889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96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9015A3" wp14:editId="6283D6A1">
            <wp:extent cx="5195555" cy="2520000"/>
            <wp:effectExtent l="0" t="0" r="571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5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F5F304" wp14:editId="49CEC74F">
            <wp:extent cx="6035107" cy="2520000"/>
            <wp:effectExtent l="0" t="0" r="381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10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2F590" wp14:editId="3236D20A">
            <wp:extent cx="6023993" cy="25200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99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65FEE" wp14:editId="22C0203A">
            <wp:extent cx="5912863" cy="25200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86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91C0B0" wp14:editId="249082F9">
            <wp:extent cx="5868392" cy="25200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39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4465" w14:textId="77777777" w:rsidR="00103057" w:rsidRDefault="00103057">
      <w:pPr>
        <w:widowControl/>
      </w:pPr>
      <w:r>
        <w:br w:type="page"/>
      </w:r>
    </w:p>
    <w:p w14:paraId="7DD20D49" w14:textId="7E549E41" w:rsidR="00AA585A" w:rsidRDefault="00103057" w:rsidP="00103057">
      <w:pPr>
        <w:jc w:val="center"/>
        <w:rPr>
          <w:sz w:val="56"/>
          <w:szCs w:val="52"/>
        </w:rPr>
      </w:pPr>
      <w:r w:rsidRPr="00103057">
        <w:rPr>
          <w:rFonts w:hint="eastAsia"/>
          <w:sz w:val="56"/>
          <w:szCs w:val="52"/>
        </w:rPr>
        <w:lastRenderedPageBreak/>
        <w:t>P</w:t>
      </w:r>
      <w:r w:rsidRPr="00103057">
        <w:rPr>
          <w:sz w:val="56"/>
          <w:szCs w:val="52"/>
        </w:rPr>
        <w:t>art2</w:t>
      </w:r>
      <w:r>
        <w:rPr>
          <w:sz w:val="56"/>
          <w:szCs w:val="52"/>
        </w:rPr>
        <w:t xml:space="preserve"> </w:t>
      </w:r>
      <w:r>
        <w:rPr>
          <w:rFonts w:hint="eastAsia"/>
          <w:sz w:val="56"/>
          <w:szCs w:val="52"/>
        </w:rPr>
        <w:t>建立</w:t>
      </w:r>
      <w:r>
        <w:rPr>
          <w:rFonts w:hint="eastAsia"/>
          <w:sz w:val="56"/>
          <w:szCs w:val="52"/>
        </w:rPr>
        <w:t xml:space="preserve">Online banking </w:t>
      </w:r>
      <w:r>
        <w:rPr>
          <w:rFonts w:hint="eastAsia"/>
          <w:sz w:val="56"/>
          <w:szCs w:val="52"/>
        </w:rPr>
        <w:t>資料庫</w:t>
      </w:r>
    </w:p>
    <w:p w14:paraId="0F4823D2" w14:textId="62B87970" w:rsidR="00AA585A" w:rsidRPr="00AA585A" w:rsidRDefault="00AA585A" w:rsidP="00AA585A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名稱輸入</w:t>
      </w:r>
      <w:r>
        <w:rPr>
          <w:rFonts w:hint="eastAsia"/>
          <w:szCs w:val="24"/>
        </w:rPr>
        <w:t>o</w:t>
      </w:r>
      <w:r>
        <w:rPr>
          <w:szCs w:val="24"/>
        </w:rPr>
        <w:t>nline banking,</w:t>
      </w:r>
      <w:r>
        <w:rPr>
          <w:rFonts w:hint="eastAsia"/>
          <w:szCs w:val="24"/>
        </w:rPr>
        <w:t>選擇</w:t>
      </w:r>
      <w:r>
        <w:rPr>
          <w:szCs w:val="24"/>
        </w:rPr>
        <w:t>utf8 general ci</w:t>
      </w:r>
      <w:r>
        <w:rPr>
          <w:szCs w:val="24"/>
        </w:rPr>
        <w:t>按</w:t>
      </w:r>
      <w:r>
        <w:rPr>
          <w:rFonts w:hint="eastAsia"/>
          <w:szCs w:val="24"/>
        </w:rPr>
        <w:t>建立</w:t>
      </w:r>
    </w:p>
    <w:p w14:paraId="5C63DAB1" w14:textId="7DC99D13" w:rsidR="00AA585A" w:rsidRDefault="00AA585A" w:rsidP="00103057">
      <w:pPr>
        <w:jc w:val="center"/>
        <w:rPr>
          <w:sz w:val="56"/>
          <w:szCs w:val="52"/>
        </w:rPr>
      </w:pPr>
      <w:r>
        <w:rPr>
          <w:noProof/>
          <w:sz w:val="56"/>
          <w:szCs w:val="52"/>
        </w:rPr>
        <w:drawing>
          <wp:inline distT="0" distB="0" distL="0" distR="0" wp14:anchorId="10CA3B9B" wp14:editId="6B72FC67">
            <wp:extent cx="5210175" cy="2159635"/>
            <wp:effectExtent l="0" t="0" r="952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061" cy="216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EDDE" w14:textId="5AC5A9A8" w:rsidR="00AA585A" w:rsidRPr="00AA585A" w:rsidRDefault="00AA585A" w:rsidP="00AA585A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名稱輸入貸款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欄位輸入</w:t>
      </w:r>
      <w:r w:rsidR="009C02B9">
        <w:rPr>
          <w:szCs w:val="24"/>
        </w:rPr>
        <w:t>,</w:t>
      </w:r>
      <w:r w:rsidR="009C02B9">
        <w:rPr>
          <w:rFonts w:hint="eastAsia"/>
          <w:szCs w:val="24"/>
        </w:rPr>
        <w:t>按執行</w:t>
      </w:r>
    </w:p>
    <w:p w14:paraId="69C47A0E" w14:textId="77777777" w:rsidR="009C02B9" w:rsidRDefault="00AA585A" w:rsidP="00103057">
      <w:pPr>
        <w:jc w:val="center"/>
        <w:rPr>
          <w:sz w:val="56"/>
          <w:szCs w:val="52"/>
        </w:rPr>
      </w:pPr>
      <w:r>
        <w:rPr>
          <w:noProof/>
          <w:sz w:val="56"/>
          <w:szCs w:val="52"/>
        </w:rPr>
        <w:drawing>
          <wp:inline distT="0" distB="0" distL="0" distR="0" wp14:anchorId="7ABD06EE" wp14:editId="40BFC7CE">
            <wp:extent cx="5223411" cy="215963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386" cy="217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C36A" w14:textId="492ED870" w:rsidR="009C02B9" w:rsidRPr="009C02B9" w:rsidRDefault="009C02B9" w:rsidP="009C02B9">
      <w:pPr>
        <w:rPr>
          <w:szCs w:val="24"/>
        </w:rPr>
      </w:pPr>
      <w:r>
        <w:rPr>
          <w:rFonts w:hint="eastAsia"/>
          <w:szCs w:val="24"/>
        </w:rPr>
        <w:t>3.</w:t>
      </w:r>
      <w:r>
        <w:rPr>
          <w:rFonts w:hint="eastAsia"/>
          <w:szCs w:val="24"/>
        </w:rPr>
        <w:t>輸入欄位名稱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類型以及長度按儲存</w:t>
      </w:r>
    </w:p>
    <w:p w14:paraId="239D25C7" w14:textId="25320F84" w:rsidR="00103057" w:rsidRDefault="00AA585A" w:rsidP="00103057">
      <w:pPr>
        <w:jc w:val="center"/>
        <w:rPr>
          <w:sz w:val="56"/>
          <w:szCs w:val="52"/>
        </w:rPr>
      </w:pPr>
      <w:r>
        <w:rPr>
          <w:noProof/>
          <w:sz w:val="56"/>
          <w:szCs w:val="52"/>
        </w:rPr>
        <w:drawing>
          <wp:inline distT="0" distB="0" distL="0" distR="0" wp14:anchorId="1AA744EE" wp14:editId="7F115397">
            <wp:extent cx="5274310" cy="2135468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F1BB" w14:textId="230B3DF2" w:rsidR="009C02B9" w:rsidRDefault="009C02B9" w:rsidP="00103057">
      <w:pPr>
        <w:jc w:val="center"/>
        <w:rPr>
          <w:sz w:val="56"/>
          <w:szCs w:val="52"/>
        </w:rPr>
      </w:pPr>
    </w:p>
    <w:p w14:paraId="01542A6F" w14:textId="08EDE7B5" w:rsidR="009C02B9" w:rsidRPr="009C02B9" w:rsidRDefault="009C02B9" w:rsidP="009C02B9">
      <w:pPr>
        <w:rPr>
          <w:szCs w:val="24"/>
        </w:rPr>
      </w:pPr>
      <w:r>
        <w:rPr>
          <w:rFonts w:hint="eastAsia"/>
          <w:szCs w:val="24"/>
        </w:rPr>
        <w:lastRenderedPageBreak/>
        <w:t>4.</w:t>
      </w:r>
      <w:r>
        <w:rPr>
          <w:rFonts w:hint="eastAsia"/>
          <w:szCs w:val="24"/>
        </w:rPr>
        <w:t>點選左欄</w:t>
      </w:r>
      <w:r>
        <w:rPr>
          <w:rFonts w:hint="eastAsia"/>
          <w:szCs w:val="24"/>
        </w:rPr>
        <w:t>online banking,</w:t>
      </w:r>
      <w:r>
        <w:rPr>
          <w:rFonts w:hint="eastAsia"/>
          <w:szCs w:val="24"/>
        </w:rPr>
        <w:t>按新增</w:t>
      </w:r>
    </w:p>
    <w:p w14:paraId="4FA4EA0A" w14:textId="77777777" w:rsidR="009C02B9" w:rsidRDefault="00AA585A">
      <w:pPr>
        <w:widowControl/>
        <w:rPr>
          <w:sz w:val="56"/>
          <w:szCs w:val="52"/>
        </w:rPr>
      </w:pPr>
      <w:r>
        <w:rPr>
          <w:noProof/>
          <w:sz w:val="56"/>
          <w:szCs w:val="52"/>
        </w:rPr>
        <w:drawing>
          <wp:inline distT="0" distB="0" distL="0" distR="0" wp14:anchorId="65E86452" wp14:editId="38FA0A83">
            <wp:extent cx="5276850" cy="2159618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19" cy="217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108C" w14:textId="2DDC040E" w:rsidR="00157F98" w:rsidRPr="009C02B9" w:rsidRDefault="009C02B9" w:rsidP="00157F98">
      <w:pPr>
        <w:widowControl/>
        <w:rPr>
          <w:szCs w:val="24"/>
        </w:rPr>
      </w:pPr>
      <w:r>
        <w:rPr>
          <w:rFonts w:hint="eastAsia"/>
          <w:szCs w:val="24"/>
        </w:rPr>
        <w:t>5.</w:t>
      </w:r>
      <w:r>
        <w:rPr>
          <w:rFonts w:hint="eastAsia"/>
          <w:szCs w:val="24"/>
        </w:rPr>
        <w:t>輸入資料</w:t>
      </w:r>
      <w:r>
        <w:rPr>
          <w:rFonts w:hint="eastAsia"/>
          <w:szCs w:val="24"/>
        </w:rPr>
        <w:t>,</w:t>
      </w:r>
      <w:r w:rsidR="00157F98">
        <w:rPr>
          <w:rFonts w:hint="eastAsia"/>
          <w:szCs w:val="24"/>
        </w:rPr>
        <w:t>按儲存</w:t>
      </w:r>
    </w:p>
    <w:p w14:paraId="730D7CFE" w14:textId="501DC691" w:rsidR="009C02B9" w:rsidRPr="009C02B9" w:rsidRDefault="00157F98">
      <w:pPr>
        <w:widowControl/>
        <w:rPr>
          <w:szCs w:val="24"/>
        </w:rPr>
      </w:pPr>
      <w:r>
        <w:rPr>
          <w:noProof/>
          <w:sz w:val="56"/>
          <w:szCs w:val="52"/>
        </w:rPr>
        <w:drawing>
          <wp:inline distT="0" distB="0" distL="0" distR="0" wp14:anchorId="3CE9EF8D" wp14:editId="6503FB3A">
            <wp:extent cx="5274310" cy="375285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8C1F" w14:textId="77777777" w:rsidR="00157F98" w:rsidRDefault="00157F98">
      <w:pPr>
        <w:widowControl/>
        <w:rPr>
          <w:noProof/>
          <w:sz w:val="56"/>
          <w:szCs w:val="52"/>
        </w:rPr>
      </w:pPr>
    </w:p>
    <w:p w14:paraId="51D766B5" w14:textId="77777777" w:rsidR="00157F98" w:rsidRDefault="00157F98">
      <w:pPr>
        <w:widowControl/>
        <w:rPr>
          <w:noProof/>
          <w:sz w:val="56"/>
          <w:szCs w:val="52"/>
        </w:rPr>
      </w:pPr>
    </w:p>
    <w:p w14:paraId="4A626003" w14:textId="77777777" w:rsidR="00157F98" w:rsidRDefault="00157F98">
      <w:pPr>
        <w:widowControl/>
        <w:rPr>
          <w:noProof/>
          <w:sz w:val="56"/>
          <w:szCs w:val="52"/>
        </w:rPr>
      </w:pPr>
    </w:p>
    <w:p w14:paraId="0F1187A8" w14:textId="77777777" w:rsidR="00157F98" w:rsidRDefault="00157F98">
      <w:pPr>
        <w:widowControl/>
        <w:rPr>
          <w:noProof/>
          <w:sz w:val="56"/>
          <w:szCs w:val="52"/>
        </w:rPr>
      </w:pPr>
    </w:p>
    <w:p w14:paraId="14DE73EB" w14:textId="3511CAB9" w:rsidR="00157F98" w:rsidRDefault="00157F98">
      <w:pPr>
        <w:widowControl/>
        <w:rPr>
          <w:noProof/>
          <w:szCs w:val="24"/>
        </w:rPr>
      </w:pPr>
    </w:p>
    <w:p w14:paraId="069AF892" w14:textId="6E8AFA1C" w:rsidR="00157F98" w:rsidRPr="00157F98" w:rsidRDefault="00157F98">
      <w:pPr>
        <w:widowControl/>
        <w:rPr>
          <w:rFonts w:hint="eastAsia"/>
          <w:szCs w:val="24"/>
        </w:rPr>
      </w:pPr>
      <w:r>
        <w:rPr>
          <w:rFonts w:hint="eastAsia"/>
          <w:noProof/>
          <w:szCs w:val="24"/>
        </w:rPr>
        <w:lastRenderedPageBreak/>
        <w:t>6.</w:t>
      </w:r>
      <w:r w:rsidRPr="00157F98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點選左欄貸款即可看到剛輸入的資訊</w:t>
      </w:r>
    </w:p>
    <w:p w14:paraId="0AFB0B0A" w14:textId="2E8DE6DD" w:rsidR="00157F98" w:rsidRDefault="00157F98">
      <w:pPr>
        <w:widowControl/>
        <w:rPr>
          <w:noProof/>
          <w:sz w:val="56"/>
          <w:szCs w:val="52"/>
        </w:rPr>
      </w:pPr>
      <w:r>
        <w:rPr>
          <w:noProof/>
          <w:sz w:val="56"/>
          <w:szCs w:val="52"/>
        </w:rPr>
        <w:drawing>
          <wp:inline distT="0" distB="0" distL="0" distR="0" wp14:anchorId="279FB8B5" wp14:editId="6A5F5F64">
            <wp:extent cx="5257800" cy="3914775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6F12" w14:textId="6B55C740" w:rsidR="00103057" w:rsidRDefault="00157F98">
      <w:pPr>
        <w:widowControl/>
        <w:rPr>
          <w:sz w:val="56"/>
          <w:szCs w:val="52"/>
        </w:rPr>
      </w:pPr>
      <w:r>
        <w:rPr>
          <w:noProof/>
          <w:sz w:val="56"/>
          <w:szCs w:val="52"/>
        </w:rPr>
        <w:drawing>
          <wp:inline distT="0" distB="0" distL="0" distR="0" wp14:anchorId="1156C8CB" wp14:editId="64A417CA">
            <wp:extent cx="5257800" cy="432435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701" cy="432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057">
        <w:rPr>
          <w:sz w:val="56"/>
          <w:szCs w:val="52"/>
        </w:rPr>
        <w:br w:type="page"/>
      </w:r>
    </w:p>
    <w:p w14:paraId="64043C13" w14:textId="6DB40091" w:rsidR="00103057" w:rsidRDefault="00103057" w:rsidP="00103057">
      <w:pPr>
        <w:jc w:val="center"/>
        <w:rPr>
          <w:sz w:val="56"/>
          <w:szCs w:val="52"/>
        </w:rPr>
      </w:pPr>
      <w:r>
        <w:rPr>
          <w:rFonts w:hint="eastAsia"/>
          <w:sz w:val="56"/>
          <w:szCs w:val="52"/>
        </w:rPr>
        <w:lastRenderedPageBreak/>
        <w:t>Pa</w:t>
      </w:r>
      <w:r>
        <w:rPr>
          <w:sz w:val="56"/>
          <w:szCs w:val="52"/>
        </w:rPr>
        <w:t xml:space="preserve">rt3 </w:t>
      </w:r>
      <w:r>
        <w:rPr>
          <w:rFonts w:hint="eastAsia"/>
          <w:sz w:val="56"/>
          <w:szCs w:val="52"/>
        </w:rPr>
        <w:t>建立</w:t>
      </w:r>
      <w:r>
        <w:rPr>
          <w:sz w:val="56"/>
          <w:szCs w:val="52"/>
        </w:rPr>
        <w:t>company</w:t>
      </w:r>
      <w:r>
        <w:rPr>
          <w:rFonts w:hint="eastAsia"/>
          <w:sz w:val="56"/>
          <w:szCs w:val="52"/>
        </w:rPr>
        <w:t>資料庫</w:t>
      </w:r>
    </w:p>
    <w:p w14:paraId="2A9E0EB3" w14:textId="62CF8603" w:rsidR="00AA585A" w:rsidRPr="00AA585A" w:rsidRDefault="00AA585A" w:rsidP="00AA585A">
      <w:pPr>
        <w:pStyle w:val="a7"/>
        <w:numPr>
          <w:ilvl w:val="0"/>
          <w:numId w:val="1"/>
        </w:numPr>
        <w:ind w:leftChars="0"/>
        <w:rPr>
          <w:szCs w:val="24"/>
        </w:rPr>
      </w:pPr>
      <w:r w:rsidRPr="00AA585A">
        <w:rPr>
          <w:rFonts w:hint="eastAsia"/>
          <w:szCs w:val="24"/>
        </w:rPr>
        <w:t>點選新增</w:t>
      </w:r>
      <w:r>
        <w:rPr>
          <w:rFonts w:hint="eastAsia"/>
          <w:szCs w:val="24"/>
        </w:rPr>
        <w:t>,</w:t>
      </w:r>
      <w:r>
        <w:rPr>
          <w:szCs w:val="24"/>
        </w:rPr>
        <w:t>輸入資料庫名稱</w:t>
      </w:r>
      <w:r>
        <w:rPr>
          <w:rFonts w:hint="eastAsia"/>
          <w:szCs w:val="24"/>
        </w:rPr>
        <w:t>,</w:t>
      </w:r>
      <w:r>
        <w:rPr>
          <w:szCs w:val="24"/>
        </w:rPr>
        <w:t>選擇</w:t>
      </w:r>
      <w:r>
        <w:rPr>
          <w:szCs w:val="24"/>
        </w:rPr>
        <w:t>utf8 general ci</w:t>
      </w:r>
      <w:r>
        <w:rPr>
          <w:szCs w:val="24"/>
        </w:rPr>
        <w:t>按</w:t>
      </w:r>
      <w:r>
        <w:rPr>
          <w:rFonts w:hint="eastAsia"/>
          <w:szCs w:val="24"/>
        </w:rPr>
        <w:t>建立</w:t>
      </w:r>
    </w:p>
    <w:p w14:paraId="6C0AB766" w14:textId="0DE42F82" w:rsidR="00AA585A" w:rsidRDefault="00103057" w:rsidP="00103057">
      <w:pPr>
        <w:jc w:val="center"/>
        <w:rPr>
          <w:szCs w:val="24"/>
        </w:rPr>
      </w:pPr>
      <w:r>
        <w:rPr>
          <w:rFonts w:hint="eastAsia"/>
          <w:noProof/>
          <w:sz w:val="56"/>
          <w:szCs w:val="52"/>
        </w:rPr>
        <w:drawing>
          <wp:inline distT="0" distB="0" distL="0" distR="0" wp14:anchorId="6077B653" wp14:editId="6148CCED">
            <wp:extent cx="5274310" cy="219329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56"/>
          <w:szCs w:val="52"/>
        </w:rPr>
        <w:drawing>
          <wp:inline distT="0" distB="0" distL="0" distR="0" wp14:anchorId="1E4C2B56" wp14:editId="7FFB4AD8">
            <wp:extent cx="5274310" cy="2209165"/>
            <wp:effectExtent l="0" t="0" r="2540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3C76" w14:textId="3ABE8506" w:rsidR="00AA585A" w:rsidRPr="00AA585A" w:rsidRDefault="00AA585A" w:rsidP="00AA585A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rFonts w:hint="eastAsia"/>
          <w:szCs w:val="24"/>
        </w:rPr>
        <w:t>點選匯入</w:t>
      </w:r>
      <w:r>
        <w:rPr>
          <w:rFonts w:hint="eastAsia"/>
          <w:szCs w:val="24"/>
        </w:rPr>
        <w:t>,</w:t>
      </w:r>
      <w:r>
        <w:rPr>
          <w:rFonts w:hint="eastAsia"/>
          <w:szCs w:val="24"/>
        </w:rPr>
        <w:t>選擇下載的</w:t>
      </w:r>
      <w:r>
        <w:rPr>
          <w:rFonts w:hint="eastAsia"/>
          <w:szCs w:val="24"/>
        </w:rPr>
        <w:t>c</w:t>
      </w:r>
      <w:r>
        <w:rPr>
          <w:szCs w:val="24"/>
        </w:rPr>
        <w:t>ompany</w:t>
      </w:r>
      <w:r>
        <w:rPr>
          <w:rFonts w:hint="eastAsia"/>
          <w:szCs w:val="24"/>
        </w:rPr>
        <w:t>資料就完成了</w:t>
      </w:r>
    </w:p>
    <w:p w14:paraId="78031D83" w14:textId="0DCAE98B" w:rsidR="00103057" w:rsidRPr="00103057" w:rsidRDefault="00103057" w:rsidP="00103057">
      <w:pPr>
        <w:jc w:val="center"/>
        <w:rPr>
          <w:sz w:val="56"/>
          <w:szCs w:val="52"/>
        </w:rPr>
      </w:pPr>
      <w:r>
        <w:rPr>
          <w:rFonts w:hint="eastAsia"/>
          <w:noProof/>
          <w:sz w:val="56"/>
          <w:szCs w:val="52"/>
        </w:rPr>
        <w:drawing>
          <wp:inline distT="0" distB="0" distL="0" distR="0" wp14:anchorId="2381778C" wp14:editId="0560CD63">
            <wp:extent cx="5274310" cy="266700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85A">
        <w:rPr>
          <w:rFonts w:hint="eastAsia"/>
          <w:noProof/>
          <w:sz w:val="56"/>
          <w:szCs w:val="52"/>
        </w:rPr>
        <w:lastRenderedPageBreak/>
        <w:drawing>
          <wp:inline distT="0" distB="0" distL="0" distR="0" wp14:anchorId="3C6E2781" wp14:editId="5A21CB0C">
            <wp:extent cx="5274310" cy="249999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56"/>
          <w:szCs w:val="52"/>
        </w:rPr>
        <w:drawing>
          <wp:inline distT="0" distB="0" distL="0" distR="0" wp14:anchorId="0F0469AD" wp14:editId="198B67C0">
            <wp:extent cx="5274310" cy="229235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3057" w:rsidRPr="0010305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825E50" w14:textId="77777777" w:rsidR="00B735B5" w:rsidRDefault="00B735B5" w:rsidP="00AA585A">
      <w:r>
        <w:separator/>
      </w:r>
    </w:p>
  </w:endnote>
  <w:endnote w:type="continuationSeparator" w:id="0">
    <w:p w14:paraId="606AAAB8" w14:textId="77777777" w:rsidR="00B735B5" w:rsidRDefault="00B735B5" w:rsidP="00AA58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BB1AD6" w14:textId="77777777" w:rsidR="00B735B5" w:rsidRDefault="00B735B5" w:rsidP="00AA585A">
      <w:r>
        <w:separator/>
      </w:r>
    </w:p>
  </w:footnote>
  <w:footnote w:type="continuationSeparator" w:id="0">
    <w:p w14:paraId="24623D7D" w14:textId="77777777" w:rsidR="00B735B5" w:rsidRDefault="00B735B5" w:rsidP="00AA58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43441BC"/>
    <w:multiLevelType w:val="hybridMultilevel"/>
    <w:tmpl w:val="5350B95C"/>
    <w:lvl w:ilvl="0" w:tplc="E7CE55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5D4"/>
    <w:rsid w:val="000445D4"/>
    <w:rsid w:val="00103057"/>
    <w:rsid w:val="00157F98"/>
    <w:rsid w:val="002D460F"/>
    <w:rsid w:val="004B15F7"/>
    <w:rsid w:val="00575C4E"/>
    <w:rsid w:val="00835FC6"/>
    <w:rsid w:val="009C02B9"/>
    <w:rsid w:val="00AA585A"/>
    <w:rsid w:val="00B73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3763F5"/>
  <w15:chartTrackingRefBased/>
  <w15:docId w15:val="{E92E9C39-D75A-4771-BF9D-F379CDD69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585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A585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A585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A585A"/>
    <w:rPr>
      <w:sz w:val="20"/>
      <w:szCs w:val="20"/>
    </w:rPr>
  </w:style>
  <w:style w:type="paragraph" w:styleId="a7">
    <w:name w:val="List Paragraph"/>
    <w:basedOn w:val="a"/>
    <w:uiPriority w:val="34"/>
    <w:qFormat/>
    <w:rsid w:val="00AA585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9</Pages>
  <Words>44</Words>
  <Characters>251</Characters>
  <Application>Microsoft Office Word</Application>
  <DocSecurity>0</DocSecurity>
  <Lines>2</Lines>
  <Paragraphs>1</Paragraphs>
  <ScaleCrop>false</ScaleCrop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秉豐 賴</dc:creator>
  <cp:keywords/>
  <dc:description/>
  <cp:lastModifiedBy>秉豐 賴</cp:lastModifiedBy>
  <cp:revision>4</cp:revision>
  <dcterms:created xsi:type="dcterms:W3CDTF">2020-09-28T11:55:00Z</dcterms:created>
  <dcterms:modified xsi:type="dcterms:W3CDTF">2020-09-30T14:53:00Z</dcterms:modified>
</cp:coreProperties>
</file>