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 Length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of birth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Interests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Sports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Gambler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 Schedule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Schedule/Shift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Restrictions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Figma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menstrual cycle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Phase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Restrictions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Popup Notifications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Cycle/Test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Sports/Activities (How it changed their moods)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