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color w:val="ff0000"/>
          <w:sz w:val="24"/>
          <w:szCs w:val="24"/>
          <w:highlight w:val="yellow"/>
        </w:rPr>
      </w:pPr>
      <w:r w:rsidDel="00000000" w:rsidR="00000000" w:rsidRPr="00000000">
        <w:rPr>
          <w:b w:val="1"/>
          <w:bCs w:val="1"/>
          <w:color w:val="ff0000"/>
          <w:sz w:val="24"/>
          <w:szCs w:val="24"/>
          <w:highlight w:val="yellow"/>
          <w:u w:val="single"/>
          <w:rtl w:val="0"/>
        </w:rPr>
        <w:t xml:space="preserve">Information:</w:t>
      </w:r>
      <w:r w:rsidDel="00000000" w:rsidR="00000000" w:rsidRPr="00000000">
        <w:rPr>
          <w:color w:val="ff0000"/>
          <w:sz w:val="24"/>
          <w:szCs w:val="24"/>
          <w:highlight w:val="yellow"/>
          <w:rtl w:val="0"/>
        </w:rPr>
        <w:t xml:space="preserve"> These could be ratios that we could be using, with a special emphasis on “market ration”  in section 4. If someone with a finance or accounting background could please check these ratios and explanations to make sure that they are correct, it would be great. It is important to indicate that a lot of ratios </w:t>
      </w:r>
      <w:commentRangeStart w:id="0"/>
      <w:r w:rsidDel="00000000" w:rsidR="00000000" w:rsidRPr="00000000">
        <w:rPr>
          <w:color w:val="ff0000"/>
          <w:sz w:val="24"/>
          <w:szCs w:val="24"/>
          <w:highlight w:val="yellow"/>
          <w:rtl w:val="0"/>
        </w:rPr>
        <w:t xml:space="preserve">greatly depend on the industry</w:t>
      </w:r>
      <w:commentRangeEnd w:id="0"/>
      <w:r w:rsidDel="00000000" w:rsidR="00000000" w:rsidRPr="00000000">
        <w:commentReference w:id="0"/>
      </w:r>
      <w:r w:rsidDel="00000000" w:rsidR="00000000" w:rsidRPr="00000000">
        <w:rPr>
          <w:color w:val="ff0000"/>
          <w:sz w:val="24"/>
          <w:szCs w:val="24"/>
          <w:highlight w:val="yellow"/>
          <w:rtl w:val="0"/>
        </w:rPr>
        <w:t xml:space="preserve"> and it can vary a lot. Please feel free to make changes, adjustment or add another section to the document. Thanks!</w:t>
      </w:r>
    </w:p>
    <w:p w:rsidR="00000000" w:rsidDel="00000000" w:rsidP="00000000" w:rsidRDefault="00000000" w:rsidRPr="00000000" w14:paraId="00000002">
      <w:pPr>
        <w:ind w:left="0" w:firstLine="0"/>
        <w:jc w:val="left"/>
        <w:rPr>
          <w:color w:val="ff0000"/>
          <w:sz w:val="24"/>
          <w:szCs w:val="24"/>
          <w:highlight w:val="yellow"/>
        </w:rPr>
      </w:pPr>
      <w:r w:rsidDel="00000000" w:rsidR="00000000" w:rsidRPr="00000000">
        <w:rPr>
          <w:rtl w:val="0"/>
        </w:rPr>
      </w:r>
    </w:p>
    <w:p w:rsidR="00000000" w:rsidDel="00000000" w:rsidP="00000000" w:rsidRDefault="00000000" w:rsidRPr="00000000" w14:paraId="00000003">
      <w:pPr>
        <w:pStyle w:val="Heading1"/>
        <w:jc w:val="center"/>
        <w:rPr>
          <w:color w:val="ff0000"/>
          <w:sz w:val="24"/>
          <w:szCs w:val="24"/>
          <w:highlight w:val="yellow"/>
        </w:rPr>
      </w:pPr>
      <w:bookmarkStart w:colFirst="0" w:colLast="0" w:name="_jfr6nzijn24" w:id="0"/>
      <w:bookmarkEnd w:id="0"/>
      <w:r w:rsidDel="00000000" w:rsidR="00000000" w:rsidRPr="00000000">
        <w:rPr>
          <w:rtl w:val="0"/>
        </w:rPr>
        <w:t xml:space="preserve">Ratios</w:t>
      </w:r>
      <w:r w:rsidDel="00000000" w:rsidR="00000000" w:rsidRPr="00000000">
        <w:rPr>
          <w:rtl w:val="0"/>
        </w:rPr>
      </w:r>
    </w:p>
    <w:p w:rsidR="00000000" w:rsidDel="00000000" w:rsidP="00000000" w:rsidRDefault="00000000" w:rsidRPr="00000000" w14:paraId="00000004">
      <w:pPr>
        <w:ind w:left="0" w:firstLine="0"/>
        <w:jc w:val="left"/>
        <w:rPr>
          <w:color w:val="ff0000"/>
          <w:sz w:val="24"/>
          <w:szCs w:val="24"/>
          <w:highlight w:val="yellow"/>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u w:val="single"/>
          <w:rtl w:val="0"/>
        </w:rPr>
        <w:t xml:space="preserve">Liquidity</w:t>
      </w:r>
      <w:r w:rsidDel="00000000" w:rsidR="00000000" w:rsidRPr="00000000">
        <w:rPr>
          <w:rtl w:val="0"/>
        </w:rPr>
        <w:t xml:space="preserve"> </w:t>
      </w:r>
      <w:r w:rsidDel="00000000" w:rsidR="00000000" w:rsidRPr="00000000">
        <w:rPr>
          <w:rtl w:val="0"/>
        </w:rPr>
        <w:t xml:space="preserve">(pay short term obligations) (within 1 year)</w:t>
      </w:r>
    </w:p>
    <w:p w:rsidR="00000000" w:rsidDel="00000000" w:rsidP="00000000" w:rsidRDefault="00000000" w:rsidRPr="00000000" w14:paraId="00000006">
      <w:pPr>
        <w:numPr>
          <w:ilvl w:val="1"/>
          <w:numId w:val="2"/>
        </w:numPr>
        <w:ind w:left="1440" w:hanging="360"/>
        <w:rPr>
          <w:u w:val="none"/>
        </w:rPr>
      </w:pPr>
      <w:r w:rsidDel="00000000" w:rsidR="00000000" w:rsidRPr="00000000">
        <w:rPr>
          <w:b w:val="1"/>
          <w:bCs w:val="1"/>
          <w:rtl w:val="0"/>
        </w:rPr>
        <w:t xml:space="preserve">Current ratio</w:t>
      </w:r>
      <w:r w:rsidDel="00000000" w:rsidR="00000000" w:rsidRPr="00000000">
        <w:rPr>
          <w:rtl w:val="0"/>
        </w:rPr>
        <w:t xml:space="preserve"> = Current assets / Current liabilities</w:t>
      </w:r>
    </w:p>
    <w:p w:rsidR="00000000" w:rsidDel="00000000" w:rsidP="00000000" w:rsidRDefault="00000000" w:rsidRPr="00000000" w14:paraId="00000007">
      <w:pPr>
        <w:numPr>
          <w:ilvl w:val="2"/>
          <w:numId w:val="2"/>
        </w:numPr>
        <w:ind w:left="2160" w:hanging="360"/>
        <w:rPr>
          <w:u w:val="none"/>
        </w:rPr>
      </w:pPr>
      <w:r w:rsidDel="00000000" w:rsidR="00000000" w:rsidRPr="00000000">
        <w:rPr>
          <w:rtl w:val="0"/>
        </w:rPr>
        <w:t xml:space="preserve">Above 1.0 the company can pay for its current liabilities </w:t>
      </w:r>
    </w:p>
    <w:p w:rsidR="00000000" w:rsidDel="00000000" w:rsidP="00000000" w:rsidRDefault="00000000" w:rsidRPr="00000000" w14:paraId="00000008">
      <w:pPr>
        <w:numPr>
          <w:ilvl w:val="2"/>
          <w:numId w:val="2"/>
        </w:numPr>
        <w:ind w:left="2160" w:hanging="360"/>
        <w:rPr>
          <w:u w:val="none"/>
        </w:rPr>
      </w:pPr>
      <w:r w:rsidDel="00000000" w:rsidR="00000000" w:rsidRPr="00000000">
        <w:rPr>
          <w:rtl w:val="0"/>
        </w:rPr>
        <w:t xml:space="preserve">Above 3.0 this could mean that the company is not using its current assets as effective as possible (could invest into the business)</w:t>
      </w:r>
    </w:p>
    <w:p w:rsidR="00000000" w:rsidDel="00000000" w:rsidP="00000000" w:rsidRDefault="00000000" w:rsidRPr="00000000" w14:paraId="00000009">
      <w:pPr>
        <w:numPr>
          <w:ilvl w:val="1"/>
          <w:numId w:val="2"/>
        </w:numPr>
        <w:ind w:left="1440" w:hanging="360"/>
        <w:rPr>
          <w:u w:val="none"/>
        </w:rPr>
      </w:pPr>
      <w:r w:rsidDel="00000000" w:rsidR="00000000" w:rsidRPr="00000000">
        <w:rPr>
          <w:b w:val="1"/>
          <w:bCs w:val="1"/>
          <w:rtl w:val="0"/>
        </w:rPr>
        <w:t xml:space="preserve">Return on Assets</w:t>
      </w:r>
      <w:r w:rsidDel="00000000" w:rsidR="00000000" w:rsidRPr="00000000">
        <w:rPr>
          <w:rtl w:val="0"/>
        </w:rPr>
        <w:t xml:space="preserve"> = Net Income / Total assets </w:t>
      </w:r>
    </w:p>
    <w:p w:rsidR="00000000" w:rsidDel="00000000" w:rsidP="00000000" w:rsidRDefault="00000000" w:rsidRPr="00000000" w14:paraId="0000000A">
      <w:pPr>
        <w:numPr>
          <w:ilvl w:val="2"/>
          <w:numId w:val="2"/>
        </w:numPr>
        <w:ind w:left="2160" w:hanging="360"/>
        <w:rPr>
          <w:u w:val="none"/>
        </w:rPr>
      </w:pPr>
      <w:r w:rsidDel="00000000" w:rsidR="00000000" w:rsidRPr="00000000">
        <w:rPr>
          <w:rtl w:val="0"/>
        </w:rPr>
        <w:t xml:space="preserve">High means that the assets are being utilized very efficiently</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u w:val="single"/>
          <w:rtl w:val="0"/>
        </w:rPr>
        <w:t xml:space="preserve">Profitability</w:t>
      </w:r>
      <w:r w:rsidDel="00000000" w:rsidR="00000000" w:rsidRPr="00000000">
        <w:rPr>
          <w:rtl w:val="0"/>
        </w:rPr>
        <w:t xml:space="preserve"> (generating decent returns)</w:t>
      </w:r>
      <w:r w:rsidDel="00000000" w:rsidR="00000000" w:rsidRPr="00000000">
        <w:rPr>
          <w:rtl w:val="0"/>
        </w:rPr>
      </w:r>
    </w:p>
    <w:p w:rsidR="00000000" w:rsidDel="00000000" w:rsidP="00000000" w:rsidRDefault="00000000" w:rsidRPr="00000000" w14:paraId="0000000C">
      <w:pPr>
        <w:numPr>
          <w:ilvl w:val="1"/>
          <w:numId w:val="2"/>
        </w:numPr>
        <w:ind w:left="1440" w:hanging="360"/>
        <w:rPr>
          <w:u w:val="none"/>
        </w:rPr>
      </w:pPr>
      <w:r w:rsidDel="00000000" w:rsidR="00000000" w:rsidRPr="00000000">
        <w:rPr>
          <w:b w:val="1"/>
          <w:bCs w:val="1"/>
          <w:rtl w:val="0"/>
        </w:rPr>
        <w:t xml:space="preserve">Gross profit margin</w:t>
      </w:r>
      <w:r w:rsidDel="00000000" w:rsidR="00000000" w:rsidRPr="00000000">
        <w:rPr>
          <w:rtl w:val="0"/>
        </w:rPr>
        <w:t xml:space="preserve"> = (Revenue - COGS) / Revenue</w:t>
      </w:r>
    </w:p>
    <w:p w:rsidR="00000000" w:rsidDel="00000000" w:rsidP="00000000" w:rsidRDefault="00000000" w:rsidRPr="00000000" w14:paraId="0000000D">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Goal is a high profit margin → profitability </w:t>
      </w:r>
    </w:p>
    <w:p w:rsidR="00000000" w:rsidDel="00000000" w:rsidP="00000000" w:rsidRDefault="00000000" w:rsidRPr="00000000" w14:paraId="0000000E">
      <w:pPr>
        <w:numPr>
          <w:ilvl w:val="1"/>
          <w:numId w:val="2"/>
        </w:numPr>
        <w:ind w:left="1440" w:hanging="360"/>
        <w:rPr>
          <w:b w:val="1"/>
          <w:bCs w:val="1"/>
        </w:rPr>
      </w:pPr>
      <w:r w:rsidDel="00000000" w:rsidR="00000000" w:rsidRPr="00000000">
        <w:rPr>
          <w:b w:val="1"/>
          <w:bCs w:val="1"/>
          <w:rtl w:val="0"/>
        </w:rPr>
        <w:t xml:space="preserve">Net profit margin</w:t>
      </w:r>
    </w:p>
    <w:p w:rsidR="00000000" w:rsidDel="00000000" w:rsidP="00000000" w:rsidRDefault="00000000" w:rsidRPr="00000000" w14:paraId="0000000F">
      <w:pPr>
        <w:numPr>
          <w:ilvl w:val="1"/>
          <w:numId w:val="2"/>
        </w:numPr>
        <w:ind w:left="1440" w:hanging="360"/>
        <w:rPr>
          <w:b w:val="1"/>
          <w:bCs w:val="1"/>
        </w:rPr>
      </w:pPr>
      <w:r w:rsidDel="00000000" w:rsidR="00000000" w:rsidRPr="00000000">
        <w:rPr>
          <w:b w:val="1"/>
          <w:bCs w:val="1"/>
          <w:rtl w:val="0"/>
        </w:rPr>
        <w:t xml:space="preserve">Operating profit margin</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u w:val="single"/>
          <w:rtl w:val="0"/>
        </w:rPr>
        <w:t xml:space="preserve">Efficiency</w:t>
      </w:r>
      <w:r w:rsidDel="00000000" w:rsidR="00000000" w:rsidRPr="00000000">
        <w:rPr>
          <w:rtl w:val="0"/>
        </w:rPr>
        <w:t xml:space="preserve"> </w:t>
      </w:r>
      <w:r w:rsidDel="00000000" w:rsidR="00000000" w:rsidRPr="00000000">
        <w:rPr>
          <w:rtl w:val="0"/>
        </w:rPr>
        <w:t xml:space="preserve">(how well does the company use the assets)</w:t>
      </w:r>
    </w:p>
    <w:p w:rsidR="00000000" w:rsidDel="00000000" w:rsidP="00000000" w:rsidRDefault="00000000" w:rsidRPr="00000000" w14:paraId="00000011">
      <w:pPr>
        <w:numPr>
          <w:ilvl w:val="1"/>
          <w:numId w:val="2"/>
        </w:numPr>
        <w:ind w:left="1440" w:hanging="360"/>
        <w:rPr>
          <w:u w:val="none"/>
        </w:rPr>
      </w:pPr>
      <w:r w:rsidDel="00000000" w:rsidR="00000000" w:rsidRPr="00000000">
        <w:rPr>
          <w:b w:val="1"/>
          <w:bCs w:val="1"/>
          <w:rtl w:val="0"/>
        </w:rPr>
        <w:t xml:space="preserve">Asset Turnover</w:t>
      </w:r>
      <w:r w:rsidDel="00000000" w:rsidR="00000000" w:rsidRPr="00000000">
        <w:rPr>
          <w:rtl w:val="0"/>
        </w:rPr>
        <w:t xml:space="preserve"> = Revenue / Average Total Assets</w:t>
      </w:r>
    </w:p>
    <w:p w:rsidR="00000000" w:rsidDel="00000000" w:rsidP="00000000" w:rsidRDefault="00000000" w:rsidRPr="00000000" w14:paraId="00000012">
      <w:pPr>
        <w:numPr>
          <w:ilvl w:val="2"/>
          <w:numId w:val="2"/>
        </w:numPr>
        <w:ind w:left="2160" w:hanging="360"/>
        <w:rPr>
          <w:u w:val="none"/>
        </w:rPr>
      </w:pPr>
      <w:r w:rsidDel="00000000" w:rsidR="00000000" w:rsidRPr="00000000">
        <w:rPr>
          <w:rtl w:val="0"/>
        </w:rPr>
        <w:t xml:space="preserve">This means for every dollar the company has in assets, the company generate $x amount of sales</w:t>
      </w:r>
    </w:p>
    <w:p w:rsidR="00000000" w:rsidDel="00000000" w:rsidP="00000000" w:rsidRDefault="00000000" w:rsidRPr="00000000" w14:paraId="00000013">
      <w:pPr>
        <w:numPr>
          <w:ilvl w:val="2"/>
          <w:numId w:val="2"/>
        </w:numPr>
        <w:ind w:left="2160" w:hanging="360"/>
        <w:rPr>
          <w:u w:val="none"/>
        </w:rPr>
      </w:pPr>
      <w:r w:rsidDel="00000000" w:rsidR="00000000" w:rsidRPr="00000000">
        <w:rPr>
          <w:rtl w:val="0"/>
        </w:rPr>
        <w:t xml:space="preserve">Depends on the industry!</w:t>
      </w: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u w:val="single"/>
          <w:rtl w:val="0"/>
        </w:rPr>
        <w:t xml:space="preserve">Market Ratio</w:t>
      </w:r>
      <w:r w:rsidDel="00000000" w:rsidR="00000000" w:rsidRPr="00000000">
        <w:rPr>
          <w:rtl w:val="0"/>
        </w:rPr>
        <w:t xml:space="preserve"> (How the market values the company)</w:t>
      </w:r>
    </w:p>
    <w:p w:rsidR="00000000" w:rsidDel="00000000" w:rsidP="00000000" w:rsidRDefault="00000000" w:rsidRPr="00000000" w14:paraId="00000015">
      <w:pPr>
        <w:numPr>
          <w:ilvl w:val="1"/>
          <w:numId w:val="2"/>
        </w:numPr>
        <w:ind w:left="1440" w:hanging="360"/>
        <w:rPr>
          <w:u w:val="none"/>
        </w:rPr>
      </w:pPr>
      <w:r w:rsidDel="00000000" w:rsidR="00000000" w:rsidRPr="00000000">
        <w:rPr>
          <w:b w:val="1"/>
          <w:bCs w:val="1"/>
          <w:rtl w:val="0"/>
        </w:rPr>
        <w:t xml:space="preserve">Earnings per share (EPS)</w:t>
      </w:r>
      <w:r w:rsidDel="00000000" w:rsidR="00000000" w:rsidRPr="00000000">
        <w:rPr>
          <w:rtl w:val="0"/>
        </w:rPr>
        <w:t xml:space="preserve"> = Net Income / Shares Outstanding (gathered from YAHOO Finance)</w:t>
      </w:r>
    </w:p>
    <w:p w:rsidR="00000000" w:rsidDel="00000000" w:rsidP="00000000" w:rsidRDefault="00000000" w:rsidRPr="00000000" w14:paraId="00000016">
      <w:pPr>
        <w:numPr>
          <w:ilvl w:val="2"/>
          <w:numId w:val="2"/>
        </w:numPr>
        <w:ind w:left="2160" w:hanging="360"/>
        <w:rPr>
          <w:u w:val="none"/>
        </w:rPr>
      </w:pPr>
      <w:r w:rsidDel="00000000" w:rsidR="00000000" w:rsidRPr="00000000">
        <w:rPr>
          <w:rtl w:val="0"/>
        </w:rPr>
        <w:t xml:space="preserve">This basically means how much profit the company was able to make each outstanding share </w:t>
      </w:r>
    </w:p>
    <w:p w:rsidR="00000000" w:rsidDel="00000000" w:rsidP="00000000" w:rsidRDefault="00000000" w:rsidRPr="00000000" w14:paraId="00000017">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The higher the better → long term growth (company is more profitable per share)</w:t>
      </w:r>
    </w:p>
    <w:p w:rsidR="00000000" w:rsidDel="00000000" w:rsidP="00000000" w:rsidRDefault="00000000" w:rsidRPr="00000000" w14:paraId="00000018">
      <w:pPr>
        <w:numPr>
          <w:ilvl w:val="1"/>
          <w:numId w:val="2"/>
        </w:numPr>
        <w:ind w:left="1440" w:hanging="360"/>
        <w:rPr>
          <w:u w:val="none"/>
        </w:rPr>
      </w:pPr>
      <w:r w:rsidDel="00000000" w:rsidR="00000000" w:rsidRPr="00000000">
        <w:rPr>
          <w:b w:val="1"/>
          <w:bCs w:val="1"/>
          <w:rtl w:val="0"/>
        </w:rPr>
        <w:t xml:space="preserve">Price-to-earnings ratio (P/E)</w:t>
      </w:r>
      <w:r w:rsidDel="00000000" w:rsidR="00000000" w:rsidRPr="00000000">
        <w:rPr>
          <w:rtl w:val="0"/>
        </w:rPr>
        <w:t xml:space="preserve"> = Share price /  EPS (gathered from YAHOO Finance)</w:t>
      </w:r>
    </w:p>
    <w:p w:rsidR="00000000" w:rsidDel="00000000" w:rsidP="00000000" w:rsidRDefault="00000000" w:rsidRPr="00000000" w14:paraId="00000019">
      <w:pPr>
        <w:numPr>
          <w:ilvl w:val="2"/>
          <w:numId w:val="2"/>
        </w:numPr>
        <w:ind w:left="2160" w:hanging="360"/>
        <w:rPr>
          <w:u w:val="none"/>
        </w:rPr>
      </w:pPr>
      <w:r w:rsidDel="00000000" w:rsidR="00000000" w:rsidRPr="00000000">
        <w:rPr>
          <w:rtl w:val="0"/>
        </w:rPr>
        <w:t xml:space="preserve">EPS = Earnings-per-share </w:t>
      </w:r>
    </w:p>
    <w:p w:rsidR="00000000" w:rsidDel="00000000" w:rsidP="00000000" w:rsidRDefault="00000000" w:rsidRPr="00000000" w14:paraId="0000001A">
      <w:pPr>
        <w:numPr>
          <w:ilvl w:val="2"/>
          <w:numId w:val="2"/>
        </w:numPr>
        <w:ind w:left="2160" w:hanging="360"/>
        <w:rPr>
          <w:u w:val="none"/>
        </w:rPr>
      </w:pPr>
      <w:r w:rsidDel="00000000" w:rsidR="00000000" w:rsidRPr="00000000">
        <w:rPr>
          <w:rtl w:val="0"/>
        </w:rPr>
        <w:t xml:space="preserve">This ratio explain what the investors are willing to pay for $1 of the company earnings </w:t>
      </w:r>
    </w:p>
    <w:p w:rsidR="00000000" w:rsidDel="00000000" w:rsidP="00000000" w:rsidRDefault="00000000" w:rsidRPr="00000000" w14:paraId="0000001B">
      <w:pPr>
        <w:numPr>
          <w:ilvl w:val="2"/>
          <w:numId w:val="2"/>
        </w:numPr>
        <w:ind w:left="2160" w:hanging="360"/>
        <w:rPr>
          <w:u w:val="none"/>
        </w:rPr>
      </w:pPr>
      <w:r w:rsidDel="00000000" w:rsidR="00000000" w:rsidRPr="00000000">
        <w:rPr>
          <w:rtl w:val="0"/>
        </w:rPr>
        <w:t xml:space="preserve">The best moment to invest and knowing at which value really depends on the industry </w:t>
      </w:r>
    </w:p>
    <w:p w:rsidR="00000000" w:rsidDel="00000000" w:rsidP="00000000" w:rsidRDefault="00000000" w:rsidRPr="00000000" w14:paraId="0000001C">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High → could mean a strong growth but at the same time that the company is overvalued (too high price at the time)</w:t>
      </w:r>
    </w:p>
    <w:p w:rsidR="00000000" w:rsidDel="00000000" w:rsidP="00000000" w:rsidRDefault="00000000" w:rsidRPr="00000000" w14:paraId="0000001D">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Low → could mean that the company is undervalued but as well the company could be underperforming, which means a bad outlook</w:t>
      </w:r>
    </w:p>
    <w:p w:rsidR="00000000" w:rsidDel="00000000" w:rsidP="00000000" w:rsidRDefault="00000000" w:rsidRPr="00000000" w14:paraId="0000001E">
      <w:pPr>
        <w:numPr>
          <w:ilvl w:val="1"/>
          <w:numId w:val="2"/>
        </w:numPr>
        <w:ind w:left="1440" w:hanging="360"/>
      </w:pPr>
      <w:r w:rsidDel="00000000" w:rsidR="00000000" w:rsidRPr="00000000">
        <w:rPr>
          <w:b w:val="1"/>
          <w:bCs w:val="1"/>
          <w:rtl w:val="0"/>
        </w:rPr>
        <w:t xml:space="preserve">Debt-to-equity ratio</w:t>
      </w:r>
      <w:r w:rsidDel="00000000" w:rsidR="00000000" w:rsidRPr="00000000">
        <w:rPr>
          <w:rtl w:val="0"/>
        </w:rPr>
        <w:t xml:space="preserve"> = Total Debt / shareholders equity </w:t>
      </w:r>
    </w:p>
    <w:p w:rsidR="00000000" w:rsidDel="00000000" w:rsidP="00000000" w:rsidRDefault="00000000" w:rsidRPr="00000000" w14:paraId="0000001F">
      <w:pPr>
        <w:numPr>
          <w:ilvl w:val="2"/>
          <w:numId w:val="2"/>
        </w:numPr>
        <w:ind w:left="2160" w:hanging="360"/>
      </w:pPr>
      <w:r w:rsidDel="00000000" w:rsidR="00000000" w:rsidRPr="00000000">
        <w:rPr>
          <w:rtl w:val="0"/>
        </w:rPr>
        <w:t xml:space="preserve">Indicates how much debt the company is using to finance the growth of the business </w:t>
      </w:r>
    </w:p>
    <w:p w:rsidR="00000000" w:rsidDel="00000000" w:rsidP="00000000" w:rsidRDefault="00000000" w:rsidRPr="00000000" w14:paraId="00000020">
      <w:pPr>
        <w:numPr>
          <w:ilvl w:val="3"/>
          <w:numId w:val="2"/>
        </w:numPr>
        <w:ind w:left="2880" w:hanging="360"/>
      </w:pPr>
      <w:r w:rsidDel="00000000" w:rsidR="00000000" w:rsidRPr="00000000">
        <w:rPr>
          <w:rFonts w:ascii="Arial Unicode MS" w:cs="Arial Unicode MS" w:eastAsia="Arial Unicode MS" w:hAnsi="Arial Unicode MS"/>
          <w:rtl w:val="0"/>
        </w:rPr>
        <w:t xml:space="preserve">High → company is very dependent on debt to finance the business (more risk)</w:t>
      </w:r>
    </w:p>
    <w:p w:rsidR="00000000" w:rsidDel="00000000" w:rsidP="00000000" w:rsidRDefault="00000000" w:rsidRPr="00000000" w14:paraId="00000021">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Low → company is more relying on equity (less risk; but the company might not be using all its potential for growth)</w:t>
      </w:r>
    </w:p>
    <w:p w:rsidR="00000000" w:rsidDel="00000000" w:rsidP="00000000" w:rsidRDefault="00000000" w:rsidRPr="00000000" w14:paraId="00000022">
      <w:pPr>
        <w:numPr>
          <w:ilvl w:val="1"/>
          <w:numId w:val="2"/>
        </w:numPr>
        <w:ind w:left="1440" w:hanging="360"/>
        <w:rPr>
          <w:u w:val="none"/>
        </w:rPr>
      </w:pPr>
      <w:r w:rsidDel="00000000" w:rsidR="00000000" w:rsidRPr="00000000">
        <w:rPr>
          <w:b w:val="1"/>
          <w:bCs w:val="1"/>
          <w:rtl w:val="0"/>
        </w:rPr>
        <w:t xml:space="preserve">Price-to-book (P/B)</w:t>
      </w:r>
      <w:r w:rsidDel="00000000" w:rsidR="00000000" w:rsidRPr="00000000">
        <w:rPr>
          <w:rtl w:val="0"/>
        </w:rPr>
        <w:t xml:space="preserve"> = stock price / book-value per share </w:t>
      </w:r>
    </w:p>
    <w:p w:rsidR="00000000" w:rsidDel="00000000" w:rsidP="00000000" w:rsidRDefault="00000000" w:rsidRPr="00000000" w14:paraId="00000023">
      <w:pPr>
        <w:numPr>
          <w:ilvl w:val="2"/>
          <w:numId w:val="2"/>
        </w:numPr>
        <w:ind w:left="2160" w:hanging="360"/>
        <w:rPr>
          <w:u w:val="none"/>
        </w:rPr>
      </w:pPr>
      <w:r w:rsidDel="00000000" w:rsidR="00000000" w:rsidRPr="00000000">
        <w:rPr>
          <w:rtl w:val="0"/>
        </w:rPr>
        <w:t xml:space="preserve">Book value per share = (total assets - total liabilities - preferred equity) / outstanding shares </w:t>
      </w:r>
    </w:p>
    <w:p w:rsidR="00000000" w:rsidDel="00000000" w:rsidP="00000000" w:rsidRDefault="00000000" w:rsidRPr="00000000" w14:paraId="00000024">
      <w:pPr>
        <w:numPr>
          <w:ilvl w:val="2"/>
          <w:numId w:val="2"/>
        </w:numPr>
        <w:ind w:left="2160" w:hanging="360"/>
        <w:rPr>
          <w:u w:val="none"/>
        </w:rPr>
      </w:pPr>
      <w:r w:rsidDel="00000000" w:rsidR="00000000" w:rsidRPr="00000000">
        <w:rPr>
          <w:rtl w:val="0"/>
        </w:rPr>
        <w:t xml:space="preserve">The stock price can be gathered from YAHOO Finance </w:t>
      </w:r>
    </w:p>
    <w:p w:rsidR="00000000" w:rsidDel="00000000" w:rsidP="00000000" w:rsidRDefault="00000000" w:rsidRPr="00000000" w14:paraId="00000025">
      <w:pPr>
        <w:numPr>
          <w:ilvl w:val="3"/>
          <w:numId w:val="2"/>
        </w:numPr>
        <w:ind w:left="2880" w:hanging="360"/>
        <w:rPr>
          <w:u w:val="none"/>
        </w:rPr>
      </w:pPr>
      <w:r w:rsidDel="00000000" w:rsidR="00000000" w:rsidRPr="00000000">
        <w:rPr>
          <w:rtl w:val="0"/>
        </w:rPr>
        <w:t xml:space="preserve">Most of the time you don’t need preferred equity (can be called preferred stock) but there are some industries which provide this information. This could be in industries such banks or </w:t>
      </w:r>
    </w:p>
    <w:p w:rsidR="00000000" w:rsidDel="00000000" w:rsidP="00000000" w:rsidRDefault="00000000" w:rsidRPr="00000000" w14:paraId="00000026">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P/B → below 1 could mean that the stock is currently undervalued</w:t>
      </w:r>
    </w:p>
    <w:p w:rsidR="00000000" w:rsidDel="00000000" w:rsidP="00000000" w:rsidRDefault="00000000" w:rsidRPr="00000000" w14:paraId="00000027">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P/B → roughly around 1 could mean that it is a fair price</w:t>
      </w:r>
    </w:p>
    <w:p w:rsidR="00000000" w:rsidDel="00000000" w:rsidP="00000000" w:rsidRDefault="00000000" w:rsidRPr="00000000" w14:paraId="00000028">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P/B → above 1 could mean that the expectation of the market is that more value is being created → most of the time happening in areas of growing and innovation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jc w:val="center"/>
        <w:rPr/>
      </w:pPr>
      <w:bookmarkStart w:colFirst="0" w:colLast="0" w:name="_zc5udrxdcigv" w:id="1"/>
      <w:bookmarkEnd w:id="1"/>
      <w:r w:rsidDel="00000000" w:rsidR="00000000" w:rsidRPr="00000000">
        <w:rPr>
          <w:rtl w:val="0"/>
        </w:rPr>
        <w:t xml:space="preserve">Other Possible Ratios</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Return on Equity (ROE)</w:t>
      </w:r>
      <w:r w:rsidDel="00000000" w:rsidR="00000000" w:rsidRPr="00000000">
        <w:rPr>
          <w:rtl w:val="0"/>
        </w:rPr>
        <w:t xml:space="preserve"> = Net Income / Shareholders’ Equity</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How efficiently a company generates profit for shareholders.</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Quick Ratio</w:t>
      </w:r>
      <w:r w:rsidDel="00000000" w:rsidR="00000000" w:rsidRPr="00000000">
        <w:rPr>
          <w:rtl w:val="0"/>
        </w:rPr>
        <w:t xml:space="preserve"> = (Current Assets – Inventory) / Current Liabilities </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 &gt;1.0 (stronger liquidity)</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ROA</w:t>
      </w:r>
      <w:r w:rsidDel="00000000" w:rsidR="00000000" w:rsidRPr="00000000">
        <w:rPr>
          <w:rtl w:val="0"/>
        </w:rPr>
        <w:t xml:space="preserve"> = Net Income / Total Assets </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 &gt;5% decent, &gt;10% strong</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ROE</w:t>
      </w:r>
      <w:r w:rsidDel="00000000" w:rsidR="00000000" w:rsidRPr="00000000">
        <w:rPr>
          <w:rtl w:val="0"/>
        </w:rPr>
        <w:t xml:space="preserve"> = Net Income / Equity </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 &gt;10–15% usually strong</w:t>
      </w:r>
    </w:p>
    <w:p w:rsidR="00000000" w:rsidDel="00000000" w:rsidP="00000000" w:rsidRDefault="00000000" w:rsidRPr="00000000" w14:paraId="00000033">
      <w:pPr>
        <w:rPr>
          <w:b w:val="1"/>
          <w:bCs w:val="1"/>
          <w:u w:val="single"/>
        </w:rPr>
      </w:pPr>
      <w:r w:rsidDel="00000000" w:rsidR="00000000" w:rsidRPr="00000000">
        <w:rPr>
          <w:rtl w:val="0"/>
        </w:rPr>
      </w:r>
    </w:p>
    <w:p w:rsidR="00000000" w:rsidDel="00000000" w:rsidP="00000000" w:rsidRDefault="00000000" w:rsidRPr="00000000" w14:paraId="00000034">
      <w:pPr>
        <w:rPr>
          <w:b w:val="1"/>
          <w:bCs w:val="1"/>
          <w:u w:val="single"/>
        </w:rPr>
      </w:pPr>
      <w:r w:rsidDel="00000000" w:rsidR="00000000" w:rsidRPr="00000000">
        <w:rPr>
          <w:b w:val="1"/>
          <w:bCs w:val="1"/>
          <w:u w:val="single"/>
          <w:rtl w:val="0"/>
        </w:rPr>
        <w:t xml:space="preserve">Works Cited </w:t>
      </w:r>
    </w:p>
    <w:p w:rsidR="00000000" w:rsidDel="00000000" w:rsidP="00000000" w:rsidRDefault="00000000" w:rsidRPr="00000000" w14:paraId="00000035">
      <w:pPr>
        <w:ind w:left="0" w:firstLine="0"/>
        <w:rPr/>
      </w:pPr>
      <w:hyperlink r:id="rId7">
        <w:r w:rsidDel="00000000" w:rsidR="00000000" w:rsidRPr="00000000">
          <w:rPr>
            <w:color w:val="1155cc"/>
            <w:u w:val="single"/>
            <w:rtl w:val="0"/>
          </w:rPr>
          <w:t xml:space="preserve">https://www.schwab.com/learn/story/five-key-financial-ratios-stock-analysis</w:t>
        </w:r>
      </w:hyperlink>
      <w:r w:rsidDel="00000000" w:rsidR="00000000" w:rsidRPr="00000000">
        <w:rPr>
          <w:rtl w:val="0"/>
        </w:rPr>
      </w:r>
    </w:p>
    <w:p w:rsidR="00000000" w:rsidDel="00000000" w:rsidP="00000000" w:rsidRDefault="00000000" w:rsidRPr="00000000" w14:paraId="00000036">
      <w:pPr>
        <w:ind w:left="0" w:firstLine="0"/>
        <w:rPr/>
      </w:pPr>
      <w:hyperlink r:id="rId8">
        <w:r w:rsidDel="00000000" w:rsidR="00000000" w:rsidRPr="00000000">
          <w:rPr>
            <w:color w:val="1155cc"/>
            <w:u w:val="single"/>
            <w:rtl w:val="0"/>
          </w:rPr>
          <w:t xml:space="preserve">https://www.investopedia.com/terms/p/price-to-bookratio.asp</w:t>
        </w:r>
      </w:hyperlink>
      <w:r w:rsidDel="00000000" w:rsidR="00000000" w:rsidRPr="00000000">
        <w:rPr>
          <w:rtl w:val="0"/>
        </w:rPr>
        <w:t xml:space="preserve"> </w:t>
      </w:r>
    </w:p>
    <w:p w:rsidR="00000000" w:rsidDel="00000000" w:rsidP="00000000" w:rsidRDefault="00000000" w:rsidRPr="00000000" w14:paraId="00000037">
      <w:pPr>
        <w:ind w:left="0" w:firstLine="0"/>
        <w:rPr/>
      </w:pPr>
      <w:hyperlink r:id="rId9">
        <w:r w:rsidDel="00000000" w:rsidR="00000000" w:rsidRPr="00000000">
          <w:rPr>
            <w:color w:val="1155cc"/>
            <w:u w:val="single"/>
            <w:rtl w:val="0"/>
          </w:rPr>
          <w:t xml:space="preserve">https://www.investopedia.com/terms/d/debtequityratio.asp</w:t>
        </w:r>
      </w:hyperlink>
      <w:r w:rsidDel="00000000" w:rsidR="00000000" w:rsidRPr="00000000">
        <w:rPr>
          <w:rtl w:val="0"/>
        </w:rPr>
        <w:t xml:space="preserve"> </w:t>
      </w:r>
    </w:p>
    <w:p w:rsidR="00000000" w:rsidDel="00000000" w:rsidP="00000000" w:rsidRDefault="00000000" w:rsidRPr="00000000" w14:paraId="00000038">
      <w:pPr>
        <w:ind w:left="0" w:firstLine="0"/>
        <w:rPr/>
      </w:pPr>
      <w:hyperlink r:id="rId10">
        <w:r w:rsidDel="00000000" w:rsidR="00000000" w:rsidRPr="00000000">
          <w:rPr>
            <w:color w:val="1155cc"/>
            <w:u w:val="single"/>
            <w:rtl w:val="0"/>
          </w:rPr>
          <w:t xml:space="preserve">https://www.investopedia.com/terms/p/price-earningsratio.asp#:~:text=The%20P%2FE%20ratio%20is,undervalued%20relative%20to%20its%20earnings</w:t>
        </w:r>
      </w:hyperlink>
      <w:r w:rsidDel="00000000" w:rsidR="00000000" w:rsidRPr="00000000">
        <w:rPr>
          <w:rtl w:val="0"/>
        </w:rPr>
        <w:t xml:space="preserve">. </w:t>
      </w:r>
    </w:p>
    <w:p w:rsidR="00000000" w:rsidDel="00000000" w:rsidP="00000000" w:rsidRDefault="00000000" w:rsidRPr="00000000" w14:paraId="00000039">
      <w:pPr>
        <w:ind w:left="0" w:firstLine="0"/>
        <w:rPr/>
      </w:pPr>
      <w:hyperlink r:id="rId11">
        <w:r w:rsidDel="00000000" w:rsidR="00000000" w:rsidRPr="00000000">
          <w:rPr>
            <w:color w:val="1155cc"/>
            <w:u w:val="single"/>
            <w:rtl w:val="0"/>
          </w:rPr>
          <w:t xml:space="preserve">https://www.investopedia.com/terms/e/eps.asp</w:t>
        </w:r>
      </w:hyperlink>
      <w:r w:rsidDel="00000000" w:rsidR="00000000" w:rsidRPr="00000000">
        <w:rPr>
          <w:rtl w:val="0"/>
        </w:rPr>
        <w:t xml:space="preserve"> </w:t>
      </w:r>
    </w:p>
    <w:p w:rsidR="00000000" w:rsidDel="00000000" w:rsidP="00000000" w:rsidRDefault="00000000" w:rsidRPr="00000000" w14:paraId="0000003A">
      <w:pPr>
        <w:ind w:left="0" w:firstLine="0"/>
        <w:rPr/>
      </w:pPr>
      <w:hyperlink r:id="rId12">
        <w:r w:rsidDel="00000000" w:rsidR="00000000" w:rsidRPr="00000000">
          <w:rPr>
            <w:color w:val="1155cc"/>
            <w:u w:val="single"/>
            <w:rtl w:val="0"/>
          </w:rPr>
          <w:t xml:space="preserve">https://www.investopedia.com/terms/a/assetturnover.asp</w:t>
        </w:r>
      </w:hyperlink>
      <w:r w:rsidDel="00000000" w:rsidR="00000000" w:rsidRPr="00000000">
        <w:rPr>
          <w:rtl w:val="0"/>
        </w:rPr>
        <w:t xml:space="preserve"> </w:t>
      </w:r>
    </w:p>
    <w:p w:rsidR="00000000" w:rsidDel="00000000" w:rsidP="00000000" w:rsidRDefault="00000000" w:rsidRPr="00000000" w14:paraId="0000003B">
      <w:pPr>
        <w:ind w:left="0" w:firstLine="0"/>
        <w:rPr/>
      </w:pPr>
      <w:hyperlink r:id="rId13">
        <w:r w:rsidDel="00000000" w:rsidR="00000000" w:rsidRPr="00000000">
          <w:rPr>
            <w:color w:val="1155cc"/>
            <w:u w:val="single"/>
            <w:rtl w:val="0"/>
          </w:rPr>
          <w:t xml:space="preserve">https://www.investopedia.com/terms/c/currentratio.asp</w:t>
        </w:r>
      </w:hyperlink>
      <w:r w:rsidDel="00000000" w:rsidR="00000000" w:rsidRPr="00000000">
        <w:rPr>
          <w:rtl w:val="0"/>
        </w:rPr>
        <w:t xml:space="preserve"> </w:t>
      </w:r>
    </w:p>
    <w:p w:rsidR="00000000" w:rsidDel="00000000" w:rsidP="00000000" w:rsidRDefault="00000000" w:rsidRPr="00000000" w14:paraId="0000003C">
      <w:pPr>
        <w:ind w:left="0" w:firstLine="0"/>
        <w:rPr/>
      </w:pPr>
      <w:hyperlink r:id="rId14">
        <w:r w:rsidDel="00000000" w:rsidR="00000000" w:rsidRPr="00000000">
          <w:rPr>
            <w:color w:val="1155cc"/>
            <w:u w:val="single"/>
            <w:rtl w:val="0"/>
          </w:rPr>
          <w:t xml:space="preserve">https://www.investopedia.com/terms/g/gross_profit_margin.asp</w:t>
        </w:r>
      </w:hyperlink>
      <w:r w:rsidDel="00000000" w:rsidR="00000000" w:rsidRPr="00000000">
        <w:rPr>
          <w:rtl w:val="0"/>
        </w:rPr>
        <w:t xml:space="preserve"> </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ch Chaudier" w:id="0" w:date="2025-09-11T15:05:50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within our database we can create a section to either scrape or type in the companies industry. We can then average the industry ratio(s) and when we display the companies ratios, we can show them in comparison to the industry/competitors.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Yael Huber reacted with 👍 at 2025-09-13 01:15 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Leon Sell reacted with 👍 at 2025-09-15 16:09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vestopedia.com/terms/e/eps.asp" TargetMode="External"/><Relationship Id="rId10" Type="http://schemas.openxmlformats.org/officeDocument/2006/relationships/hyperlink" Target="https://www.investopedia.com/terms/p/price-earningsratio.asp#:~:text=The%20P%2FE%20ratio%20is,undervalued%20relative%20to%20its%20earnings" TargetMode="External"/><Relationship Id="rId13" Type="http://schemas.openxmlformats.org/officeDocument/2006/relationships/hyperlink" Target="https://www.investopedia.com/terms/c/currentratio.asp" TargetMode="External"/><Relationship Id="rId12" Type="http://schemas.openxmlformats.org/officeDocument/2006/relationships/hyperlink" Target="https://www.investopedia.com/terms/a/assetturnover.as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investopedia.com/terms/d/debtequityratio.asp" TargetMode="External"/><Relationship Id="rId14" Type="http://schemas.openxmlformats.org/officeDocument/2006/relationships/hyperlink" Target="https://www.investopedia.com/terms/g/gross_profit_margin.as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chwab.com/learn/story/five-key-financial-ratios-stock-analysis" TargetMode="External"/><Relationship Id="rId8" Type="http://schemas.openxmlformats.org/officeDocument/2006/relationships/hyperlink" Target="https://www.investopedia.com/terms/p/price-to-bookrati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