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EB6E" w14:textId="414AB314" w:rsidR="00970D34" w:rsidRPr="00970D34" w:rsidRDefault="00970D34" w:rsidP="00970D34">
      <w:pPr>
        <w:snapToGrid w:val="0"/>
        <w:contextualSpacing/>
        <w:jc w:val="center"/>
        <w:rPr>
          <w:rFonts w:ascii="Cambria" w:hAnsi="Cambria"/>
          <w:b/>
        </w:rPr>
      </w:pPr>
      <w:r>
        <w:rPr>
          <w:rFonts w:ascii="Cambria" w:hAnsi="Cambria"/>
          <w:b/>
          <w:lang w:val="en"/>
        </w:rPr>
        <w:t>Poland</w:t>
      </w:r>
      <w:r w:rsidR="004074D9" w:rsidRPr="002715E6">
        <w:rPr>
          <w:rFonts w:ascii="Cambria" w:hAnsi="Cambria"/>
          <w:b/>
        </w:rPr>
        <w:t xml:space="preserve"> – </w:t>
      </w:r>
      <w:r>
        <w:rPr>
          <w:rFonts w:ascii="Cambria" w:hAnsi="Cambria"/>
          <w:b/>
        </w:rPr>
        <w:t>Sejm</w:t>
      </w:r>
    </w:p>
    <w:p w14:paraId="10339669" w14:textId="77777777" w:rsidR="004074D9" w:rsidRPr="002715E6" w:rsidRDefault="004074D9" w:rsidP="004074D9">
      <w:pPr>
        <w:snapToGrid w:val="0"/>
        <w:contextualSpacing/>
        <w:rPr>
          <w:rFonts w:ascii="Cambria" w:hAnsi="Cambria"/>
        </w:rPr>
      </w:pPr>
      <w:r w:rsidRPr="002715E6">
        <w:rPr>
          <w:rFonts w:ascii="Cambria" w:hAnsi="Cambria"/>
        </w:rPr>
        <w:t xml:space="preserve">1. Website: </w:t>
      </w:r>
    </w:p>
    <w:p w14:paraId="20BDB68F" w14:textId="77777777" w:rsidR="00970D34" w:rsidRDefault="00B568C0" w:rsidP="00970D34">
      <w:hyperlink r:id="rId5" w:history="1">
        <w:r w:rsidR="00970D34">
          <w:rPr>
            <w:rStyle w:val="Hyperlink"/>
          </w:rPr>
          <w:t>http://www.sejm.gov.pl/</w:t>
        </w:r>
      </w:hyperlink>
    </w:p>
    <w:p w14:paraId="407542DD" w14:textId="77777777" w:rsidR="004074D9" w:rsidRPr="002715E6" w:rsidRDefault="004074D9" w:rsidP="004074D9">
      <w:pPr>
        <w:snapToGrid w:val="0"/>
        <w:contextualSpacing/>
        <w:rPr>
          <w:rStyle w:val="Hyperlink"/>
          <w:rFonts w:ascii="Cambria" w:hAnsi="Cambria"/>
        </w:rPr>
      </w:pPr>
    </w:p>
    <w:p w14:paraId="6D92E083" w14:textId="77777777" w:rsidR="004074D9" w:rsidRPr="002715E6" w:rsidRDefault="004074D9" w:rsidP="004074D9">
      <w:pPr>
        <w:snapToGrid w:val="0"/>
        <w:contextualSpacing/>
        <w:rPr>
          <w:rFonts w:ascii="Cambria" w:hAnsi="Cambria"/>
        </w:rPr>
      </w:pPr>
      <w:r w:rsidRPr="002715E6">
        <w:rPr>
          <w:rFonts w:ascii="Cambria" w:hAnsi="Cambria"/>
        </w:rPr>
        <w:t>2. Locating Relevant Documents/Files On-line:</w:t>
      </w:r>
    </w:p>
    <w:p w14:paraId="36BC05B0"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A.RULES OF PROCEDURE</w:t>
      </w:r>
    </w:p>
    <w:p w14:paraId="663313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1. Name:  </w:t>
      </w:r>
    </w:p>
    <w:p w14:paraId="7EB0B815" w14:textId="1A5E5E7B" w:rsidR="004074D9" w:rsidRDefault="00831942" w:rsidP="004074D9">
      <w:pPr>
        <w:snapToGrid w:val="0"/>
        <w:ind w:firstLine="720"/>
        <w:contextualSpacing/>
        <w:rPr>
          <w:rFonts w:ascii="Cambria" w:hAnsi="Cambria"/>
        </w:rPr>
      </w:pPr>
      <w:r w:rsidRPr="00831942">
        <w:rPr>
          <w:rFonts w:ascii="Cambria" w:hAnsi="Cambria"/>
        </w:rPr>
        <w:t>REGULAMIN SEJMU RZECZYPOSPOLITEJ POLSKIEJ</w:t>
      </w:r>
    </w:p>
    <w:p w14:paraId="1A2E5798" w14:textId="51DF1C40" w:rsidR="008E4B5B" w:rsidRDefault="00831942" w:rsidP="00831942">
      <w:pPr>
        <w:snapToGrid w:val="0"/>
        <w:ind w:firstLine="720"/>
        <w:contextualSpacing/>
        <w:rPr>
          <w:rFonts w:ascii="Cambria" w:hAnsi="Cambria"/>
        </w:rPr>
      </w:pPr>
      <w:r>
        <w:rPr>
          <w:rFonts w:ascii="Cambria" w:hAnsi="Cambria"/>
        </w:rPr>
        <w:t>(</w:t>
      </w:r>
      <w:r w:rsidRPr="00831942">
        <w:rPr>
          <w:rFonts w:ascii="Cambria" w:hAnsi="Cambria"/>
        </w:rPr>
        <w:t>REGULATIONS OF THE SEJM OF THE REPUBLIC OF POLAND</w:t>
      </w:r>
      <w:r>
        <w:rPr>
          <w:rFonts w:ascii="Cambria" w:hAnsi="Cambria"/>
        </w:rPr>
        <w:t>)</w:t>
      </w:r>
    </w:p>
    <w:p w14:paraId="15E65ED4" w14:textId="77777777" w:rsidR="00831942" w:rsidRPr="002715E6" w:rsidRDefault="00831942" w:rsidP="004074D9">
      <w:pPr>
        <w:snapToGrid w:val="0"/>
        <w:ind w:firstLine="720"/>
        <w:contextualSpacing/>
        <w:rPr>
          <w:rFonts w:ascii="Cambria" w:hAnsi="Cambria"/>
        </w:rPr>
      </w:pPr>
    </w:p>
    <w:p w14:paraId="5C92F164" w14:textId="77777777" w:rsidR="004074D9" w:rsidRDefault="004074D9" w:rsidP="004074D9">
      <w:pPr>
        <w:snapToGrid w:val="0"/>
        <w:ind w:left="720"/>
        <w:contextualSpacing/>
        <w:rPr>
          <w:rFonts w:ascii="Cambria" w:hAnsi="Cambria"/>
        </w:rPr>
      </w:pPr>
      <w:r w:rsidRPr="002715E6">
        <w:rPr>
          <w:rFonts w:ascii="Cambria" w:hAnsi="Cambria"/>
          <w:b/>
        </w:rPr>
        <w:t>2. URL</w:t>
      </w:r>
      <w:r w:rsidRPr="002715E6">
        <w:rPr>
          <w:rFonts w:ascii="Cambria" w:hAnsi="Cambria"/>
        </w:rPr>
        <w:t xml:space="preserve">: </w:t>
      </w:r>
    </w:p>
    <w:p w14:paraId="343F992B" w14:textId="1DB6B5DC" w:rsidR="007A62C6" w:rsidRDefault="008527BE" w:rsidP="007A62C6">
      <w:pPr>
        <w:snapToGrid w:val="0"/>
        <w:ind w:left="720"/>
        <w:contextualSpacing/>
      </w:pPr>
      <w:hyperlink r:id="rId6" w:history="1">
        <w:r w:rsidRPr="00831942">
          <w:rPr>
            <w:rStyle w:val="Hyperlink"/>
            <w:rFonts w:ascii="Cambria" w:hAnsi="Cambria"/>
          </w:rPr>
          <w:t>http://www.sejm.gov.pl/p</w:t>
        </w:r>
        <w:r w:rsidRPr="00414141">
          <w:rPr>
            <w:rStyle w:val="Hyperlink"/>
            <w:rFonts w:ascii="Cambria" w:hAnsi="Cambria"/>
          </w:rPr>
          <w:t>r</w:t>
        </w:r>
        <w:r w:rsidRPr="00831942">
          <w:rPr>
            <w:rStyle w:val="Hyperlink"/>
            <w:rFonts w:ascii="Cambria" w:hAnsi="Cambria"/>
          </w:rPr>
          <w:t>r</w:t>
        </w:r>
        <w:r w:rsidRPr="00831942">
          <w:rPr>
            <w:rStyle w:val="Hyperlink"/>
            <w:rFonts w:ascii="Cambria" w:hAnsi="Cambria"/>
          </w:rPr>
          <w:t>awo/regulamin/regsejm.htm</w:t>
        </w:r>
      </w:hyperlink>
      <w:r w:rsidR="007A62C6">
        <w:rPr>
          <w:rFonts w:ascii="Cambria" w:hAnsi="Cambria"/>
          <w:color w:val="A5A5A5" w:themeColor="accent3"/>
        </w:rPr>
        <w:t xml:space="preserve"> </w:t>
      </w:r>
      <w:r w:rsidR="007A62C6" w:rsidRPr="007A62C6">
        <w:rPr>
          <w:rFonts w:ascii="Cambria" w:hAnsi="Cambria"/>
          <w:color w:val="000000" w:themeColor="text1"/>
        </w:rPr>
        <w:t>or</w:t>
      </w:r>
      <w:r w:rsidR="007A62C6">
        <w:rPr>
          <w:rFonts w:ascii="Cambria" w:hAnsi="Cambria"/>
          <w:color w:val="000000" w:themeColor="text1"/>
        </w:rPr>
        <w:t xml:space="preserve"> </w:t>
      </w:r>
      <w:hyperlink r:id="rId7" w:history="1">
        <w:r w:rsidR="007A62C6" w:rsidRPr="00414141">
          <w:rPr>
            <w:rStyle w:val="Hyperlink"/>
          </w:rPr>
          <w:t>http://www.sejm.gov.pl/prawo/regulamin/kon7.htm</w:t>
        </w:r>
      </w:hyperlink>
    </w:p>
    <w:p w14:paraId="02A574D6" w14:textId="632F0920" w:rsidR="007A62C6" w:rsidRPr="007A62C6" w:rsidRDefault="007A62C6" w:rsidP="007A62C6">
      <w:pPr>
        <w:snapToGrid w:val="0"/>
        <w:ind w:left="720"/>
        <w:contextualSpacing/>
        <w:rPr>
          <w:rFonts w:ascii="Cambria" w:hAnsi="Cambria"/>
          <w:color w:val="000000" w:themeColor="text1"/>
        </w:rPr>
      </w:pPr>
      <w:r>
        <w:t xml:space="preserve">The first link can be auto-translated by Chrome, but they are basically the same. </w:t>
      </w:r>
    </w:p>
    <w:p w14:paraId="7C880BFE" w14:textId="77777777" w:rsidR="00831942" w:rsidRPr="002715E6" w:rsidRDefault="00831942" w:rsidP="004074D9">
      <w:pPr>
        <w:snapToGrid w:val="0"/>
        <w:ind w:left="720"/>
        <w:contextualSpacing/>
        <w:rPr>
          <w:rFonts w:ascii="Cambria" w:hAnsi="Cambria"/>
          <w:b/>
          <w:color w:val="A5A5A5" w:themeColor="accent3"/>
        </w:rPr>
      </w:pPr>
    </w:p>
    <w:p w14:paraId="014B2D9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What is the date for the most recent revision on the rules of procedure? </w:t>
      </w:r>
    </w:p>
    <w:p w14:paraId="46C4DE74" w14:textId="47C174F9" w:rsidR="004074D9" w:rsidRPr="0084442D" w:rsidRDefault="0084442D" w:rsidP="004074D9">
      <w:pPr>
        <w:snapToGrid w:val="0"/>
        <w:ind w:left="720"/>
        <w:contextualSpacing/>
        <w:rPr>
          <w:rFonts w:ascii="Cambria" w:hAnsi="Cambria"/>
        </w:rPr>
      </w:pPr>
      <w:r w:rsidRPr="0084442D">
        <w:rPr>
          <w:rFonts w:ascii="Cambria" w:hAnsi="Cambria"/>
        </w:rPr>
        <w:t>4 July 2019</w:t>
      </w:r>
    </w:p>
    <w:p w14:paraId="04BB8F1C" w14:textId="77777777" w:rsidR="0084442D" w:rsidRPr="002715E6" w:rsidRDefault="0084442D" w:rsidP="004074D9">
      <w:pPr>
        <w:snapToGrid w:val="0"/>
        <w:ind w:left="720"/>
        <w:contextualSpacing/>
        <w:rPr>
          <w:rFonts w:ascii="Cambria" w:hAnsi="Cambria"/>
          <w:b/>
        </w:rPr>
      </w:pPr>
    </w:p>
    <w:p w14:paraId="0996F2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Is there a section of the rules of procedure that covers voting rules? If so, indicate the section.  </w:t>
      </w:r>
    </w:p>
    <w:p w14:paraId="54067C8F" w14:textId="361807B7" w:rsidR="004074D9" w:rsidRDefault="00FF3D7C" w:rsidP="00FF3D7C">
      <w:pPr>
        <w:snapToGrid w:val="0"/>
        <w:ind w:left="720"/>
        <w:contextualSpacing/>
        <w:rPr>
          <w:rFonts w:ascii="Cambria" w:hAnsi="Cambria"/>
        </w:rPr>
      </w:pPr>
      <w:proofErr w:type="spellStart"/>
      <w:r w:rsidRPr="00FF3D7C">
        <w:rPr>
          <w:rFonts w:ascii="Cambria" w:hAnsi="Cambria"/>
        </w:rPr>
        <w:t>Dział</w:t>
      </w:r>
      <w:proofErr w:type="spellEnd"/>
      <w:r w:rsidRPr="00FF3D7C">
        <w:rPr>
          <w:rFonts w:ascii="Cambria" w:hAnsi="Cambria"/>
        </w:rPr>
        <w:t xml:space="preserve"> III</w:t>
      </w:r>
      <w:r w:rsidRPr="00FF3D7C">
        <w:rPr>
          <w:rFonts w:ascii="Cambria" w:hAnsi="Cambria"/>
        </w:rPr>
        <w:t xml:space="preserve"> </w:t>
      </w:r>
      <w:r w:rsidRPr="00FF3D7C">
        <w:rPr>
          <w:rFonts w:ascii="Cambria" w:hAnsi="Cambria"/>
        </w:rPr>
        <w:t>POSIEDZENIA SEJMU</w:t>
      </w:r>
      <w:r>
        <w:rPr>
          <w:rFonts w:ascii="Cambria" w:hAnsi="Cambria"/>
        </w:rPr>
        <w:t xml:space="preserve">, </w:t>
      </w:r>
      <w:proofErr w:type="spellStart"/>
      <w:r w:rsidR="00FB592C" w:rsidRPr="00FB592C">
        <w:rPr>
          <w:rFonts w:ascii="Cambria" w:hAnsi="Cambria"/>
        </w:rPr>
        <w:t>Rozdział</w:t>
      </w:r>
      <w:proofErr w:type="spellEnd"/>
      <w:r w:rsidR="00FB592C" w:rsidRPr="00FB592C">
        <w:rPr>
          <w:rFonts w:ascii="Cambria" w:hAnsi="Cambria"/>
        </w:rPr>
        <w:t xml:space="preserve"> 3</w:t>
      </w:r>
      <w:r w:rsidR="00FB592C">
        <w:rPr>
          <w:rFonts w:ascii="Cambria" w:hAnsi="Cambria"/>
        </w:rPr>
        <w:t xml:space="preserve"> </w:t>
      </w:r>
      <w:r w:rsidR="00FB592C" w:rsidRPr="00FB592C">
        <w:rPr>
          <w:rFonts w:ascii="Cambria" w:hAnsi="Cambria"/>
        </w:rPr>
        <w:t>GŁOSOWANIE</w:t>
      </w:r>
    </w:p>
    <w:p w14:paraId="0BEE4833" w14:textId="77777777" w:rsidR="00FB592C" w:rsidRPr="002715E6" w:rsidRDefault="00FB592C" w:rsidP="004074D9">
      <w:pPr>
        <w:snapToGrid w:val="0"/>
        <w:ind w:left="720"/>
        <w:contextualSpacing/>
        <w:rPr>
          <w:rFonts w:ascii="Cambria" w:hAnsi="Cambria"/>
        </w:rPr>
      </w:pPr>
    </w:p>
    <w:p w14:paraId="17E55225" w14:textId="165C1A63" w:rsidR="004074D9" w:rsidRDefault="004074D9" w:rsidP="004074D9">
      <w:pPr>
        <w:snapToGrid w:val="0"/>
        <w:ind w:left="720"/>
        <w:contextualSpacing/>
        <w:rPr>
          <w:rFonts w:ascii="Cambria" w:hAnsi="Cambria"/>
          <w:b/>
        </w:rPr>
      </w:pPr>
      <w:r w:rsidRPr="002715E6">
        <w:rPr>
          <w:rFonts w:ascii="Cambria" w:hAnsi="Cambria"/>
          <w:b/>
        </w:rPr>
        <w:t xml:space="preserve">5. If available, please list the rules governing the use of roll call votes. </w:t>
      </w:r>
    </w:p>
    <w:p w14:paraId="6AA811FB" w14:textId="77777777" w:rsidR="00324B09" w:rsidRDefault="00324B09" w:rsidP="00324B09">
      <w:pPr>
        <w:pStyle w:val="ListParagraph"/>
        <w:numPr>
          <w:ilvl w:val="0"/>
          <w:numId w:val="10"/>
        </w:numPr>
        <w:snapToGrid w:val="0"/>
        <w:rPr>
          <w:rFonts w:ascii="Cambria" w:hAnsi="Cambria"/>
          <w:lang w:val="nl-NL"/>
        </w:rPr>
      </w:pPr>
      <w:r w:rsidRPr="00324B09">
        <w:rPr>
          <w:rFonts w:ascii="Cambria" w:hAnsi="Cambria"/>
          <w:lang w:val="nl-NL"/>
        </w:rPr>
        <w:t xml:space="preserve">Po </w:t>
      </w:r>
      <w:proofErr w:type="spellStart"/>
      <w:r w:rsidRPr="00324B09">
        <w:rPr>
          <w:rFonts w:ascii="Cambria" w:hAnsi="Cambria"/>
          <w:lang w:val="nl-NL"/>
        </w:rPr>
        <w:t>zamknięciu</w:t>
      </w:r>
      <w:proofErr w:type="spellEnd"/>
      <w:r w:rsidRPr="00324B09">
        <w:rPr>
          <w:rFonts w:ascii="Cambria" w:hAnsi="Cambria"/>
          <w:lang w:val="nl-NL"/>
        </w:rPr>
        <w:t xml:space="preserve"> </w:t>
      </w:r>
      <w:proofErr w:type="spellStart"/>
      <w:r w:rsidRPr="00324B09">
        <w:rPr>
          <w:rFonts w:ascii="Cambria" w:hAnsi="Cambria"/>
          <w:lang w:val="nl-NL"/>
        </w:rPr>
        <w:t>dyskusji</w:t>
      </w:r>
      <w:proofErr w:type="spellEnd"/>
      <w:r w:rsidRPr="00324B09">
        <w:rPr>
          <w:rFonts w:ascii="Cambria" w:hAnsi="Cambria"/>
          <w:lang w:val="nl-NL"/>
        </w:rPr>
        <w:t xml:space="preserve"> </w:t>
      </w:r>
      <w:proofErr w:type="spellStart"/>
      <w:r w:rsidRPr="00324B09">
        <w:rPr>
          <w:rFonts w:ascii="Cambria" w:hAnsi="Cambria"/>
          <w:lang w:val="nl-NL"/>
        </w:rPr>
        <w:t>Marszałek</w:t>
      </w:r>
      <w:proofErr w:type="spellEnd"/>
      <w:r w:rsidRPr="00324B09">
        <w:rPr>
          <w:rFonts w:ascii="Cambria" w:hAnsi="Cambria"/>
          <w:lang w:val="nl-NL"/>
        </w:rPr>
        <w:t xml:space="preserve"> </w:t>
      </w:r>
      <w:proofErr w:type="spellStart"/>
      <w:r w:rsidRPr="00324B09">
        <w:rPr>
          <w:rFonts w:ascii="Cambria" w:hAnsi="Cambria"/>
          <w:lang w:val="nl-NL"/>
        </w:rPr>
        <w:t>Sejmu</w:t>
      </w:r>
      <w:proofErr w:type="spellEnd"/>
      <w:r w:rsidRPr="00324B09">
        <w:rPr>
          <w:rFonts w:ascii="Cambria" w:hAnsi="Cambria"/>
          <w:lang w:val="nl-NL"/>
        </w:rPr>
        <w:t xml:space="preserve"> </w:t>
      </w:r>
      <w:proofErr w:type="spellStart"/>
      <w:r w:rsidRPr="00324B09">
        <w:rPr>
          <w:rFonts w:ascii="Cambria" w:hAnsi="Cambria"/>
          <w:lang w:val="nl-NL"/>
        </w:rPr>
        <w:t>oznajmia</w:t>
      </w:r>
      <w:proofErr w:type="spellEnd"/>
      <w:r w:rsidRPr="00324B09">
        <w:rPr>
          <w:rFonts w:ascii="Cambria" w:hAnsi="Cambria"/>
          <w:lang w:val="nl-NL"/>
        </w:rPr>
        <w:t xml:space="preserve">, </w:t>
      </w:r>
      <w:proofErr w:type="spellStart"/>
      <w:r w:rsidRPr="00324B09">
        <w:rPr>
          <w:rFonts w:ascii="Cambria" w:hAnsi="Cambria"/>
          <w:lang w:val="nl-NL"/>
        </w:rPr>
        <w:t>że</w:t>
      </w:r>
      <w:proofErr w:type="spellEnd"/>
      <w:r w:rsidRPr="00324B09">
        <w:rPr>
          <w:rFonts w:ascii="Cambria" w:hAnsi="Cambria"/>
          <w:lang w:val="nl-NL"/>
        </w:rPr>
        <w:t xml:space="preserve"> </w:t>
      </w:r>
      <w:proofErr w:type="spellStart"/>
      <w:r w:rsidRPr="00324B09">
        <w:rPr>
          <w:rFonts w:ascii="Cambria" w:hAnsi="Cambria"/>
          <w:lang w:val="nl-NL"/>
        </w:rPr>
        <w:t>Sejm</w:t>
      </w:r>
      <w:proofErr w:type="spellEnd"/>
      <w:r w:rsidRPr="00324B09">
        <w:rPr>
          <w:rFonts w:ascii="Cambria" w:hAnsi="Cambria"/>
          <w:lang w:val="nl-NL"/>
        </w:rPr>
        <w:t xml:space="preserve"> </w:t>
      </w:r>
      <w:proofErr w:type="spellStart"/>
      <w:r w:rsidRPr="00324B09">
        <w:rPr>
          <w:rFonts w:ascii="Cambria" w:hAnsi="Cambria"/>
          <w:lang w:val="nl-NL"/>
        </w:rPr>
        <w:t>przystępuje</w:t>
      </w:r>
      <w:proofErr w:type="spellEnd"/>
      <w:r w:rsidRPr="00324B09">
        <w:rPr>
          <w:rFonts w:ascii="Cambria" w:hAnsi="Cambria"/>
          <w:lang w:val="nl-NL"/>
        </w:rPr>
        <w:t xml:space="preserve"> do </w:t>
      </w:r>
      <w:proofErr w:type="spellStart"/>
      <w:r w:rsidRPr="00324B09">
        <w:rPr>
          <w:rFonts w:ascii="Cambria" w:hAnsi="Cambria"/>
          <w:lang w:val="nl-NL"/>
        </w:rPr>
        <w:t>głosowania</w:t>
      </w:r>
      <w:proofErr w:type="spellEnd"/>
      <w:r w:rsidRPr="00324B09">
        <w:rPr>
          <w:rFonts w:ascii="Cambria" w:hAnsi="Cambria"/>
          <w:lang w:val="nl-NL"/>
        </w:rPr>
        <w:t xml:space="preserve">. </w:t>
      </w:r>
      <w:proofErr w:type="spellStart"/>
      <w:r w:rsidRPr="00324B09">
        <w:rPr>
          <w:rFonts w:ascii="Cambria" w:hAnsi="Cambria"/>
          <w:lang w:val="nl-NL"/>
        </w:rPr>
        <w:t>Od</w:t>
      </w:r>
      <w:proofErr w:type="spellEnd"/>
      <w:r w:rsidRPr="00324B09">
        <w:rPr>
          <w:rFonts w:ascii="Cambria" w:hAnsi="Cambria"/>
          <w:lang w:val="nl-NL"/>
        </w:rPr>
        <w:t xml:space="preserve"> </w:t>
      </w:r>
      <w:proofErr w:type="spellStart"/>
      <w:r w:rsidRPr="00324B09">
        <w:rPr>
          <w:rFonts w:ascii="Cambria" w:hAnsi="Cambria"/>
          <w:lang w:val="nl-NL"/>
        </w:rPr>
        <w:t>tej</w:t>
      </w:r>
      <w:proofErr w:type="spellEnd"/>
      <w:r w:rsidRPr="00324B09">
        <w:rPr>
          <w:rFonts w:ascii="Cambria" w:hAnsi="Cambria"/>
          <w:lang w:val="nl-NL"/>
        </w:rPr>
        <w:t xml:space="preserve"> </w:t>
      </w:r>
      <w:proofErr w:type="spellStart"/>
      <w:r w:rsidRPr="00324B09">
        <w:rPr>
          <w:rFonts w:ascii="Cambria" w:hAnsi="Cambria"/>
          <w:lang w:val="nl-NL"/>
        </w:rPr>
        <w:t>chwili</w:t>
      </w:r>
      <w:proofErr w:type="spellEnd"/>
      <w:r w:rsidRPr="00324B09">
        <w:rPr>
          <w:rFonts w:ascii="Cambria" w:hAnsi="Cambria"/>
          <w:lang w:val="nl-NL"/>
        </w:rPr>
        <w:t xml:space="preserve"> </w:t>
      </w:r>
      <w:proofErr w:type="spellStart"/>
      <w:r w:rsidRPr="00324B09">
        <w:rPr>
          <w:rFonts w:ascii="Cambria" w:hAnsi="Cambria"/>
          <w:lang w:val="nl-NL"/>
        </w:rPr>
        <w:t>można</w:t>
      </w:r>
      <w:proofErr w:type="spellEnd"/>
      <w:r w:rsidRPr="00324B09">
        <w:rPr>
          <w:rFonts w:ascii="Cambria" w:hAnsi="Cambria"/>
          <w:lang w:val="nl-NL"/>
        </w:rPr>
        <w:t xml:space="preserve"> </w:t>
      </w:r>
      <w:proofErr w:type="spellStart"/>
      <w:r w:rsidRPr="00324B09">
        <w:rPr>
          <w:rFonts w:ascii="Cambria" w:hAnsi="Cambria"/>
          <w:lang w:val="nl-NL"/>
        </w:rPr>
        <w:t>zabierać</w:t>
      </w:r>
      <w:proofErr w:type="spellEnd"/>
      <w:r w:rsidRPr="00324B09">
        <w:rPr>
          <w:rFonts w:ascii="Cambria" w:hAnsi="Cambria"/>
          <w:lang w:val="nl-NL"/>
        </w:rPr>
        <w:t xml:space="preserve"> </w:t>
      </w:r>
      <w:proofErr w:type="spellStart"/>
      <w:r w:rsidRPr="00324B09">
        <w:rPr>
          <w:rFonts w:ascii="Cambria" w:hAnsi="Cambria"/>
          <w:lang w:val="nl-NL"/>
        </w:rPr>
        <w:t>głos</w:t>
      </w:r>
      <w:proofErr w:type="spellEnd"/>
      <w:r w:rsidRPr="00324B09">
        <w:rPr>
          <w:rFonts w:ascii="Cambria" w:hAnsi="Cambria"/>
          <w:lang w:val="nl-NL"/>
        </w:rPr>
        <w:t xml:space="preserve"> </w:t>
      </w:r>
      <w:proofErr w:type="spellStart"/>
      <w:r w:rsidRPr="00324B09">
        <w:rPr>
          <w:rFonts w:ascii="Cambria" w:hAnsi="Cambria"/>
          <w:lang w:val="nl-NL"/>
        </w:rPr>
        <w:t>tylko</w:t>
      </w:r>
      <w:proofErr w:type="spellEnd"/>
      <w:r w:rsidRPr="00324B09">
        <w:rPr>
          <w:rFonts w:ascii="Cambria" w:hAnsi="Cambria"/>
          <w:lang w:val="nl-NL"/>
        </w:rPr>
        <w:t xml:space="preserve"> </w:t>
      </w:r>
      <w:proofErr w:type="spellStart"/>
      <w:r w:rsidRPr="00324B09">
        <w:rPr>
          <w:rFonts w:ascii="Cambria" w:hAnsi="Cambria"/>
          <w:lang w:val="nl-NL"/>
        </w:rPr>
        <w:t>dla</w:t>
      </w:r>
      <w:proofErr w:type="spellEnd"/>
      <w:r w:rsidRPr="00324B09">
        <w:rPr>
          <w:rFonts w:ascii="Cambria" w:hAnsi="Cambria"/>
          <w:lang w:val="nl-NL"/>
        </w:rPr>
        <w:t xml:space="preserve"> </w:t>
      </w:r>
      <w:proofErr w:type="spellStart"/>
      <w:r w:rsidRPr="00324B09">
        <w:rPr>
          <w:rFonts w:ascii="Cambria" w:hAnsi="Cambria"/>
          <w:lang w:val="nl-NL"/>
        </w:rPr>
        <w:t>zgłoszenia</w:t>
      </w:r>
      <w:proofErr w:type="spellEnd"/>
      <w:r w:rsidRPr="00324B09">
        <w:rPr>
          <w:rFonts w:ascii="Cambria" w:hAnsi="Cambria"/>
          <w:lang w:val="nl-NL"/>
        </w:rPr>
        <w:t xml:space="preserve"> lub </w:t>
      </w:r>
      <w:proofErr w:type="spellStart"/>
      <w:r w:rsidRPr="00324B09">
        <w:rPr>
          <w:rFonts w:ascii="Cambria" w:hAnsi="Cambria"/>
          <w:lang w:val="nl-NL"/>
        </w:rPr>
        <w:t>uzasadnienia</w:t>
      </w:r>
      <w:proofErr w:type="spellEnd"/>
      <w:r w:rsidRPr="00324B09">
        <w:rPr>
          <w:rFonts w:ascii="Cambria" w:hAnsi="Cambria"/>
          <w:lang w:val="nl-NL"/>
        </w:rPr>
        <w:t xml:space="preserve"> </w:t>
      </w:r>
      <w:proofErr w:type="spellStart"/>
      <w:r w:rsidRPr="00324B09">
        <w:rPr>
          <w:rFonts w:ascii="Cambria" w:hAnsi="Cambria"/>
          <w:lang w:val="nl-NL"/>
        </w:rPr>
        <w:t>wniosku</w:t>
      </w:r>
      <w:proofErr w:type="spellEnd"/>
      <w:r w:rsidRPr="00324B09">
        <w:rPr>
          <w:rFonts w:ascii="Cambria" w:hAnsi="Cambria"/>
          <w:lang w:val="nl-NL"/>
        </w:rPr>
        <w:t xml:space="preserve"> </w:t>
      </w:r>
      <w:proofErr w:type="spellStart"/>
      <w:r w:rsidRPr="00324B09">
        <w:rPr>
          <w:rFonts w:ascii="Cambria" w:hAnsi="Cambria"/>
          <w:lang w:val="nl-NL"/>
        </w:rPr>
        <w:t>formalnego</w:t>
      </w:r>
      <w:proofErr w:type="spellEnd"/>
      <w:r w:rsidRPr="00324B09">
        <w:rPr>
          <w:rFonts w:ascii="Cambria" w:hAnsi="Cambria"/>
          <w:lang w:val="nl-NL"/>
        </w:rPr>
        <w:t xml:space="preserve"> o </w:t>
      </w:r>
      <w:proofErr w:type="spellStart"/>
      <w:r w:rsidRPr="00324B09">
        <w:rPr>
          <w:rFonts w:ascii="Cambria" w:hAnsi="Cambria"/>
          <w:lang w:val="nl-NL"/>
        </w:rPr>
        <w:t>sposobie</w:t>
      </w:r>
      <w:proofErr w:type="spellEnd"/>
      <w:r w:rsidRPr="00324B09">
        <w:rPr>
          <w:rFonts w:ascii="Cambria" w:hAnsi="Cambria"/>
          <w:lang w:val="nl-NL"/>
        </w:rPr>
        <w:t xml:space="preserve"> lub </w:t>
      </w:r>
      <w:proofErr w:type="spellStart"/>
      <w:r w:rsidRPr="00324B09">
        <w:rPr>
          <w:rFonts w:ascii="Cambria" w:hAnsi="Cambria"/>
          <w:lang w:val="nl-NL"/>
        </w:rPr>
        <w:t>porządku</w:t>
      </w:r>
      <w:proofErr w:type="spellEnd"/>
      <w:r w:rsidRPr="00324B09">
        <w:rPr>
          <w:rFonts w:ascii="Cambria" w:hAnsi="Cambria"/>
          <w:lang w:val="nl-NL"/>
        </w:rPr>
        <w:t xml:space="preserve"> </w:t>
      </w:r>
      <w:proofErr w:type="spellStart"/>
      <w:r w:rsidRPr="00324B09">
        <w:rPr>
          <w:rFonts w:ascii="Cambria" w:hAnsi="Cambria"/>
          <w:lang w:val="nl-NL"/>
        </w:rPr>
        <w:t>głosowania</w:t>
      </w:r>
      <w:proofErr w:type="spellEnd"/>
      <w:r w:rsidRPr="00324B09">
        <w:rPr>
          <w:rFonts w:ascii="Cambria" w:hAnsi="Cambria"/>
          <w:lang w:val="nl-NL"/>
        </w:rPr>
        <w:t xml:space="preserve"> i </w:t>
      </w:r>
      <w:proofErr w:type="spellStart"/>
      <w:r w:rsidRPr="00324B09">
        <w:rPr>
          <w:rFonts w:ascii="Cambria" w:hAnsi="Cambria"/>
          <w:lang w:val="nl-NL"/>
        </w:rPr>
        <w:t>to</w:t>
      </w:r>
      <w:proofErr w:type="spellEnd"/>
      <w:r w:rsidRPr="00324B09">
        <w:rPr>
          <w:rFonts w:ascii="Cambria" w:hAnsi="Cambria"/>
          <w:lang w:val="nl-NL"/>
        </w:rPr>
        <w:t xml:space="preserve"> </w:t>
      </w:r>
      <w:proofErr w:type="spellStart"/>
      <w:r w:rsidRPr="00324B09">
        <w:rPr>
          <w:rFonts w:ascii="Cambria" w:hAnsi="Cambria"/>
          <w:lang w:val="nl-NL"/>
        </w:rPr>
        <w:t>jedynie</w:t>
      </w:r>
      <w:proofErr w:type="spellEnd"/>
      <w:r w:rsidRPr="00324B09">
        <w:rPr>
          <w:rFonts w:ascii="Cambria" w:hAnsi="Cambria"/>
          <w:lang w:val="nl-NL"/>
        </w:rPr>
        <w:t xml:space="preserve"> </w:t>
      </w:r>
      <w:proofErr w:type="spellStart"/>
      <w:r w:rsidRPr="00324B09">
        <w:rPr>
          <w:rFonts w:ascii="Cambria" w:hAnsi="Cambria"/>
          <w:lang w:val="nl-NL"/>
        </w:rPr>
        <w:t>przed</w:t>
      </w:r>
      <w:proofErr w:type="spellEnd"/>
      <w:r w:rsidRPr="00324B09">
        <w:rPr>
          <w:rFonts w:ascii="Cambria" w:hAnsi="Cambria"/>
          <w:lang w:val="nl-NL"/>
        </w:rPr>
        <w:t xml:space="preserve"> </w:t>
      </w:r>
      <w:proofErr w:type="spellStart"/>
      <w:r w:rsidRPr="00324B09">
        <w:rPr>
          <w:rFonts w:ascii="Cambria" w:hAnsi="Cambria"/>
          <w:lang w:val="nl-NL"/>
        </w:rPr>
        <w:t>wezwaniem</w:t>
      </w:r>
      <w:proofErr w:type="spellEnd"/>
      <w:r w:rsidRPr="00324B09">
        <w:rPr>
          <w:rFonts w:ascii="Cambria" w:hAnsi="Cambria"/>
          <w:lang w:val="nl-NL"/>
        </w:rPr>
        <w:t xml:space="preserve"> </w:t>
      </w:r>
      <w:proofErr w:type="spellStart"/>
      <w:r w:rsidRPr="00324B09">
        <w:rPr>
          <w:rFonts w:ascii="Cambria" w:hAnsi="Cambria"/>
          <w:lang w:val="nl-NL"/>
        </w:rPr>
        <w:t>posłów</w:t>
      </w:r>
      <w:proofErr w:type="spellEnd"/>
      <w:r w:rsidRPr="00324B09">
        <w:rPr>
          <w:rFonts w:ascii="Cambria" w:hAnsi="Cambria"/>
          <w:lang w:val="nl-NL"/>
        </w:rPr>
        <w:t xml:space="preserve"> </w:t>
      </w:r>
      <w:proofErr w:type="spellStart"/>
      <w:r w:rsidRPr="00324B09">
        <w:rPr>
          <w:rFonts w:ascii="Cambria" w:hAnsi="Cambria"/>
          <w:lang w:val="nl-NL"/>
        </w:rPr>
        <w:t>przez</w:t>
      </w:r>
      <w:proofErr w:type="spellEnd"/>
      <w:r w:rsidRPr="00324B09">
        <w:rPr>
          <w:rFonts w:ascii="Cambria" w:hAnsi="Cambria"/>
          <w:lang w:val="nl-NL"/>
        </w:rPr>
        <w:t xml:space="preserve"> </w:t>
      </w:r>
      <w:proofErr w:type="spellStart"/>
      <w:r w:rsidRPr="00324B09">
        <w:rPr>
          <w:rFonts w:ascii="Cambria" w:hAnsi="Cambria"/>
          <w:lang w:val="nl-NL"/>
        </w:rPr>
        <w:t>Marszałka</w:t>
      </w:r>
      <w:proofErr w:type="spellEnd"/>
      <w:r w:rsidRPr="00324B09">
        <w:rPr>
          <w:rFonts w:ascii="Cambria" w:hAnsi="Cambria"/>
          <w:lang w:val="nl-NL"/>
        </w:rPr>
        <w:t xml:space="preserve"> do </w:t>
      </w:r>
      <w:proofErr w:type="spellStart"/>
      <w:r w:rsidRPr="00324B09">
        <w:rPr>
          <w:rFonts w:ascii="Cambria" w:hAnsi="Cambria"/>
          <w:lang w:val="nl-NL"/>
        </w:rPr>
        <w:t>głosowania</w:t>
      </w:r>
      <w:proofErr w:type="spellEnd"/>
      <w:r w:rsidRPr="00324B09">
        <w:rPr>
          <w:rFonts w:ascii="Cambria" w:hAnsi="Cambria"/>
          <w:lang w:val="nl-NL"/>
        </w:rPr>
        <w:t>.</w:t>
      </w:r>
    </w:p>
    <w:p w14:paraId="202CCC28" w14:textId="77777777" w:rsidR="00324B09" w:rsidRPr="00324B09" w:rsidRDefault="00324B09" w:rsidP="00324B09">
      <w:pPr>
        <w:pStyle w:val="ListParagraph"/>
        <w:numPr>
          <w:ilvl w:val="0"/>
          <w:numId w:val="10"/>
        </w:numPr>
        <w:snapToGrid w:val="0"/>
        <w:rPr>
          <w:rFonts w:ascii="Cambria" w:hAnsi="Cambria"/>
          <w:lang w:val="nl-NL"/>
        </w:rPr>
      </w:pPr>
      <w:proofErr w:type="spellStart"/>
      <w:r w:rsidRPr="00324B09">
        <w:rPr>
          <w:rFonts w:ascii="Cambria" w:hAnsi="Cambria"/>
        </w:rPr>
        <w:t>Głosowanie</w:t>
      </w:r>
      <w:proofErr w:type="spellEnd"/>
      <w:r w:rsidRPr="00324B09">
        <w:rPr>
          <w:rFonts w:ascii="Cambria" w:hAnsi="Cambria"/>
        </w:rPr>
        <w:t xml:space="preserve"> jest </w:t>
      </w:r>
      <w:proofErr w:type="spellStart"/>
      <w:r w:rsidRPr="00324B09">
        <w:rPr>
          <w:rFonts w:ascii="Cambria" w:hAnsi="Cambria"/>
        </w:rPr>
        <w:t>jawne</w:t>
      </w:r>
      <w:proofErr w:type="spellEnd"/>
      <w:r w:rsidRPr="00324B09">
        <w:rPr>
          <w:rFonts w:ascii="Cambria" w:hAnsi="Cambria"/>
        </w:rPr>
        <w:t xml:space="preserve"> </w:t>
      </w:r>
      <w:proofErr w:type="spellStart"/>
      <w:r w:rsidRPr="00324B09">
        <w:rPr>
          <w:rFonts w:ascii="Cambria" w:hAnsi="Cambria"/>
        </w:rPr>
        <w:t>i</w:t>
      </w:r>
      <w:proofErr w:type="spellEnd"/>
      <w:r w:rsidRPr="00324B09">
        <w:rPr>
          <w:rFonts w:ascii="Cambria" w:hAnsi="Cambria"/>
        </w:rPr>
        <w:t xml:space="preserve"> </w:t>
      </w:r>
      <w:proofErr w:type="spellStart"/>
      <w:r w:rsidRPr="00324B09">
        <w:rPr>
          <w:rFonts w:ascii="Cambria" w:hAnsi="Cambria"/>
        </w:rPr>
        <w:t>odbywa</w:t>
      </w:r>
      <w:proofErr w:type="spellEnd"/>
      <w:r w:rsidRPr="00324B09">
        <w:rPr>
          <w:rFonts w:ascii="Cambria" w:hAnsi="Cambria"/>
        </w:rPr>
        <w:t xml:space="preserve"> </w:t>
      </w:r>
      <w:proofErr w:type="spellStart"/>
      <w:r w:rsidRPr="00324B09">
        <w:rPr>
          <w:rFonts w:ascii="Cambria" w:hAnsi="Cambria"/>
        </w:rPr>
        <w:t>się</w:t>
      </w:r>
      <w:proofErr w:type="spellEnd"/>
      <w:r w:rsidRPr="00324B09">
        <w:rPr>
          <w:rFonts w:ascii="Cambria" w:hAnsi="Cambria"/>
        </w:rPr>
        <w:t xml:space="preserve"> </w:t>
      </w:r>
      <w:proofErr w:type="spellStart"/>
      <w:r w:rsidRPr="00324B09">
        <w:rPr>
          <w:rFonts w:ascii="Cambria" w:hAnsi="Cambria"/>
        </w:rPr>
        <w:t>przez:</w:t>
      </w:r>
    </w:p>
    <w:p w14:paraId="2AB60A0C" w14:textId="77777777" w:rsidR="00324B09" w:rsidRPr="00324B09" w:rsidRDefault="00324B09" w:rsidP="00324B09">
      <w:pPr>
        <w:pStyle w:val="ListParagraph"/>
        <w:numPr>
          <w:ilvl w:val="3"/>
          <w:numId w:val="11"/>
        </w:numPr>
        <w:snapToGrid w:val="0"/>
        <w:rPr>
          <w:rFonts w:ascii="Cambria" w:hAnsi="Cambria"/>
          <w:lang w:val="nl-NL"/>
        </w:rPr>
      </w:pPr>
      <w:proofErr w:type="gramStart"/>
      <w:r w:rsidRPr="00324B09">
        <w:rPr>
          <w:rFonts w:ascii="Cambria" w:hAnsi="Cambria"/>
          <w:lang w:val="nl-NL"/>
        </w:rPr>
        <w:t>podniesienie</w:t>
      </w:r>
      <w:proofErr w:type="spellEnd"/>
      <w:proofErr w:type="gramEnd"/>
      <w:r w:rsidRPr="00324B09">
        <w:rPr>
          <w:rFonts w:ascii="Cambria" w:hAnsi="Cambria"/>
          <w:lang w:val="nl-NL"/>
        </w:rPr>
        <w:t xml:space="preserve"> </w:t>
      </w:r>
      <w:proofErr w:type="spellStart"/>
      <w:r w:rsidRPr="00324B09">
        <w:rPr>
          <w:rFonts w:ascii="Cambria" w:hAnsi="Cambria"/>
          <w:lang w:val="nl-NL"/>
        </w:rPr>
        <w:t>ręki</w:t>
      </w:r>
      <w:proofErr w:type="spellEnd"/>
      <w:r w:rsidRPr="00324B09">
        <w:rPr>
          <w:rFonts w:ascii="Cambria" w:hAnsi="Cambria"/>
          <w:lang w:val="nl-NL"/>
        </w:rPr>
        <w:t xml:space="preserve"> </w:t>
      </w:r>
      <w:proofErr w:type="spellStart"/>
      <w:r w:rsidRPr="00324B09">
        <w:rPr>
          <w:rFonts w:ascii="Cambria" w:hAnsi="Cambria"/>
          <w:lang w:val="nl-NL"/>
        </w:rPr>
        <w:t>przy</w:t>
      </w:r>
      <w:proofErr w:type="spellEnd"/>
      <w:r w:rsidRPr="00324B09">
        <w:rPr>
          <w:rFonts w:ascii="Cambria" w:hAnsi="Cambria"/>
          <w:lang w:val="nl-NL"/>
        </w:rPr>
        <w:t xml:space="preserve"> </w:t>
      </w:r>
      <w:proofErr w:type="spellStart"/>
      <w:r w:rsidRPr="00324B09">
        <w:rPr>
          <w:rFonts w:ascii="Cambria" w:hAnsi="Cambria"/>
          <w:lang w:val="nl-NL"/>
        </w:rPr>
        <w:t>równoczesnym</w:t>
      </w:r>
      <w:proofErr w:type="spellEnd"/>
      <w:r w:rsidRPr="00324B09">
        <w:rPr>
          <w:rFonts w:ascii="Cambria" w:hAnsi="Cambria"/>
          <w:lang w:val="nl-NL"/>
        </w:rPr>
        <w:t xml:space="preserve"> </w:t>
      </w:r>
      <w:proofErr w:type="spellStart"/>
      <w:r w:rsidRPr="00324B09">
        <w:rPr>
          <w:rFonts w:ascii="Cambria" w:hAnsi="Cambria"/>
          <w:lang w:val="nl-NL"/>
        </w:rPr>
        <w:t>wykorzystaniu</w:t>
      </w:r>
      <w:proofErr w:type="spellEnd"/>
      <w:r w:rsidRPr="00324B09">
        <w:rPr>
          <w:rFonts w:ascii="Cambria" w:hAnsi="Cambria"/>
          <w:lang w:val="nl-NL"/>
        </w:rPr>
        <w:t xml:space="preserve"> </w:t>
      </w:r>
      <w:proofErr w:type="spellStart"/>
      <w:r w:rsidRPr="00324B09">
        <w:rPr>
          <w:rFonts w:ascii="Cambria" w:hAnsi="Cambria"/>
          <w:lang w:val="nl-NL"/>
        </w:rPr>
        <w:t>urządzenia</w:t>
      </w:r>
      <w:proofErr w:type="spellEnd"/>
      <w:r w:rsidRPr="00324B09">
        <w:rPr>
          <w:rFonts w:ascii="Cambria" w:hAnsi="Cambria"/>
          <w:lang w:val="nl-NL"/>
        </w:rPr>
        <w:t xml:space="preserve"> do </w:t>
      </w:r>
      <w:proofErr w:type="spellStart"/>
      <w:r w:rsidRPr="00324B09">
        <w:rPr>
          <w:rFonts w:ascii="Cambria" w:hAnsi="Cambria"/>
          <w:lang w:val="nl-NL"/>
        </w:rPr>
        <w:t>liczenia</w:t>
      </w:r>
      <w:proofErr w:type="spellEnd"/>
      <w:r w:rsidRPr="00324B09">
        <w:rPr>
          <w:rFonts w:ascii="Cambria" w:hAnsi="Cambria"/>
          <w:lang w:val="nl-NL"/>
        </w:rPr>
        <w:t xml:space="preserve"> </w:t>
      </w:r>
      <w:proofErr w:type="spellStart"/>
      <w:r w:rsidRPr="00324B09">
        <w:rPr>
          <w:rFonts w:ascii="Cambria" w:hAnsi="Cambria"/>
          <w:lang w:val="nl-NL"/>
        </w:rPr>
        <w:t>głosów</w:t>
      </w:r>
      <w:proofErr w:type="spellEnd"/>
      <w:r w:rsidRPr="00324B09">
        <w:rPr>
          <w:rFonts w:ascii="Cambria" w:hAnsi="Cambria"/>
          <w:lang w:val="nl-NL"/>
        </w:rPr>
        <w:t>,</w:t>
      </w:r>
    </w:p>
    <w:p w14:paraId="2AAF469D" w14:textId="77777777" w:rsidR="00324B09" w:rsidRPr="00324B09" w:rsidRDefault="00324B09" w:rsidP="00324B09">
      <w:pPr>
        <w:pStyle w:val="ListParagraph"/>
        <w:numPr>
          <w:ilvl w:val="3"/>
          <w:numId w:val="11"/>
        </w:numPr>
        <w:snapToGrid w:val="0"/>
        <w:rPr>
          <w:rFonts w:ascii="Cambria" w:hAnsi="Cambria"/>
          <w:lang w:val="nl-NL"/>
        </w:rPr>
      </w:pPr>
      <w:proofErr w:type="spellStart"/>
      <w:r w:rsidRPr="00324B09">
        <w:rPr>
          <w:rFonts w:ascii="Cambria" w:hAnsi="Cambria"/>
        </w:rPr>
        <w:t>użycie</w:t>
      </w:r>
      <w:proofErr w:type="spellEnd"/>
      <w:r w:rsidRPr="00324B09">
        <w:rPr>
          <w:rFonts w:ascii="Cambria" w:hAnsi="Cambria"/>
        </w:rPr>
        <w:t xml:space="preserve"> kart do </w:t>
      </w:r>
      <w:proofErr w:type="spellStart"/>
      <w:r w:rsidRPr="00324B09">
        <w:rPr>
          <w:rFonts w:ascii="Cambria" w:hAnsi="Cambria"/>
        </w:rPr>
        <w:t>głosowania</w:t>
      </w:r>
      <w:proofErr w:type="spellEnd"/>
      <w:r w:rsidRPr="00324B09">
        <w:rPr>
          <w:rFonts w:ascii="Cambria" w:hAnsi="Cambria"/>
        </w:rPr>
        <w:t xml:space="preserve"> </w:t>
      </w:r>
      <w:proofErr w:type="spellStart"/>
      <w:r w:rsidRPr="00324B09">
        <w:rPr>
          <w:rFonts w:ascii="Cambria" w:hAnsi="Cambria"/>
        </w:rPr>
        <w:t>podpisanych</w:t>
      </w:r>
      <w:proofErr w:type="spellEnd"/>
      <w:r w:rsidRPr="00324B09">
        <w:rPr>
          <w:rFonts w:ascii="Cambria" w:hAnsi="Cambria"/>
        </w:rPr>
        <w:t xml:space="preserve"> </w:t>
      </w:r>
      <w:proofErr w:type="spellStart"/>
      <w:r w:rsidRPr="00324B09">
        <w:rPr>
          <w:rFonts w:ascii="Cambria" w:hAnsi="Cambria"/>
        </w:rPr>
        <w:t>imieniem</w:t>
      </w:r>
      <w:proofErr w:type="spellEnd"/>
      <w:r w:rsidRPr="00324B09">
        <w:rPr>
          <w:rFonts w:ascii="Cambria" w:hAnsi="Cambria"/>
        </w:rPr>
        <w:t xml:space="preserve"> </w:t>
      </w:r>
      <w:proofErr w:type="spellStart"/>
      <w:r w:rsidRPr="00324B09">
        <w:rPr>
          <w:rFonts w:ascii="Cambria" w:hAnsi="Cambria"/>
        </w:rPr>
        <w:t>i</w:t>
      </w:r>
      <w:proofErr w:type="spellEnd"/>
      <w:r w:rsidRPr="00324B09">
        <w:rPr>
          <w:rFonts w:ascii="Cambria" w:hAnsi="Cambria"/>
        </w:rPr>
        <w:t xml:space="preserve"> </w:t>
      </w:r>
      <w:proofErr w:type="spellStart"/>
      <w:r w:rsidRPr="00324B09">
        <w:rPr>
          <w:rFonts w:ascii="Cambria" w:hAnsi="Cambria"/>
        </w:rPr>
        <w:t>nazwiskiem</w:t>
      </w:r>
      <w:proofErr w:type="spellEnd"/>
      <w:r w:rsidRPr="00324B09">
        <w:rPr>
          <w:rFonts w:ascii="Cambria" w:hAnsi="Cambria"/>
        </w:rPr>
        <w:t xml:space="preserve"> </w:t>
      </w:r>
      <w:proofErr w:type="spellStart"/>
      <w:r w:rsidRPr="00324B09">
        <w:rPr>
          <w:rFonts w:ascii="Cambria" w:hAnsi="Cambria"/>
        </w:rPr>
        <w:t>posła</w:t>
      </w:r>
      <w:proofErr w:type="spellEnd"/>
      <w:r w:rsidRPr="00324B09">
        <w:rPr>
          <w:rFonts w:ascii="Cambria" w:hAnsi="Cambria"/>
        </w:rPr>
        <w:t xml:space="preserve"> (</w:t>
      </w:r>
      <w:proofErr w:type="spellStart"/>
      <w:r w:rsidRPr="00324B09">
        <w:rPr>
          <w:rFonts w:ascii="Cambria" w:hAnsi="Cambria"/>
          <w:b/>
        </w:rPr>
        <w:t>głosowanie</w:t>
      </w:r>
      <w:proofErr w:type="spellEnd"/>
      <w:r w:rsidRPr="00324B09">
        <w:rPr>
          <w:rFonts w:ascii="Cambria" w:hAnsi="Cambria"/>
          <w:b/>
        </w:rPr>
        <w:t xml:space="preserve"> </w:t>
      </w:r>
      <w:proofErr w:type="spellStart"/>
      <w:r w:rsidRPr="00324B09">
        <w:rPr>
          <w:rFonts w:ascii="Cambria" w:hAnsi="Cambria"/>
          <w:b/>
        </w:rPr>
        <w:t>imienne</w:t>
      </w:r>
      <w:proofErr w:type="spellEnd"/>
      <w:r w:rsidRPr="00324B09">
        <w:rPr>
          <w:rFonts w:ascii="Cambria" w:hAnsi="Cambria"/>
        </w:rPr>
        <w:t>).</w:t>
      </w:r>
    </w:p>
    <w:p w14:paraId="695C8546" w14:textId="77777777" w:rsidR="00324B09" w:rsidRPr="00324B09" w:rsidRDefault="00324B09" w:rsidP="00324B09">
      <w:pPr>
        <w:pStyle w:val="ListParagraph"/>
        <w:numPr>
          <w:ilvl w:val="0"/>
          <w:numId w:val="10"/>
        </w:numPr>
        <w:snapToGrid w:val="0"/>
        <w:rPr>
          <w:rFonts w:ascii="Cambria" w:hAnsi="Cambria"/>
          <w:lang w:val="nl-NL"/>
        </w:rPr>
      </w:pPr>
      <w:r w:rsidRPr="00324B09">
        <w:rPr>
          <w:rFonts w:ascii="Cambria" w:hAnsi="Cambria"/>
          <w:lang w:val="nl-NL"/>
        </w:rPr>
        <w:t xml:space="preserve">W </w:t>
      </w:r>
      <w:proofErr w:type="spellStart"/>
      <w:r w:rsidRPr="00324B09">
        <w:rPr>
          <w:rFonts w:ascii="Cambria" w:hAnsi="Cambria"/>
          <w:lang w:val="nl-NL"/>
        </w:rPr>
        <w:t>razie</w:t>
      </w:r>
      <w:proofErr w:type="spellEnd"/>
      <w:r w:rsidRPr="00324B09">
        <w:rPr>
          <w:rFonts w:ascii="Cambria" w:hAnsi="Cambria"/>
          <w:lang w:val="nl-NL"/>
        </w:rPr>
        <w:t xml:space="preserve"> </w:t>
      </w:r>
      <w:proofErr w:type="spellStart"/>
      <w:r w:rsidRPr="00324B09">
        <w:rPr>
          <w:rFonts w:ascii="Cambria" w:hAnsi="Cambria"/>
          <w:lang w:val="nl-NL"/>
        </w:rPr>
        <w:t>niemożności</w:t>
      </w:r>
      <w:proofErr w:type="spellEnd"/>
      <w:r w:rsidRPr="00324B09">
        <w:rPr>
          <w:rFonts w:ascii="Cambria" w:hAnsi="Cambria"/>
          <w:lang w:val="nl-NL"/>
        </w:rPr>
        <w:t xml:space="preserve"> </w:t>
      </w:r>
      <w:proofErr w:type="spellStart"/>
      <w:r w:rsidRPr="00324B09">
        <w:rPr>
          <w:rFonts w:ascii="Cambria" w:hAnsi="Cambria"/>
          <w:lang w:val="nl-NL"/>
        </w:rPr>
        <w:t>przeprowadzenia</w:t>
      </w:r>
      <w:proofErr w:type="spellEnd"/>
      <w:r w:rsidRPr="00324B09">
        <w:rPr>
          <w:rFonts w:ascii="Cambria" w:hAnsi="Cambria"/>
          <w:lang w:val="nl-NL"/>
        </w:rPr>
        <w:t xml:space="preserve"> </w:t>
      </w:r>
      <w:proofErr w:type="spellStart"/>
      <w:r w:rsidRPr="00324B09">
        <w:rPr>
          <w:rFonts w:ascii="Cambria" w:hAnsi="Cambria"/>
          <w:lang w:val="nl-NL"/>
        </w:rPr>
        <w:t>głosowania</w:t>
      </w:r>
      <w:proofErr w:type="spellEnd"/>
      <w:r w:rsidRPr="00324B09">
        <w:rPr>
          <w:rFonts w:ascii="Cambria" w:hAnsi="Cambria"/>
          <w:lang w:val="nl-NL"/>
        </w:rPr>
        <w:t xml:space="preserve"> </w:t>
      </w:r>
      <w:proofErr w:type="spellStart"/>
      <w:r w:rsidRPr="00324B09">
        <w:rPr>
          <w:rFonts w:ascii="Cambria" w:hAnsi="Cambria"/>
          <w:lang w:val="nl-NL"/>
        </w:rPr>
        <w:t>przy</w:t>
      </w:r>
      <w:proofErr w:type="spellEnd"/>
      <w:r w:rsidRPr="00324B09">
        <w:rPr>
          <w:rFonts w:ascii="Cambria" w:hAnsi="Cambria"/>
          <w:lang w:val="nl-NL"/>
        </w:rPr>
        <w:t xml:space="preserve"> </w:t>
      </w:r>
      <w:proofErr w:type="spellStart"/>
      <w:r w:rsidRPr="00324B09">
        <w:rPr>
          <w:rFonts w:ascii="Cambria" w:hAnsi="Cambria"/>
          <w:lang w:val="nl-NL"/>
        </w:rPr>
        <w:t>pomocy</w:t>
      </w:r>
      <w:proofErr w:type="spellEnd"/>
      <w:r w:rsidRPr="00324B09">
        <w:rPr>
          <w:rFonts w:ascii="Cambria" w:hAnsi="Cambria"/>
          <w:lang w:val="nl-NL"/>
        </w:rPr>
        <w:t xml:space="preserve"> </w:t>
      </w:r>
      <w:proofErr w:type="spellStart"/>
      <w:r w:rsidRPr="00324B09">
        <w:rPr>
          <w:rFonts w:ascii="Cambria" w:hAnsi="Cambria"/>
          <w:lang w:val="nl-NL"/>
        </w:rPr>
        <w:t>urządzenia</w:t>
      </w:r>
      <w:proofErr w:type="spellEnd"/>
      <w:r w:rsidRPr="00324B09">
        <w:rPr>
          <w:rFonts w:ascii="Cambria" w:hAnsi="Cambria"/>
          <w:lang w:val="nl-NL"/>
        </w:rPr>
        <w:t xml:space="preserve"> do </w:t>
      </w:r>
      <w:proofErr w:type="spellStart"/>
      <w:r w:rsidRPr="00324B09">
        <w:rPr>
          <w:rFonts w:ascii="Cambria" w:hAnsi="Cambria"/>
          <w:lang w:val="nl-NL"/>
        </w:rPr>
        <w:t>liczenia</w:t>
      </w:r>
      <w:proofErr w:type="spellEnd"/>
      <w:r w:rsidRPr="00324B09">
        <w:rPr>
          <w:rFonts w:ascii="Cambria" w:hAnsi="Cambria"/>
          <w:lang w:val="nl-NL"/>
        </w:rPr>
        <w:t xml:space="preserve"> </w:t>
      </w:r>
      <w:proofErr w:type="spellStart"/>
      <w:r w:rsidRPr="00324B09">
        <w:rPr>
          <w:rFonts w:ascii="Cambria" w:hAnsi="Cambria"/>
          <w:lang w:val="nl-NL"/>
        </w:rPr>
        <w:t>głosów</w:t>
      </w:r>
      <w:proofErr w:type="spellEnd"/>
      <w:r w:rsidRPr="00324B09">
        <w:rPr>
          <w:rFonts w:ascii="Cambria" w:hAnsi="Cambria"/>
          <w:lang w:val="nl-NL"/>
        </w:rPr>
        <w:t xml:space="preserve">, </w:t>
      </w:r>
      <w:proofErr w:type="spellStart"/>
      <w:r w:rsidRPr="00324B09">
        <w:rPr>
          <w:rFonts w:ascii="Cambria" w:hAnsi="Cambria"/>
          <w:lang w:val="nl-NL"/>
        </w:rPr>
        <w:t>Marszałek</w:t>
      </w:r>
      <w:proofErr w:type="spellEnd"/>
      <w:r w:rsidRPr="00324B09">
        <w:rPr>
          <w:rFonts w:ascii="Cambria" w:hAnsi="Cambria"/>
          <w:lang w:val="nl-NL"/>
        </w:rPr>
        <w:t xml:space="preserve"> </w:t>
      </w:r>
      <w:proofErr w:type="spellStart"/>
      <w:r w:rsidRPr="00324B09">
        <w:rPr>
          <w:rFonts w:ascii="Cambria" w:hAnsi="Cambria"/>
          <w:lang w:val="nl-NL"/>
        </w:rPr>
        <w:t>Sejmu</w:t>
      </w:r>
      <w:proofErr w:type="spellEnd"/>
      <w:r w:rsidRPr="00324B09">
        <w:rPr>
          <w:rFonts w:ascii="Cambria" w:hAnsi="Cambria"/>
          <w:lang w:val="nl-NL"/>
        </w:rPr>
        <w:t xml:space="preserve"> </w:t>
      </w:r>
      <w:proofErr w:type="spellStart"/>
      <w:r w:rsidRPr="00324B09">
        <w:rPr>
          <w:rFonts w:ascii="Cambria" w:hAnsi="Cambria"/>
          <w:lang w:val="nl-NL"/>
        </w:rPr>
        <w:t>może</w:t>
      </w:r>
      <w:proofErr w:type="spellEnd"/>
      <w:r w:rsidRPr="00324B09">
        <w:rPr>
          <w:rFonts w:ascii="Cambria" w:hAnsi="Cambria"/>
          <w:lang w:val="nl-NL"/>
        </w:rPr>
        <w:t xml:space="preserve"> </w:t>
      </w:r>
      <w:proofErr w:type="spellStart"/>
      <w:r w:rsidRPr="00324B09">
        <w:rPr>
          <w:rFonts w:ascii="Cambria" w:hAnsi="Cambria"/>
          <w:lang w:val="nl-NL"/>
        </w:rPr>
        <w:t>zarządzić</w:t>
      </w:r>
      <w:proofErr w:type="spellEnd"/>
      <w:r w:rsidRPr="00324B09">
        <w:rPr>
          <w:rFonts w:ascii="Cambria" w:hAnsi="Cambria"/>
          <w:lang w:val="nl-NL"/>
        </w:rPr>
        <w:t xml:space="preserve"> </w:t>
      </w:r>
      <w:proofErr w:type="spellStart"/>
      <w:r w:rsidRPr="00324B09">
        <w:rPr>
          <w:rFonts w:ascii="Cambria" w:hAnsi="Cambria"/>
          <w:lang w:val="nl-NL"/>
        </w:rPr>
        <w:t>głosowanie</w:t>
      </w:r>
      <w:proofErr w:type="spellEnd"/>
      <w:r w:rsidRPr="00324B09">
        <w:rPr>
          <w:rFonts w:ascii="Cambria" w:hAnsi="Cambria"/>
          <w:lang w:val="nl-NL"/>
        </w:rPr>
        <w:t xml:space="preserve"> </w:t>
      </w:r>
      <w:proofErr w:type="spellStart"/>
      <w:r w:rsidRPr="00324B09">
        <w:rPr>
          <w:rFonts w:ascii="Cambria" w:hAnsi="Cambria"/>
          <w:lang w:val="nl-NL"/>
        </w:rPr>
        <w:t>przez</w:t>
      </w:r>
      <w:proofErr w:type="spellEnd"/>
      <w:r w:rsidRPr="00324B09">
        <w:rPr>
          <w:rFonts w:ascii="Cambria" w:hAnsi="Cambria"/>
          <w:lang w:val="nl-NL"/>
        </w:rPr>
        <w:t xml:space="preserve"> </w:t>
      </w:r>
      <w:proofErr w:type="spellStart"/>
      <w:r w:rsidRPr="00324B09">
        <w:rPr>
          <w:rFonts w:ascii="Cambria" w:hAnsi="Cambria"/>
          <w:lang w:val="nl-NL"/>
        </w:rPr>
        <w:t>podniesienie</w:t>
      </w:r>
      <w:proofErr w:type="spellEnd"/>
      <w:r w:rsidRPr="00324B09">
        <w:rPr>
          <w:rFonts w:ascii="Cambria" w:hAnsi="Cambria"/>
          <w:lang w:val="nl-NL"/>
        </w:rPr>
        <w:t xml:space="preserve"> </w:t>
      </w:r>
      <w:proofErr w:type="spellStart"/>
      <w:r w:rsidRPr="00324B09">
        <w:rPr>
          <w:rFonts w:ascii="Cambria" w:hAnsi="Cambria"/>
          <w:lang w:val="nl-NL"/>
        </w:rPr>
        <w:t>ręki</w:t>
      </w:r>
      <w:proofErr w:type="spellEnd"/>
      <w:r w:rsidRPr="00324B09">
        <w:rPr>
          <w:rFonts w:ascii="Cambria" w:hAnsi="Cambria"/>
          <w:lang w:val="nl-NL"/>
        </w:rPr>
        <w:t xml:space="preserve"> i </w:t>
      </w:r>
      <w:proofErr w:type="spellStart"/>
      <w:r w:rsidRPr="00324B09">
        <w:rPr>
          <w:rFonts w:ascii="Cambria" w:hAnsi="Cambria"/>
          <w:lang w:val="nl-NL"/>
        </w:rPr>
        <w:t>obliczenie</w:t>
      </w:r>
      <w:proofErr w:type="spellEnd"/>
      <w:r w:rsidRPr="00324B09">
        <w:rPr>
          <w:rFonts w:ascii="Cambria" w:hAnsi="Cambria"/>
          <w:lang w:val="nl-NL"/>
        </w:rPr>
        <w:t xml:space="preserve"> </w:t>
      </w:r>
      <w:proofErr w:type="spellStart"/>
      <w:r w:rsidRPr="00324B09">
        <w:rPr>
          <w:rFonts w:ascii="Cambria" w:hAnsi="Cambria"/>
          <w:lang w:val="nl-NL"/>
        </w:rPr>
        <w:t>głosów</w:t>
      </w:r>
      <w:proofErr w:type="spellEnd"/>
      <w:r w:rsidRPr="00324B09">
        <w:rPr>
          <w:rFonts w:ascii="Cambria" w:hAnsi="Cambria"/>
          <w:lang w:val="nl-NL"/>
        </w:rPr>
        <w:t xml:space="preserve"> </w:t>
      </w:r>
      <w:proofErr w:type="spellStart"/>
      <w:r w:rsidRPr="00324B09">
        <w:rPr>
          <w:rFonts w:ascii="Cambria" w:hAnsi="Cambria"/>
          <w:lang w:val="nl-NL"/>
        </w:rPr>
        <w:t>przez</w:t>
      </w:r>
      <w:proofErr w:type="spellEnd"/>
      <w:r w:rsidRPr="00324B09">
        <w:rPr>
          <w:rFonts w:ascii="Cambria" w:hAnsi="Cambria"/>
          <w:lang w:val="nl-NL"/>
        </w:rPr>
        <w:t xml:space="preserve"> </w:t>
      </w:r>
      <w:proofErr w:type="spellStart"/>
      <w:r w:rsidRPr="00324B09">
        <w:rPr>
          <w:rFonts w:ascii="Cambria" w:hAnsi="Cambria"/>
          <w:lang w:val="nl-NL"/>
        </w:rPr>
        <w:t>sekretarzy</w:t>
      </w:r>
      <w:proofErr w:type="spellEnd"/>
      <w:r w:rsidRPr="00324B09">
        <w:rPr>
          <w:rFonts w:ascii="Cambria" w:hAnsi="Cambria"/>
          <w:lang w:val="nl-NL"/>
        </w:rPr>
        <w:t>.</w:t>
      </w:r>
    </w:p>
    <w:p w14:paraId="6CA6A12F" w14:textId="77777777" w:rsidR="00324B09" w:rsidRDefault="00324B09" w:rsidP="00324B09">
      <w:pPr>
        <w:pStyle w:val="ListParagraph"/>
        <w:numPr>
          <w:ilvl w:val="0"/>
          <w:numId w:val="10"/>
        </w:numPr>
        <w:snapToGrid w:val="0"/>
        <w:rPr>
          <w:rFonts w:ascii="Cambria" w:hAnsi="Cambria"/>
        </w:rPr>
      </w:pPr>
      <w:r w:rsidRPr="00324B09">
        <w:rPr>
          <w:rFonts w:ascii="Cambria" w:hAnsi="Cambria"/>
        </w:rPr>
        <w:t xml:space="preserve">O </w:t>
      </w:r>
      <w:proofErr w:type="spellStart"/>
      <w:r w:rsidRPr="00324B09">
        <w:rPr>
          <w:rFonts w:ascii="Cambria" w:hAnsi="Cambria"/>
        </w:rPr>
        <w:t>przeprowadzeniu</w:t>
      </w:r>
      <w:proofErr w:type="spellEnd"/>
      <w:r w:rsidRPr="00324B09">
        <w:rPr>
          <w:rFonts w:ascii="Cambria" w:hAnsi="Cambria"/>
        </w:rPr>
        <w:t xml:space="preserve"> </w:t>
      </w:r>
      <w:proofErr w:type="spellStart"/>
      <w:r w:rsidRPr="00324B09">
        <w:rPr>
          <w:rFonts w:ascii="Cambria" w:hAnsi="Cambria"/>
          <w:b/>
        </w:rPr>
        <w:t>głosowania</w:t>
      </w:r>
      <w:proofErr w:type="spellEnd"/>
      <w:r w:rsidRPr="00324B09">
        <w:rPr>
          <w:rFonts w:ascii="Cambria" w:hAnsi="Cambria"/>
          <w:b/>
        </w:rPr>
        <w:t xml:space="preserve"> </w:t>
      </w:r>
      <w:proofErr w:type="spellStart"/>
      <w:r w:rsidRPr="00324B09">
        <w:rPr>
          <w:rFonts w:ascii="Cambria" w:hAnsi="Cambria"/>
          <w:b/>
        </w:rPr>
        <w:t>imiennego</w:t>
      </w:r>
      <w:proofErr w:type="spellEnd"/>
      <w:r w:rsidRPr="00324B09">
        <w:rPr>
          <w:rFonts w:ascii="Cambria" w:hAnsi="Cambria"/>
        </w:rPr>
        <w:t xml:space="preserve"> </w:t>
      </w:r>
      <w:proofErr w:type="spellStart"/>
      <w:r w:rsidRPr="00324B09">
        <w:rPr>
          <w:rFonts w:ascii="Cambria" w:hAnsi="Cambria"/>
        </w:rPr>
        <w:t>decyduje</w:t>
      </w:r>
      <w:proofErr w:type="spellEnd"/>
      <w:r w:rsidRPr="00324B09">
        <w:rPr>
          <w:rFonts w:ascii="Cambria" w:hAnsi="Cambria"/>
        </w:rPr>
        <w:t xml:space="preserve"> Sejm </w:t>
      </w:r>
      <w:proofErr w:type="spellStart"/>
      <w:r w:rsidRPr="00324B09">
        <w:rPr>
          <w:rFonts w:ascii="Cambria" w:hAnsi="Cambria"/>
        </w:rPr>
        <w:t>większością</w:t>
      </w:r>
      <w:proofErr w:type="spellEnd"/>
      <w:r w:rsidRPr="00324B09">
        <w:rPr>
          <w:rFonts w:ascii="Cambria" w:hAnsi="Cambria"/>
        </w:rPr>
        <w:t xml:space="preserve"> </w:t>
      </w:r>
      <w:proofErr w:type="spellStart"/>
      <w:r w:rsidRPr="00324B09">
        <w:rPr>
          <w:rFonts w:ascii="Cambria" w:hAnsi="Cambria"/>
        </w:rPr>
        <w:t>głosów</w:t>
      </w:r>
      <w:proofErr w:type="spellEnd"/>
      <w:r w:rsidRPr="00324B09">
        <w:rPr>
          <w:rFonts w:ascii="Cambria" w:hAnsi="Cambria"/>
        </w:rPr>
        <w:t xml:space="preserve"> </w:t>
      </w:r>
      <w:proofErr w:type="spellStart"/>
      <w:r w:rsidRPr="00324B09">
        <w:rPr>
          <w:rFonts w:ascii="Cambria" w:hAnsi="Cambria"/>
        </w:rPr>
        <w:t>na</w:t>
      </w:r>
      <w:proofErr w:type="spellEnd"/>
      <w:r w:rsidRPr="00324B09">
        <w:rPr>
          <w:rFonts w:ascii="Cambria" w:hAnsi="Cambria"/>
        </w:rPr>
        <w:t xml:space="preserve"> </w:t>
      </w:r>
      <w:proofErr w:type="spellStart"/>
      <w:r w:rsidRPr="00324B09">
        <w:rPr>
          <w:rFonts w:ascii="Cambria" w:hAnsi="Cambria"/>
        </w:rPr>
        <w:t>wniosek</w:t>
      </w:r>
      <w:proofErr w:type="spellEnd"/>
      <w:r w:rsidRPr="00324B09">
        <w:rPr>
          <w:rFonts w:ascii="Cambria" w:hAnsi="Cambria"/>
        </w:rPr>
        <w:t xml:space="preserve"> </w:t>
      </w:r>
      <w:proofErr w:type="spellStart"/>
      <w:r w:rsidRPr="00324B09">
        <w:rPr>
          <w:rFonts w:ascii="Cambria" w:hAnsi="Cambria"/>
        </w:rPr>
        <w:t>Marszałka</w:t>
      </w:r>
      <w:proofErr w:type="spellEnd"/>
      <w:r w:rsidRPr="00324B09">
        <w:rPr>
          <w:rFonts w:ascii="Cambria" w:hAnsi="Cambria"/>
        </w:rPr>
        <w:t xml:space="preserve"> </w:t>
      </w:r>
      <w:proofErr w:type="spellStart"/>
      <w:r w:rsidRPr="00324B09">
        <w:rPr>
          <w:rFonts w:ascii="Cambria" w:hAnsi="Cambria"/>
        </w:rPr>
        <w:t>Sejmu</w:t>
      </w:r>
      <w:proofErr w:type="spellEnd"/>
      <w:r w:rsidRPr="00324B09">
        <w:rPr>
          <w:rFonts w:ascii="Cambria" w:hAnsi="Cambria"/>
        </w:rPr>
        <w:t xml:space="preserve"> </w:t>
      </w:r>
      <w:proofErr w:type="spellStart"/>
      <w:r w:rsidRPr="00324B09">
        <w:rPr>
          <w:rFonts w:ascii="Cambria" w:hAnsi="Cambria"/>
        </w:rPr>
        <w:t>lub</w:t>
      </w:r>
      <w:proofErr w:type="spellEnd"/>
      <w:r w:rsidRPr="00324B09">
        <w:rPr>
          <w:rFonts w:ascii="Cambria" w:hAnsi="Cambria"/>
        </w:rPr>
        <w:t xml:space="preserve"> </w:t>
      </w:r>
      <w:proofErr w:type="spellStart"/>
      <w:r w:rsidRPr="00324B09">
        <w:rPr>
          <w:rFonts w:ascii="Cambria" w:hAnsi="Cambria"/>
        </w:rPr>
        <w:t>na</w:t>
      </w:r>
      <w:proofErr w:type="spellEnd"/>
      <w:r w:rsidRPr="00324B09">
        <w:rPr>
          <w:rFonts w:ascii="Cambria" w:hAnsi="Cambria"/>
        </w:rPr>
        <w:t xml:space="preserve"> </w:t>
      </w:r>
      <w:proofErr w:type="spellStart"/>
      <w:r w:rsidRPr="00324B09">
        <w:rPr>
          <w:rFonts w:ascii="Cambria" w:hAnsi="Cambria"/>
        </w:rPr>
        <w:t>pisemny</w:t>
      </w:r>
      <w:proofErr w:type="spellEnd"/>
      <w:r w:rsidRPr="00324B09">
        <w:rPr>
          <w:rFonts w:ascii="Cambria" w:hAnsi="Cambria"/>
        </w:rPr>
        <w:t xml:space="preserve"> </w:t>
      </w:r>
      <w:proofErr w:type="spellStart"/>
      <w:r w:rsidRPr="00324B09">
        <w:rPr>
          <w:rFonts w:ascii="Cambria" w:hAnsi="Cambria"/>
        </w:rPr>
        <w:t>wniosek</w:t>
      </w:r>
      <w:proofErr w:type="spellEnd"/>
      <w:r w:rsidRPr="00324B09">
        <w:rPr>
          <w:rFonts w:ascii="Cambria" w:hAnsi="Cambria"/>
        </w:rPr>
        <w:t xml:space="preserve"> </w:t>
      </w:r>
      <w:proofErr w:type="spellStart"/>
      <w:r w:rsidRPr="00324B09">
        <w:rPr>
          <w:rFonts w:ascii="Cambria" w:hAnsi="Cambria"/>
        </w:rPr>
        <w:t>poparty</w:t>
      </w:r>
      <w:proofErr w:type="spellEnd"/>
      <w:r w:rsidRPr="00324B09">
        <w:rPr>
          <w:rFonts w:ascii="Cambria" w:hAnsi="Cambria"/>
        </w:rPr>
        <w:t xml:space="preserve"> </w:t>
      </w:r>
      <w:proofErr w:type="spellStart"/>
      <w:r w:rsidRPr="00324B09">
        <w:rPr>
          <w:rFonts w:ascii="Cambria" w:hAnsi="Cambria"/>
        </w:rPr>
        <w:t>przez</w:t>
      </w:r>
      <w:proofErr w:type="spellEnd"/>
      <w:r w:rsidRPr="00324B09">
        <w:rPr>
          <w:rFonts w:ascii="Cambria" w:hAnsi="Cambria"/>
        </w:rPr>
        <w:t xml:space="preserve"> co </w:t>
      </w:r>
      <w:proofErr w:type="spellStart"/>
      <w:r w:rsidRPr="00324B09">
        <w:rPr>
          <w:rFonts w:ascii="Cambria" w:hAnsi="Cambria"/>
        </w:rPr>
        <w:t>najmniej</w:t>
      </w:r>
      <w:proofErr w:type="spellEnd"/>
      <w:r w:rsidRPr="00324B09">
        <w:rPr>
          <w:rFonts w:ascii="Cambria" w:hAnsi="Cambria"/>
        </w:rPr>
        <w:t xml:space="preserve"> 30 </w:t>
      </w:r>
      <w:proofErr w:type="spellStart"/>
      <w:r w:rsidRPr="00324B09">
        <w:rPr>
          <w:rFonts w:ascii="Cambria" w:hAnsi="Cambria"/>
        </w:rPr>
        <w:t>posłów</w:t>
      </w:r>
      <w:proofErr w:type="spellEnd"/>
      <w:r w:rsidRPr="00324B09">
        <w:rPr>
          <w:rFonts w:ascii="Cambria" w:hAnsi="Cambria"/>
        </w:rPr>
        <w:t xml:space="preserve">. </w:t>
      </w:r>
      <w:proofErr w:type="spellStart"/>
      <w:r w:rsidRPr="00324B09">
        <w:rPr>
          <w:rFonts w:ascii="Cambria" w:hAnsi="Cambria"/>
          <w:b/>
        </w:rPr>
        <w:t>Głosowanie</w:t>
      </w:r>
      <w:proofErr w:type="spellEnd"/>
      <w:r w:rsidRPr="00324B09">
        <w:rPr>
          <w:rFonts w:ascii="Cambria" w:hAnsi="Cambria"/>
          <w:b/>
        </w:rPr>
        <w:t xml:space="preserve"> </w:t>
      </w:r>
      <w:proofErr w:type="spellStart"/>
      <w:r w:rsidRPr="00324B09">
        <w:rPr>
          <w:rFonts w:ascii="Cambria" w:hAnsi="Cambria"/>
          <w:b/>
        </w:rPr>
        <w:t>imienne</w:t>
      </w:r>
      <w:proofErr w:type="spellEnd"/>
      <w:r w:rsidRPr="00324B09">
        <w:rPr>
          <w:rFonts w:ascii="Cambria" w:hAnsi="Cambria"/>
        </w:rPr>
        <w:t xml:space="preserve"> </w:t>
      </w:r>
      <w:proofErr w:type="spellStart"/>
      <w:r w:rsidRPr="00324B09">
        <w:rPr>
          <w:rFonts w:ascii="Cambria" w:hAnsi="Cambria"/>
        </w:rPr>
        <w:t>odbywa</w:t>
      </w:r>
      <w:proofErr w:type="spellEnd"/>
      <w:r w:rsidRPr="00324B09">
        <w:rPr>
          <w:rFonts w:ascii="Cambria" w:hAnsi="Cambria"/>
        </w:rPr>
        <w:t xml:space="preserve"> </w:t>
      </w:r>
      <w:proofErr w:type="spellStart"/>
      <w:r w:rsidRPr="00324B09">
        <w:rPr>
          <w:rFonts w:ascii="Cambria" w:hAnsi="Cambria"/>
        </w:rPr>
        <w:t>się</w:t>
      </w:r>
      <w:proofErr w:type="spellEnd"/>
      <w:r w:rsidRPr="00324B09">
        <w:rPr>
          <w:rFonts w:ascii="Cambria" w:hAnsi="Cambria"/>
        </w:rPr>
        <w:t xml:space="preserve"> </w:t>
      </w:r>
      <w:proofErr w:type="spellStart"/>
      <w:r w:rsidRPr="00324B09">
        <w:rPr>
          <w:rFonts w:ascii="Cambria" w:hAnsi="Cambria"/>
        </w:rPr>
        <w:t>przy</w:t>
      </w:r>
      <w:proofErr w:type="spellEnd"/>
      <w:r w:rsidRPr="00324B09">
        <w:rPr>
          <w:rFonts w:ascii="Cambria" w:hAnsi="Cambria"/>
        </w:rPr>
        <w:t xml:space="preserve"> </w:t>
      </w:r>
      <w:proofErr w:type="spellStart"/>
      <w:r w:rsidRPr="00324B09">
        <w:rPr>
          <w:rFonts w:ascii="Cambria" w:hAnsi="Cambria"/>
        </w:rPr>
        <w:t>wykorzystaniu</w:t>
      </w:r>
      <w:proofErr w:type="spellEnd"/>
      <w:r w:rsidRPr="00324B09">
        <w:rPr>
          <w:rFonts w:ascii="Cambria" w:hAnsi="Cambria"/>
        </w:rPr>
        <w:t xml:space="preserve"> </w:t>
      </w:r>
      <w:proofErr w:type="spellStart"/>
      <w:r w:rsidRPr="00324B09">
        <w:rPr>
          <w:rFonts w:ascii="Cambria" w:hAnsi="Cambria"/>
        </w:rPr>
        <w:t>przygotowanej</w:t>
      </w:r>
      <w:proofErr w:type="spellEnd"/>
      <w:r w:rsidRPr="00324B09">
        <w:rPr>
          <w:rFonts w:ascii="Cambria" w:hAnsi="Cambria"/>
        </w:rPr>
        <w:t xml:space="preserve"> w </w:t>
      </w:r>
      <w:proofErr w:type="spellStart"/>
      <w:r w:rsidRPr="00324B09">
        <w:rPr>
          <w:rFonts w:ascii="Cambria" w:hAnsi="Cambria"/>
        </w:rPr>
        <w:t>tym</w:t>
      </w:r>
      <w:proofErr w:type="spellEnd"/>
      <w:r w:rsidRPr="00324B09">
        <w:rPr>
          <w:rFonts w:ascii="Cambria" w:hAnsi="Cambria"/>
        </w:rPr>
        <w:t xml:space="preserve"> </w:t>
      </w:r>
      <w:proofErr w:type="spellStart"/>
      <w:r w:rsidRPr="00324B09">
        <w:rPr>
          <w:rFonts w:ascii="Cambria" w:hAnsi="Cambria"/>
        </w:rPr>
        <w:t>celu</w:t>
      </w:r>
      <w:proofErr w:type="spellEnd"/>
      <w:r w:rsidRPr="00324B09">
        <w:rPr>
          <w:rFonts w:ascii="Cambria" w:hAnsi="Cambria"/>
        </w:rPr>
        <w:t xml:space="preserve"> </w:t>
      </w:r>
      <w:proofErr w:type="spellStart"/>
      <w:r w:rsidRPr="00324B09">
        <w:rPr>
          <w:rFonts w:ascii="Cambria" w:hAnsi="Cambria"/>
        </w:rPr>
        <w:t>urny</w:t>
      </w:r>
      <w:proofErr w:type="spellEnd"/>
      <w:r w:rsidRPr="00324B09">
        <w:rPr>
          <w:rFonts w:ascii="Cambria" w:hAnsi="Cambria"/>
        </w:rPr>
        <w:t xml:space="preserve">; </w:t>
      </w:r>
      <w:proofErr w:type="spellStart"/>
      <w:r w:rsidRPr="00324B09">
        <w:rPr>
          <w:rFonts w:ascii="Cambria" w:hAnsi="Cambria"/>
        </w:rPr>
        <w:t>posłowie</w:t>
      </w:r>
      <w:proofErr w:type="spellEnd"/>
      <w:r w:rsidRPr="00324B09">
        <w:rPr>
          <w:rFonts w:ascii="Cambria" w:hAnsi="Cambria"/>
        </w:rPr>
        <w:t xml:space="preserve"> </w:t>
      </w:r>
      <w:proofErr w:type="spellStart"/>
      <w:r w:rsidRPr="00324B09">
        <w:rPr>
          <w:rFonts w:ascii="Cambria" w:hAnsi="Cambria"/>
        </w:rPr>
        <w:t>kolejno</w:t>
      </w:r>
      <w:proofErr w:type="spellEnd"/>
      <w:r w:rsidRPr="00324B09">
        <w:rPr>
          <w:rFonts w:ascii="Cambria" w:hAnsi="Cambria"/>
        </w:rPr>
        <w:t xml:space="preserve">, w </w:t>
      </w:r>
      <w:proofErr w:type="spellStart"/>
      <w:r w:rsidRPr="00324B09">
        <w:rPr>
          <w:rFonts w:ascii="Cambria" w:hAnsi="Cambria"/>
        </w:rPr>
        <w:t>porządku</w:t>
      </w:r>
      <w:proofErr w:type="spellEnd"/>
      <w:r w:rsidRPr="00324B09">
        <w:rPr>
          <w:rFonts w:ascii="Cambria" w:hAnsi="Cambria"/>
        </w:rPr>
        <w:t xml:space="preserve"> </w:t>
      </w:r>
      <w:proofErr w:type="spellStart"/>
      <w:r w:rsidRPr="00324B09">
        <w:rPr>
          <w:rFonts w:ascii="Cambria" w:hAnsi="Cambria"/>
        </w:rPr>
        <w:t>alfabetycznym</w:t>
      </w:r>
      <w:proofErr w:type="spellEnd"/>
      <w:r w:rsidRPr="00324B09">
        <w:rPr>
          <w:rFonts w:ascii="Cambria" w:hAnsi="Cambria"/>
        </w:rPr>
        <w:t xml:space="preserve">, </w:t>
      </w:r>
      <w:proofErr w:type="spellStart"/>
      <w:r w:rsidRPr="00324B09">
        <w:rPr>
          <w:rFonts w:ascii="Cambria" w:hAnsi="Cambria"/>
        </w:rPr>
        <w:t>wyczytywani</w:t>
      </w:r>
      <w:proofErr w:type="spellEnd"/>
      <w:r w:rsidRPr="00324B09">
        <w:rPr>
          <w:rFonts w:ascii="Cambria" w:hAnsi="Cambria"/>
        </w:rPr>
        <w:t xml:space="preserve"> </w:t>
      </w:r>
      <w:proofErr w:type="spellStart"/>
      <w:r w:rsidRPr="00324B09">
        <w:rPr>
          <w:rFonts w:ascii="Cambria" w:hAnsi="Cambria"/>
        </w:rPr>
        <w:t>przez</w:t>
      </w:r>
      <w:proofErr w:type="spellEnd"/>
      <w:r w:rsidRPr="00324B09">
        <w:rPr>
          <w:rFonts w:ascii="Cambria" w:hAnsi="Cambria"/>
        </w:rPr>
        <w:t xml:space="preserve"> </w:t>
      </w:r>
      <w:proofErr w:type="spellStart"/>
      <w:r w:rsidRPr="00324B09">
        <w:rPr>
          <w:rFonts w:ascii="Cambria" w:hAnsi="Cambria"/>
        </w:rPr>
        <w:t>sekretarza</w:t>
      </w:r>
      <w:proofErr w:type="spellEnd"/>
      <w:r w:rsidRPr="00324B09">
        <w:rPr>
          <w:rFonts w:ascii="Cambria" w:hAnsi="Cambria"/>
        </w:rPr>
        <w:t xml:space="preserve"> </w:t>
      </w:r>
      <w:proofErr w:type="spellStart"/>
      <w:r w:rsidRPr="00324B09">
        <w:rPr>
          <w:rFonts w:ascii="Cambria" w:hAnsi="Cambria"/>
        </w:rPr>
        <w:t>Sejmu</w:t>
      </w:r>
      <w:proofErr w:type="spellEnd"/>
      <w:r w:rsidRPr="00324B09">
        <w:rPr>
          <w:rFonts w:ascii="Cambria" w:hAnsi="Cambria"/>
        </w:rPr>
        <w:t xml:space="preserve">, </w:t>
      </w:r>
      <w:proofErr w:type="spellStart"/>
      <w:r w:rsidRPr="00324B09">
        <w:rPr>
          <w:rFonts w:ascii="Cambria" w:hAnsi="Cambria"/>
        </w:rPr>
        <w:t>wrzucają</w:t>
      </w:r>
      <w:proofErr w:type="spellEnd"/>
      <w:r w:rsidRPr="00324B09">
        <w:rPr>
          <w:rFonts w:ascii="Cambria" w:hAnsi="Cambria"/>
        </w:rPr>
        <w:t xml:space="preserve"> </w:t>
      </w:r>
      <w:proofErr w:type="spellStart"/>
      <w:r w:rsidRPr="00324B09">
        <w:rPr>
          <w:rFonts w:ascii="Cambria" w:hAnsi="Cambria"/>
        </w:rPr>
        <w:t>swoje</w:t>
      </w:r>
      <w:proofErr w:type="spellEnd"/>
      <w:r w:rsidRPr="00324B09">
        <w:rPr>
          <w:rFonts w:ascii="Cambria" w:hAnsi="Cambria"/>
        </w:rPr>
        <w:t xml:space="preserve"> </w:t>
      </w:r>
      <w:proofErr w:type="spellStart"/>
      <w:r w:rsidRPr="00324B09">
        <w:rPr>
          <w:rFonts w:ascii="Cambria" w:hAnsi="Cambria"/>
        </w:rPr>
        <w:t>kartki</w:t>
      </w:r>
      <w:proofErr w:type="spellEnd"/>
      <w:r w:rsidRPr="00324B09">
        <w:rPr>
          <w:rFonts w:ascii="Cambria" w:hAnsi="Cambria"/>
        </w:rPr>
        <w:t xml:space="preserve"> do </w:t>
      </w:r>
      <w:proofErr w:type="spellStart"/>
      <w:r w:rsidRPr="00324B09">
        <w:rPr>
          <w:rFonts w:ascii="Cambria" w:hAnsi="Cambria"/>
        </w:rPr>
        <w:t>urny</w:t>
      </w:r>
      <w:proofErr w:type="spellEnd"/>
      <w:r w:rsidRPr="00324B09">
        <w:rPr>
          <w:rFonts w:ascii="Cambria" w:hAnsi="Cambria"/>
        </w:rPr>
        <w:t xml:space="preserve">. </w:t>
      </w:r>
      <w:proofErr w:type="spellStart"/>
      <w:r w:rsidRPr="00324B09">
        <w:rPr>
          <w:rFonts w:ascii="Cambria" w:hAnsi="Cambria"/>
        </w:rPr>
        <w:t>Otwarcia</w:t>
      </w:r>
      <w:proofErr w:type="spellEnd"/>
      <w:r w:rsidRPr="00324B09">
        <w:rPr>
          <w:rFonts w:ascii="Cambria" w:hAnsi="Cambria"/>
        </w:rPr>
        <w:t xml:space="preserve"> </w:t>
      </w:r>
      <w:proofErr w:type="spellStart"/>
      <w:r w:rsidRPr="00324B09">
        <w:rPr>
          <w:rFonts w:ascii="Cambria" w:hAnsi="Cambria"/>
        </w:rPr>
        <w:t>urny</w:t>
      </w:r>
      <w:proofErr w:type="spellEnd"/>
      <w:r w:rsidRPr="00324B09">
        <w:rPr>
          <w:rFonts w:ascii="Cambria" w:hAnsi="Cambria"/>
        </w:rPr>
        <w:t xml:space="preserve"> </w:t>
      </w:r>
      <w:proofErr w:type="spellStart"/>
      <w:r w:rsidRPr="00324B09">
        <w:rPr>
          <w:rFonts w:ascii="Cambria" w:hAnsi="Cambria"/>
        </w:rPr>
        <w:t>oraz</w:t>
      </w:r>
      <w:proofErr w:type="spellEnd"/>
      <w:r w:rsidRPr="00324B09">
        <w:rPr>
          <w:rFonts w:ascii="Cambria" w:hAnsi="Cambria"/>
        </w:rPr>
        <w:t xml:space="preserve"> </w:t>
      </w:r>
      <w:proofErr w:type="spellStart"/>
      <w:r w:rsidRPr="00324B09">
        <w:rPr>
          <w:rFonts w:ascii="Cambria" w:hAnsi="Cambria"/>
        </w:rPr>
        <w:t>obliczenia</w:t>
      </w:r>
      <w:proofErr w:type="spellEnd"/>
      <w:r w:rsidRPr="00324B09">
        <w:rPr>
          <w:rFonts w:ascii="Cambria" w:hAnsi="Cambria"/>
        </w:rPr>
        <w:t xml:space="preserve"> </w:t>
      </w:r>
      <w:proofErr w:type="spellStart"/>
      <w:r w:rsidRPr="00324B09">
        <w:rPr>
          <w:rFonts w:ascii="Cambria" w:hAnsi="Cambria"/>
        </w:rPr>
        <w:t>głosów</w:t>
      </w:r>
      <w:proofErr w:type="spellEnd"/>
      <w:r w:rsidRPr="00324B09">
        <w:rPr>
          <w:rFonts w:ascii="Cambria" w:hAnsi="Cambria"/>
        </w:rPr>
        <w:t xml:space="preserve"> </w:t>
      </w:r>
      <w:proofErr w:type="spellStart"/>
      <w:r w:rsidRPr="00324B09">
        <w:rPr>
          <w:rFonts w:ascii="Cambria" w:hAnsi="Cambria"/>
        </w:rPr>
        <w:t>dokonuje</w:t>
      </w:r>
      <w:proofErr w:type="spellEnd"/>
      <w:r w:rsidRPr="00324B09">
        <w:rPr>
          <w:rFonts w:ascii="Cambria" w:hAnsi="Cambria"/>
        </w:rPr>
        <w:t xml:space="preserve"> </w:t>
      </w:r>
      <w:proofErr w:type="spellStart"/>
      <w:r w:rsidRPr="00324B09">
        <w:rPr>
          <w:rFonts w:ascii="Cambria" w:hAnsi="Cambria"/>
        </w:rPr>
        <w:t>pięciu</w:t>
      </w:r>
      <w:proofErr w:type="spellEnd"/>
      <w:r w:rsidRPr="00324B09">
        <w:rPr>
          <w:rFonts w:ascii="Cambria" w:hAnsi="Cambria"/>
        </w:rPr>
        <w:t xml:space="preserve">, </w:t>
      </w:r>
      <w:proofErr w:type="spellStart"/>
      <w:r w:rsidRPr="00324B09">
        <w:rPr>
          <w:rFonts w:ascii="Cambria" w:hAnsi="Cambria"/>
        </w:rPr>
        <w:t>wyznaczonych</w:t>
      </w:r>
      <w:proofErr w:type="spellEnd"/>
      <w:r w:rsidRPr="00324B09">
        <w:rPr>
          <w:rFonts w:ascii="Cambria" w:hAnsi="Cambria"/>
        </w:rPr>
        <w:t xml:space="preserve"> </w:t>
      </w:r>
      <w:proofErr w:type="spellStart"/>
      <w:r w:rsidRPr="00324B09">
        <w:rPr>
          <w:rFonts w:ascii="Cambria" w:hAnsi="Cambria"/>
        </w:rPr>
        <w:t>przez</w:t>
      </w:r>
      <w:proofErr w:type="spellEnd"/>
      <w:r w:rsidRPr="00324B09">
        <w:rPr>
          <w:rFonts w:ascii="Cambria" w:hAnsi="Cambria"/>
        </w:rPr>
        <w:t xml:space="preserve"> </w:t>
      </w:r>
      <w:proofErr w:type="spellStart"/>
      <w:r w:rsidRPr="00324B09">
        <w:rPr>
          <w:rFonts w:ascii="Cambria" w:hAnsi="Cambria"/>
        </w:rPr>
        <w:t>Marszałka</w:t>
      </w:r>
      <w:proofErr w:type="spellEnd"/>
      <w:r w:rsidRPr="00324B09">
        <w:rPr>
          <w:rFonts w:ascii="Cambria" w:hAnsi="Cambria"/>
        </w:rPr>
        <w:t xml:space="preserve"> </w:t>
      </w:r>
      <w:proofErr w:type="spellStart"/>
      <w:r w:rsidRPr="00324B09">
        <w:rPr>
          <w:rFonts w:ascii="Cambria" w:hAnsi="Cambria"/>
        </w:rPr>
        <w:t>Sejmu</w:t>
      </w:r>
      <w:proofErr w:type="spellEnd"/>
      <w:r w:rsidRPr="00324B09">
        <w:rPr>
          <w:rFonts w:ascii="Cambria" w:hAnsi="Cambria"/>
        </w:rPr>
        <w:t xml:space="preserve">, </w:t>
      </w:r>
      <w:proofErr w:type="spellStart"/>
      <w:r w:rsidRPr="00324B09">
        <w:rPr>
          <w:rFonts w:ascii="Cambria" w:hAnsi="Cambria"/>
        </w:rPr>
        <w:t>sekretarzy</w:t>
      </w:r>
      <w:proofErr w:type="spellEnd"/>
      <w:r w:rsidRPr="00324B09">
        <w:rPr>
          <w:rFonts w:ascii="Cambria" w:hAnsi="Cambria"/>
        </w:rPr>
        <w:t xml:space="preserve"> </w:t>
      </w:r>
      <w:proofErr w:type="spellStart"/>
      <w:r w:rsidRPr="00324B09">
        <w:rPr>
          <w:rFonts w:ascii="Cambria" w:hAnsi="Cambria"/>
        </w:rPr>
        <w:t>Sejmu</w:t>
      </w:r>
      <w:proofErr w:type="spellEnd"/>
      <w:r w:rsidRPr="00324B09">
        <w:rPr>
          <w:rFonts w:ascii="Cambria" w:hAnsi="Cambria"/>
        </w:rPr>
        <w:t>.</w:t>
      </w:r>
    </w:p>
    <w:p w14:paraId="0EB4012C" w14:textId="18396364" w:rsidR="00324B09" w:rsidRPr="00324B09" w:rsidRDefault="00324B09" w:rsidP="00324B09">
      <w:pPr>
        <w:pStyle w:val="ListParagraph"/>
        <w:numPr>
          <w:ilvl w:val="0"/>
          <w:numId w:val="10"/>
        </w:numPr>
        <w:snapToGrid w:val="0"/>
        <w:rPr>
          <w:rFonts w:ascii="Cambria" w:hAnsi="Cambria"/>
        </w:rPr>
      </w:pPr>
      <w:proofErr w:type="spellStart"/>
      <w:r w:rsidRPr="00324B09">
        <w:rPr>
          <w:rFonts w:ascii="Cambria" w:hAnsi="Cambria"/>
        </w:rPr>
        <w:t>Wyniki</w:t>
      </w:r>
      <w:proofErr w:type="spellEnd"/>
      <w:r w:rsidRPr="00324B09">
        <w:rPr>
          <w:rFonts w:ascii="Cambria" w:hAnsi="Cambria"/>
        </w:rPr>
        <w:t xml:space="preserve"> </w:t>
      </w:r>
      <w:proofErr w:type="spellStart"/>
      <w:r w:rsidRPr="00324B09">
        <w:rPr>
          <w:rFonts w:ascii="Cambria" w:hAnsi="Cambria"/>
        </w:rPr>
        <w:t>głosowania</w:t>
      </w:r>
      <w:proofErr w:type="spellEnd"/>
      <w:r w:rsidRPr="00324B09">
        <w:rPr>
          <w:rFonts w:ascii="Cambria" w:hAnsi="Cambria"/>
        </w:rPr>
        <w:t xml:space="preserve"> </w:t>
      </w:r>
      <w:proofErr w:type="spellStart"/>
      <w:r w:rsidRPr="00324B09">
        <w:rPr>
          <w:rFonts w:ascii="Cambria" w:hAnsi="Cambria"/>
        </w:rPr>
        <w:t>ogłasza</w:t>
      </w:r>
      <w:proofErr w:type="spellEnd"/>
      <w:r w:rsidRPr="00324B09">
        <w:rPr>
          <w:rFonts w:ascii="Cambria" w:hAnsi="Cambria"/>
        </w:rPr>
        <w:t xml:space="preserve"> </w:t>
      </w:r>
      <w:proofErr w:type="spellStart"/>
      <w:r w:rsidRPr="00324B09">
        <w:rPr>
          <w:rFonts w:ascii="Cambria" w:hAnsi="Cambria"/>
        </w:rPr>
        <w:t>Marszałek</w:t>
      </w:r>
      <w:proofErr w:type="spellEnd"/>
      <w:r w:rsidRPr="00324B09">
        <w:rPr>
          <w:rFonts w:ascii="Cambria" w:hAnsi="Cambria"/>
        </w:rPr>
        <w:t xml:space="preserve"> </w:t>
      </w:r>
      <w:proofErr w:type="spellStart"/>
      <w:r w:rsidRPr="00324B09">
        <w:rPr>
          <w:rFonts w:ascii="Cambria" w:hAnsi="Cambria"/>
        </w:rPr>
        <w:t>Sejmu</w:t>
      </w:r>
      <w:proofErr w:type="spellEnd"/>
      <w:r w:rsidRPr="00324B09">
        <w:rPr>
          <w:rFonts w:ascii="Cambria" w:hAnsi="Cambria"/>
        </w:rPr>
        <w:t xml:space="preserve">. </w:t>
      </w:r>
      <w:proofErr w:type="spellStart"/>
      <w:r w:rsidRPr="00324B09">
        <w:rPr>
          <w:rFonts w:ascii="Cambria" w:hAnsi="Cambria"/>
        </w:rPr>
        <w:t>Wyniki</w:t>
      </w:r>
      <w:proofErr w:type="spellEnd"/>
      <w:r w:rsidRPr="00324B09">
        <w:rPr>
          <w:rFonts w:ascii="Cambria" w:hAnsi="Cambria"/>
        </w:rPr>
        <w:t xml:space="preserve"> </w:t>
      </w:r>
      <w:proofErr w:type="spellStart"/>
      <w:r w:rsidRPr="00324B09">
        <w:rPr>
          <w:rFonts w:ascii="Cambria" w:hAnsi="Cambria"/>
        </w:rPr>
        <w:t>głosowania</w:t>
      </w:r>
      <w:proofErr w:type="spellEnd"/>
      <w:r w:rsidRPr="00324B09">
        <w:rPr>
          <w:rFonts w:ascii="Cambria" w:hAnsi="Cambria"/>
        </w:rPr>
        <w:t xml:space="preserve"> </w:t>
      </w:r>
      <w:proofErr w:type="spellStart"/>
      <w:r w:rsidRPr="00324B09">
        <w:rPr>
          <w:rFonts w:ascii="Cambria" w:hAnsi="Cambria"/>
        </w:rPr>
        <w:t>imiennego</w:t>
      </w:r>
      <w:proofErr w:type="spellEnd"/>
      <w:r w:rsidRPr="00324B09">
        <w:rPr>
          <w:rFonts w:ascii="Cambria" w:hAnsi="Cambria"/>
        </w:rPr>
        <w:t xml:space="preserve"> </w:t>
      </w:r>
      <w:proofErr w:type="spellStart"/>
      <w:r w:rsidRPr="00324B09">
        <w:rPr>
          <w:rFonts w:ascii="Cambria" w:hAnsi="Cambria"/>
        </w:rPr>
        <w:t>Marszałek</w:t>
      </w:r>
      <w:proofErr w:type="spellEnd"/>
      <w:r w:rsidRPr="00324B09">
        <w:rPr>
          <w:rFonts w:ascii="Cambria" w:hAnsi="Cambria"/>
        </w:rPr>
        <w:t xml:space="preserve"> </w:t>
      </w:r>
      <w:proofErr w:type="spellStart"/>
      <w:r w:rsidRPr="00324B09">
        <w:rPr>
          <w:rFonts w:ascii="Cambria" w:hAnsi="Cambria"/>
        </w:rPr>
        <w:t>ogłasza</w:t>
      </w:r>
      <w:proofErr w:type="spellEnd"/>
      <w:r w:rsidRPr="00324B09">
        <w:rPr>
          <w:rFonts w:ascii="Cambria" w:hAnsi="Cambria"/>
        </w:rPr>
        <w:t xml:space="preserve"> </w:t>
      </w:r>
      <w:proofErr w:type="spellStart"/>
      <w:r w:rsidRPr="00324B09">
        <w:rPr>
          <w:rFonts w:ascii="Cambria" w:hAnsi="Cambria"/>
        </w:rPr>
        <w:t>na</w:t>
      </w:r>
      <w:proofErr w:type="spellEnd"/>
      <w:r w:rsidRPr="00324B09">
        <w:rPr>
          <w:rFonts w:ascii="Cambria" w:hAnsi="Cambria"/>
        </w:rPr>
        <w:t xml:space="preserve"> </w:t>
      </w:r>
      <w:proofErr w:type="spellStart"/>
      <w:r w:rsidRPr="00324B09">
        <w:rPr>
          <w:rFonts w:ascii="Cambria" w:hAnsi="Cambria"/>
        </w:rPr>
        <w:t>podstawie</w:t>
      </w:r>
      <w:proofErr w:type="spellEnd"/>
      <w:r w:rsidRPr="00324B09">
        <w:rPr>
          <w:rFonts w:ascii="Cambria" w:hAnsi="Cambria"/>
        </w:rPr>
        <w:t xml:space="preserve"> </w:t>
      </w:r>
      <w:proofErr w:type="spellStart"/>
      <w:r w:rsidRPr="00324B09">
        <w:rPr>
          <w:rFonts w:ascii="Cambria" w:hAnsi="Cambria"/>
        </w:rPr>
        <w:t>protokołu</w:t>
      </w:r>
      <w:proofErr w:type="spellEnd"/>
      <w:r w:rsidRPr="00324B09">
        <w:rPr>
          <w:rFonts w:ascii="Cambria" w:hAnsi="Cambria"/>
        </w:rPr>
        <w:t xml:space="preserve"> </w:t>
      </w:r>
      <w:proofErr w:type="spellStart"/>
      <w:r w:rsidRPr="00324B09">
        <w:rPr>
          <w:rFonts w:ascii="Cambria" w:hAnsi="Cambria"/>
        </w:rPr>
        <w:t>przedstawionego</w:t>
      </w:r>
      <w:proofErr w:type="spellEnd"/>
      <w:r w:rsidRPr="00324B09">
        <w:rPr>
          <w:rFonts w:ascii="Cambria" w:hAnsi="Cambria"/>
        </w:rPr>
        <w:t xml:space="preserve"> </w:t>
      </w:r>
      <w:proofErr w:type="spellStart"/>
      <w:r w:rsidRPr="00324B09">
        <w:rPr>
          <w:rFonts w:ascii="Cambria" w:hAnsi="Cambria"/>
        </w:rPr>
        <w:t>przez</w:t>
      </w:r>
      <w:proofErr w:type="spellEnd"/>
      <w:r w:rsidRPr="00324B09">
        <w:rPr>
          <w:rFonts w:ascii="Cambria" w:hAnsi="Cambria"/>
        </w:rPr>
        <w:t xml:space="preserve"> </w:t>
      </w:r>
      <w:proofErr w:type="spellStart"/>
      <w:r w:rsidRPr="00324B09">
        <w:rPr>
          <w:rFonts w:ascii="Cambria" w:hAnsi="Cambria"/>
        </w:rPr>
        <w:t>sekretarzy</w:t>
      </w:r>
      <w:proofErr w:type="spellEnd"/>
      <w:r w:rsidRPr="00324B09">
        <w:rPr>
          <w:rFonts w:ascii="Cambria" w:hAnsi="Cambria"/>
        </w:rPr>
        <w:t xml:space="preserve"> </w:t>
      </w:r>
      <w:proofErr w:type="spellStart"/>
      <w:r w:rsidRPr="00324B09">
        <w:rPr>
          <w:rFonts w:ascii="Cambria" w:hAnsi="Cambria"/>
        </w:rPr>
        <w:t>Sejmu</w:t>
      </w:r>
      <w:proofErr w:type="spellEnd"/>
      <w:r w:rsidRPr="00324B09">
        <w:rPr>
          <w:rFonts w:ascii="Cambria" w:hAnsi="Cambria"/>
        </w:rPr>
        <w:t xml:space="preserve"> </w:t>
      </w:r>
      <w:proofErr w:type="spellStart"/>
      <w:r w:rsidRPr="00324B09">
        <w:rPr>
          <w:rFonts w:ascii="Cambria" w:hAnsi="Cambria"/>
        </w:rPr>
        <w:t>dokonujących</w:t>
      </w:r>
      <w:proofErr w:type="spellEnd"/>
      <w:r w:rsidRPr="00324B09">
        <w:rPr>
          <w:rFonts w:ascii="Cambria" w:hAnsi="Cambria"/>
        </w:rPr>
        <w:t xml:space="preserve"> </w:t>
      </w:r>
      <w:proofErr w:type="spellStart"/>
      <w:r w:rsidRPr="00324B09">
        <w:rPr>
          <w:rFonts w:ascii="Cambria" w:hAnsi="Cambria"/>
        </w:rPr>
        <w:t>obliczenia</w:t>
      </w:r>
      <w:proofErr w:type="spellEnd"/>
      <w:r w:rsidRPr="00324B09">
        <w:rPr>
          <w:rFonts w:ascii="Cambria" w:hAnsi="Cambria"/>
        </w:rPr>
        <w:t xml:space="preserve"> </w:t>
      </w:r>
      <w:proofErr w:type="spellStart"/>
      <w:r w:rsidRPr="00324B09">
        <w:rPr>
          <w:rFonts w:ascii="Cambria" w:hAnsi="Cambria"/>
        </w:rPr>
        <w:t>głosów</w:t>
      </w:r>
      <w:proofErr w:type="spellEnd"/>
      <w:r w:rsidRPr="00324B09">
        <w:rPr>
          <w:rFonts w:ascii="Cambria" w:hAnsi="Cambria"/>
        </w:rPr>
        <w:t xml:space="preserve">. </w:t>
      </w:r>
      <w:proofErr w:type="spellStart"/>
      <w:r w:rsidRPr="00324B09">
        <w:rPr>
          <w:rFonts w:ascii="Cambria" w:hAnsi="Cambria"/>
        </w:rPr>
        <w:t>Wyniki</w:t>
      </w:r>
      <w:proofErr w:type="spellEnd"/>
      <w:r w:rsidRPr="00324B09">
        <w:rPr>
          <w:rFonts w:ascii="Cambria" w:hAnsi="Cambria"/>
        </w:rPr>
        <w:t xml:space="preserve"> </w:t>
      </w:r>
      <w:proofErr w:type="spellStart"/>
      <w:r w:rsidRPr="00324B09">
        <w:rPr>
          <w:rFonts w:ascii="Cambria" w:hAnsi="Cambria"/>
        </w:rPr>
        <w:t>głosowania</w:t>
      </w:r>
      <w:proofErr w:type="spellEnd"/>
      <w:r w:rsidRPr="00324B09">
        <w:rPr>
          <w:rFonts w:ascii="Cambria" w:hAnsi="Cambria"/>
        </w:rPr>
        <w:t xml:space="preserve"> </w:t>
      </w:r>
      <w:proofErr w:type="spellStart"/>
      <w:r w:rsidRPr="00324B09">
        <w:rPr>
          <w:rFonts w:ascii="Cambria" w:hAnsi="Cambria"/>
        </w:rPr>
        <w:t>są</w:t>
      </w:r>
      <w:proofErr w:type="spellEnd"/>
      <w:r w:rsidRPr="00324B09">
        <w:rPr>
          <w:rFonts w:ascii="Cambria" w:hAnsi="Cambria"/>
        </w:rPr>
        <w:t xml:space="preserve"> </w:t>
      </w:r>
      <w:proofErr w:type="spellStart"/>
      <w:r w:rsidRPr="00324B09">
        <w:rPr>
          <w:rFonts w:ascii="Cambria" w:hAnsi="Cambria"/>
        </w:rPr>
        <w:t>ostateczne</w:t>
      </w:r>
      <w:proofErr w:type="spellEnd"/>
      <w:r w:rsidRPr="00324B09">
        <w:rPr>
          <w:rFonts w:ascii="Cambria" w:hAnsi="Cambria"/>
        </w:rPr>
        <w:t xml:space="preserve"> </w:t>
      </w:r>
      <w:proofErr w:type="spellStart"/>
      <w:r w:rsidRPr="00324B09">
        <w:rPr>
          <w:rFonts w:ascii="Cambria" w:hAnsi="Cambria"/>
        </w:rPr>
        <w:t>i</w:t>
      </w:r>
      <w:proofErr w:type="spellEnd"/>
      <w:r w:rsidRPr="00324B09">
        <w:rPr>
          <w:rFonts w:ascii="Cambria" w:hAnsi="Cambria"/>
        </w:rPr>
        <w:t xml:space="preserve"> </w:t>
      </w:r>
      <w:proofErr w:type="spellStart"/>
      <w:r w:rsidRPr="00324B09">
        <w:rPr>
          <w:rFonts w:ascii="Cambria" w:hAnsi="Cambria"/>
        </w:rPr>
        <w:t>nie</w:t>
      </w:r>
      <w:proofErr w:type="spellEnd"/>
      <w:r w:rsidRPr="00324B09">
        <w:rPr>
          <w:rFonts w:ascii="Cambria" w:hAnsi="Cambria"/>
        </w:rPr>
        <w:t xml:space="preserve"> </w:t>
      </w:r>
      <w:proofErr w:type="spellStart"/>
      <w:r w:rsidRPr="00324B09">
        <w:rPr>
          <w:rFonts w:ascii="Cambria" w:hAnsi="Cambria"/>
        </w:rPr>
        <w:t>mogą</w:t>
      </w:r>
      <w:proofErr w:type="spellEnd"/>
      <w:r w:rsidRPr="00324B09">
        <w:rPr>
          <w:rFonts w:ascii="Cambria" w:hAnsi="Cambria"/>
        </w:rPr>
        <w:t xml:space="preserve"> </w:t>
      </w:r>
      <w:proofErr w:type="spellStart"/>
      <w:r w:rsidRPr="00324B09">
        <w:rPr>
          <w:rFonts w:ascii="Cambria" w:hAnsi="Cambria"/>
        </w:rPr>
        <w:t>być</w:t>
      </w:r>
      <w:proofErr w:type="spellEnd"/>
      <w:r w:rsidRPr="00324B09">
        <w:rPr>
          <w:rFonts w:ascii="Cambria" w:hAnsi="Cambria"/>
        </w:rPr>
        <w:t xml:space="preserve"> </w:t>
      </w:r>
      <w:proofErr w:type="spellStart"/>
      <w:r w:rsidRPr="00324B09">
        <w:rPr>
          <w:rFonts w:ascii="Cambria" w:hAnsi="Cambria"/>
        </w:rPr>
        <w:t>przedmiotem</w:t>
      </w:r>
      <w:proofErr w:type="spellEnd"/>
      <w:r w:rsidRPr="00324B09">
        <w:rPr>
          <w:rFonts w:ascii="Cambria" w:hAnsi="Cambria"/>
        </w:rPr>
        <w:t xml:space="preserve"> </w:t>
      </w:r>
      <w:proofErr w:type="spellStart"/>
      <w:r w:rsidRPr="00324B09">
        <w:rPr>
          <w:rFonts w:ascii="Cambria" w:hAnsi="Cambria"/>
        </w:rPr>
        <w:t>dyskusji</w:t>
      </w:r>
      <w:proofErr w:type="spellEnd"/>
      <w:r w:rsidRPr="00324B09">
        <w:rPr>
          <w:rFonts w:ascii="Cambria" w:hAnsi="Cambria"/>
        </w:rPr>
        <w:t xml:space="preserve">, z </w:t>
      </w:r>
      <w:proofErr w:type="spellStart"/>
      <w:r w:rsidRPr="00324B09">
        <w:rPr>
          <w:rFonts w:ascii="Cambria" w:hAnsi="Cambria"/>
        </w:rPr>
        <w:t>zastrzeżeniem</w:t>
      </w:r>
      <w:proofErr w:type="spellEnd"/>
      <w:r w:rsidRPr="00324B09">
        <w:rPr>
          <w:rFonts w:ascii="Cambria" w:hAnsi="Cambria"/>
        </w:rPr>
        <w:t xml:space="preserve"> art. 189.</w:t>
      </w:r>
    </w:p>
    <w:p w14:paraId="557AC92C" w14:textId="77777777" w:rsidR="00324B09" w:rsidRPr="002715E6" w:rsidRDefault="00324B09" w:rsidP="009C2A7B">
      <w:pPr>
        <w:snapToGrid w:val="0"/>
        <w:contextualSpacing/>
        <w:rPr>
          <w:rFonts w:ascii="Cambria" w:hAnsi="Cambria"/>
          <w:lang w:val="nl-NL"/>
        </w:rPr>
      </w:pPr>
    </w:p>
    <w:p w14:paraId="63685EE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If the documents are available in multiple languages, does it seem like the same number of documents/files are available in the different languages?  </w:t>
      </w:r>
    </w:p>
    <w:p w14:paraId="38E20C15" w14:textId="6C57789A" w:rsidR="00170F2C" w:rsidRDefault="00324B09" w:rsidP="004074D9">
      <w:pPr>
        <w:snapToGrid w:val="0"/>
        <w:ind w:left="720"/>
        <w:contextualSpacing/>
        <w:rPr>
          <w:rFonts w:ascii="Cambria" w:hAnsi="Cambria"/>
        </w:rPr>
      </w:pPr>
      <w:r>
        <w:rPr>
          <w:rFonts w:ascii="Cambria" w:hAnsi="Cambria"/>
        </w:rPr>
        <w:t>Only in Polish</w:t>
      </w:r>
    </w:p>
    <w:p w14:paraId="02556E92" w14:textId="77777777" w:rsidR="00324B09" w:rsidRPr="002715E6" w:rsidRDefault="00324B09" w:rsidP="004074D9">
      <w:pPr>
        <w:snapToGrid w:val="0"/>
        <w:ind w:left="720"/>
        <w:contextualSpacing/>
        <w:rPr>
          <w:rFonts w:ascii="Cambria" w:hAnsi="Cambria"/>
        </w:rPr>
      </w:pPr>
    </w:p>
    <w:p w14:paraId="23B17A7F" w14:textId="53F7276B" w:rsidR="004074D9" w:rsidRDefault="004074D9" w:rsidP="004074D9">
      <w:pPr>
        <w:snapToGrid w:val="0"/>
        <w:ind w:left="720"/>
        <w:contextualSpacing/>
        <w:rPr>
          <w:rFonts w:ascii="Cambria" w:hAnsi="Cambria"/>
          <w:b/>
        </w:rPr>
      </w:pPr>
      <w:r w:rsidRPr="002715E6">
        <w:rPr>
          <w:rFonts w:ascii="Cambria" w:hAnsi="Cambria"/>
          <w:b/>
        </w:rPr>
        <w:t>7. How exactly did you locate these files? (i.e. if you were going to write instructions for someone else to find them, what would that look like?)</w:t>
      </w:r>
    </w:p>
    <w:p w14:paraId="7DE2EB17" w14:textId="4A0AB29B" w:rsidR="00324B09" w:rsidRPr="00324B09" w:rsidRDefault="00324B09" w:rsidP="00324B09">
      <w:pPr>
        <w:snapToGrid w:val="0"/>
        <w:ind w:left="720"/>
        <w:contextualSpacing/>
        <w:rPr>
          <w:rFonts w:ascii="Cambria" w:hAnsi="Cambria"/>
        </w:rPr>
      </w:pPr>
      <w:hyperlink r:id="rId8" w:history="1">
        <w:proofErr w:type="spellStart"/>
        <w:r w:rsidRPr="00324B09">
          <w:rPr>
            <w:rStyle w:val="Hyperlink"/>
            <w:rFonts w:ascii="Cambria" w:hAnsi="Cambria"/>
          </w:rPr>
          <w:t>Strona</w:t>
        </w:r>
        <w:proofErr w:type="spellEnd"/>
        <w:r w:rsidRPr="00324B09">
          <w:rPr>
            <w:rStyle w:val="Hyperlink"/>
            <w:rFonts w:ascii="Cambria" w:hAnsi="Cambria"/>
          </w:rPr>
          <w:t xml:space="preserve"> </w:t>
        </w:r>
        <w:proofErr w:type="spellStart"/>
        <w:r w:rsidRPr="00324B09">
          <w:rPr>
            <w:rStyle w:val="Hyperlink"/>
            <w:rFonts w:ascii="Cambria" w:hAnsi="Cambria"/>
          </w:rPr>
          <w:t>główna</w:t>
        </w:r>
        <w:proofErr w:type="spellEnd"/>
      </w:hyperlink>
      <w:r>
        <w:rPr>
          <w:rFonts w:ascii="Cambria" w:hAnsi="Cambria"/>
        </w:rPr>
        <w:t xml:space="preserve"> (Home) – </w:t>
      </w:r>
      <w:hyperlink r:id="rId9" w:history="1">
        <w:r w:rsidRPr="00324B09">
          <w:rPr>
            <w:rStyle w:val="Hyperlink"/>
            <w:rFonts w:ascii="Cambria" w:hAnsi="Cambria"/>
          </w:rPr>
          <w:t xml:space="preserve">O </w:t>
        </w:r>
        <w:proofErr w:type="spellStart"/>
        <w:r w:rsidRPr="00324B09">
          <w:rPr>
            <w:rStyle w:val="Hyperlink"/>
            <w:rFonts w:ascii="Cambria" w:hAnsi="Cambria"/>
          </w:rPr>
          <w:t>Sejmie</w:t>
        </w:r>
        <w:proofErr w:type="spellEnd"/>
      </w:hyperlink>
      <w:r>
        <w:rPr>
          <w:rFonts w:ascii="Cambria" w:hAnsi="Cambria"/>
        </w:rPr>
        <w:t xml:space="preserve"> (About the Sejm) – </w:t>
      </w:r>
      <w:hyperlink r:id="rId10" w:history="1">
        <w:proofErr w:type="spellStart"/>
        <w:r w:rsidRPr="00324B09">
          <w:rPr>
            <w:rStyle w:val="Hyperlink"/>
            <w:rFonts w:ascii="Cambria" w:hAnsi="Cambria"/>
          </w:rPr>
          <w:t>Akty</w:t>
        </w:r>
        <w:proofErr w:type="spellEnd"/>
        <w:r w:rsidRPr="00324B09">
          <w:rPr>
            <w:rStyle w:val="Hyperlink"/>
            <w:rFonts w:ascii="Cambria" w:hAnsi="Cambria"/>
          </w:rPr>
          <w:t xml:space="preserve"> </w:t>
        </w:r>
        <w:proofErr w:type="spellStart"/>
        <w:r w:rsidRPr="00324B09">
          <w:rPr>
            <w:rStyle w:val="Hyperlink"/>
            <w:rFonts w:ascii="Cambria" w:hAnsi="Cambria"/>
          </w:rPr>
          <w:t>prawne</w:t>
        </w:r>
        <w:proofErr w:type="spellEnd"/>
        <w:r w:rsidRPr="00324B09">
          <w:rPr>
            <w:rStyle w:val="Hyperlink"/>
            <w:rFonts w:ascii="Cambria" w:hAnsi="Cambria"/>
          </w:rPr>
          <w:t xml:space="preserve"> </w:t>
        </w:r>
        <w:proofErr w:type="spellStart"/>
        <w:r w:rsidRPr="00324B09">
          <w:rPr>
            <w:rStyle w:val="Hyperlink"/>
            <w:rFonts w:ascii="Cambria" w:hAnsi="Cambria"/>
          </w:rPr>
          <w:t>regulujące</w:t>
        </w:r>
        <w:proofErr w:type="spellEnd"/>
        <w:r w:rsidRPr="00324B09">
          <w:rPr>
            <w:rStyle w:val="Hyperlink"/>
            <w:rFonts w:ascii="Cambria" w:hAnsi="Cambria"/>
          </w:rPr>
          <w:t xml:space="preserve"> </w:t>
        </w:r>
        <w:proofErr w:type="spellStart"/>
        <w:r w:rsidRPr="00324B09">
          <w:rPr>
            <w:rStyle w:val="Hyperlink"/>
            <w:rFonts w:ascii="Cambria" w:hAnsi="Cambria"/>
          </w:rPr>
          <w:t>funkcjonowanie</w:t>
        </w:r>
        <w:proofErr w:type="spellEnd"/>
        <w:r w:rsidRPr="00324B09">
          <w:rPr>
            <w:rStyle w:val="Hyperlink"/>
            <w:rFonts w:ascii="Cambria" w:hAnsi="Cambria"/>
          </w:rPr>
          <w:t xml:space="preserve"> </w:t>
        </w:r>
        <w:proofErr w:type="spellStart"/>
        <w:r w:rsidRPr="00324B09">
          <w:rPr>
            <w:rStyle w:val="Hyperlink"/>
            <w:rFonts w:ascii="Cambria" w:hAnsi="Cambria"/>
          </w:rPr>
          <w:t>Sejmu</w:t>
        </w:r>
        <w:proofErr w:type="spellEnd"/>
      </w:hyperlink>
      <w:r>
        <w:rPr>
          <w:rFonts w:ascii="Cambria" w:hAnsi="Cambria"/>
        </w:rPr>
        <w:t xml:space="preserve"> (</w:t>
      </w:r>
      <w:r w:rsidRPr="00324B09">
        <w:rPr>
          <w:rFonts w:ascii="Cambria" w:hAnsi="Cambria"/>
        </w:rPr>
        <w:t>Legal acts regulating the functioning of the Sejm</w:t>
      </w:r>
      <w:r w:rsidRPr="00324B09">
        <w:rPr>
          <w:rFonts w:ascii="Cambria" w:hAnsi="Cambria"/>
        </w:rPr>
        <w:t>)</w:t>
      </w:r>
      <w:r>
        <w:rPr>
          <w:rFonts w:ascii="Cambria" w:hAnsi="Cambria"/>
        </w:rPr>
        <w:t xml:space="preserve"> – first link under resolution</w:t>
      </w:r>
    </w:p>
    <w:p w14:paraId="7D348D84" w14:textId="77777777" w:rsidR="00324B09" w:rsidRPr="002715E6" w:rsidRDefault="00324B09" w:rsidP="00324B09">
      <w:pPr>
        <w:snapToGrid w:val="0"/>
        <w:contextualSpacing/>
        <w:rPr>
          <w:rFonts w:ascii="Cambria" w:hAnsi="Cambria"/>
        </w:rPr>
      </w:pPr>
    </w:p>
    <w:p w14:paraId="4175D393" w14:textId="6F24EA29" w:rsidR="004074D9" w:rsidRDefault="004074D9" w:rsidP="004074D9">
      <w:pPr>
        <w:snapToGrid w:val="0"/>
        <w:ind w:left="720"/>
        <w:contextualSpacing/>
        <w:rPr>
          <w:rFonts w:ascii="Cambria" w:hAnsi="Cambria"/>
          <w:b/>
        </w:rPr>
      </w:pPr>
      <w:r w:rsidRPr="002715E6">
        <w:rPr>
          <w:rFonts w:ascii="Cambria" w:hAnsi="Cambria"/>
          <w:b/>
        </w:rPr>
        <w:t xml:space="preserve">8.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604286AB" w14:textId="2E80196B" w:rsidR="004074D9" w:rsidRDefault="003F4AD1" w:rsidP="004074D9">
      <w:pPr>
        <w:snapToGrid w:val="0"/>
        <w:ind w:left="720"/>
        <w:contextualSpacing/>
        <w:rPr>
          <w:rFonts w:ascii="Cambria" w:hAnsi="Cambria"/>
        </w:rPr>
      </w:pPr>
      <w:r>
        <w:rPr>
          <w:rFonts w:ascii="Cambria" w:hAnsi="Cambria"/>
        </w:rPr>
        <w:t>Polish</w:t>
      </w:r>
      <w:r w:rsidR="00A65500">
        <w:rPr>
          <w:rFonts w:ascii="Cambria" w:hAnsi="Cambria"/>
        </w:rPr>
        <w:t>.</w:t>
      </w:r>
    </w:p>
    <w:p w14:paraId="09966178" w14:textId="77777777" w:rsidR="003F4AD1" w:rsidRPr="002715E6" w:rsidRDefault="003F4AD1" w:rsidP="004074D9">
      <w:pPr>
        <w:snapToGrid w:val="0"/>
        <w:ind w:left="720"/>
        <w:contextualSpacing/>
        <w:rPr>
          <w:rFonts w:ascii="Cambria" w:hAnsi="Cambria"/>
        </w:rPr>
      </w:pPr>
    </w:p>
    <w:p w14:paraId="733526E9" w14:textId="77777777" w:rsidR="004074D9" w:rsidRPr="002715E6" w:rsidRDefault="004074D9" w:rsidP="004074D9">
      <w:pPr>
        <w:snapToGrid w:val="0"/>
        <w:ind w:left="720"/>
        <w:contextualSpacing/>
        <w:rPr>
          <w:rFonts w:ascii="Cambria" w:hAnsi="Cambria"/>
          <w:b/>
        </w:rPr>
      </w:pPr>
      <w:r w:rsidRPr="002715E6">
        <w:rPr>
          <w:rFonts w:ascii="Cambria" w:hAnsi="Cambria"/>
          <w:b/>
        </w:rPr>
        <w:t>9. Is there anything else you think we should know?</w:t>
      </w:r>
    </w:p>
    <w:p w14:paraId="381089EF" w14:textId="77777777" w:rsidR="004029FF" w:rsidRPr="002715E6" w:rsidRDefault="004029FF" w:rsidP="004074D9">
      <w:pPr>
        <w:snapToGrid w:val="0"/>
        <w:ind w:left="720"/>
        <w:contextualSpacing/>
        <w:rPr>
          <w:rFonts w:ascii="Cambria" w:hAnsi="Cambria"/>
          <w:b/>
        </w:rPr>
      </w:pPr>
    </w:p>
    <w:p w14:paraId="1FC1C08E" w14:textId="0F849004" w:rsidR="004074D9" w:rsidRDefault="004074D9" w:rsidP="004074D9">
      <w:pPr>
        <w:snapToGrid w:val="0"/>
        <w:ind w:left="720"/>
        <w:contextualSpacing/>
        <w:rPr>
          <w:rFonts w:ascii="Cambria" w:hAnsi="Cambria"/>
          <w:b/>
        </w:rPr>
      </w:pPr>
      <w:r w:rsidRPr="002715E6">
        <w:rPr>
          <w:rFonts w:ascii="Cambria" w:hAnsi="Cambria"/>
          <w:b/>
        </w:rPr>
        <w:t xml:space="preserve">10. Does the legislature or an official source publish a document/file for previous versions of the rules of procedure? If so, repeat questions 2-8.  </w:t>
      </w:r>
    </w:p>
    <w:p w14:paraId="6704D090" w14:textId="58901C10" w:rsidR="004074D9" w:rsidRDefault="00E91413" w:rsidP="004074D9">
      <w:pPr>
        <w:snapToGrid w:val="0"/>
        <w:contextualSpacing/>
        <w:rPr>
          <w:rFonts w:ascii="Cambria" w:hAnsi="Cambria"/>
        </w:rPr>
      </w:pPr>
      <w:r>
        <w:rPr>
          <w:rFonts w:ascii="Cambria" w:hAnsi="Cambria"/>
        </w:rPr>
        <w:tab/>
      </w:r>
      <w:r w:rsidR="008527BE">
        <w:rPr>
          <w:rFonts w:ascii="Cambria" w:hAnsi="Cambria"/>
        </w:rPr>
        <w:t>I don’t know.</w:t>
      </w:r>
    </w:p>
    <w:p w14:paraId="0BA5C20F" w14:textId="4E9990A8" w:rsidR="008527BE" w:rsidRDefault="008527BE" w:rsidP="008527BE">
      <w:pPr>
        <w:snapToGrid w:val="0"/>
        <w:ind w:left="720"/>
        <w:contextualSpacing/>
        <w:rPr>
          <w:rFonts w:ascii="Cambria" w:hAnsi="Cambria"/>
        </w:rPr>
      </w:pPr>
      <w:r>
        <w:rPr>
          <w:rFonts w:ascii="Cambria" w:hAnsi="Cambria"/>
        </w:rPr>
        <w:t>If you search “</w:t>
      </w:r>
      <w:proofErr w:type="spellStart"/>
      <w:r w:rsidRPr="008527BE">
        <w:rPr>
          <w:rFonts w:ascii="Cambria" w:hAnsi="Cambria"/>
        </w:rPr>
        <w:t>Regulamin</w:t>
      </w:r>
      <w:proofErr w:type="spellEnd"/>
      <w:r w:rsidRPr="008527BE">
        <w:rPr>
          <w:rFonts w:ascii="Cambria" w:hAnsi="Cambria"/>
        </w:rPr>
        <w:t xml:space="preserve"> </w:t>
      </w:r>
      <w:proofErr w:type="spellStart"/>
      <w:r w:rsidRPr="008527BE">
        <w:rPr>
          <w:rFonts w:ascii="Cambria" w:hAnsi="Cambria"/>
        </w:rPr>
        <w:t>Sejmu</w:t>
      </w:r>
      <w:proofErr w:type="spellEnd"/>
      <w:r w:rsidRPr="008527BE">
        <w:rPr>
          <w:rFonts w:ascii="Cambria" w:hAnsi="Cambria"/>
        </w:rPr>
        <w:t xml:space="preserve"> </w:t>
      </w:r>
      <w:proofErr w:type="spellStart"/>
      <w:r w:rsidRPr="008527BE">
        <w:rPr>
          <w:rFonts w:ascii="Cambria" w:hAnsi="Cambria"/>
        </w:rPr>
        <w:t>Rzeczypospolitej</w:t>
      </w:r>
      <w:proofErr w:type="spellEnd"/>
      <w:r w:rsidRPr="008527BE">
        <w:rPr>
          <w:rFonts w:ascii="Cambria" w:hAnsi="Cambria"/>
        </w:rPr>
        <w:t xml:space="preserve"> </w:t>
      </w:r>
      <w:proofErr w:type="spellStart"/>
      <w:r w:rsidRPr="008527BE">
        <w:rPr>
          <w:rFonts w:ascii="Cambria" w:hAnsi="Cambria"/>
        </w:rPr>
        <w:t>Polskiej</w:t>
      </w:r>
      <w:proofErr w:type="spellEnd"/>
      <w:r>
        <w:rPr>
          <w:rFonts w:ascii="Cambria" w:hAnsi="Cambria"/>
        </w:rPr>
        <w:t xml:space="preserve">” directly, it will take you to a website that cannot be automatically translated. (see </w:t>
      </w:r>
      <w:hyperlink r:id="rId11" w:history="1">
        <w:r w:rsidRPr="008527BE">
          <w:rPr>
            <w:rStyle w:val="Hyperlink"/>
            <w:rFonts w:ascii="Cambria" w:hAnsi="Cambria"/>
          </w:rPr>
          <w:t>here</w:t>
        </w:r>
      </w:hyperlink>
      <w:r>
        <w:rPr>
          <w:rFonts w:ascii="Cambria" w:hAnsi="Cambria"/>
        </w:rPr>
        <w:t xml:space="preserve">) But I believe that this website can be useful. Another way is to go to </w:t>
      </w:r>
      <w:hyperlink r:id="rId12" w:history="1">
        <w:r w:rsidRPr="008527BE">
          <w:rPr>
            <w:rStyle w:val="Hyperlink"/>
            <w:rFonts w:ascii="Cambria" w:hAnsi="Cambria"/>
          </w:rPr>
          <w:t>archive</w:t>
        </w:r>
      </w:hyperlink>
      <w:r>
        <w:rPr>
          <w:rFonts w:ascii="Cambria" w:hAnsi="Cambria"/>
        </w:rPr>
        <w:t xml:space="preserve">. All the documents are there, and by some searching, it may be possible to get all the published </w:t>
      </w:r>
      <w:r w:rsidR="0005178D">
        <w:rPr>
          <w:rFonts w:ascii="Cambria" w:hAnsi="Cambria"/>
        </w:rPr>
        <w:t xml:space="preserve">rules of procedure. </w:t>
      </w:r>
      <w:r>
        <w:rPr>
          <w:rFonts w:ascii="Cambria" w:hAnsi="Cambria"/>
        </w:rPr>
        <w:t xml:space="preserve"> </w:t>
      </w:r>
    </w:p>
    <w:p w14:paraId="0E10958B" w14:textId="2D45ABF8" w:rsidR="00E91413" w:rsidRPr="002715E6" w:rsidRDefault="00E91413" w:rsidP="004074D9">
      <w:pPr>
        <w:snapToGrid w:val="0"/>
        <w:contextualSpacing/>
        <w:rPr>
          <w:rFonts w:ascii="Cambria" w:hAnsi="Cambria"/>
        </w:rPr>
      </w:pPr>
      <w:r>
        <w:rPr>
          <w:rFonts w:ascii="Cambria" w:hAnsi="Cambria"/>
        </w:rPr>
        <w:tab/>
      </w:r>
    </w:p>
    <w:p w14:paraId="3EC2215E" w14:textId="77777777" w:rsidR="004074D9" w:rsidRPr="002715E6" w:rsidRDefault="004074D9" w:rsidP="004074D9">
      <w:pPr>
        <w:snapToGrid w:val="0"/>
        <w:contextualSpacing/>
        <w:rPr>
          <w:rFonts w:ascii="Cambria" w:hAnsi="Cambria"/>
          <w:i/>
          <w:u w:val="single"/>
        </w:rPr>
      </w:pPr>
      <w:proofErr w:type="gramStart"/>
      <w:r w:rsidRPr="002715E6">
        <w:rPr>
          <w:rFonts w:ascii="Cambria" w:hAnsi="Cambria"/>
          <w:i/>
          <w:u w:val="single"/>
        </w:rPr>
        <w:t>B.RECORD</w:t>
      </w:r>
      <w:proofErr w:type="gramEnd"/>
      <w:r w:rsidRPr="002715E6">
        <w:rPr>
          <w:rFonts w:ascii="Cambria" w:hAnsi="Cambria"/>
          <w:i/>
          <w:u w:val="single"/>
        </w:rPr>
        <w:t xml:space="preserve"> OF LEGISLATIVE VOTING</w:t>
      </w:r>
    </w:p>
    <w:p w14:paraId="3886F30F" w14:textId="77777777" w:rsidR="004074D9" w:rsidRPr="00ED3112" w:rsidRDefault="004074D9" w:rsidP="004074D9">
      <w:pPr>
        <w:snapToGrid w:val="0"/>
        <w:ind w:left="720"/>
        <w:contextualSpacing/>
        <w:rPr>
          <w:rFonts w:ascii="Cambria" w:hAnsi="Cambria"/>
          <w:b/>
          <w:color w:val="000000" w:themeColor="text1"/>
        </w:rPr>
      </w:pPr>
      <w:r w:rsidRPr="00ED3112">
        <w:rPr>
          <w:rFonts w:ascii="Cambria" w:hAnsi="Cambria"/>
          <w:b/>
          <w:color w:val="000000" w:themeColor="text1"/>
        </w:rPr>
        <w:t xml:space="preserve">1. Please indicate the terminology for the type of votes as reported in the working language of the legislature (e.g., </w:t>
      </w:r>
      <w:proofErr w:type="spellStart"/>
      <w:r w:rsidRPr="00ED3112">
        <w:rPr>
          <w:rFonts w:ascii="Cambria" w:hAnsi="Cambria"/>
          <w:b/>
          <w:color w:val="000000" w:themeColor="text1"/>
        </w:rPr>
        <w:t>scrutin</w:t>
      </w:r>
      <w:proofErr w:type="spellEnd"/>
      <w:r w:rsidRPr="00ED3112">
        <w:rPr>
          <w:rFonts w:ascii="Cambria" w:hAnsi="Cambria"/>
          <w:b/>
          <w:color w:val="000000" w:themeColor="text1"/>
        </w:rPr>
        <w:t xml:space="preserve"> public ordinaire).</w:t>
      </w:r>
    </w:p>
    <w:p w14:paraId="2FEE13EF" w14:textId="170DED98" w:rsidR="003721B5" w:rsidRDefault="00D0141E" w:rsidP="004074D9">
      <w:pPr>
        <w:snapToGrid w:val="0"/>
        <w:ind w:left="720"/>
        <w:contextualSpacing/>
        <w:rPr>
          <w:rFonts w:ascii="Cambria" w:hAnsi="Cambria"/>
        </w:rPr>
      </w:pPr>
      <w:proofErr w:type="spellStart"/>
      <w:r w:rsidRPr="00D0141E">
        <w:rPr>
          <w:rFonts w:ascii="Cambria" w:hAnsi="Cambria"/>
        </w:rPr>
        <w:t>podniesienie</w:t>
      </w:r>
      <w:proofErr w:type="spellEnd"/>
      <w:r w:rsidRPr="00D0141E">
        <w:rPr>
          <w:rFonts w:ascii="Cambria" w:hAnsi="Cambria"/>
        </w:rPr>
        <w:t xml:space="preserve"> </w:t>
      </w:r>
      <w:proofErr w:type="spellStart"/>
      <w:r w:rsidRPr="00D0141E">
        <w:rPr>
          <w:rFonts w:ascii="Cambria" w:hAnsi="Cambria"/>
        </w:rPr>
        <w:t>ręki</w:t>
      </w:r>
      <w:proofErr w:type="spellEnd"/>
      <w:r>
        <w:rPr>
          <w:rFonts w:ascii="Cambria" w:hAnsi="Cambria"/>
        </w:rPr>
        <w:t xml:space="preserve"> (</w:t>
      </w:r>
      <w:proofErr w:type="spellStart"/>
      <w:r>
        <w:rPr>
          <w:rFonts w:ascii="Cambria" w:hAnsi="Cambria"/>
        </w:rPr>
        <w:t>rasing</w:t>
      </w:r>
      <w:proofErr w:type="spellEnd"/>
      <w:r>
        <w:rPr>
          <w:rFonts w:ascii="Cambria" w:hAnsi="Cambria"/>
        </w:rPr>
        <w:t xml:space="preserve"> hand)</w:t>
      </w:r>
    </w:p>
    <w:p w14:paraId="09D12E86" w14:textId="3C08CE5C" w:rsidR="00D0141E" w:rsidRDefault="00D0141E" w:rsidP="004074D9">
      <w:pPr>
        <w:snapToGrid w:val="0"/>
        <w:ind w:left="720"/>
        <w:contextualSpacing/>
        <w:rPr>
          <w:rFonts w:ascii="Cambria" w:hAnsi="Cambria"/>
        </w:rPr>
      </w:pPr>
      <w:proofErr w:type="spellStart"/>
      <w:r w:rsidRPr="00D0141E">
        <w:rPr>
          <w:rFonts w:ascii="Cambria" w:hAnsi="Cambria"/>
        </w:rPr>
        <w:t>głosowanie</w:t>
      </w:r>
      <w:proofErr w:type="spellEnd"/>
      <w:r w:rsidRPr="00D0141E">
        <w:rPr>
          <w:rFonts w:ascii="Cambria" w:hAnsi="Cambria"/>
        </w:rPr>
        <w:t xml:space="preserve"> </w:t>
      </w:r>
      <w:proofErr w:type="spellStart"/>
      <w:r w:rsidRPr="00D0141E">
        <w:rPr>
          <w:rFonts w:ascii="Cambria" w:hAnsi="Cambria"/>
        </w:rPr>
        <w:t>imienne</w:t>
      </w:r>
      <w:proofErr w:type="spellEnd"/>
      <w:r>
        <w:rPr>
          <w:rFonts w:ascii="Cambria" w:hAnsi="Cambria"/>
        </w:rPr>
        <w:t xml:space="preserve"> (</w:t>
      </w:r>
      <w:r w:rsidR="005C4DEA">
        <w:rPr>
          <w:rFonts w:ascii="Cambria" w:hAnsi="Cambria"/>
        </w:rPr>
        <w:t>roll-call vote</w:t>
      </w:r>
      <w:r>
        <w:rPr>
          <w:rFonts w:ascii="Cambria" w:hAnsi="Cambria"/>
        </w:rPr>
        <w:t>)</w:t>
      </w:r>
    </w:p>
    <w:p w14:paraId="4DA2A744" w14:textId="77777777" w:rsidR="00D0141E" w:rsidRPr="002715E6" w:rsidRDefault="00D0141E" w:rsidP="004074D9">
      <w:pPr>
        <w:snapToGrid w:val="0"/>
        <w:ind w:left="720"/>
        <w:contextualSpacing/>
        <w:rPr>
          <w:rFonts w:ascii="Cambria" w:hAnsi="Cambria"/>
        </w:rPr>
      </w:pPr>
    </w:p>
    <w:p w14:paraId="7AC5E9A9"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2. Looking at the documents available on-line, are there specific language skills you think would be required? If </w:t>
      </w:r>
      <w:proofErr w:type="gramStart"/>
      <w:r w:rsidRPr="002715E6">
        <w:rPr>
          <w:rFonts w:ascii="Cambria" w:hAnsi="Cambria"/>
          <w:b/>
        </w:rPr>
        <w:t>so</w:t>
      </w:r>
      <w:proofErr w:type="gramEnd"/>
      <w:r w:rsidRPr="002715E6">
        <w:rPr>
          <w:rFonts w:ascii="Cambria" w:hAnsi="Cambria"/>
          <w:b/>
        </w:rPr>
        <w:t xml:space="preserve"> what are these?</w:t>
      </w:r>
    </w:p>
    <w:p w14:paraId="7EC315AD" w14:textId="3E70D57F" w:rsidR="00805239" w:rsidRDefault="00F92A6A" w:rsidP="004074D9">
      <w:pPr>
        <w:snapToGrid w:val="0"/>
        <w:ind w:left="720"/>
        <w:contextualSpacing/>
        <w:rPr>
          <w:rFonts w:ascii="Cambria" w:hAnsi="Cambria"/>
        </w:rPr>
      </w:pPr>
      <w:r>
        <w:rPr>
          <w:rFonts w:ascii="Cambria" w:hAnsi="Cambria"/>
        </w:rPr>
        <w:t>Polish.</w:t>
      </w:r>
    </w:p>
    <w:p w14:paraId="5BA813A1" w14:textId="77777777" w:rsidR="00F92A6A" w:rsidRPr="002715E6" w:rsidRDefault="00F92A6A" w:rsidP="004074D9">
      <w:pPr>
        <w:snapToGrid w:val="0"/>
        <w:ind w:left="720"/>
        <w:contextualSpacing/>
        <w:rPr>
          <w:rFonts w:ascii="Cambria" w:hAnsi="Cambria"/>
        </w:rPr>
      </w:pPr>
    </w:p>
    <w:p w14:paraId="7ED9B93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Does the legislature or an official source publish a document/file covering the voting record online (separate from the plenary minute)?  </w:t>
      </w:r>
    </w:p>
    <w:p w14:paraId="0C8941A9" w14:textId="64072681" w:rsidR="006A79A8" w:rsidRDefault="0082595B" w:rsidP="004074D9">
      <w:pPr>
        <w:snapToGrid w:val="0"/>
        <w:ind w:left="720"/>
        <w:contextualSpacing/>
        <w:rPr>
          <w:rFonts w:ascii="Cambria" w:hAnsi="Cambria"/>
        </w:rPr>
      </w:pPr>
      <w:r>
        <w:rPr>
          <w:rFonts w:ascii="Cambria" w:hAnsi="Cambria"/>
        </w:rPr>
        <w:t>Yes.</w:t>
      </w:r>
    </w:p>
    <w:p w14:paraId="6CD5F35A" w14:textId="566C1B12" w:rsidR="004074D9" w:rsidRPr="0082595B" w:rsidRDefault="004074D9" w:rsidP="0082595B">
      <w:pPr>
        <w:snapToGrid w:val="0"/>
        <w:ind w:left="720"/>
        <w:contextualSpacing/>
        <w:rPr>
          <w:rFonts w:ascii="Cambria" w:hAnsi="Cambria"/>
        </w:rPr>
      </w:pPr>
      <w:r w:rsidRPr="002715E6">
        <w:rPr>
          <w:rFonts w:ascii="Cambria" w:hAnsi="Cambria"/>
          <w:b/>
        </w:rPr>
        <w:t>If so:</w:t>
      </w:r>
      <w:r w:rsidR="0082595B" w:rsidRPr="0082595B">
        <w:rPr>
          <w:rFonts w:ascii="Cambria" w:hAnsi="Cambria"/>
        </w:rPr>
        <w:t xml:space="preserve"> </w:t>
      </w:r>
    </w:p>
    <w:p w14:paraId="426BBD66" w14:textId="77777777" w:rsidR="0082595B" w:rsidRDefault="004074D9" w:rsidP="004074D9">
      <w:pPr>
        <w:snapToGrid w:val="0"/>
        <w:ind w:left="1440"/>
        <w:contextualSpacing/>
        <w:rPr>
          <w:rFonts w:ascii="Cambria" w:hAnsi="Cambria"/>
          <w:b/>
        </w:rPr>
      </w:pPr>
      <w:r w:rsidRPr="002715E6">
        <w:rPr>
          <w:rFonts w:ascii="Cambria" w:hAnsi="Cambria"/>
          <w:b/>
        </w:rPr>
        <w:t xml:space="preserve">-Where can one find these documents?  Please provide instructions for how someone would find them. </w:t>
      </w:r>
    </w:p>
    <w:p w14:paraId="66E5B822" w14:textId="7C8B7264" w:rsidR="004074D9" w:rsidRDefault="00B568C0" w:rsidP="004074D9">
      <w:pPr>
        <w:snapToGrid w:val="0"/>
        <w:ind w:left="1440"/>
        <w:contextualSpacing/>
        <w:rPr>
          <w:rFonts w:ascii="Cambria" w:hAnsi="Cambria"/>
        </w:rPr>
      </w:pPr>
      <w:hyperlink r:id="rId13" w:history="1">
        <w:proofErr w:type="spellStart"/>
        <w:r w:rsidR="0082595B" w:rsidRPr="00805239">
          <w:rPr>
            <w:rStyle w:val="Hyperlink"/>
            <w:rFonts w:ascii="Cambria" w:hAnsi="Cambria"/>
          </w:rPr>
          <w:t>Strona</w:t>
        </w:r>
        <w:proofErr w:type="spellEnd"/>
        <w:r w:rsidR="0082595B" w:rsidRPr="00805239">
          <w:rPr>
            <w:rStyle w:val="Hyperlink"/>
            <w:rFonts w:ascii="Cambria" w:hAnsi="Cambria"/>
          </w:rPr>
          <w:t xml:space="preserve"> </w:t>
        </w:r>
        <w:proofErr w:type="spellStart"/>
        <w:r w:rsidR="0082595B" w:rsidRPr="00805239">
          <w:rPr>
            <w:rStyle w:val="Hyperlink"/>
            <w:rFonts w:ascii="Cambria" w:hAnsi="Cambria"/>
          </w:rPr>
          <w:t>główna</w:t>
        </w:r>
        <w:proofErr w:type="spellEnd"/>
      </w:hyperlink>
      <w:r w:rsidR="0082595B">
        <w:rPr>
          <w:rFonts w:ascii="Cambria" w:hAnsi="Cambria"/>
        </w:rPr>
        <w:t xml:space="preserve"> (Home) – </w:t>
      </w:r>
      <w:hyperlink r:id="rId14" w:history="1">
        <w:proofErr w:type="spellStart"/>
        <w:r w:rsidR="0082595B" w:rsidRPr="00805239">
          <w:rPr>
            <w:rStyle w:val="Hyperlink"/>
            <w:rFonts w:ascii="Cambria" w:hAnsi="Cambria"/>
          </w:rPr>
          <w:t>Prace</w:t>
        </w:r>
        <w:proofErr w:type="spellEnd"/>
        <w:r w:rsidR="0082595B" w:rsidRPr="00805239">
          <w:rPr>
            <w:rStyle w:val="Hyperlink"/>
            <w:rFonts w:ascii="Cambria" w:hAnsi="Cambria"/>
          </w:rPr>
          <w:t xml:space="preserve"> </w:t>
        </w:r>
        <w:proofErr w:type="spellStart"/>
        <w:r w:rsidR="0082595B" w:rsidRPr="00805239">
          <w:rPr>
            <w:rStyle w:val="Hyperlink"/>
            <w:rFonts w:ascii="Cambria" w:hAnsi="Cambria"/>
          </w:rPr>
          <w:t>Sejmu</w:t>
        </w:r>
        <w:proofErr w:type="spellEnd"/>
      </w:hyperlink>
      <w:r w:rsidR="0082595B">
        <w:rPr>
          <w:rFonts w:ascii="Cambria" w:hAnsi="Cambria"/>
        </w:rPr>
        <w:t xml:space="preserve"> (Work of the Sejm) – </w:t>
      </w:r>
      <w:hyperlink r:id="rId15" w:history="1">
        <w:proofErr w:type="spellStart"/>
        <w:r w:rsidR="0082595B" w:rsidRPr="00805239">
          <w:rPr>
            <w:rStyle w:val="Hyperlink"/>
            <w:rFonts w:ascii="Cambria" w:hAnsi="Cambria"/>
          </w:rPr>
          <w:t>Posiedzenia</w:t>
        </w:r>
        <w:proofErr w:type="spellEnd"/>
        <w:r w:rsidR="0082595B" w:rsidRPr="00805239">
          <w:rPr>
            <w:rStyle w:val="Hyperlink"/>
            <w:rFonts w:ascii="Cambria" w:hAnsi="Cambria"/>
          </w:rPr>
          <w:t xml:space="preserve"> </w:t>
        </w:r>
        <w:proofErr w:type="spellStart"/>
        <w:r w:rsidR="0082595B" w:rsidRPr="00805239">
          <w:rPr>
            <w:rStyle w:val="Hyperlink"/>
            <w:rFonts w:ascii="Cambria" w:hAnsi="Cambria"/>
          </w:rPr>
          <w:t>Sejmu</w:t>
        </w:r>
        <w:proofErr w:type="spellEnd"/>
      </w:hyperlink>
      <w:r w:rsidR="0082595B">
        <w:rPr>
          <w:rFonts w:ascii="Cambria" w:hAnsi="Cambria"/>
        </w:rPr>
        <w:t xml:space="preserve"> (Meeting of the Sejm) – </w:t>
      </w:r>
      <w:hyperlink r:id="rId16" w:history="1">
        <w:proofErr w:type="spellStart"/>
        <w:r w:rsidR="0082595B" w:rsidRPr="00805239">
          <w:rPr>
            <w:rStyle w:val="Hyperlink"/>
            <w:rFonts w:ascii="Cambria" w:hAnsi="Cambria"/>
          </w:rPr>
          <w:t>Głosowania</w:t>
        </w:r>
        <w:proofErr w:type="spellEnd"/>
        <w:r w:rsidR="0082595B" w:rsidRPr="00805239">
          <w:rPr>
            <w:rStyle w:val="Hyperlink"/>
            <w:rFonts w:ascii="Cambria" w:hAnsi="Cambria"/>
          </w:rPr>
          <w:t xml:space="preserve"> </w:t>
        </w:r>
        <w:proofErr w:type="spellStart"/>
        <w:r w:rsidR="0082595B" w:rsidRPr="00805239">
          <w:rPr>
            <w:rStyle w:val="Hyperlink"/>
            <w:rFonts w:ascii="Cambria" w:hAnsi="Cambria"/>
          </w:rPr>
          <w:t>na</w:t>
        </w:r>
        <w:proofErr w:type="spellEnd"/>
        <w:r w:rsidR="0082595B" w:rsidRPr="00805239">
          <w:rPr>
            <w:rStyle w:val="Hyperlink"/>
            <w:rFonts w:ascii="Cambria" w:hAnsi="Cambria"/>
          </w:rPr>
          <w:t xml:space="preserve"> </w:t>
        </w:r>
        <w:proofErr w:type="spellStart"/>
        <w:r w:rsidR="0082595B" w:rsidRPr="00805239">
          <w:rPr>
            <w:rStyle w:val="Hyperlink"/>
            <w:rFonts w:ascii="Cambria" w:hAnsi="Cambria"/>
          </w:rPr>
          <w:t>posiedzeniach</w:t>
        </w:r>
        <w:proofErr w:type="spellEnd"/>
        <w:r w:rsidR="0082595B" w:rsidRPr="00805239">
          <w:rPr>
            <w:rStyle w:val="Hyperlink"/>
            <w:rFonts w:ascii="Cambria" w:hAnsi="Cambria"/>
          </w:rPr>
          <w:t xml:space="preserve"> </w:t>
        </w:r>
        <w:proofErr w:type="spellStart"/>
        <w:r w:rsidR="0082595B" w:rsidRPr="00805239">
          <w:rPr>
            <w:rStyle w:val="Hyperlink"/>
            <w:rFonts w:ascii="Cambria" w:hAnsi="Cambria"/>
          </w:rPr>
          <w:t>Sejmu</w:t>
        </w:r>
        <w:proofErr w:type="spellEnd"/>
      </w:hyperlink>
      <w:r w:rsidR="0082595B">
        <w:rPr>
          <w:rFonts w:ascii="Cambria" w:hAnsi="Cambria"/>
        </w:rPr>
        <w:t xml:space="preserve"> (Voting at the meetings of the Sejm)</w:t>
      </w:r>
    </w:p>
    <w:p w14:paraId="0CB0584C" w14:textId="7740BF00" w:rsidR="00EE1663" w:rsidRDefault="00EE1663" w:rsidP="004074D9">
      <w:pPr>
        <w:snapToGrid w:val="0"/>
        <w:ind w:left="1440"/>
        <w:contextualSpacing/>
        <w:rPr>
          <w:rFonts w:ascii="Cambria" w:hAnsi="Cambria"/>
        </w:rPr>
      </w:pPr>
      <w:r>
        <w:rPr>
          <w:rFonts w:ascii="Cambria" w:hAnsi="Cambria"/>
        </w:rPr>
        <w:lastRenderedPageBreak/>
        <w:t xml:space="preserve">You click into each date, and then </w:t>
      </w:r>
      <w:proofErr w:type="gramStart"/>
      <w:r>
        <w:rPr>
          <w:rFonts w:ascii="Cambria" w:hAnsi="Cambria"/>
        </w:rPr>
        <w:t xml:space="preserve">the </w:t>
      </w:r>
      <w:r w:rsidR="00C77CD3">
        <w:rPr>
          <w:rFonts w:ascii="Cambria" w:hAnsi="Cambria"/>
        </w:rPr>
        <w:t>each</w:t>
      </w:r>
      <w:proofErr w:type="gramEnd"/>
      <w:r w:rsidR="00C77CD3">
        <w:rPr>
          <w:rFonts w:ascii="Cambria" w:hAnsi="Cambria"/>
        </w:rPr>
        <w:t xml:space="preserve"> vote, on the upper-right </w:t>
      </w:r>
      <w:proofErr w:type="spellStart"/>
      <w:r w:rsidR="00C77CD3">
        <w:rPr>
          <w:rFonts w:ascii="Cambria" w:hAnsi="Cambria"/>
        </w:rPr>
        <w:t>conrer</w:t>
      </w:r>
      <w:proofErr w:type="spellEnd"/>
      <w:r w:rsidR="00C77CD3">
        <w:rPr>
          <w:rFonts w:ascii="Cambria" w:hAnsi="Cambria"/>
        </w:rPr>
        <w:t xml:space="preserve">, there should be a pdf version of individual results. </w:t>
      </w:r>
    </w:p>
    <w:p w14:paraId="1EFC76F3" w14:textId="77777777" w:rsidR="0082595B" w:rsidRPr="002715E6" w:rsidRDefault="0082595B" w:rsidP="004074D9">
      <w:pPr>
        <w:snapToGrid w:val="0"/>
        <w:ind w:left="1440"/>
        <w:contextualSpacing/>
        <w:rPr>
          <w:rFonts w:ascii="Cambria" w:hAnsi="Cambria"/>
          <w:b/>
        </w:rPr>
      </w:pPr>
    </w:p>
    <w:p w14:paraId="4901E5B6" w14:textId="77777777" w:rsidR="004074D9" w:rsidRPr="002715E6" w:rsidRDefault="004074D9" w:rsidP="004074D9">
      <w:pPr>
        <w:snapToGrid w:val="0"/>
        <w:ind w:left="1440"/>
        <w:contextualSpacing/>
        <w:rPr>
          <w:rFonts w:ascii="Cambria" w:hAnsi="Cambria"/>
          <w:b/>
        </w:rPr>
      </w:pPr>
      <w:r w:rsidRPr="002715E6">
        <w:rPr>
          <w:rFonts w:ascii="Cambria" w:hAnsi="Cambria"/>
          <w:b/>
        </w:rPr>
        <w:t>-What types of votes are reported (e.g., the roll call vote record for individual legislators)?</w:t>
      </w:r>
    </w:p>
    <w:p w14:paraId="7EBEF1C3" w14:textId="38D2F8BE" w:rsidR="004074D9" w:rsidRDefault="00E12F05" w:rsidP="00BE171E">
      <w:pPr>
        <w:snapToGrid w:val="0"/>
        <w:contextualSpacing/>
        <w:rPr>
          <w:rFonts w:ascii="Cambria" w:hAnsi="Cambria"/>
        </w:rPr>
      </w:pPr>
      <w:r>
        <w:rPr>
          <w:rFonts w:ascii="Cambria" w:hAnsi="Cambria"/>
        </w:rPr>
        <w:tab/>
      </w:r>
      <w:r>
        <w:rPr>
          <w:rFonts w:ascii="Cambria" w:hAnsi="Cambria"/>
        </w:rPr>
        <w:tab/>
        <w:t xml:space="preserve">All the voting result for individual legislators. </w:t>
      </w:r>
    </w:p>
    <w:p w14:paraId="4D799865" w14:textId="77777777" w:rsidR="00E12F05" w:rsidRPr="002715E6" w:rsidRDefault="00E12F05" w:rsidP="00BE171E">
      <w:pPr>
        <w:snapToGrid w:val="0"/>
        <w:contextualSpacing/>
        <w:rPr>
          <w:rFonts w:ascii="Cambria" w:hAnsi="Cambria"/>
        </w:rPr>
      </w:pPr>
    </w:p>
    <w:p w14:paraId="7E4DBF72" w14:textId="77777777" w:rsidR="004074D9" w:rsidRPr="002715E6" w:rsidRDefault="004074D9" w:rsidP="004074D9">
      <w:pPr>
        <w:snapToGrid w:val="0"/>
        <w:ind w:left="720"/>
        <w:contextualSpacing/>
        <w:rPr>
          <w:rFonts w:ascii="Cambria" w:hAnsi="Cambria"/>
          <w:b/>
        </w:rPr>
      </w:pPr>
      <w:r w:rsidRPr="002715E6">
        <w:rPr>
          <w:rFonts w:ascii="Cambria" w:hAnsi="Cambria"/>
          <w:b/>
        </w:rPr>
        <w:t>4.  If you find on-line documents, does this seem to be all the relevant documents for a specific time period?  If so, what is the time period?  If not, can you describe what is missing?</w:t>
      </w:r>
    </w:p>
    <w:p w14:paraId="4425F3E3" w14:textId="1B77F90C" w:rsidR="00EE5F8E" w:rsidRPr="00EE5F8E" w:rsidRDefault="00EE5F8E" w:rsidP="00EE5F8E">
      <w:pPr>
        <w:snapToGrid w:val="0"/>
        <w:ind w:left="720"/>
        <w:contextualSpacing/>
        <w:rPr>
          <w:rFonts w:ascii="Cambria" w:hAnsi="Cambria"/>
        </w:rPr>
      </w:pPr>
      <w:r>
        <w:rPr>
          <w:rFonts w:ascii="Cambria" w:hAnsi="Cambria"/>
        </w:rPr>
        <w:t>8</w:t>
      </w:r>
      <w:r w:rsidRPr="00EE5F8E">
        <w:rPr>
          <w:rFonts w:ascii="Cambria" w:hAnsi="Cambria"/>
          <w:vertAlign w:val="superscript"/>
        </w:rPr>
        <w:t>th</w:t>
      </w:r>
      <w:r>
        <w:rPr>
          <w:rFonts w:ascii="Cambria" w:hAnsi="Cambria"/>
        </w:rPr>
        <w:t xml:space="preserve"> term</w:t>
      </w:r>
      <w:r w:rsidR="00537991">
        <w:rPr>
          <w:rFonts w:ascii="Cambria" w:hAnsi="Cambria"/>
        </w:rPr>
        <w:t xml:space="preserve"> (2015-2019)</w:t>
      </w:r>
      <w:r>
        <w:rPr>
          <w:rFonts w:ascii="Cambria" w:hAnsi="Cambria"/>
        </w:rPr>
        <w:t xml:space="preserve">: </w:t>
      </w:r>
      <w:hyperlink r:id="rId17" w:history="1">
        <w:r w:rsidRPr="00EE5F8E">
          <w:rPr>
            <w:rStyle w:val="Hyperlink"/>
            <w:rFonts w:ascii="Cambria" w:hAnsi="Cambria"/>
          </w:rPr>
          <w:t>http://www.sejm.gov.pl/Sejm8.nsf/agent.xsp?symbol=posglos&amp;NrKadencji=8</w:t>
        </w:r>
      </w:hyperlink>
    </w:p>
    <w:p w14:paraId="2160F18F" w14:textId="7F9F2109" w:rsidR="00F3641D" w:rsidRDefault="00EE5F8E" w:rsidP="004074D9">
      <w:pPr>
        <w:snapToGrid w:val="0"/>
        <w:ind w:left="720"/>
        <w:contextualSpacing/>
        <w:rPr>
          <w:rFonts w:ascii="Cambria" w:hAnsi="Cambria"/>
        </w:rPr>
      </w:pPr>
      <w:r>
        <w:rPr>
          <w:rFonts w:ascii="Cambria" w:hAnsi="Cambria"/>
        </w:rPr>
        <w:t>7</w:t>
      </w:r>
      <w:r w:rsidRPr="00EE5F8E">
        <w:rPr>
          <w:rFonts w:ascii="Cambria" w:hAnsi="Cambria"/>
          <w:vertAlign w:val="superscript"/>
        </w:rPr>
        <w:t>th</w:t>
      </w:r>
      <w:r>
        <w:rPr>
          <w:rFonts w:ascii="Cambria" w:hAnsi="Cambria"/>
        </w:rPr>
        <w:t xml:space="preserve"> term</w:t>
      </w:r>
      <w:r w:rsidR="00537991">
        <w:rPr>
          <w:rFonts w:ascii="Cambria" w:hAnsi="Cambria"/>
        </w:rPr>
        <w:t xml:space="preserve"> (2011-2015)</w:t>
      </w:r>
      <w:r>
        <w:rPr>
          <w:rFonts w:ascii="Cambria" w:hAnsi="Cambria"/>
        </w:rPr>
        <w:t>:</w:t>
      </w:r>
    </w:p>
    <w:p w14:paraId="7D6B3ABB" w14:textId="77777777" w:rsidR="00EE5F8E" w:rsidRPr="00EE5F8E" w:rsidRDefault="00EE5F8E" w:rsidP="00EE5F8E">
      <w:pPr>
        <w:snapToGrid w:val="0"/>
        <w:ind w:left="720"/>
        <w:contextualSpacing/>
        <w:rPr>
          <w:rFonts w:ascii="Cambria" w:hAnsi="Cambria"/>
        </w:rPr>
      </w:pPr>
      <w:hyperlink r:id="rId18" w:history="1">
        <w:r w:rsidRPr="00EE5F8E">
          <w:rPr>
            <w:rStyle w:val="Hyperlink"/>
            <w:rFonts w:ascii="Cambria" w:hAnsi="Cambria"/>
          </w:rPr>
          <w:t>http://www.sejm.gov.pl/sejm7.nsf/agent.xsp?symbol=posglos&amp;NrKadencji=7</w:t>
        </w:r>
      </w:hyperlink>
    </w:p>
    <w:p w14:paraId="4C69B623" w14:textId="112CE5A3" w:rsidR="00EE5F8E" w:rsidRDefault="00EE5F8E" w:rsidP="004074D9">
      <w:pPr>
        <w:snapToGrid w:val="0"/>
        <w:ind w:left="720"/>
        <w:contextualSpacing/>
        <w:rPr>
          <w:rFonts w:ascii="Cambria" w:hAnsi="Cambria"/>
        </w:rPr>
      </w:pPr>
      <w:r>
        <w:rPr>
          <w:rFonts w:ascii="Cambria" w:hAnsi="Cambria"/>
        </w:rPr>
        <w:t>6</w:t>
      </w:r>
      <w:r w:rsidRPr="00EE5F8E">
        <w:rPr>
          <w:rFonts w:ascii="Cambria" w:hAnsi="Cambria"/>
          <w:vertAlign w:val="superscript"/>
        </w:rPr>
        <w:t>th</w:t>
      </w:r>
      <w:r>
        <w:rPr>
          <w:rFonts w:ascii="Cambria" w:hAnsi="Cambria"/>
        </w:rPr>
        <w:t xml:space="preserve"> term</w:t>
      </w:r>
      <w:r w:rsidR="00537991">
        <w:rPr>
          <w:rFonts w:ascii="Cambria" w:hAnsi="Cambria"/>
        </w:rPr>
        <w:t xml:space="preserve"> (2007-2011)</w:t>
      </w:r>
      <w:r>
        <w:rPr>
          <w:rFonts w:ascii="Cambria" w:hAnsi="Cambria"/>
        </w:rPr>
        <w:t>:</w:t>
      </w:r>
    </w:p>
    <w:p w14:paraId="741E3065" w14:textId="77777777" w:rsidR="00EE5F8E" w:rsidRPr="00EE5F8E" w:rsidRDefault="00EE5F8E" w:rsidP="00EE5F8E">
      <w:pPr>
        <w:snapToGrid w:val="0"/>
        <w:ind w:left="720"/>
        <w:contextualSpacing/>
        <w:rPr>
          <w:rFonts w:ascii="Cambria" w:hAnsi="Cambria"/>
        </w:rPr>
      </w:pPr>
      <w:hyperlink r:id="rId19" w:history="1">
        <w:r w:rsidRPr="00EE5F8E">
          <w:rPr>
            <w:rStyle w:val="Hyperlink"/>
            <w:rFonts w:ascii="Cambria" w:hAnsi="Cambria"/>
          </w:rPr>
          <w:t>http://orka.sejm.gov.pl/SQL.nsf/posglos?OpenAgent&amp;6</w:t>
        </w:r>
      </w:hyperlink>
    </w:p>
    <w:p w14:paraId="06432BC5" w14:textId="5266CBEE" w:rsidR="00EE5F8E" w:rsidRDefault="00EE5F8E" w:rsidP="004074D9">
      <w:pPr>
        <w:snapToGrid w:val="0"/>
        <w:ind w:left="720"/>
        <w:contextualSpacing/>
        <w:rPr>
          <w:rFonts w:ascii="Cambria" w:hAnsi="Cambria"/>
        </w:rPr>
      </w:pPr>
      <w:r>
        <w:rPr>
          <w:rFonts w:ascii="Cambria" w:hAnsi="Cambria"/>
        </w:rPr>
        <w:t>5</w:t>
      </w:r>
      <w:r w:rsidRPr="00EE5F8E">
        <w:rPr>
          <w:rFonts w:ascii="Cambria" w:hAnsi="Cambria"/>
          <w:vertAlign w:val="superscript"/>
        </w:rPr>
        <w:t>th</w:t>
      </w:r>
      <w:r>
        <w:rPr>
          <w:rFonts w:ascii="Cambria" w:hAnsi="Cambria"/>
        </w:rPr>
        <w:t xml:space="preserve"> term</w:t>
      </w:r>
      <w:r w:rsidR="00537991">
        <w:rPr>
          <w:rFonts w:ascii="Cambria" w:hAnsi="Cambria"/>
        </w:rPr>
        <w:t xml:space="preserve"> (2005-2007)</w:t>
      </w:r>
      <w:r>
        <w:rPr>
          <w:rFonts w:ascii="Cambria" w:hAnsi="Cambria"/>
        </w:rPr>
        <w:t>:</w:t>
      </w:r>
    </w:p>
    <w:p w14:paraId="1F4176F3" w14:textId="77777777" w:rsidR="00EE5F8E" w:rsidRPr="00EE5F8E" w:rsidRDefault="00EE5F8E" w:rsidP="00EE5F8E">
      <w:pPr>
        <w:snapToGrid w:val="0"/>
        <w:ind w:left="720"/>
        <w:contextualSpacing/>
        <w:rPr>
          <w:rFonts w:ascii="Cambria" w:hAnsi="Cambria"/>
        </w:rPr>
      </w:pPr>
      <w:hyperlink r:id="rId20" w:history="1">
        <w:r w:rsidRPr="00EE5F8E">
          <w:rPr>
            <w:rStyle w:val="Hyperlink"/>
            <w:rFonts w:ascii="Cambria" w:hAnsi="Cambria"/>
          </w:rPr>
          <w:t>http://orka.sejm.gov.pl/SQL.nsf/posglos?OpenAgent&amp;5</w:t>
        </w:r>
      </w:hyperlink>
    </w:p>
    <w:p w14:paraId="7F86CE3A" w14:textId="68768610" w:rsidR="00EE5F8E" w:rsidRDefault="00EE5F8E" w:rsidP="004074D9">
      <w:pPr>
        <w:snapToGrid w:val="0"/>
        <w:ind w:left="720"/>
        <w:contextualSpacing/>
        <w:rPr>
          <w:rFonts w:ascii="Cambria" w:hAnsi="Cambria"/>
        </w:rPr>
      </w:pPr>
      <w:r>
        <w:rPr>
          <w:rFonts w:ascii="Cambria" w:hAnsi="Cambria"/>
        </w:rPr>
        <w:t>4</w:t>
      </w:r>
      <w:r w:rsidRPr="00EE5F8E">
        <w:rPr>
          <w:rFonts w:ascii="Cambria" w:hAnsi="Cambria"/>
          <w:vertAlign w:val="superscript"/>
        </w:rPr>
        <w:t>th</w:t>
      </w:r>
      <w:r>
        <w:rPr>
          <w:rFonts w:ascii="Cambria" w:hAnsi="Cambria"/>
        </w:rPr>
        <w:t xml:space="preserve"> term</w:t>
      </w:r>
      <w:r w:rsidR="00537991">
        <w:rPr>
          <w:rFonts w:ascii="Cambria" w:hAnsi="Cambria"/>
        </w:rPr>
        <w:t xml:space="preserve"> (2001-2005)</w:t>
      </w:r>
      <w:r>
        <w:rPr>
          <w:rFonts w:ascii="Cambria" w:hAnsi="Cambria"/>
        </w:rPr>
        <w:t>:</w:t>
      </w:r>
    </w:p>
    <w:p w14:paraId="5F7B9E34" w14:textId="77777777" w:rsidR="00EE5F8E" w:rsidRPr="00EE5F8E" w:rsidRDefault="00EE5F8E" w:rsidP="00EE5F8E">
      <w:pPr>
        <w:snapToGrid w:val="0"/>
        <w:ind w:left="720"/>
        <w:contextualSpacing/>
        <w:rPr>
          <w:rFonts w:ascii="Cambria" w:hAnsi="Cambria"/>
        </w:rPr>
      </w:pPr>
      <w:hyperlink r:id="rId21" w:history="1">
        <w:r w:rsidRPr="00EE5F8E">
          <w:rPr>
            <w:rStyle w:val="Hyperlink"/>
            <w:rFonts w:ascii="Cambria" w:hAnsi="Cambria"/>
          </w:rPr>
          <w:t>http://orka.sejm.gov.pl/SQL.nsf/posglos?OpenAgent&amp;4</w:t>
        </w:r>
      </w:hyperlink>
    </w:p>
    <w:p w14:paraId="776C1DCE" w14:textId="2B9CFE89" w:rsidR="00EE5F8E" w:rsidRDefault="00EE5F8E" w:rsidP="004074D9">
      <w:pPr>
        <w:snapToGrid w:val="0"/>
        <w:ind w:left="720"/>
        <w:contextualSpacing/>
        <w:rPr>
          <w:rFonts w:ascii="Cambria" w:hAnsi="Cambria"/>
        </w:rPr>
      </w:pPr>
      <w:r>
        <w:rPr>
          <w:rFonts w:ascii="Cambria" w:hAnsi="Cambria"/>
        </w:rPr>
        <w:t>3</w:t>
      </w:r>
      <w:r w:rsidRPr="00EE5F8E">
        <w:rPr>
          <w:rFonts w:ascii="Cambria" w:hAnsi="Cambria"/>
          <w:vertAlign w:val="superscript"/>
        </w:rPr>
        <w:t>rd</w:t>
      </w:r>
      <w:r>
        <w:rPr>
          <w:rFonts w:ascii="Cambria" w:hAnsi="Cambria"/>
        </w:rPr>
        <w:t xml:space="preserve"> term</w:t>
      </w:r>
      <w:r w:rsidR="00537991">
        <w:rPr>
          <w:rFonts w:ascii="Cambria" w:hAnsi="Cambria"/>
        </w:rPr>
        <w:t xml:space="preserve"> (1997-2001)</w:t>
      </w:r>
      <w:r>
        <w:rPr>
          <w:rFonts w:ascii="Cambria" w:hAnsi="Cambria"/>
        </w:rPr>
        <w:t>:</w:t>
      </w:r>
    </w:p>
    <w:p w14:paraId="143F8719" w14:textId="77777777" w:rsidR="00EE5F8E" w:rsidRPr="00EE5F8E" w:rsidRDefault="00EE5F8E" w:rsidP="00EE5F8E">
      <w:pPr>
        <w:snapToGrid w:val="0"/>
        <w:ind w:left="720"/>
        <w:contextualSpacing/>
        <w:rPr>
          <w:rFonts w:ascii="Cambria" w:hAnsi="Cambria"/>
        </w:rPr>
      </w:pPr>
      <w:hyperlink r:id="rId22" w:history="1">
        <w:r w:rsidRPr="00EE5F8E">
          <w:rPr>
            <w:rStyle w:val="Hyperlink"/>
            <w:rFonts w:ascii="Cambria" w:hAnsi="Cambria"/>
          </w:rPr>
          <w:t>http://orka.sejm.gov.pl/SQL.nsf/posglos?OpenAgent&amp;3</w:t>
        </w:r>
      </w:hyperlink>
    </w:p>
    <w:p w14:paraId="06DD277B" w14:textId="7F0A0133" w:rsidR="00EE5F8E" w:rsidRDefault="00EE5F8E" w:rsidP="004074D9">
      <w:pPr>
        <w:snapToGrid w:val="0"/>
        <w:ind w:left="720"/>
        <w:contextualSpacing/>
        <w:rPr>
          <w:rFonts w:ascii="Cambria" w:hAnsi="Cambria"/>
        </w:rPr>
      </w:pPr>
      <w:r>
        <w:rPr>
          <w:rFonts w:ascii="Cambria" w:hAnsi="Cambria"/>
        </w:rPr>
        <w:t xml:space="preserve">for the second term and first term, no explicit voting results available. </w:t>
      </w:r>
    </w:p>
    <w:p w14:paraId="61A0BF29" w14:textId="77777777" w:rsidR="00EE5F8E" w:rsidRPr="002715E6" w:rsidRDefault="00EE5F8E" w:rsidP="004074D9">
      <w:pPr>
        <w:snapToGrid w:val="0"/>
        <w:ind w:left="720"/>
        <w:contextualSpacing/>
        <w:rPr>
          <w:rFonts w:ascii="Cambria" w:hAnsi="Cambria"/>
        </w:rPr>
      </w:pPr>
    </w:p>
    <w:p w14:paraId="7D1EA413"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Can one automate downloading of these files?  If so, please provide any available computer code for that purpose. </w:t>
      </w:r>
    </w:p>
    <w:p w14:paraId="214DF383" w14:textId="65D40DC6" w:rsidR="00E13F70" w:rsidRPr="00005ADB" w:rsidRDefault="00005ADB" w:rsidP="004074D9">
      <w:pPr>
        <w:snapToGrid w:val="0"/>
        <w:ind w:left="720"/>
        <w:contextualSpacing/>
        <w:rPr>
          <w:rFonts w:ascii="Cambria" w:hAnsi="Cambria"/>
        </w:rPr>
      </w:pPr>
      <w:r>
        <w:rPr>
          <w:rFonts w:ascii="Cambria" w:hAnsi="Cambria"/>
        </w:rPr>
        <w:t xml:space="preserve">I don’t know. </w:t>
      </w:r>
    </w:p>
    <w:p w14:paraId="21D11E4B" w14:textId="77777777" w:rsidR="00005ADB" w:rsidRPr="002715E6" w:rsidRDefault="00005ADB" w:rsidP="004074D9">
      <w:pPr>
        <w:snapToGrid w:val="0"/>
        <w:ind w:left="720"/>
        <w:contextualSpacing/>
        <w:rPr>
          <w:rFonts w:ascii="Cambria" w:hAnsi="Cambria"/>
          <w:b/>
        </w:rPr>
      </w:pPr>
    </w:p>
    <w:p w14:paraId="01AA1C7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If not, please indicate which source and years we are missing. </w:t>
      </w:r>
    </w:p>
    <w:p w14:paraId="187EE91E" w14:textId="157DA76B" w:rsidR="006F1104" w:rsidRPr="00753BA6" w:rsidRDefault="00753BA6" w:rsidP="004074D9">
      <w:pPr>
        <w:snapToGrid w:val="0"/>
        <w:ind w:left="720"/>
        <w:contextualSpacing/>
        <w:rPr>
          <w:rFonts w:ascii="Cambria" w:hAnsi="Cambria"/>
        </w:rPr>
      </w:pPr>
      <w:r>
        <w:rPr>
          <w:rFonts w:ascii="Cambria" w:hAnsi="Cambria"/>
        </w:rPr>
        <w:t>No.</w:t>
      </w:r>
    </w:p>
    <w:p w14:paraId="02E4B8CE" w14:textId="77777777" w:rsidR="00753BA6" w:rsidRPr="002715E6" w:rsidRDefault="00753BA6" w:rsidP="004074D9">
      <w:pPr>
        <w:snapToGrid w:val="0"/>
        <w:ind w:left="720"/>
        <w:contextualSpacing/>
        <w:rPr>
          <w:rFonts w:ascii="Cambria" w:hAnsi="Cambria"/>
          <w:b/>
        </w:rPr>
      </w:pPr>
    </w:p>
    <w:p w14:paraId="367D2FC9"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C.MINUTES OF PLENARY SESSION</w:t>
      </w:r>
    </w:p>
    <w:p w14:paraId="7B9F0F27"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611964BC" w14:textId="769B9689" w:rsidR="000107DF" w:rsidRDefault="004A5F45" w:rsidP="004A5F45">
      <w:pPr>
        <w:snapToGrid w:val="0"/>
        <w:ind w:left="720"/>
        <w:contextualSpacing/>
        <w:rPr>
          <w:rFonts w:ascii="Cambria" w:hAnsi="Cambria"/>
          <w:bCs/>
        </w:rPr>
      </w:pPr>
      <w:proofErr w:type="spellStart"/>
      <w:r w:rsidRPr="004A5F45">
        <w:rPr>
          <w:rFonts w:ascii="Cambria" w:hAnsi="Cambria"/>
          <w:bCs/>
        </w:rPr>
        <w:t>Sprawozdania</w:t>
      </w:r>
      <w:proofErr w:type="spellEnd"/>
      <w:r w:rsidRPr="004A5F45">
        <w:rPr>
          <w:rFonts w:ascii="Cambria" w:hAnsi="Cambria"/>
          <w:bCs/>
        </w:rPr>
        <w:t xml:space="preserve"> </w:t>
      </w:r>
      <w:proofErr w:type="spellStart"/>
      <w:r w:rsidRPr="004A5F45">
        <w:rPr>
          <w:rFonts w:ascii="Cambria" w:hAnsi="Cambria"/>
          <w:bCs/>
        </w:rPr>
        <w:t>stenograficzne</w:t>
      </w:r>
      <w:proofErr w:type="spellEnd"/>
      <w:r w:rsidRPr="004A5F45">
        <w:rPr>
          <w:rFonts w:ascii="Cambria" w:hAnsi="Cambria"/>
          <w:bCs/>
        </w:rPr>
        <w:t xml:space="preserve"> z </w:t>
      </w:r>
      <w:proofErr w:type="spellStart"/>
      <w:r w:rsidRPr="004A5F45">
        <w:rPr>
          <w:rFonts w:ascii="Cambria" w:hAnsi="Cambria"/>
          <w:bCs/>
        </w:rPr>
        <w:t>posiedzeń</w:t>
      </w:r>
      <w:proofErr w:type="spellEnd"/>
      <w:r w:rsidRPr="004A5F45">
        <w:rPr>
          <w:rFonts w:ascii="Cambria" w:hAnsi="Cambria"/>
          <w:bCs/>
        </w:rPr>
        <w:t xml:space="preserve"> </w:t>
      </w:r>
      <w:proofErr w:type="spellStart"/>
      <w:r w:rsidRPr="004A5F45">
        <w:rPr>
          <w:rFonts w:ascii="Cambria" w:hAnsi="Cambria"/>
          <w:bCs/>
        </w:rPr>
        <w:t>Sejmu</w:t>
      </w:r>
      <w:proofErr w:type="spellEnd"/>
    </w:p>
    <w:p w14:paraId="49EB0FB6" w14:textId="7E1FD1F4" w:rsidR="004A5F45" w:rsidRPr="004A5F45" w:rsidRDefault="004A5F45" w:rsidP="004A5F45">
      <w:pPr>
        <w:snapToGrid w:val="0"/>
        <w:ind w:left="720"/>
        <w:contextualSpacing/>
        <w:rPr>
          <w:rFonts w:ascii="SimSun" w:eastAsia="SimSun" w:hAnsi="SimSun" w:cs="SimSun"/>
          <w:bCs/>
        </w:rPr>
      </w:pPr>
      <w:r>
        <w:rPr>
          <w:rFonts w:ascii="Cambria" w:hAnsi="Cambria"/>
          <w:bCs/>
        </w:rPr>
        <w:t>(</w:t>
      </w:r>
      <w:r w:rsidRPr="004A5F45">
        <w:rPr>
          <w:rFonts w:ascii="Cambria" w:hAnsi="Cambria"/>
          <w:bCs/>
        </w:rPr>
        <w:t>Shorthand reports on the meetings of the Sejm</w:t>
      </w:r>
      <w:r>
        <w:rPr>
          <w:rFonts w:ascii="Cambria" w:hAnsi="Cambria"/>
          <w:bCs/>
        </w:rPr>
        <w:t>)</w:t>
      </w:r>
    </w:p>
    <w:p w14:paraId="68F559E0" w14:textId="77777777" w:rsidR="00ED72C6" w:rsidRPr="002715E6" w:rsidRDefault="00ED72C6" w:rsidP="004074D9">
      <w:pPr>
        <w:snapToGrid w:val="0"/>
        <w:ind w:left="720"/>
        <w:contextualSpacing/>
        <w:rPr>
          <w:rFonts w:ascii="Cambria" w:hAnsi="Cambria"/>
        </w:rPr>
      </w:pPr>
    </w:p>
    <w:p w14:paraId="6AB47BF2" w14:textId="77777777" w:rsidR="004074D9" w:rsidRPr="002715E6" w:rsidRDefault="004074D9" w:rsidP="004074D9">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2715E6">
        <w:rPr>
          <w:rFonts w:ascii="Cambria" w:hAnsi="Cambria"/>
        </w:rPr>
        <w:t>.</w:t>
      </w:r>
    </w:p>
    <w:p w14:paraId="3F73345A" w14:textId="36BCCE24" w:rsidR="00432128" w:rsidRDefault="00267841" w:rsidP="004074D9">
      <w:pPr>
        <w:snapToGrid w:val="0"/>
        <w:ind w:left="720"/>
        <w:contextualSpacing/>
        <w:rPr>
          <w:rFonts w:ascii="Cambria" w:hAnsi="Cambria"/>
        </w:rPr>
      </w:pPr>
      <w:r>
        <w:rPr>
          <w:rFonts w:ascii="Cambria" w:hAnsi="Cambria"/>
        </w:rPr>
        <w:t xml:space="preserve">Yes. </w:t>
      </w:r>
    </w:p>
    <w:p w14:paraId="66C5A29A" w14:textId="77777777" w:rsidR="00267841" w:rsidRPr="00267841" w:rsidRDefault="00267841" w:rsidP="00267841">
      <w:pPr>
        <w:snapToGrid w:val="0"/>
        <w:ind w:left="720"/>
        <w:contextualSpacing/>
        <w:rPr>
          <w:rFonts w:ascii="Cambria" w:hAnsi="Cambria"/>
        </w:rPr>
      </w:pPr>
      <w:hyperlink r:id="rId23" w:history="1">
        <w:r w:rsidRPr="00267841">
          <w:rPr>
            <w:rStyle w:val="Hyperlink"/>
            <w:rFonts w:ascii="Cambria" w:hAnsi="Cambria"/>
          </w:rPr>
          <w:t>http://www.sejm.gov.pl/Sejm8.nsf/stenogramy.xsp?rok=2019</w:t>
        </w:r>
      </w:hyperlink>
    </w:p>
    <w:p w14:paraId="38E6AB7A" w14:textId="5980E271" w:rsidR="00267841" w:rsidRPr="00267841" w:rsidRDefault="00267841" w:rsidP="00267841">
      <w:pPr>
        <w:snapToGrid w:val="0"/>
        <w:ind w:left="720"/>
        <w:contextualSpacing/>
        <w:rPr>
          <w:rFonts w:ascii="Cambria" w:hAnsi="Cambria"/>
        </w:rPr>
      </w:pPr>
      <w:hyperlink r:id="rId24" w:history="1">
        <w:proofErr w:type="spellStart"/>
        <w:r w:rsidRPr="00267841">
          <w:rPr>
            <w:rStyle w:val="Hyperlink"/>
            <w:rFonts w:ascii="Cambria" w:hAnsi="Cambria"/>
          </w:rPr>
          <w:t>Strona</w:t>
        </w:r>
        <w:proofErr w:type="spellEnd"/>
        <w:r w:rsidRPr="00267841">
          <w:rPr>
            <w:rStyle w:val="Hyperlink"/>
            <w:rFonts w:ascii="Cambria" w:hAnsi="Cambria"/>
          </w:rPr>
          <w:t xml:space="preserve"> </w:t>
        </w:r>
        <w:proofErr w:type="spellStart"/>
        <w:r w:rsidRPr="00267841">
          <w:rPr>
            <w:rStyle w:val="Hyperlink"/>
            <w:rFonts w:ascii="Cambria" w:hAnsi="Cambria"/>
          </w:rPr>
          <w:t>główna</w:t>
        </w:r>
        <w:proofErr w:type="spellEnd"/>
      </w:hyperlink>
      <w:r>
        <w:rPr>
          <w:rFonts w:ascii="Cambria" w:hAnsi="Cambria"/>
        </w:rPr>
        <w:t xml:space="preserve"> (Home) – </w:t>
      </w:r>
      <w:hyperlink r:id="rId25" w:history="1">
        <w:proofErr w:type="spellStart"/>
        <w:r w:rsidRPr="00267841">
          <w:rPr>
            <w:rStyle w:val="Hyperlink"/>
            <w:rFonts w:ascii="Cambria" w:hAnsi="Cambria"/>
          </w:rPr>
          <w:t>Prace</w:t>
        </w:r>
        <w:proofErr w:type="spellEnd"/>
        <w:r w:rsidRPr="00267841">
          <w:rPr>
            <w:rStyle w:val="Hyperlink"/>
            <w:rFonts w:ascii="Cambria" w:hAnsi="Cambria"/>
          </w:rPr>
          <w:t xml:space="preserve"> </w:t>
        </w:r>
        <w:proofErr w:type="spellStart"/>
        <w:r w:rsidRPr="00267841">
          <w:rPr>
            <w:rStyle w:val="Hyperlink"/>
            <w:rFonts w:ascii="Cambria" w:hAnsi="Cambria"/>
          </w:rPr>
          <w:t>Sejmu</w:t>
        </w:r>
        <w:proofErr w:type="spellEnd"/>
      </w:hyperlink>
      <w:r>
        <w:rPr>
          <w:rFonts w:ascii="Cambria" w:hAnsi="Cambria"/>
        </w:rPr>
        <w:t xml:space="preserve"> (Work of Sejm)</w:t>
      </w:r>
      <w:r w:rsidRPr="00267841">
        <w:rPr>
          <w:rFonts w:ascii="Cambria" w:hAnsi="Cambria"/>
        </w:rPr>
        <w:t xml:space="preserve"> – </w:t>
      </w:r>
      <w:hyperlink r:id="rId26" w:history="1">
        <w:proofErr w:type="spellStart"/>
        <w:r w:rsidRPr="00267841">
          <w:rPr>
            <w:rStyle w:val="Hyperlink"/>
            <w:rFonts w:ascii="Cambria" w:hAnsi="Cambria"/>
          </w:rPr>
          <w:t>Posiedzenia</w:t>
        </w:r>
        <w:proofErr w:type="spellEnd"/>
        <w:r w:rsidRPr="00267841">
          <w:rPr>
            <w:rStyle w:val="Hyperlink"/>
            <w:rFonts w:ascii="Cambria" w:hAnsi="Cambria"/>
          </w:rPr>
          <w:t xml:space="preserve"> </w:t>
        </w:r>
        <w:proofErr w:type="spellStart"/>
        <w:r w:rsidRPr="00267841">
          <w:rPr>
            <w:rStyle w:val="Hyperlink"/>
            <w:rFonts w:ascii="Cambria" w:hAnsi="Cambria"/>
          </w:rPr>
          <w:t>Sejmu</w:t>
        </w:r>
        <w:proofErr w:type="spellEnd"/>
      </w:hyperlink>
      <w:r w:rsidR="00131480">
        <w:rPr>
          <w:rFonts w:ascii="Cambria" w:hAnsi="Cambria"/>
        </w:rPr>
        <w:t xml:space="preserve"> (Meetings of the Sejm)</w:t>
      </w:r>
      <w:r w:rsidRPr="00267841">
        <w:rPr>
          <w:rFonts w:ascii="Cambria" w:hAnsi="Cambria"/>
        </w:rPr>
        <w:t xml:space="preserve"> – </w:t>
      </w:r>
      <w:proofErr w:type="spellStart"/>
      <w:r w:rsidRPr="00267841">
        <w:rPr>
          <w:rFonts w:ascii="Cambria" w:hAnsi="Cambria"/>
        </w:rPr>
        <w:t>Sprawozdania</w:t>
      </w:r>
      <w:proofErr w:type="spellEnd"/>
      <w:r w:rsidRPr="00267841">
        <w:rPr>
          <w:rFonts w:ascii="Cambria" w:hAnsi="Cambria"/>
        </w:rPr>
        <w:t xml:space="preserve"> </w:t>
      </w:r>
      <w:proofErr w:type="spellStart"/>
      <w:r w:rsidRPr="00267841">
        <w:rPr>
          <w:rFonts w:ascii="Cambria" w:hAnsi="Cambria"/>
        </w:rPr>
        <w:t>stenograficzne</w:t>
      </w:r>
      <w:proofErr w:type="spellEnd"/>
      <w:r w:rsidRPr="00267841">
        <w:rPr>
          <w:rFonts w:ascii="Cambria" w:hAnsi="Cambria"/>
        </w:rPr>
        <w:t xml:space="preserve"> z </w:t>
      </w:r>
      <w:proofErr w:type="spellStart"/>
      <w:r w:rsidRPr="00267841">
        <w:rPr>
          <w:rFonts w:ascii="Cambria" w:hAnsi="Cambria"/>
        </w:rPr>
        <w:t>posiedzeń</w:t>
      </w:r>
      <w:proofErr w:type="spellEnd"/>
      <w:r w:rsidRPr="00267841">
        <w:rPr>
          <w:rFonts w:ascii="Cambria" w:hAnsi="Cambria"/>
        </w:rPr>
        <w:t xml:space="preserve"> </w:t>
      </w:r>
      <w:proofErr w:type="spellStart"/>
      <w:r w:rsidRPr="00267841">
        <w:rPr>
          <w:rFonts w:ascii="Cambria" w:hAnsi="Cambria"/>
        </w:rPr>
        <w:t>Sejmu</w:t>
      </w:r>
      <w:proofErr w:type="spellEnd"/>
      <w:r w:rsidR="00131480">
        <w:rPr>
          <w:rFonts w:ascii="Cambria" w:hAnsi="Cambria"/>
        </w:rPr>
        <w:t xml:space="preserve"> </w:t>
      </w:r>
      <w:r w:rsidR="00131480">
        <w:rPr>
          <w:rFonts w:ascii="Cambria" w:hAnsi="Cambria"/>
        </w:rPr>
        <w:lastRenderedPageBreak/>
        <w:t>(</w:t>
      </w:r>
      <w:r w:rsidR="00131480" w:rsidRPr="004A5F45">
        <w:rPr>
          <w:rFonts w:ascii="Cambria" w:hAnsi="Cambria"/>
          <w:bCs/>
        </w:rPr>
        <w:t>Shorthand reports on the meetings of the Sejm</w:t>
      </w:r>
      <w:r w:rsidR="00131480">
        <w:rPr>
          <w:rFonts w:ascii="Cambria" w:hAnsi="Cambria"/>
        </w:rPr>
        <w:t>)</w:t>
      </w:r>
      <w:r w:rsidR="00537991">
        <w:rPr>
          <w:rFonts w:ascii="Cambria" w:hAnsi="Cambria"/>
        </w:rPr>
        <w:t xml:space="preserve"> – click on the year and meeting that you want</w:t>
      </w:r>
    </w:p>
    <w:p w14:paraId="11086F5A" w14:textId="77777777" w:rsidR="00267841" w:rsidRPr="002715E6" w:rsidRDefault="00267841" w:rsidP="00131480">
      <w:pPr>
        <w:snapToGrid w:val="0"/>
        <w:contextualSpacing/>
        <w:rPr>
          <w:rFonts w:ascii="Cambria" w:hAnsi="Cambria"/>
        </w:rPr>
      </w:pPr>
    </w:p>
    <w:p w14:paraId="14A45954" w14:textId="77777777" w:rsidR="004074D9" w:rsidRPr="002715E6" w:rsidRDefault="004074D9" w:rsidP="004074D9">
      <w:pPr>
        <w:snapToGrid w:val="0"/>
        <w:ind w:left="720"/>
        <w:contextualSpacing/>
        <w:rPr>
          <w:rFonts w:ascii="Cambria" w:hAnsi="Cambria"/>
          <w:b/>
        </w:rPr>
      </w:pPr>
      <w:r w:rsidRPr="002715E6">
        <w:rPr>
          <w:rFonts w:ascii="Cambria" w:hAnsi="Cambria"/>
          <w:b/>
        </w:rPr>
        <w:t>3. If you find on-line documents, does this seem to be all the relevant documents for a specific time period?  If so, what is the time period?  If not, can you describe what is missing?</w:t>
      </w:r>
    </w:p>
    <w:p w14:paraId="4C032E68" w14:textId="2C3776FC" w:rsidR="003A2E26" w:rsidRDefault="00537991" w:rsidP="004074D9">
      <w:pPr>
        <w:snapToGrid w:val="0"/>
        <w:ind w:left="720"/>
        <w:contextualSpacing/>
        <w:rPr>
          <w:rFonts w:ascii="Cambria" w:hAnsi="Cambria"/>
        </w:rPr>
      </w:pPr>
      <w:r>
        <w:rPr>
          <w:rFonts w:ascii="Cambria" w:hAnsi="Cambria"/>
        </w:rPr>
        <w:t>8</w:t>
      </w:r>
      <w:r w:rsidRPr="00537991">
        <w:rPr>
          <w:rFonts w:ascii="Cambria" w:hAnsi="Cambria"/>
          <w:vertAlign w:val="superscript"/>
        </w:rPr>
        <w:t>th</w:t>
      </w:r>
      <w:r>
        <w:rPr>
          <w:rFonts w:ascii="Cambria" w:hAnsi="Cambria"/>
        </w:rPr>
        <w:t xml:space="preserve"> term</w:t>
      </w:r>
      <w:r w:rsidR="0018748F">
        <w:rPr>
          <w:rFonts w:ascii="Cambria" w:hAnsi="Cambria"/>
        </w:rPr>
        <w:t xml:space="preserve"> </w:t>
      </w:r>
      <w:r w:rsidR="0018748F">
        <w:rPr>
          <w:rFonts w:ascii="Cambria" w:hAnsi="Cambria"/>
        </w:rPr>
        <w:t>(2015-2019):</w:t>
      </w:r>
    </w:p>
    <w:p w14:paraId="4C842196" w14:textId="4EF7AD75" w:rsidR="00537991" w:rsidRDefault="00537991" w:rsidP="0018748F">
      <w:pPr>
        <w:snapToGrid w:val="0"/>
        <w:ind w:left="720"/>
        <w:contextualSpacing/>
        <w:rPr>
          <w:rFonts w:ascii="Cambria" w:hAnsi="Cambria"/>
        </w:rPr>
      </w:pPr>
      <w:r>
        <w:rPr>
          <w:rFonts w:ascii="Cambria" w:hAnsi="Cambria"/>
        </w:rPr>
        <w:t>7</w:t>
      </w:r>
      <w:r w:rsidRPr="00537991">
        <w:rPr>
          <w:rFonts w:ascii="Cambria" w:hAnsi="Cambria"/>
          <w:vertAlign w:val="superscript"/>
        </w:rPr>
        <w:t>th</w:t>
      </w:r>
      <w:r>
        <w:rPr>
          <w:rFonts w:ascii="Cambria" w:hAnsi="Cambria"/>
        </w:rPr>
        <w:t xml:space="preserve"> term</w:t>
      </w:r>
      <w:r w:rsidR="0018748F">
        <w:rPr>
          <w:rFonts w:ascii="Cambria" w:hAnsi="Cambria"/>
        </w:rPr>
        <w:t xml:space="preserve"> </w:t>
      </w:r>
      <w:r w:rsidR="0018748F">
        <w:rPr>
          <w:rFonts w:ascii="Cambria" w:hAnsi="Cambria"/>
        </w:rPr>
        <w:t>(2011-2015):</w:t>
      </w:r>
    </w:p>
    <w:p w14:paraId="5B2E1EAE" w14:textId="77777777" w:rsidR="00537991" w:rsidRPr="00537991" w:rsidRDefault="00537991" w:rsidP="00537991">
      <w:pPr>
        <w:snapToGrid w:val="0"/>
        <w:ind w:left="720"/>
        <w:contextualSpacing/>
        <w:rPr>
          <w:rFonts w:ascii="Cambria" w:hAnsi="Cambria"/>
        </w:rPr>
      </w:pPr>
      <w:hyperlink r:id="rId27" w:history="1">
        <w:r w:rsidRPr="00537991">
          <w:rPr>
            <w:rStyle w:val="Hyperlink"/>
            <w:rFonts w:ascii="Cambria" w:hAnsi="Cambria"/>
          </w:rPr>
          <w:t>http://www.sejm.gov.pl/sejm7.nsf/stenogramy.xsp</w:t>
        </w:r>
      </w:hyperlink>
    </w:p>
    <w:p w14:paraId="7FC708C7" w14:textId="5E2648D5" w:rsidR="00537991" w:rsidRDefault="00537991" w:rsidP="004074D9">
      <w:pPr>
        <w:snapToGrid w:val="0"/>
        <w:ind w:left="720"/>
        <w:contextualSpacing/>
        <w:rPr>
          <w:rFonts w:ascii="Cambria" w:hAnsi="Cambria"/>
        </w:rPr>
      </w:pPr>
      <w:r>
        <w:rPr>
          <w:rFonts w:ascii="Cambria" w:hAnsi="Cambria"/>
        </w:rPr>
        <w:t>6</w:t>
      </w:r>
      <w:r w:rsidRPr="00537991">
        <w:rPr>
          <w:rFonts w:ascii="Cambria" w:hAnsi="Cambria"/>
          <w:vertAlign w:val="superscript"/>
        </w:rPr>
        <w:t>th</w:t>
      </w:r>
      <w:r>
        <w:rPr>
          <w:rFonts w:ascii="Cambria" w:hAnsi="Cambria"/>
        </w:rPr>
        <w:t xml:space="preserve"> term</w:t>
      </w:r>
      <w:r w:rsidR="0018748F">
        <w:rPr>
          <w:rFonts w:ascii="Cambria" w:hAnsi="Cambria"/>
        </w:rPr>
        <w:t xml:space="preserve"> </w:t>
      </w:r>
      <w:r w:rsidR="0018748F">
        <w:rPr>
          <w:rFonts w:ascii="Cambria" w:hAnsi="Cambria"/>
        </w:rPr>
        <w:t>(2007-2011):</w:t>
      </w:r>
    </w:p>
    <w:p w14:paraId="39E70517" w14:textId="77777777" w:rsidR="00537991" w:rsidRPr="00537991" w:rsidRDefault="00537991" w:rsidP="00537991">
      <w:pPr>
        <w:snapToGrid w:val="0"/>
        <w:ind w:left="720"/>
        <w:contextualSpacing/>
        <w:rPr>
          <w:rFonts w:ascii="Cambria" w:hAnsi="Cambria"/>
        </w:rPr>
      </w:pPr>
      <w:hyperlink r:id="rId28" w:anchor="top" w:history="1">
        <w:r w:rsidRPr="00537991">
          <w:rPr>
            <w:rStyle w:val="Hyperlink"/>
            <w:rFonts w:ascii="Cambria" w:hAnsi="Cambria"/>
          </w:rPr>
          <w:t>http://orka2.sejm.gov.pl/StenoInter6.nsf/main?OpenForm#top</w:t>
        </w:r>
      </w:hyperlink>
    </w:p>
    <w:p w14:paraId="1334E612" w14:textId="58A33E4C" w:rsidR="00537991" w:rsidRDefault="00537991" w:rsidP="004074D9">
      <w:pPr>
        <w:snapToGrid w:val="0"/>
        <w:ind w:left="720"/>
        <w:contextualSpacing/>
        <w:rPr>
          <w:rFonts w:ascii="Cambria" w:hAnsi="Cambria"/>
        </w:rPr>
      </w:pPr>
      <w:r>
        <w:rPr>
          <w:rFonts w:ascii="Cambria" w:hAnsi="Cambria"/>
        </w:rPr>
        <w:t>5</w:t>
      </w:r>
      <w:r w:rsidRPr="00537991">
        <w:rPr>
          <w:rFonts w:ascii="Cambria" w:hAnsi="Cambria"/>
          <w:vertAlign w:val="superscript"/>
        </w:rPr>
        <w:t>th</w:t>
      </w:r>
      <w:r>
        <w:rPr>
          <w:rFonts w:ascii="Cambria" w:hAnsi="Cambria"/>
        </w:rPr>
        <w:t xml:space="preserve"> term</w:t>
      </w:r>
      <w:r w:rsidR="0018748F">
        <w:rPr>
          <w:rFonts w:ascii="Cambria" w:hAnsi="Cambria"/>
        </w:rPr>
        <w:t xml:space="preserve"> </w:t>
      </w:r>
      <w:r w:rsidR="0018748F">
        <w:rPr>
          <w:rFonts w:ascii="Cambria" w:hAnsi="Cambria"/>
        </w:rPr>
        <w:t>(2005-2007):</w:t>
      </w:r>
    </w:p>
    <w:p w14:paraId="6B68BDC5" w14:textId="77777777" w:rsidR="00537991" w:rsidRPr="00537991" w:rsidRDefault="00537991" w:rsidP="00537991">
      <w:pPr>
        <w:snapToGrid w:val="0"/>
        <w:ind w:left="720"/>
        <w:contextualSpacing/>
        <w:rPr>
          <w:rFonts w:ascii="Cambria" w:hAnsi="Cambria"/>
        </w:rPr>
      </w:pPr>
      <w:hyperlink r:id="rId29" w:anchor="top" w:history="1">
        <w:r w:rsidRPr="00537991">
          <w:rPr>
            <w:rStyle w:val="Hyperlink"/>
            <w:rFonts w:ascii="Cambria" w:hAnsi="Cambria"/>
          </w:rPr>
          <w:t>http://orka.sejm.gov.pl/StenoInter5.nsf/main?OpenForm#top</w:t>
        </w:r>
      </w:hyperlink>
    </w:p>
    <w:p w14:paraId="6B435BEE" w14:textId="5AA58934" w:rsidR="00537991" w:rsidRDefault="00537991" w:rsidP="004074D9">
      <w:pPr>
        <w:snapToGrid w:val="0"/>
        <w:ind w:left="720"/>
        <w:contextualSpacing/>
        <w:rPr>
          <w:rFonts w:ascii="Cambria" w:hAnsi="Cambria"/>
        </w:rPr>
      </w:pPr>
      <w:r>
        <w:rPr>
          <w:rFonts w:ascii="Cambria" w:hAnsi="Cambria"/>
        </w:rPr>
        <w:t>4</w:t>
      </w:r>
      <w:r w:rsidRPr="00537991">
        <w:rPr>
          <w:rFonts w:ascii="Cambria" w:hAnsi="Cambria"/>
          <w:vertAlign w:val="superscript"/>
        </w:rPr>
        <w:t>th</w:t>
      </w:r>
      <w:r>
        <w:rPr>
          <w:rFonts w:ascii="Cambria" w:hAnsi="Cambria"/>
        </w:rPr>
        <w:t xml:space="preserve"> term</w:t>
      </w:r>
      <w:r w:rsidR="0018748F">
        <w:rPr>
          <w:rFonts w:ascii="Cambria" w:hAnsi="Cambria"/>
        </w:rPr>
        <w:t xml:space="preserve"> </w:t>
      </w:r>
      <w:r w:rsidR="0018748F">
        <w:rPr>
          <w:rFonts w:ascii="Cambria" w:hAnsi="Cambria"/>
        </w:rPr>
        <w:t>(2001-2005):</w:t>
      </w:r>
    </w:p>
    <w:p w14:paraId="579B9272" w14:textId="77777777" w:rsidR="0018748F" w:rsidRPr="0018748F" w:rsidRDefault="0018748F" w:rsidP="0018748F">
      <w:pPr>
        <w:snapToGrid w:val="0"/>
        <w:ind w:left="720"/>
        <w:contextualSpacing/>
        <w:rPr>
          <w:rFonts w:ascii="Cambria" w:hAnsi="Cambria"/>
        </w:rPr>
      </w:pPr>
      <w:hyperlink r:id="rId30" w:anchor="top" w:history="1">
        <w:r w:rsidRPr="0018748F">
          <w:rPr>
            <w:rStyle w:val="Hyperlink"/>
            <w:rFonts w:ascii="Cambria" w:hAnsi="Cambria"/>
          </w:rPr>
          <w:t>http://orka.sejm.gov.pl/StenoInter.nsf/main?OpenForm#top</w:t>
        </w:r>
      </w:hyperlink>
    </w:p>
    <w:p w14:paraId="1B8D835C" w14:textId="6870428F" w:rsidR="0018748F" w:rsidRDefault="0018748F" w:rsidP="004074D9">
      <w:pPr>
        <w:snapToGrid w:val="0"/>
        <w:ind w:left="720"/>
        <w:contextualSpacing/>
        <w:rPr>
          <w:rFonts w:ascii="Cambria" w:hAnsi="Cambria"/>
        </w:rPr>
      </w:pPr>
      <w:r>
        <w:rPr>
          <w:rFonts w:ascii="Cambria" w:hAnsi="Cambria"/>
        </w:rPr>
        <w:t>no shorthand reports for 3</w:t>
      </w:r>
      <w:r w:rsidRPr="0018748F">
        <w:rPr>
          <w:rFonts w:ascii="Cambria" w:hAnsi="Cambria"/>
          <w:vertAlign w:val="superscript"/>
        </w:rPr>
        <w:t>rd</w:t>
      </w:r>
      <w:r>
        <w:rPr>
          <w:rFonts w:ascii="Cambria" w:hAnsi="Cambria"/>
        </w:rPr>
        <w:t xml:space="preserve"> 2</w:t>
      </w:r>
      <w:r w:rsidRPr="0018748F">
        <w:rPr>
          <w:rFonts w:ascii="Cambria" w:hAnsi="Cambria"/>
          <w:vertAlign w:val="superscript"/>
        </w:rPr>
        <w:t>nd</w:t>
      </w:r>
      <w:r>
        <w:rPr>
          <w:rFonts w:ascii="Cambria" w:hAnsi="Cambria"/>
        </w:rPr>
        <w:t xml:space="preserve"> and 1</w:t>
      </w:r>
      <w:r w:rsidRPr="0018748F">
        <w:rPr>
          <w:rFonts w:ascii="Cambria" w:hAnsi="Cambria"/>
          <w:vertAlign w:val="superscript"/>
        </w:rPr>
        <w:t>st</w:t>
      </w:r>
      <w:r>
        <w:rPr>
          <w:rFonts w:ascii="Cambria" w:hAnsi="Cambria"/>
        </w:rPr>
        <w:t xml:space="preserve"> terms</w:t>
      </w:r>
    </w:p>
    <w:p w14:paraId="35B64ADB" w14:textId="58DB39D1" w:rsidR="0018748F" w:rsidRDefault="0018748F" w:rsidP="004074D9">
      <w:pPr>
        <w:snapToGrid w:val="0"/>
        <w:ind w:left="720"/>
        <w:contextualSpacing/>
        <w:rPr>
          <w:rFonts w:ascii="Cambria" w:hAnsi="Cambria"/>
        </w:rPr>
      </w:pPr>
      <w:r>
        <w:rPr>
          <w:rFonts w:ascii="Cambria" w:hAnsi="Cambria"/>
        </w:rPr>
        <w:t>X term (</w:t>
      </w:r>
      <w:r w:rsidR="0095558B">
        <w:rPr>
          <w:rFonts w:ascii="Cambria" w:hAnsi="Cambria"/>
        </w:rPr>
        <w:t>1989-1991</w:t>
      </w:r>
      <w:r>
        <w:rPr>
          <w:rFonts w:ascii="Cambria" w:hAnsi="Cambria"/>
        </w:rPr>
        <w:t>):</w:t>
      </w:r>
    </w:p>
    <w:p w14:paraId="09D8DC35" w14:textId="0C11898E" w:rsidR="00537991" w:rsidRDefault="0018748F" w:rsidP="0018748F">
      <w:pPr>
        <w:snapToGrid w:val="0"/>
        <w:ind w:left="720"/>
        <w:contextualSpacing/>
        <w:rPr>
          <w:rFonts w:ascii="Cambria" w:hAnsi="Cambria"/>
        </w:rPr>
      </w:pPr>
      <w:hyperlink r:id="rId31" w:anchor="top" w:history="1">
        <w:r w:rsidRPr="0018748F">
          <w:rPr>
            <w:rStyle w:val="Hyperlink"/>
            <w:rFonts w:ascii="Cambria" w:hAnsi="Cambria"/>
          </w:rPr>
          <w:t>http://orka2.sejm.gov.pl/StenogramyX.nsf/main?OpenForm#top</w:t>
        </w:r>
      </w:hyperlink>
    </w:p>
    <w:p w14:paraId="66987CEF" w14:textId="77777777" w:rsidR="00537991" w:rsidRPr="002715E6" w:rsidRDefault="00537991" w:rsidP="004074D9">
      <w:pPr>
        <w:snapToGrid w:val="0"/>
        <w:ind w:left="720"/>
        <w:contextualSpacing/>
        <w:rPr>
          <w:rFonts w:ascii="Cambria" w:hAnsi="Cambria"/>
        </w:rPr>
      </w:pPr>
    </w:p>
    <w:p w14:paraId="261CA64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175F6FB6" w14:textId="500395B3" w:rsidR="00F70271" w:rsidRDefault="00AD50D3" w:rsidP="004074D9">
      <w:pPr>
        <w:snapToGrid w:val="0"/>
        <w:ind w:left="720"/>
        <w:contextualSpacing/>
        <w:rPr>
          <w:rFonts w:ascii="Cambria" w:hAnsi="Cambria"/>
        </w:rPr>
      </w:pPr>
      <w:r>
        <w:rPr>
          <w:rFonts w:ascii="Cambria" w:hAnsi="Cambria"/>
        </w:rPr>
        <w:t>I don’t know</w:t>
      </w:r>
      <w:r w:rsidR="00800286">
        <w:rPr>
          <w:rFonts w:ascii="Cambria" w:hAnsi="Cambria"/>
        </w:rPr>
        <w:t>.</w:t>
      </w:r>
    </w:p>
    <w:p w14:paraId="3725F6DD" w14:textId="77777777" w:rsidR="00AD50D3" w:rsidRPr="002715E6" w:rsidRDefault="00AD50D3" w:rsidP="004074D9">
      <w:pPr>
        <w:snapToGrid w:val="0"/>
        <w:ind w:left="720"/>
        <w:contextualSpacing/>
        <w:rPr>
          <w:rFonts w:ascii="Cambria" w:hAnsi="Cambria"/>
        </w:rPr>
      </w:pPr>
    </w:p>
    <w:p w14:paraId="48AFE70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1C204E79" w14:textId="2D495373" w:rsidR="00F70271" w:rsidRDefault="00963684" w:rsidP="004074D9">
      <w:pPr>
        <w:snapToGrid w:val="0"/>
        <w:ind w:left="720"/>
        <w:contextualSpacing/>
        <w:rPr>
          <w:rFonts w:ascii="Cambria" w:hAnsi="Cambria"/>
        </w:rPr>
      </w:pPr>
      <w:r>
        <w:rPr>
          <w:rFonts w:ascii="Cambria" w:hAnsi="Cambria"/>
        </w:rPr>
        <w:t>Polish.</w:t>
      </w:r>
    </w:p>
    <w:p w14:paraId="574A9CAD" w14:textId="77777777" w:rsidR="00963684" w:rsidRPr="002715E6" w:rsidRDefault="00963684" w:rsidP="004074D9">
      <w:pPr>
        <w:snapToGrid w:val="0"/>
        <w:ind w:left="720"/>
        <w:contextualSpacing/>
        <w:rPr>
          <w:rFonts w:ascii="Cambria" w:hAnsi="Cambria"/>
        </w:rPr>
      </w:pPr>
    </w:p>
    <w:p w14:paraId="3F0D64CD"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7326CEC4" w14:textId="3C9AB9A4" w:rsidR="004074D9" w:rsidRDefault="00963684" w:rsidP="004074D9">
      <w:pPr>
        <w:snapToGrid w:val="0"/>
        <w:contextualSpacing/>
        <w:rPr>
          <w:rFonts w:ascii="Cambria" w:hAnsi="Cambria"/>
        </w:rPr>
      </w:pPr>
      <w:r>
        <w:rPr>
          <w:rFonts w:ascii="Cambria" w:hAnsi="Cambria"/>
        </w:rPr>
        <w:tab/>
        <w:t>No.</w:t>
      </w:r>
    </w:p>
    <w:p w14:paraId="16D0984E" w14:textId="77777777" w:rsidR="00963684" w:rsidRPr="002715E6" w:rsidRDefault="00963684" w:rsidP="004074D9">
      <w:pPr>
        <w:snapToGrid w:val="0"/>
        <w:contextualSpacing/>
        <w:rPr>
          <w:rFonts w:ascii="Cambria" w:hAnsi="Cambria"/>
        </w:rPr>
      </w:pPr>
    </w:p>
    <w:p w14:paraId="32D71E07"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D. ATTENDANCE</w:t>
      </w:r>
    </w:p>
    <w:p w14:paraId="01A7D0E2"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7E7CD572" w14:textId="59C1DC4C" w:rsidR="003721B5" w:rsidRDefault="009527CF" w:rsidP="004074D9">
      <w:pPr>
        <w:snapToGrid w:val="0"/>
        <w:ind w:left="720"/>
        <w:contextualSpacing/>
        <w:rPr>
          <w:rFonts w:ascii="Cambria" w:hAnsi="Cambria"/>
        </w:rPr>
      </w:pPr>
      <w:proofErr w:type="spellStart"/>
      <w:r w:rsidRPr="009527CF">
        <w:rPr>
          <w:rFonts w:ascii="Cambria" w:hAnsi="Cambria"/>
        </w:rPr>
        <w:t>listy</w:t>
      </w:r>
      <w:proofErr w:type="spellEnd"/>
      <w:r w:rsidRPr="009527CF">
        <w:rPr>
          <w:rFonts w:ascii="Cambria" w:hAnsi="Cambria"/>
        </w:rPr>
        <w:t xml:space="preserve"> </w:t>
      </w:r>
      <w:proofErr w:type="spellStart"/>
      <w:r w:rsidRPr="009527CF">
        <w:rPr>
          <w:rFonts w:ascii="Cambria" w:hAnsi="Cambria"/>
        </w:rPr>
        <w:t>obecności</w:t>
      </w:r>
      <w:proofErr w:type="spellEnd"/>
      <w:r>
        <w:rPr>
          <w:rFonts w:ascii="Cambria" w:hAnsi="Cambria"/>
        </w:rPr>
        <w:t xml:space="preserve"> (attendance list)</w:t>
      </w:r>
    </w:p>
    <w:p w14:paraId="75B95812" w14:textId="77777777" w:rsidR="009527CF" w:rsidRPr="002715E6" w:rsidRDefault="009527CF" w:rsidP="004074D9">
      <w:pPr>
        <w:snapToGrid w:val="0"/>
        <w:ind w:left="720"/>
        <w:contextualSpacing/>
        <w:rPr>
          <w:rFonts w:ascii="Cambria" w:hAnsi="Cambria"/>
        </w:rPr>
      </w:pPr>
    </w:p>
    <w:p w14:paraId="4AA66CC1" w14:textId="02850998" w:rsidR="008458E1" w:rsidRDefault="004074D9" w:rsidP="006A79A8">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008458E1" w:rsidRPr="008458E1">
        <w:rPr>
          <w:rFonts w:ascii="Cambria" w:hAnsi="Cambria"/>
        </w:rPr>
        <w:t xml:space="preserve"> </w:t>
      </w:r>
    </w:p>
    <w:p w14:paraId="05245955" w14:textId="6CED61CC" w:rsidR="008458E1" w:rsidRPr="00261C7F" w:rsidRDefault="006D0DB3" w:rsidP="004074D9">
      <w:pPr>
        <w:snapToGrid w:val="0"/>
        <w:ind w:left="720"/>
        <w:contextualSpacing/>
        <w:rPr>
          <w:rFonts w:ascii="Cambria" w:hAnsi="Cambria"/>
          <w:color w:val="C00000"/>
        </w:rPr>
      </w:pPr>
      <w:r>
        <w:rPr>
          <w:rFonts w:ascii="Cambria" w:hAnsi="Cambria"/>
        </w:rPr>
        <w:t>I don’t see the attendance list either explicitly or in the minute of debate, even though in the rules of procedure it stated that the attendance should be stated in the minutes. Since the minutes cannot be auto-translated, maybe I’m missing some important information</w:t>
      </w:r>
      <w:r w:rsidRPr="00261C7F">
        <w:rPr>
          <w:rFonts w:ascii="Cambria" w:hAnsi="Cambria"/>
          <w:color w:val="C00000"/>
        </w:rPr>
        <w:t xml:space="preserve">. However, since all the voting results for individuals are available, I believe we can treat those as attendance as well. </w:t>
      </w:r>
    </w:p>
    <w:p w14:paraId="69CDD381" w14:textId="6E3AD7DD" w:rsidR="00261C7F" w:rsidRPr="00261C7F" w:rsidRDefault="00261C7F" w:rsidP="004074D9">
      <w:pPr>
        <w:snapToGrid w:val="0"/>
        <w:ind w:left="720"/>
        <w:contextualSpacing/>
        <w:rPr>
          <w:rFonts w:ascii="Cambria" w:hAnsi="Cambria"/>
          <w:color w:val="C00000"/>
        </w:rPr>
      </w:pPr>
      <w:r w:rsidRPr="00261C7F">
        <w:rPr>
          <w:rFonts w:ascii="Cambria" w:hAnsi="Cambria"/>
          <w:color w:val="C00000"/>
        </w:rPr>
        <w:t xml:space="preserve">Therefore, all the information same as section B. </w:t>
      </w:r>
    </w:p>
    <w:p w14:paraId="50E4E0D8" w14:textId="77777777" w:rsidR="006D0DB3" w:rsidRPr="002715E6" w:rsidRDefault="006D0DB3" w:rsidP="004074D9">
      <w:pPr>
        <w:snapToGrid w:val="0"/>
        <w:ind w:left="720"/>
        <w:contextualSpacing/>
        <w:rPr>
          <w:rFonts w:ascii="Cambria" w:hAnsi="Cambria"/>
        </w:rPr>
      </w:pPr>
    </w:p>
    <w:p w14:paraId="7A394EF4" w14:textId="77777777" w:rsidR="004074D9" w:rsidRPr="002715E6" w:rsidRDefault="004074D9" w:rsidP="004074D9">
      <w:pPr>
        <w:snapToGrid w:val="0"/>
        <w:ind w:left="720"/>
        <w:contextualSpacing/>
        <w:rPr>
          <w:rFonts w:ascii="Cambria" w:hAnsi="Cambria"/>
          <w:b/>
        </w:rPr>
      </w:pPr>
      <w:r w:rsidRPr="002715E6">
        <w:rPr>
          <w:rFonts w:ascii="Cambria" w:hAnsi="Cambria"/>
          <w:b/>
        </w:rPr>
        <w:t>3. What years are available on this source?</w:t>
      </w:r>
    </w:p>
    <w:p w14:paraId="7A182599" w14:textId="77777777" w:rsidR="008458E1" w:rsidRPr="002715E6" w:rsidRDefault="008458E1" w:rsidP="004074D9">
      <w:pPr>
        <w:snapToGrid w:val="0"/>
        <w:ind w:left="720"/>
        <w:contextualSpacing/>
        <w:rPr>
          <w:rFonts w:ascii="Cambria" w:hAnsi="Cambria"/>
        </w:rPr>
      </w:pPr>
    </w:p>
    <w:p w14:paraId="4E2B8956"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503DC792" w14:textId="77777777" w:rsidR="008458E1" w:rsidRPr="002715E6" w:rsidRDefault="008458E1" w:rsidP="004074D9">
      <w:pPr>
        <w:snapToGrid w:val="0"/>
        <w:ind w:left="720"/>
        <w:contextualSpacing/>
        <w:rPr>
          <w:rFonts w:ascii="Cambria" w:hAnsi="Cambria"/>
        </w:rPr>
      </w:pPr>
    </w:p>
    <w:p w14:paraId="0323F64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335C1957" w14:textId="77777777" w:rsidR="008458E1" w:rsidRPr="002715E6" w:rsidRDefault="008458E1" w:rsidP="004074D9">
      <w:pPr>
        <w:snapToGrid w:val="0"/>
        <w:ind w:left="720"/>
        <w:contextualSpacing/>
        <w:rPr>
          <w:rFonts w:ascii="Cambria" w:hAnsi="Cambria"/>
        </w:rPr>
      </w:pPr>
    </w:p>
    <w:p w14:paraId="74AF8842"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0D683B0B" w14:textId="77777777" w:rsidR="008458E1" w:rsidRPr="002715E6" w:rsidRDefault="008458E1" w:rsidP="004074D9">
      <w:pPr>
        <w:snapToGrid w:val="0"/>
        <w:contextualSpacing/>
        <w:rPr>
          <w:rFonts w:ascii="Cambria" w:hAnsi="Cambria"/>
        </w:rPr>
      </w:pPr>
    </w:p>
    <w:p w14:paraId="051D3665" w14:textId="4470BE9F" w:rsidR="004074D9" w:rsidRDefault="004074D9" w:rsidP="004074D9">
      <w:pPr>
        <w:snapToGrid w:val="0"/>
        <w:contextualSpacing/>
        <w:rPr>
          <w:rFonts w:ascii="Cambria" w:hAnsi="Cambria"/>
          <w:i/>
          <w:u w:val="single"/>
        </w:rPr>
      </w:pPr>
      <w:r w:rsidRPr="002715E6">
        <w:rPr>
          <w:rFonts w:ascii="Cambria" w:hAnsi="Cambria"/>
          <w:i/>
          <w:u w:val="single"/>
        </w:rPr>
        <w:t>E. ROLL CALL VOTE REQUEST</w:t>
      </w:r>
    </w:p>
    <w:p w14:paraId="66170266" w14:textId="77777777" w:rsidR="00B13B07" w:rsidRDefault="00B13B07" w:rsidP="00B13B07">
      <w:hyperlink r:id="rId32" w:history="1">
        <w:r>
          <w:rPr>
            <w:rStyle w:val="Hyperlink"/>
          </w:rPr>
          <w:t>https://ethz.ch/content/dam/ethz/special-interest/gess/cis/cis-dam/CIS_DAM_2015/WorkingPapers/WP_2006/2006_WP15_Hug.pdf</w:t>
        </w:r>
      </w:hyperlink>
    </w:p>
    <w:p w14:paraId="344DABF6" w14:textId="4F0C28F7" w:rsidR="00B13B07" w:rsidRPr="00B13B07" w:rsidRDefault="00B13B07" w:rsidP="004074D9">
      <w:pPr>
        <w:snapToGrid w:val="0"/>
        <w:contextualSpacing/>
        <w:rPr>
          <w:rFonts w:ascii="Cambria" w:hAnsi="Cambria"/>
          <w:color w:val="C00000"/>
        </w:rPr>
      </w:pPr>
      <w:r w:rsidRPr="00B13B07">
        <w:rPr>
          <w:rFonts w:ascii="Cambria" w:hAnsi="Cambria"/>
          <w:color w:val="C00000"/>
        </w:rPr>
        <w:t xml:space="preserve">This paper tells us that, although </w:t>
      </w:r>
      <w:r>
        <w:rPr>
          <w:rFonts w:ascii="Cambria" w:hAnsi="Cambria"/>
          <w:color w:val="C00000"/>
        </w:rPr>
        <w:t>the Sejm</w:t>
      </w:r>
      <w:r w:rsidRPr="00B13B07">
        <w:rPr>
          <w:rFonts w:ascii="Cambria" w:hAnsi="Cambria"/>
          <w:color w:val="C00000"/>
        </w:rPr>
        <w:t xml:space="preserve"> have rules of procedure for roll-call votes, it is not used in the last 30 years. </w:t>
      </w:r>
      <w:r>
        <w:rPr>
          <w:rFonts w:ascii="Cambria" w:hAnsi="Cambria"/>
          <w:color w:val="C00000"/>
        </w:rPr>
        <w:t xml:space="preserve">They are using an electronic voting system which records the voting result of each individual, that is similar to roll-call vote. However, since they have the actual “roll-call vote” thing, this electronic system cannot be regarded as roll-call vote in this case. </w:t>
      </w:r>
    </w:p>
    <w:p w14:paraId="4CBC8061"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1.  In the available on-line documents, can you identify a request for a roll-call vote?  If so, are there specific words or other indications that systematically identify the requester?  </w:t>
      </w:r>
    </w:p>
    <w:p w14:paraId="45806E91" w14:textId="77777777" w:rsidR="0075730E" w:rsidRPr="002715E6" w:rsidRDefault="0075730E" w:rsidP="004074D9">
      <w:pPr>
        <w:snapToGrid w:val="0"/>
        <w:ind w:left="810"/>
        <w:contextualSpacing/>
        <w:rPr>
          <w:rFonts w:ascii="Cambria" w:hAnsi="Cambria"/>
          <w:b/>
        </w:rPr>
      </w:pPr>
    </w:p>
    <w:p w14:paraId="7179EDD0"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DA5297D" w14:textId="77777777" w:rsidR="004074D9" w:rsidRPr="002715E6" w:rsidRDefault="004074D9" w:rsidP="004074D9">
      <w:pPr>
        <w:snapToGrid w:val="0"/>
        <w:ind w:left="810"/>
        <w:contextualSpacing/>
        <w:rPr>
          <w:rFonts w:ascii="Cambria" w:hAnsi="Cambria"/>
        </w:rPr>
      </w:pPr>
    </w:p>
    <w:p w14:paraId="74359406"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3. How is the decision to accept or deny the roll-call vote request made (this may be found in the rules of procedure)?  </w:t>
      </w:r>
    </w:p>
    <w:p w14:paraId="467C8E82" w14:textId="77777777" w:rsidR="004074D9" w:rsidRPr="002715E6" w:rsidRDefault="004074D9" w:rsidP="004074D9">
      <w:pPr>
        <w:snapToGrid w:val="0"/>
        <w:ind w:left="810"/>
        <w:contextualSpacing/>
        <w:rPr>
          <w:rFonts w:ascii="Cambria" w:hAnsi="Cambria"/>
        </w:rPr>
      </w:pPr>
    </w:p>
    <w:p w14:paraId="3373F375" w14:textId="77777777" w:rsidR="004074D9" w:rsidRPr="002715E6" w:rsidRDefault="004074D9" w:rsidP="004074D9">
      <w:pPr>
        <w:snapToGrid w:val="0"/>
        <w:ind w:left="810"/>
        <w:contextualSpacing/>
        <w:rPr>
          <w:rFonts w:ascii="Cambria" w:hAnsi="Cambria"/>
          <w:b/>
        </w:rPr>
      </w:pPr>
      <w:r w:rsidRPr="002715E6">
        <w:rPr>
          <w:rFonts w:ascii="Cambria" w:hAnsi="Cambria"/>
          <w:b/>
        </w:rPr>
        <w:t>4. In the available on-line documents, can you identify whether the request was accepted? If so, are there specific words or other indications that systematically identify this?</w:t>
      </w:r>
    </w:p>
    <w:p w14:paraId="024FAE5E" w14:textId="77777777" w:rsidR="004074D9" w:rsidRPr="002715E6" w:rsidRDefault="004074D9" w:rsidP="004074D9">
      <w:pPr>
        <w:snapToGrid w:val="0"/>
        <w:ind w:left="810"/>
        <w:contextualSpacing/>
        <w:rPr>
          <w:rFonts w:ascii="Cambria" w:hAnsi="Cambria"/>
          <w:b/>
          <w:i/>
          <w:u w:val="single"/>
        </w:rPr>
      </w:pPr>
    </w:p>
    <w:p w14:paraId="45E0FDFA"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F. DISCUSSION BEFORE THE VOTE</w:t>
      </w:r>
    </w:p>
    <w:p w14:paraId="637C31A4" w14:textId="77777777" w:rsidR="004074D9" w:rsidRPr="002715E6" w:rsidRDefault="004074D9" w:rsidP="004074D9">
      <w:pPr>
        <w:snapToGrid w:val="0"/>
        <w:contextualSpacing/>
        <w:rPr>
          <w:rFonts w:ascii="Cambria" w:hAnsi="Cambria"/>
        </w:rPr>
      </w:pPr>
      <w:r w:rsidRPr="002715E6">
        <w:rPr>
          <w:rFonts w:ascii="Cambria" w:hAnsi="Cambria"/>
        </w:rPr>
        <w:t xml:space="preserve">1. Roll-call votes: </w:t>
      </w:r>
    </w:p>
    <w:p w14:paraId="2E895EE9"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64503F1C" w14:textId="77777777" w:rsidR="009D2766" w:rsidRPr="002715E6" w:rsidRDefault="009D2766" w:rsidP="004074D9">
      <w:pPr>
        <w:snapToGrid w:val="0"/>
        <w:ind w:left="720"/>
        <w:contextualSpacing/>
        <w:rPr>
          <w:rFonts w:ascii="Cambria" w:hAnsi="Cambria"/>
        </w:rPr>
      </w:pPr>
    </w:p>
    <w:p w14:paraId="247CDAA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056D797B" w14:textId="53DA2731" w:rsidR="007D74EC" w:rsidRPr="002715E6" w:rsidRDefault="007D74EC" w:rsidP="004074D9">
      <w:pPr>
        <w:snapToGrid w:val="0"/>
        <w:ind w:left="720" w:hanging="720"/>
        <w:contextualSpacing/>
        <w:rPr>
          <w:rFonts w:ascii="Cambria" w:hAnsi="Cambria"/>
        </w:rPr>
      </w:pPr>
      <w:r>
        <w:rPr>
          <w:rFonts w:ascii="Cambria" w:hAnsi="Cambria"/>
        </w:rPr>
        <w:tab/>
      </w:r>
    </w:p>
    <w:p w14:paraId="7BB7C1C0" w14:textId="77777777" w:rsidR="004074D9" w:rsidRPr="002715E6" w:rsidRDefault="004074D9" w:rsidP="004074D9">
      <w:pPr>
        <w:snapToGrid w:val="0"/>
        <w:ind w:left="720" w:hanging="720"/>
        <w:contextualSpacing/>
        <w:rPr>
          <w:rFonts w:ascii="Cambria" w:hAnsi="Cambria"/>
        </w:rPr>
      </w:pPr>
      <w:r w:rsidRPr="002715E6">
        <w:rPr>
          <w:rFonts w:ascii="Cambria" w:hAnsi="Cambria"/>
        </w:rPr>
        <w:t>2. Indication Votes:</w:t>
      </w:r>
    </w:p>
    <w:p w14:paraId="5390E580"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 xml:space="preserve">a. In the available on-line documents, can you determine the names of participants who participated in discussion before a vote?  If so, where can this be found? </w:t>
      </w:r>
    </w:p>
    <w:p w14:paraId="78C137FD" w14:textId="48728962" w:rsidR="004074D9" w:rsidRDefault="00B52270" w:rsidP="004074D9">
      <w:pPr>
        <w:snapToGrid w:val="0"/>
        <w:ind w:left="720"/>
        <w:contextualSpacing/>
        <w:rPr>
          <w:rFonts w:ascii="Cambria" w:hAnsi="Cambria"/>
        </w:rPr>
      </w:pPr>
      <w:r>
        <w:rPr>
          <w:rFonts w:ascii="Cambria" w:hAnsi="Cambria"/>
        </w:rPr>
        <w:t>Y</w:t>
      </w:r>
      <w:r>
        <w:rPr>
          <w:rFonts w:ascii="Cambria" w:hAnsi="Cambria" w:hint="eastAsia"/>
        </w:rPr>
        <w:t>es</w:t>
      </w:r>
      <w:r>
        <w:rPr>
          <w:rFonts w:ascii="Cambria" w:hAnsi="Cambria"/>
        </w:rPr>
        <w:t xml:space="preserve">. </w:t>
      </w:r>
    </w:p>
    <w:p w14:paraId="6D0D5CAD" w14:textId="5EB1A583" w:rsidR="00B52270" w:rsidRDefault="00B52270" w:rsidP="00BE07A9">
      <w:pPr>
        <w:snapToGrid w:val="0"/>
        <w:ind w:left="720"/>
        <w:contextualSpacing/>
        <w:rPr>
          <w:rFonts w:ascii="Cambria" w:hAnsi="Cambria"/>
        </w:rPr>
      </w:pPr>
      <w:r>
        <w:rPr>
          <w:rFonts w:ascii="Cambria" w:hAnsi="Cambria"/>
        </w:rPr>
        <w:t>If we got the minutes (</w:t>
      </w:r>
      <w:r w:rsidRPr="004A5F45">
        <w:rPr>
          <w:rFonts w:ascii="Cambria" w:hAnsi="Cambria"/>
          <w:bCs/>
        </w:rPr>
        <w:t>Shorthand reports on the meetings of the Sejm</w:t>
      </w:r>
      <w:r>
        <w:rPr>
          <w:rFonts w:ascii="Cambria" w:hAnsi="Cambria"/>
        </w:rPr>
        <w:t>), then all the names fo</w:t>
      </w:r>
      <w:r w:rsidR="00EC0265">
        <w:rPr>
          <w:rFonts w:ascii="Cambria" w:hAnsi="Cambria"/>
        </w:rPr>
        <w:t>r</w:t>
      </w:r>
      <w:r>
        <w:rPr>
          <w:rFonts w:ascii="Cambria" w:hAnsi="Cambria"/>
        </w:rPr>
        <w:t xml:space="preserve"> participants who participated in discussion </w:t>
      </w:r>
      <w:r w:rsidR="00BE07A9">
        <w:rPr>
          <w:rFonts w:ascii="Cambria" w:hAnsi="Cambria"/>
        </w:rPr>
        <w:t>is in the “</w:t>
      </w:r>
      <w:r w:rsidR="00BE07A9" w:rsidRPr="00BE07A9">
        <w:rPr>
          <w:rFonts w:ascii="Cambria" w:hAnsi="Cambria"/>
        </w:rPr>
        <w:t>SPIS TREŚCI</w:t>
      </w:r>
      <w:r w:rsidR="00BE07A9">
        <w:rPr>
          <w:rFonts w:ascii="Cambria" w:hAnsi="Cambria"/>
        </w:rPr>
        <w:t xml:space="preserve">” </w:t>
      </w:r>
      <w:r w:rsidR="00BE07A9">
        <w:rPr>
          <w:rFonts w:ascii="Cambria" w:hAnsi="Cambria" w:hint="eastAsia"/>
        </w:rPr>
        <w:t>at</w:t>
      </w:r>
      <w:r w:rsidR="00BE07A9">
        <w:rPr>
          <w:rFonts w:ascii="Cambria" w:hAnsi="Cambria"/>
        </w:rPr>
        <w:t xml:space="preserve"> the beginning of the document. </w:t>
      </w:r>
    </w:p>
    <w:p w14:paraId="32B55B1A" w14:textId="6B601379" w:rsidR="00E924D2" w:rsidRDefault="00E924D2" w:rsidP="004074D9">
      <w:pPr>
        <w:snapToGrid w:val="0"/>
        <w:ind w:left="720"/>
        <w:contextualSpacing/>
        <w:rPr>
          <w:rFonts w:ascii="Cambria" w:hAnsi="Cambria"/>
        </w:rPr>
      </w:pPr>
      <w:r>
        <w:rPr>
          <w:rFonts w:ascii="Cambria" w:hAnsi="Cambria"/>
        </w:rPr>
        <w:t xml:space="preserve">An example can be found </w:t>
      </w:r>
      <w:hyperlink r:id="rId33" w:history="1">
        <w:r w:rsidR="00BE07A9" w:rsidRPr="00BE07A9">
          <w:rPr>
            <w:rStyle w:val="Hyperlink"/>
            <w:rFonts w:ascii="Cambria" w:hAnsi="Cambria"/>
          </w:rPr>
          <w:t>here</w:t>
        </w:r>
      </w:hyperlink>
      <w:r w:rsidR="00BE07A9">
        <w:rPr>
          <w:rFonts w:ascii="Cambria" w:hAnsi="Cambria"/>
        </w:rPr>
        <w:t>, page 3.</w:t>
      </w:r>
    </w:p>
    <w:p w14:paraId="43D83746" w14:textId="77777777" w:rsidR="00B52270" w:rsidRPr="002715E6" w:rsidRDefault="00B52270" w:rsidP="004074D9">
      <w:pPr>
        <w:snapToGrid w:val="0"/>
        <w:ind w:left="720"/>
        <w:contextualSpacing/>
        <w:rPr>
          <w:rFonts w:ascii="Cambria" w:hAnsi="Cambria"/>
        </w:rPr>
      </w:pPr>
    </w:p>
    <w:p w14:paraId="278DD29B" w14:textId="16A1C11E" w:rsidR="004074D9"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2ED93550" w14:textId="5DDF11D5" w:rsidR="00E924D2" w:rsidRPr="002715E6" w:rsidRDefault="00E924D2" w:rsidP="00E924D2">
      <w:pPr>
        <w:snapToGrid w:val="0"/>
        <w:ind w:left="720"/>
        <w:contextualSpacing/>
        <w:rPr>
          <w:rFonts w:ascii="Cambria" w:hAnsi="Cambria"/>
        </w:rPr>
      </w:pPr>
      <w:r w:rsidRPr="002715E6">
        <w:rPr>
          <w:rFonts w:ascii="Cambria" w:hAnsi="Cambria"/>
        </w:rPr>
        <w:t xml:space="preserve">It does not include word count, but the full version of the speech is public and available. </w:t>
      </w:r>
    </w:p>
    <w:p w14:paraId="567A59F0" w14:textId="77777777" w:rsidR="00E924D2" w:rsidRPr="00E924D2" w:rsidRDefault="00E924D2" w:rsidP="004074D9">
      <w:pPr>
        <w:snapToGrid w:val="0"/>
        <w:ind w:left="720"/>
        <w:contextualSpacing/>
        <w:rPr>
          <w:rFonts w:ascii="Cambria" w:hAnsi="Cambria"/>
        </w:rPr>
      </w:pPr>
    </w:p>
    <w:p w14:paraId="4216AEA6" w14:textId="25FC11C8" w:rsidR="004074D9" w:rsidRPr="002715E6" w:rsidRDefault="004074D9" w:rsidP="006A79A8">
      <w:pPr>
        <w:snapToGrid w:val="0"/>
        <w:ind w:left="720" w:hanging="720"/>
        <w:contextualSpacing/>
        <w:rPr>
          <w:rFonts w:ascii="Cambria" w:hAnsi="Cambria"/>
        </w:rPr>
      </w:pPr>
      <w:r w:rsidRPr="002715E6">
        <w:rPr>
          <w:rFonts w:ascii="Cambria" w:hAnsi="Cambria"/>
        </w:rPr>
        <w:t xml:space="preserve"> </w:t>
      </w:r>
    </w:p>
    <w:p w14:paraId="7B36FB14"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G. VOTING</w:t>
      </w:r>
    </w:p>
    <w:p w14:paraId="074B3A3C" w14:textId="77777777" w:rsidR="004074D9" w:rsidRPr="002715E6" w:rsidRDefault="004074D9" w:rsidP="004074D9">
      <w:pPr>
        <w:snapToGrid w:val="0"/>
        <w:contextualSpacing/>
        <w:rPr>
          <w:rFonts w:ascii="Cambria" w:hAnsi="Cambria"/>
        </w:rPr>
      </w:pPr>
      <w:r w:rsidRPr="002715E6">
        <w:rPr>
          <w:rFonts w:ascii="Cambria" w:hAnsi="Cambria"/>
        </w:rPr>
        <w:t>1. Roll-call votes:</w:t>
      </w:r>
    </w:p>
    <w:p w14:paraId="6C05CEF6"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2BCC4D5B" w14:textId="77777777" w:rsidR="004E59EC" w:rsidRPr="002715E6" w:rsidRDefault="004E59EC" w:rsidP="004074D9">
      <w:pPr>
        <w:snapToGrid w:val="0"/>
        <w:ind w:left="720"/>
        <w:contextualSpacing/>
        <w:rPr>
          <w:rFonts w:ascii="Cambria" w:hAnsi="Cambria"/>
        </w:rPr>
      </w:pPr>
    </w:p>
    <w:p w14:paraId="29A813EE"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w:t>
      </w:r>
      <w:proofErr w:type="spellStart"/>
      <w:r w:rsidRPr="002715E6">
        <w:rPr>
          <w:rFonts w:ascii="Cambria" w:hAnsi="Cambria"/>
          <w:b/>
        </w:rPr>
        <w:t>etc</w:t>
      </w:r>
      <w:proofErr w:type="spellEnd"/>
      <w:r w:rsidRPr="002715E6">
        <w:rPr>
          <w:rFonts w:ascii="Cambria" w:hAnsi="Cambria"/>
          <w:b/>
        </w:rPr>
        <w:t>…) of the vote?  If so, where can this be found?</w:t>
      </w:r>
    </w:p>
    <w:p w14:paraId="6DA380AD" w14:textId="77777777" w:rsidR="006A028E" w:rsidRPr="002715E6" w:rsidRDefault="006A028E" w:rsidP="004074D9">
      <w:pPr>
        <w:snapToGrid w:val="0"/>
        <w:ind w:left="720"/>
        <w:contextualSpacing/>
        <w:rPr>
          <w:rFonts w:ascii="Cambria" w:hAnsi="Cambria"/>
        </w:rPr>
      </w:pPr>
    </w:p>
    <w:p w14:paraId="24E9F631" w14:textId="77777777" w:rsidR="004074D9" w:rsidRPr="002715E6" w:rsidRDefault="004074D9" w:rsidP="004074D9">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4D73180A" w14:textId="77777777" w:rsidR="006A028E" w:rsidRPr="002715E6" w:rsidRDefault="006A028E" w:rsidP="006A028E">
      <w:pPr>
        <w:snapToGrid w:val="0"/>
        <w:contextualSpacing/>
        <w:rPr>
          <w:rFonts w:ascii="Cambria" w:hAnsi="Cambria"/>
        </w:rPr>
      </w:pPr>
    </w:p>
    <w:p w14:paraId="3050C0EB"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d. In the available on-line documents, can you determine the method (electronic, calling of names, </w:t>
      </w:r>
      <w:proofErr w:type="gramStart"/>
      <w:r w:rsidRPr="002715E6">
        <w:rPr>
          <w:rFonts w:ascii="Cambria" w:hAnsi="Cambria"/>
          <w:b/>
        </w:rPr>
        <w:t>etc..</w:t>
      </w:r>
      <w:proofErr w:type="gramEnd"/>
      <w:r w:rsidRPr="002715E6">
        <w:rPr>
          <w:rFonts w:ascii="Cambria" w:hAnsi="Cambria"/>
          <w:b/>
        </w:rPr>
        <w:t>)  of the vote?  If so, where can this be found?</w:t>
      </w:r>
    </w:p>
    <w:p w14:paraId="7E001BC6" w14:textId="77777777" w:rsidR="006A028E" w:rsidRPr="002715E6" w:rsidRDefault="006A028E" w:rsidP="004074D9">
      <w:pPr>
        <w:snapToGrid w:val="0"/>
        <w:ind w:left="720"/>
        <w:contextualSpacing/>
        <w:rPr>
          <w:rFonts w:ascii="Cambria" w:hAnsi="Cambria"/>
        </w:rPr>
      </w:pPr>
    </w:p>
    <w:p w14:paraId="66892C3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w:t>
      </w:r>
      <w:proofErr w:type="gramStart"/>
      <w:r w:rsidRPr="002715E6">
        <w:rPr>
          <w:rFonts w:ascii="Cambria" w:hAnsi="Cambria"/>
          <w:b/>
        </w:rPr>
        <w:t>outcome  (</w:t>
      </w:r>
      <w:proofErr w:type="gramEnd"/>
      <w:r w:rsidRPr="002715E6">
        <w:rPr>
          <w:rFonts w:ascii="Cambria" w:hAnsi="Cambria"/>
          <w:b/>
        </w:rPr>
        <w:t xml:space="preserve">e.g., yes/no/abstain) in the aggregate? At the level of individual legislator? If so, where can this be found?  </w:t>
      </w:r>
    </w:p>
    <w:p w14:paraId="0A6F4FD0" w14:textId="77777777" w:rsidR="00841482" w:rsidRPr="002715E6" w:rsidRDefault="00841482" w:rsidP="004074D9">
      <w:pPr>
        <w:snapToGrid w:val="0"/>
        <w:ind w:left="720"/>
        <w:contextualSpacing/>
        <w:rPr>
          <w:rFonts w:ascii="Cambria" w:hAnsi="Cambria"/>
        </w:rPr>
      </w:pPr>
    </w:p>
    <w:p w14:paraId="32EFDD1A" w14:textId="77777777" w:rsidR="004074D9" w:rsidRPr="002715E6"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w:t>
      </w:r>
      <w:proofErr w:type="gramStart"/>
      <w:r w:rsidRPr="002715E6">
        <w:rPr>
          <w:rFonts w:ascii="Cambria" w:hAnsi="Cambria"/>
          <w:b/>
        </w:rPr>
        <w:t>e.g. ,</w:t>
      </w:r>
      <w:proofErr w:type="gramEnd"/>
      <w:r w:rsidRPr="002715E6">
        <w:rPr>
          <w:rFonts w:ascii="Cambria" w:hAnsi="Cambria"/>
          <w:b/>
        </w:rPr>
        <w:t xml:space="preserve"> a protest over procedure)?  If so, where can this be found?</w:t>
      </w:r>
    </w:p>
    <w:p w14:paraId="318348B7" w14:textId="77777777" w:rsidR="001B655A" w:rsidRPr="002715E6" w:rsidRDefault="001B655A" w:rsidP="004074D9">
      <w:pPr>
        <w:snapToGrid w:val="0"/>
        <w:contextualSpacing/>
        <w:rPr>
          <w:rFonts w:ascii="Cambria" w:hAnsi="Cambria"/>
        </w:rPr>
      </w:pPr>
    </w:p>
    <w:p w14:paraId="63835002" w14:textId="77777777" w:rsidR="004074D9" w:rsidRPr="002715E6" w:rsidRDefault="004074D9" w:rsidP="004074D9">
      <w:pPr>
        <w:snapToGrid w:val="0"/>
        <w:contextualSpacing/>
        <w:rPr>
          <w:rFonts w:ascii="Cambria" w:hAnsi="Cambria"/>
        </w:rPr>
      </w:pPr>
      <w:r w:rsidRPr="002715E6">
        <w:rPr>
          <w:rFonts w:ascii="Cambria" w:hAnsi="Cambria"/>
        </w:rPr>
        <w:t>2. Indication votes:</w:t>
      </w:r>
    </w:p>
    <w:p w14:paraId="3FA1561C"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4CF5768B" w14:textId="77777777" w:rsidR="009543E1" w:rsidRDefault="009543E1" w:rsidP="009543E1">
      <w:pPr>
        <w:snapToGrid w:val="0"/>
        <w:ind w:left="720"/>
        <w:contextualSpacing/>
        <w:rPr>
          <w:rFonts w:ascii="Cambria" w:hAnsi="Cambria"/>
        </w:rPr>
      </w:pPr>
      <w:r>
        <w:rPr>
          <w:rFonts w:ascii="Cambria" w:hAnsi="Cambria"/>
        </w:rPr>
        <w:t>Y</w:t>
      </w:r>
      <w:r>
        <w:rPr>
          <w:rFonts w:ascii="Cambria" w:hAnsi="Cambria" w:hint="eastAsia"/>
        </w:rPr>
        <w:t>es</w:t>
      </w:r>
      <w:r>
        <w:rPr>
          <w:rFonts w:ascii="Cambria" w:hAnsi="Cambria"/>
        </w:rPr>
        <w:t xml:space="preserve">. </w:t>
      </w:r>
    </w:p>
    <w:p w14:paraId="7FD1A07D" w14:textId="77777777" w:rsidR="009543E1" w:rsidRDefault="009543E1" w:rsidP="009543E1">
      <w:pPr>
        <w:snapToGrid w:val="0"/>
        <w:ind w:left="720"/>
        <w:contextualSpacing/>
        <w:rPr>
          <w:rFonts w:ascii="Cambria" w:hAnsi="Cambria"/>
        </w:rPr>
      </w:pPr>
      <w:r>
        <w:rPr>
          <w:rFonts w:ascii="Cambria" w:hAnsi="Cambria"/>
        </w:rPr>
        <w:t>If we got the minutes (</w:t>
      </w:r>
      <w:r w:rsidRPr="004A5F45">
        <w:rPr>
          <w:rFonts w:ascii="Cambria" w:hAnsi="Cambria"/>
          <w:bCs/>
        </w:rPr>
        <w:t>Shorthand reports on the meetings of the Sejm</w:t>
      </w:r>
      <w:r>
        <w:rPr>
          <w:rFonts w:ascii="Cambria" w:hAnsi="Cambria"/>
        </w:rPr>
        <w:t>), then all the names for participants who participated in discussion is in the “</w:t>
      </w:r>
      <w:r w:rsidRPr="00BE07A9">
        <w:rPr>
          <w:rFonts w:ascii="Cambria" w:hAnsi="Cambria"/>
        </w:rPr>
        <w:t>SPIS TREŚCI</w:t>
      </w:r>
      <w:r>
        <w:rPr>
          <w:rFonts w:ascii="Cambria" w:hAnsi="Cambria"/>
        </w:rPr>
        <w:t xml:space="preserve">” </w:t>
      </w:r>
      <w:r>
        <w:rPr>
          <w:rFonts w:ascii="Cambria" w:hAnsi="Cambria" w:hint="eastAsia"/>
        </w:rPr>
        <w:t>at</w:t>
      </w:r>
      <w:r>
        <w:rPr>
          <w:rFonts w:ascii="Cambria" w:hAnsi="Cambria"/>
        </w:rPr>
        <w:t xml:space="preserve"> the beginning of the document. </w:t>
      </w:r>
    </w:p>
    <w:p w14:paraId="2806CE21" w14:textId="3A1AF4CD" w:rsidR="009543E1" w:rsidRDefault="009543E1" w:rsidP="009543E1">
      <w:pPr>
        <w:snapToGrid w:val="0"/>
        <w:ind w:left="720"/>
        <w:contextualSpacing/>
        <w:rPr>
          <w:rFonts w:ascii="Cambria" w:hAnsi="Cambria"/>
        </w:rPr>
      </w:pPr>
      <w:r>
        <w:rPr>
          <w:rFonts w:ascii="Cambria" w:hAnsi="Cambria"/>
        </w:rPr>
        <w:t xml:space="preserve">An example can be found </w:t>
      </w:r>
      <w:hyperlink r:id="rId34" w:history="1">
        <w:r w:rsidRPr="00BE07A9">
          <w:rPr>
            <w:rStyle w:val="Hyperlink"/>
            <w:rFonts w:ascii="Cambria" w:hAnsi="Cambria"/>
          </w:rPr>
          <w:t>here</w:t>
        </w:r>
      </w:hyperlink>
      <w:r>
        <w:rPr>
          <w:rFonts w:ascii="Cambria" w:hAnsi="Cambria"/>
        </w:rPr>
        <w:t>, page 3.</w:t>
      </w:r>
    </w:p>
    <w:p w14:paraId="5AE3C72D" w14:textId="1E4B1CA5" w:rsidR="00932394" w:rsidRPr="009543E1" w:rsidRDefault="00932394" w:rsidP="00932394">
      <w:pPr>
        <w:snapToGrid w:val="0"/>
        <w:ind w:left="720"/>
        <w:contextualSpacing/>
        <w:rPr>
          <w:rFonts w:ascii="Cambria" w:hAnsi="Cambria"/>
        </w:rPr>
      </w:pPr>
      <w:r>
        <w:rPr>
          <w:rFonts w:ascii="Cambria" w:hAnsi="Cambria"/>
        </w:rPr>
        <w:lastRenderedPageBreak/>
        <w:t xml:space="preserve">Another way is to </w:t>
      </w:r>
      <w:r>
        <w:rPr>
          <w:rFonts w:ascii="Cambria" w:hAnsi="Cambria"/>
        </w:rPr>
        <w:t xml:space="preserve">go to </w:t>
      </w:r>
      <w:hyperlink r:id="rId35" w:history="1">
        <w:proofErr w:type="spellStart"/>
        <w:r w:rsidRPr="00805239">
          <w:rPr>
            <w:rStyle w:val="Hyperlink"/>
            <w:rFonts w:ascii="Cambria" w:hAnsi="Cambria"/>
          </w:rPr>
          <w:t>Strona</w:t>
        </w:r>
        <w:proofErr w:type="spellEnd"/>
        <w:r w:rsidRPr="00805239">
          <w:rPr>
            <w:rStyle w:val="Hyperlink"/>
            <w:rFonts w:ascii="Cambria" w:hAnsi="Cambria"/>
          </w:rPr>
          <w:t xml:space="preserve"> </w:t>
        </w:r>
        <w:proofErr w:type="spellStart"/>
        <w:r w:rsidRPr="00805239">
          <w:rPr>
            <w:rStyle w:val="Hyperlink"/>
            <w:rFonts w:ascii="Cambria" w:hAnsi="Cambria"/>
          </w:rPr>
          <w:t>główna</w:t>
        </w:r>
        <w:proofErr w:type="spellEnd"/>
      </w:hyperlink>
      <w:r>
        <w:rPr>
          <w:rFonts w:ascii="Cambria" w:hAnsi="Cambria"/>
        </w:rPr>
        <w:t xml:space="preserve"> (Home) – </w:t>
      </w:r>
      <w:hyperlink r:id="rId36" w:history="1">
        <w:proofErr w:type="spellStart"/>
        <w:r w:rsidRPr="00805239">
          <w:rPr>
            <w:rStyle w:val="Hyperlink"/>
            <w:rFonts w:ascii="Cambria" w:hAnsi="Cambria"/>
          </w:rPr>
          <w:t>Prace</w:t>
        </w:r>
        <w:proofErr w:type="spellEnd"/>
        <w:r w:rsidRPr="00805239">
          <w:rPr>
            <w:rStyle w:val="Hyperlink"/>
            <w:rFonts w:ascii="Cambria" w:hAnsi="Cambria"/>
          </w:rPr>
          <w:t xml:space="preserve"> </w:t>
        </w:r>
        <w:proofErr w:type="spellStart"/>
        <w:r w:rsidRPr="00805239">
          <w:rPr>
            <w:rStyle w:val="Hyperlink"/>
            <w:rFonts w:ascii="Cambria" w:hAnsi="Cambria"/>
          </w:rPr>
          <w:t>Sejmu</w:t>
        </w:r>
        <w:proofErr w:type="spellEnd"/>
      </w:hyperlink>
      <w:r>
        <w:rPr>
          <w:rFonts w:ascii="Cambria" w:hAnsi="Cambria"/>
        </w:rPr>
        <w:t xml:space="preserve"> (Work of the Sejm) – </w:t>
      </w:r>
      <w:hyperlink r:id="rId37" w:history="1">
        <w:proofErr w:type="spellStart"/>
        <w:r w:rsidRPr="00805239">
          <w:rPr>
            <w:rStyle w:val="Hyperlink"/>
            <w:rFonts w:ascii="Cambria" w:hAnsi="Cambria"/>
          </w:rPr>
          <w:t>Posiedzenia</w:t>
        </w:r>
        <w:proofErr w:type="spellEnd"/>
        <w:r w:rsidRPr="00805239">
          <w:rPr>
            <w:rStyle w:val="Hyperlink"/>
            <w:rFonts w:ascii="Cambria" w:hAnsi="Cambria"/>
          </w:rPr>
          <w:t xml:space="preserve"> </w:t>
        </w:r>
        <w:proofErr w:type="spellStart"/>
        <w:r w:rsidRPr="00805239">
          <w:rPr>
            <w:rStyle w:val="Hyperlink"/>
            <w:rFonts w:ascii="Cambria" w:hAnsi="Cambria"/>
          </w:rPr>
          <w:t>Sejmu</w:t>
        </w:r>
        <w:proofErr w:type="spellEnd"/>
      </w:hyperlink>
      <w:r>
        <w:rPr>
          <w:rFonts w:ascii="Cambria" w:hAnsi="Cambria"/>
        </w:rPr>
        <w:t xml:space="preserve"> (Meeting of the Sejm) – </w:t>
      </w:r>
      <w:hyperlink r:id="rId38" w:history="1">
        <w:proofErr w:type="spellStart"/>
        <w:r w:rsidRPr="009543E1">
          <w:rPr>
            <w:rStyle w:val="Hyperlink"/>
            <w:rFonts w:ascii="Cambria" w:hAnsi="Cambria"/>
          </w:rPr>
          <w:t>Terminarz</w:t>
        </w:r>
        <w:proofErr w:type="spellEnd"/>
        <w:r w:rsidRPr="009543E1">
          <w:rPr>
            <w:rStyle w:val="Hyperlink"/>
            <w:rFonts w:ascii="Cambria" w:hAnsi="Cambria"/>
          </w:rPr>
          <w:t xml:space="preserve"> </w:t>
        </w:r>
        <w:proofErr w:type="spellStart"/>
        <w:r w:rsidRPr="009543E1">
          <w:rPr>
            <w:rStyle w:val="Hyperlink"/>
            <w:rFonts w:ascii="Cambria" w:hAnsi="Cambria"/>
          </w:rPr>
          <w:t>posiedzeń</w:t>
        </w:r>
        <w:proofErr w:type="spellEnd"/>
        <w:r w:rsidRPr="009543E1">
          <w:rPr>
            <w:rStyle w:val="Hyperlink"/>
            <w:rFonts w:ascii="Cambria" w:hAnsi="Cambria"/>
          </w:rPr>
          <w:t xml:space="preserve"> </w:t>
        </w:r>
        <w:proofErr w:type="spellStart"/>
        <w:r w:rsidRPr="009543E1">
          <w:rPr>
            <w:rStyle w:val="Hyperlink"/>
            <w:rFonts w:ascii="Cambria" w:hAnsi="Cambria"/>
          </w:rPr>
          <w:t>Sejmu</w:t>
        </w:r>
        <w:proofErr w:type="spellEnd"/>
      </w:hyperlink>
      <w:r>
        <w:rPr>
          <w:rFonts w:ascii="Cambria" w:hAnsi="Cambria"/>
        </w:rPr>
        <w:t xml:space="preserve"> (Schedule of the Sejm meeting). Click on the session and it will take you to the agenda, and the</w:t>
      </w:r>
      <w:r w:rsidR="00A55FF1">
        <w:rPr>
          <w:rFonts w:ascii="Cambria" w:hAnsi="Cambria"/>
        </w:rPr>
        <w:t xml:space="preserve"> subject</w:t>
      </w:r>
      <w:r w:rsidR="00B61786">
        <w:rPr>
          <w:rFonts w:ascii="Cambria" w:hAnsi="Cambria"/>
        </w:rPr>
        <w:t>s</w:t>
      </w:r>
      <w:r w:rsidR="00A55FF1">
        <w:rPr>
          <w:rFonts w:ascii="Cambria" w:hAnsi="Cambria"/>
        </w:rPr>
        <w:t xml:space="preserve"> of the vote </w:t>
      </w:r>
      <w:r w:rsidR="00B61786">
        <w:rPr>
          <w:rFonts w:ascii="Cambria" w:hAnsi="Cambria"/>
        </w:rPr>
        <w:t>are</w:t>
      </w:r>
      <w:r w:rsidR="00A55FF1">
        <w:rPr>
          <w:rFonts w:ascii="Cambria" w:hAnsi="Cambria"/>
        </w:rPr>
        <w:t xml:space="preserve"> </w:t>
      </w:r>
      <w:r w:rsidR="00C97C0F">
        <w:rPr>
          <w:rFonts w:ascii="Cambria" w:hAnsi="Cambria"/>
        </w:rPr>
        <w:t>listed</w:t>
      </w:r>
      <w:r w:rsidR="00A55FF1">
        <w:rPr>
          <w:rFonts w:ascii="Cambria" w:hAnsi="Cambria"/>
        </w:rPr>
        <w:t xml:space="preserve">. </w:t>
      </w:r>
    </w:p>
    <w:p w14:paraId="2B7153E7" w14:textId="77777777" w:rsidR="004074D9" w:rsidRPr="002715E6" w:rsidRDefault="004074D9" w:rsidP="00C97C0F">
      <w:pPr>
        <w:snapToGrid w:val="0"/>
        <w:contextualSpacing/>
        <w:rPr>
          <w:rFonts w:ascii="Cambria" w:hAnsi="Cambria"/>
        </w:rPr>
      </w:pPr>
    </w:p>
    <w:p w14:paraId="35AC95B1"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w:t>
      </w:r>
      <w:proofErr w:type="spellStart"/>
      <w:r w:rsidRPr="002715E6">
        <w:rPr>
          <w:rFonts w:ascii="Cambria" w:hAnsi="Cambria"/>
          <w:b/>
        </w:rPr>
        <w:t>etc</w:t>
      </w:r>
      <w:proofErr w:type="spellEnd"/>
      <w:r w:rsidRPr="002715E6">
        <w:rPr>
          <w:rFonts w:ascii="Cambria" w:hAnsi="Cambria"/>
          <w:b/>
        </w:rPr>
        <w:t>…) of the vote?  If so, where can this be found?</w:t>
      </w:r>
    </w:p>
    <w:p w14:paraId="38F779CC" w14:textId="1C6CE20E" w:rsidR="004074D9" w:rsidRDefault="009543E1" w:rsidP="004074D9">
      <w:pPr>
        <w:snapToGrid w:val="0"/>
        <w:ind w:left="720"/>
        <w:contextualSpacing/>
        <w:rPr>
          <w:rFonts w:ascii="Cambria" w:hAnsi="Cambria"/>
        </w:rPr>
      </w:pPr>
      <w:r>
        <w:rPr>
          <w:rFonts w:ascii="Cambria" w:hAnsi="Cambria"/>
        </w:rPr>
        <w:t>Similarly, it’s indicated in the shorthand reports.</w:t>
      </w:r>
    </w:p>
    <w:p w14:paraId="182901B0" w14:textId="4C7D2289" w:rsidR="009543E1" w:rsidRPr="009543E1" w:rsidRDefault="009543E1" w:rsidP="009543E1">
      <w:pPr>
        <w:snapToGrid w:val="0"/>
        <w:ind w:left="720"/>
        <w:contextualSpacing/>
        <w:rPr>
          <w:rFonts w:ascii="Cambria" w:hAnsi="Cambria"/>
        </w:rPr>
      </w:pPr>
      <w:r>
        <w:rPr>
          <w:rFonts w:ascii="Cambria" w:hAnsi="Cambria"/>
        </w:rPr>
        <w:t xml:space="preserve">Another way is to go to </w:t>
      </w:r>
      <w:hyperlink r:id="rId39" w:history="1">
        <w:proofErr w:type="spellStart"/>
        <w:r w:rsidRPr="00805239">
          <w:rPr>
            <w:rStyle w:val="Hyperlink"/>
            <w:rFonts w:ascii="Cambria" w:hAnsi="Cambria"/>
          </w:rPr>
          <w:t>Strona</w:t>
        </w:r>
        <w:proofErr w:type="spellEnd"/>
        <w:r w:rsidRPr="00805239">
          <w:rPr>
            <w:rStyle w:val="Hyperlink"/>
            <w:rFonts w:ascii="Cambria" w:hAnsi="Cambria"/>
          </w:rPr>
          <w:t xml:space="preserve"> </w:t>
        </w:r>
        <w:proofErr w:type="spellStart"/>
        <w:r w:rsidRPr="00805239">
          <w:rPr>
            <w:rStyle w:val="Hyperlink"/>
            <w:rFonts w:ascii="Cambria" w:hAnsi="Cambria"/>
          </w:rPr>
          <w:t>główna</w:t>
        </w:r>
        <w:proofErr w:type="spellEnd"/>
      </w:hyperlink>
      <w:r>
        <w:rPr>
          <w:rFonts w:ascii="Cambria" w:hAnsi="Cambria"/>
        </w:rPr>
        <w:t xml:space="preserve"> (Home) – </w:t>
      </w:r>
      <w:hyperlink r:id="rId40" w:history="1">
        <w:proofErr w:type="spellStart"/>
        <w:r w:rsidRPr="00805239">
          <w:rPr>
            <w:rStyle w:val="Hyperlink"/>
            <w:rFonts w:ascii="Cambria" w:hAnsi="Cambria"/>
          </w:rPr>
          <w:t>Prace</w:t>
        </w:r>
        <w:proofErr w:type="spellEnd"/>
        <w:r w:rsidRPr="00805239">
          <w:rPr>
            <w:rStyle w:val="Hyperlink"/>
            <w:rFonts w:ascii="Cambria" w:hAnsi="Cambria"/>
          </w:rPr>
          <w:t xml:space="preserve"> </w:t>
        </w:r>
        <w:proofErr w:type="spellStart"/>
        <w:r w:rsidRPr="00805239">
          <w:rPr>
            <w:rStyle w:val="Hyperlink"/>
            <w:rFonts w:ascii="Cambria" w:hAnsi="Cambria"/>
          </w:rPr>
          <w:t>Sejmu</w:t>
        </w:r>
        <w:proofErr w:type="spellEnd"/>
      </w:hyperlink>
      <w:r>
        <w:rPr>
          <w:rFonts w:ascii="Cambria" w:hAnsi="Cambria"/>
        </w:rPr>
        <w:t xml:space="preserve"> (Work of the Sejm) – </w:t>
      </w:r>
      <w:hyperlink r:id="rId41" w:history="1">
        <w:proofErr w:type="spellStart"/>
        <w:r w:rsidRPr="00805239">
          <w:rPr>
            <w:rStyle w:val="Hyperlink"/>
            <w:rFonts w:ascii="Cambria" w:hAnsi="Cambria"/>
          </w:rPr>
          <w:t>Posiedzenia</w:t>
        </w:r>
        <w:proofErr w:type="spellEnd"/>
        <w:r w:rsidRPr="00805239">
          <w:rPr>
            <w:rStyle w:val="Hyperlink"/>
            <w:rFonts w:ascii="Cambria" w:hAnsi="Cambria"/>
          </w:rPr>
          <w:t xml:space="preserve"> </w:t>
        </w:r>
        <w:proofErr w:type="spellStart"/>
        <w:r w:rsidRPr="00805239">
          <w:rPr>
            <w:rStyle w:val="Hyperlink"/>
            <w:rFonts w:ascii="Cambria" w:hAnsi="Cambria"/>
          </w:rPr>
          <w:t>Sejmu</w:t>
        </w:r>
        <w:proofErr w:type="spellEnd"/>
      </w:hyperlink>
      <w:r>
        <w:rPr>
          <w:rFonts w:ascii="Cambria" w:hAnsi="Cambria"/>
        </w:rPr>
        <w:t xml:space="preserve"> (Meeting of the Sejm) –</w:t>
      </w:r>
      <w:r>
        <w:rPr>
          <w:rFonts w:ascii="Cambria" w:hAnsi="Cambria"/>
        </w:rPr>
        <w:t xml:space="preserve"> </w:t>
      </w:r>
      <w:hyperlink r:id="rId42" w:history="1">
        <w:proofErr w:type="spellStart"/>
        <w:r w:rsidRPr="009543E1">
          <w:rPr>
            <w:rStyle w:val="Hyperlink"/>
            <w:rFonts w:ascii="Cambria" w:hAnsi="Cambria"/>
          </w:rPr>
          <w:t>Terminarz</w:t>
        </w:r>
        <w:proofErr w:type="spellEnd"/>
        <w:r w:rsidRPr="009543E1">
          <w:rPr>
            <w:rStyle w:val="Hyperlink"/>
            <w:rFonts w:ascii="Cambria" w:hAnsi="Cambria"/>
          </w:rPr>
          <w:t xml:space="preserve"> </w:t>
        </w:r>
        <w:proofErr w:type="spellStart"/>
        <w:r w:rsidRPr="009543E1">
          <w:rPr>
            <w:rStyle w:val="Hyperlink"/>
            <w:rFonts w:ascii="Cambria" w:hAnsi="Cambria"/>
          </w:rPr>
          <w:t>posiedzeń</w:t>
        </w:r>
        <w:proofErr w:type="spellEnd"/>
        <w:r w:rsidRPr="009543E1">
          <w:rPr>
            <w:rStyle w:val="Hyperlink"/>
            <w:rFonts w:ascii="Cambria" w:hAnsi="Cambria"/>
          </w:rPr>
          <w:t xml:space="preserve"> </w:t>
        </w:r>
        <w:proofErr w:type="spellStart"/>
        <w:r w:rsidRPr="009543E1">
          <w:rPr>
            <w:rStyle w:val="Hyperlink"/>
            <w:rFonts w:ascii="Cambria" w:hAnsi="Cambria"/>
          </w:rPr>
          <w:t>Sejmu</w:t>
        </w:r>
        <w:proofErr w:type="spellEnd"/>
      </w:hyperlink>
      <w:r>
        <w:rPr>
          <w:rFonts w:ascii="Cambria" w:hAnsi="Cambria"/>
        </w:rPr>
        <w:t xml:space="preserve"> (Schedule of the Sejm meeting). Click on the session and it will take you to the agenda, and the bolded words would be the </w:t>
      </w:r>
      <w:r w:rsidR="00932394">
        <w:rPr>
          <w:rFonts w:ascii="Cambria" w:hAnsi="Cambria"/>
        </w:rPr>
        <w:t>procedural</w:t>
      </w:r>
      <w:r>
        <w:rPr>
          <w:rFonts w:ascii="Cambria" w:hAnsi="Cambria"/>
        </w:rPr>
        <w:t xml:space="preserve"> type. </w:t>
      </w:r>
    </w:p>
    <w:p w14:paraId="34FD4FB2" w14:textId="77777777" w:rsidR="009543E1" w:rsidRPr="002715E6" w:rsidRDefault="009543E1" w:rsidP="004074D9">
      <w:pPr>
        <w:snapToGrid w:val="0"/>
        <w:ind w:left="720"/>
        <w:contextualSpacing/>
        <w:rPr>
          <w:rFonts w:ascii="Cambria" w:hAnsi="Cambria"/>
        </w:rPr>
      </w:pPr>
    </w:p>
    <w:p w14:paraId="0908606D" w14:textId="77777777" w:rsidR="004074D9" w:rsidRPr="002715E6" w:rsidRDefault="004074D9" w:rsidP="004074D9">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2167FCDB" w14:textId="05A9F096" w:rsidR="004074D9" w:rsidRPr="002F1980" w:rsidRDefault="002F1980" w:rsidP="002F1980">
      <w:pPr>
        <w:snapToGrid w:val="0"/>
        <w:ind w:left="720"/>
        <w:contextualSpacing/>
        <w:rPr>
          <w:rFonts w:ascii="Cambria" w:hAnsi="Cambria"/>
          <w:i/>
          <w:u w:val="single"/>
        </w:rPr>
      </w:pPr>
      <w:r>
        <w:rPr>
          <w:rFonts w:ascii="Cambria" w:hAnsi="Cambria"/>
        </w:rPr>
        <w:t>Yes. The same as (</w:t>
      </w:r>
      <w:proofErr w:type="gramStart"/>
      <w:r w:rsidRPr="002F1980">
        <w:rPr>
          <w:rFonts w:ascii="Cambria" w:hAnsi="Cambria"/>
          <w:i/>
          <w:u w:val="single"/>
        </w:rPr>
        <w:t>B.RECORD</w:t>
      </w:r>
      <w:proofErr w:type="gramEnd"/>
      <w:r w:rsidRPr="002F1980">
        <w:rPr>
          <w:rFonts w:ascii="Cambria" w:hAnsi="Cambria"/>
          <w:i/>
          <w:u w:val="single"/>
        </w:rPr>
        <w:t xml:space="preserve"> OF LEGISLATIVE VOTING</w:t>
      </w:r>
      <w:r>
        <w:rPr>
          <w:rFonts w:ascii="Cambria" w:hAnsi="Cambria"/>
        </w:rPr>
        <w:t>) since all the votes are of the same type.</w:t>
      </w:r>
    </w:p>
    <w:p w14:paraId="67B518E4" w14:textId="77777777" w:rsidR="002F1980" w:rsidRPr="002715E6" w:rsidRDefault="002F1980" w:rsidP="004074D9">
      <w:pPr>
        <w:snapToGrid w:val="0"/>
        <w:ind w:left="720"/>
        <w:contextualSpacing/>
        <w:rPr>
          <w:rFonts w:ascii="Cambria" w:hAnsi="Cambria"/>
        </w:rPr>
      </w:pPr>
    </w:p>
    <w:p w14:paraId="2D5C2D6F"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d. In the available on-line documents, can you determine the method (electronic, raising of hands, </w:t>
      </w:r>
      <w:proofErr w:type="gramStart"/>
      <w:r w:rsidRPr="002715E6">
        <w:rPr>
          <w:rFonts w:ascii="Cambria" w:hAnsi="Cambria"/>
          <w:b/>
        </w:rPr>
        <w:t>etc..</w:t>
      </w:r>
      <w:proofErr w:type="gramEnd"/>
      <w:r w:rsidRPr="002715E6">
        <w:rPr>
          <w:rFonts w:ascii="Cambria" w:hAnsi="Cambria"/>
          <w:b/>
        </w:rPr>
        <w:t>)  of the vote?  If so, where can this be found?</w:t>
      </w:r>
    </w:p>
    <w:p w14:paraId="7F25668A" w14:textId="06EB3CF4" w:rsidR="00947957" w:rsidRDefault="00947957" w:rsidP="00947957">
      <w:pPr>
        <w:snapToGrid w:val="0"/>
        <w:ind w:left="720"/>
        <w:contextualSpacing/>
        <w:rPr>
          <w:rFonts w:ascii="Cambria" w:hAnsi="Cambria"/>
        </w:rPr>
      </w:pPr>
      <w:r>
        <w:rPr>
          <w:rFonts w:ascii="Cambria" w:hAnsi="Cambria"/>
        </w:rPr>
        <w:t>Rules of procedure, Chapter 3, Art 188, 3:</w:t>
      </w:r>
    </w:p>
    <w:p w14:paraId="098E0F25" w14:textId="4DB28BEB" w:rsidR="00947957" w:rsidRDefault="00947957" w:rsidP="00947957">
      <w:pPr>
        <w:snapToGrid w:val="0"/>
        <w:ind w:left="720"/>
        <w:contextualSpacing/>
        <w:rPr>
          <w:rFonts w:ascii="Cambria" w:hAnsi="Cambria"/>
        </w:rPr>
      </w:pPr>
      <w:r w:rsidRPr="00947957">
        <w:rPr>
          <w:rFonts w:ascii="Cambria" w:hAnsi="Cambria"/>
        </w:rPr>
        <w:t xml:space="preserve">W </w:t>
      </w:r>
      <w:proofErr w:type="spellStart"/>
      <w:r w:rsidRPr="00947957">
        <w:rPr>
          <w:rFonts w:ascii="Cambria" w:hAnsi="Cambria"/>
        </w:rPr>
        <w:t>razie</w:t>
      </w:r>
      <w:proofErr w:type="spellEnd"/>
      <w:r w:rsidRPr="00947957">
        <w:rPr>
          <w:rFonts w:ascii="Cambria" w:hAnsi="Cambria"/>
        </w:rPr>
        <w:t xml:space="preserve"> </w:t>
      </w:r>
      <w:proofErr w:type="spellStart"/>
      <w:r w:rsidRPr="00947957">
        <w:rPr>
          <w:rFonts w:ascii="Cambria" w:hAnsi="Cambria"/>
        </w:rPr>
        <w:t>niemożności</w:t>
      </w:r>
      <w:proofErr w:type="spellEnd"/>
      <w:r w:rsidRPr="00947957">
        <w:rPr>
          <w:rFonts w:ascii="Cambria" w:hAnsi="Cambria"/>
        </w:rPr>
        <w:t xml:space="preserve"> </w:t>
      </w:r>
      <w:proofErr w:type="spellStart"/>
      <w:r w:rsidRPr="00947957">
        <w:rPr>
          <w:rFonts w:ascii="Cambria" w:hAnsi="Cambria"/>
        </w:rPr>
        <w:t>przeprowadzenia</w:t>
      </w:r>
      <w:proofErr w:type="spellEnd"/>
      <w:r w:rsidRPr="00947957">
        <w:rPr>
          <w:rFonts w:ascii="Cambria" w:hAnsi="Cambria"/>
        </w:rPr>
        <w:t xml:space="preserve"> </w:t>
      </w:r>
      <w:proofErr w:type="spellStart"/>
      <w:r w:rsidRPr="00947957">
        <w:rPr>
          <w:rFonts w:ascii="Cambria" w:hAnsi="Cambria"/>
        </w:rPr>
        <w:t>głosowania</w:t>
      </w:r>
      <w:proofErr w:type="spellEnd"/>
      <w:r w:rsidRPr="00947957">
        <w:rPr>
          <w:rFonts w:ascii="Cambria" w:hAnsi="Cambria"/>
        </w:rPr>
        <w:t xml:space="preserve"> </w:t>
      </w:r>
      <w:proofErr w:type="spellStart"/>
      <w:r w:rsidRPr="00947957">
        <w:rPr>
          <w:rFonts w:ascii="Cambria" w:hAnsi="Cambria"/>
        </w:rPr>
        <w:t>przy</w:t>
      </w:r>
      <w:proofErr w:type="spellEnd"/>
      <w:r w:rsidRPr="00947957">
        <w:rPr>
          <w:rFonts w:ascii="Cambria" w:hAnsi="Cambria"/>
        </w:rPr>
        <w:t xml:space="preserve"> </w:t>
      </w:r>
      <w:proofErr w:type="spellStart"/>
      <w:r w:rsidRPr="00947957">
        <w:rPr>
          <w:rFonts w:ascii="Cambria" w:hAnsi="Cambria"/>
        </w:rPr>
        <w:t>pomocy</w:t>
      </w:r>
      <w:proofErr w:type="spellEnd"/>
      <w:r w:rsidRPr="00947957">
        <w:rPr>
          <w:rFonts w:ascii="Cambria" w:hAnsi="Cambria"/>
        </w:rPr>
        <w:t xml:space="preserve"> </w:t>
      </w:r>
      <w:proofErr w:type="spellStart"/>
      <w:r w:rsidRPr="00947957">
        <w:rPr>
          <w:rFonts w:ascii="Cambria" w:hAnsi="Cambria"/>
        </w:rPr>
        <w:t>urządzenia</w:t>
      </w:r>
      <w:proofErr w:type="spellEnd"/>
      <w:r w:rsidRPr="00947957">
        <w:rPr>
          <w:rFonts w:ascii="Cambria" w:hAnsi="Cambria"/>
        </w:rPr>
        <w:t xml:space="preserve"> do </w:t>
      </w:r>
      <w:proofErr w:type="spellStart"/>
      <w:r w:rsidRPr="00947957">
        <w:rPr>
          <w:rFonts w:ascii="Cambria" w:hAnsi="Cambria"/>
        </w:rPr>
        <w:t>liczenia</w:t>
      </w:r>
      <w:proofErr w:type="spellEnd"/>
      <w:r w:rsidRPr="00947957">
        <w:rPr>
          <w:rFonts w:ascii="Cambria" w:hAnsi="Cambria"/>
        </w:rPr>
        <w:t xml:space="preserve"> </w:t>
      </w:r>
      <w:proofErr w:type="spellStart"/>
      <w:r w:rsidRPr="00947957">
        <w:rPr>
          <w:rFonts w:ascii="Cambria" w:hAnsi="Cambria"/>
        </w:rPr>
        <w:t>głosów</w:t>
      </w:r>
      <w:proofErr w:type="spellEnd"/>
      <w:r w:rsidRPr="00947957">
        <w:rPr>
          <w:rFonts w:ascii="Cambria" w:hAnsi="Cambria"/>
        </w:rPr>
        <w:t xml:space="preserve">, </w:t>
      </w:r>
      <w:proofErr w:type="spellStart"/>
      <w:r w:rsidRPr="00947957">
        <w:rPr>
          <w:rFonts w:ascii="Cambria" w:hAnsi="Cambria"/>
        </w:rPr>
        <w:t>Marszałek</w:t>
      </w:r>
      <w:proofErr w:type="spellEnd"/>
      <w:r w:rsidRPr="00947957">
        <w:rPr>
          <w:rFonts w:ascii="Cambria" w:hAnsi="Cambria"/>
        </w:rPr>
        <w:t xml:space="preserve"> </w:t>
      </w:r>
      <w:proofErr w:type="spellStart"/>
      <w:r w:rsidRPr="00947957">
        <w:rPr>
          <w:rFonts w:ascii="Cambria" w:hAnsi="Cambria"/>
        </w:rPr>
        <w:t>Sejmu</w:t>
      </w:r>
      <w:proofErr w:type="spellEnd"/>
      <w:r w:rsidRPr="00947957">
        <w:rPr>
          <w:rFonts w:ascii="Cambria" w:hAnsi="Cambria"/>
        </w:rPr>
        <w:t xml:space="preserve"> </w:t>
      </w:r>
      <w:proofErr w:type="spellStart"/>
      <w:r w:rsidRPr="00947957">
        <w:rPr>
          <w:rFonts w:ascii="Cambria" w:hAnsi="Cambria"/>
        </w:rPr>
        <w:t>może</w:t>
      </w:r>
      <w:proofErr w:type="spellEnd"/>
      <w:r w:rsidRPr="00947957">
        <w:rPr>
          <w:rFonts w:ascii="Cambria" w:hAnsi="Cambria"/>
        </w:rPr>
        <w:t xml:space="preserve"> </w:t>
      </w:r>
      <w:proofErr w:type="spellStart"/>
      <w:r w:rsidRPr="00947957">
        <w:rPr>
          <w:rFonts w:ascii="Cambria" w:hAnsi="Cambria"/>
        </w:rPr>
        <w:t>zarządzić</w:t>
      </w:r>
      <w:proofErr w:type="spellEnd"/>
      <w:r w:rsidRPr="00947957">
        <w:rPr>
          <w:rFonts w:ascii="Cambria" w:hAnsi="Cambria"/>
        </w:rPr>
        <w:t xml:space="preserve"> </w:t>
      </w:r>
      <w:proofErr w:type="spellStart"/>
      <w:r w:rsidRPr="00947957">
        <w:rPr>
          <w:rFonts w:ascii="Cambria" w:hAnsi="Cambria"/>
        </w:rPr>
        <w:t>głosowanie</w:t>
      </w:r>
      <w:proofErr w:type="spellEnd"/>
      <w:r w:rsidRPr="00947957">
        <w:rPr>
          <w:rFonts w:ascii="Cambria" w:hAnsi="Cambria"/>
        </w:rPr>
        <w:t xml:space="preserve"> </w:t>
      </w:r>
      <w:proofErr w:type="spellStart"/>
      <w:r w:rsidRPr="00947957">
        <w:rPr>
          <w:rFonts w:ascii="Cambria" w:hAnsi="Cambria"/>
        </w:rPr>
        <w:t>przez</w:t>
      </w:r>
      <w:proofErr w:type="spellEnd"/>
      <w:r w:rsidRPr="00947957">
        <w:rPr>
          <w:rFonts w:ascii="Cambria" w:hAnsi="Cambria"/>
        </w:rPr>
        <w:t xml:space="preserve"> </w:t>
      </w:r>
      <w:proofErr w:type="spellStart"/>
      <w:r w:rsidRPr="00947957">
        <w:rPr>
          <w:rFonts w:ascii="Cambria" w:hAnsi="Cambria"/>
        </w:rPr>
        <w:t>podniesienie</w:t>
      </w:r>
      <w:proofErr w:type="spellEnd"/>
      <w:r w:rsidRPr="00947957">
        <w:rPr>
          <w:rFonts w:ascii="Cambria" w:hAnsi="Cambria"/>
        </w:rPr>
        <w:t xml:space="preserve"> </w:t>
      </w:r>
      <w:proofErr w:type="spellStart"/>
      <w:r w:rsidRPr="00947957">
        <w:rPr>
          <w:rFonts w:ascii="Cambria" w:hAnsi="Cambria"/>
        </w:rPr>
        <w:t>ręki</w:t>
      </w:r>
      <w:proofErr w:type="spellEnd"/>
      <w:r w:rsidRPr="00947957">
        <w:rPr>
          <w:rFonts w:ascii="Cambria" w:hAnsi="Cambria"/>
        </w:rPr>
        <w:t xml:space="preserve"> </w:t>
      </w:r>
      <w:proofErr w:type="spellStart"/>
      <w:r w:rsidRPr="00947957">
        <w:rPr>
          <w:rFonts w:ascii="Cambria" w:hAnsi="Cambria"/>
        </w:rPr>
        <w:t>i</w:t>
      </w:r>
      <w:proofErr w:type="spellEnd"/>
      <w:r w:rsidRPr="00947957">
        <w:rPr>
          <w:rFonts w:ascii="Cambria" w:hAnsi="Cambria"/>
        </w:rPr>
        <w:t xml:space="preserve"> </w:t>
      </w:r>
      <w:proofErr w:type="spellStart"/>
      <w:r w:rsidRPr="00947957">
        <w:rPr>
          <w:rFonts w:ascii="Cambria" w:hAnsi="Cambria"/>
        </w:rPr>
        <w:t>obliczenie</w:t>
      </w:r>
      <w:proofErr w:type="spellEnd"/>
      <w:r w:rsidRPr="00947957">
        <w:rPr>
          <w:rFonts w:ascii="Cambria" w:hAnsi="Cambria"/>
        </w:rPr>
        <w:t xml:space="preserve"> </w:t>
      </w:r>
      <w:proofErr w:type="spellStart"/>
      <w:r w:rsidRPr="00947957">
        <w:rPr>
          <w:rFonts w:ascii="Cambria" w:hAnsi="Cambria"/>
        </w:rPr>
        <w:t>głosów</w:t>
      </w:r>
      <w:proofErr w:type="spellEnd"/>
      <w:r w:rsidRPr="00947957">
        <w:rPr>
          <w:rFonts w:ascii="Cambria" w:hAnsi="Cambria"/>
        </w:rPr>
        <w:t xml:space="preserve"> </w:t>
      </w:r>
      <w:proofErr w:type="spellStart"/>
      <w:r w:rsidRPr="00947957">
        <w:rPr>
          <w:rFonts w:ascii="Cambria" w:hAnsi="Cambria"/>
        </w:rPr>
        <w:t>przez</w:t>
      </w:r>
      <w:proofErr w:type="spellEnd"/>
      <w:r w:rsidRPr="00947957">
        <w:rPr>
          <w:rFonts w:ascii="Cambria" w:hAnsi="Cambria"/>
        </w:rPr>
        <w:t xml:space="preserve"> </w:t>
      </w:r>
      <w:proofErr w:type="spellStart"/>
      <w:r w:rsidRPr="00947957">
        <w:rPr>
          <w:rFonts w:ascii="Cambria" w:hAnsi="Cambria"/>
        </w:rPr>
        <w:t>sekretarzy</w:t>
      </w:r>
      <w:proofErr w:type="spellEnd"/>
      <w:r w:rsidRPr="00947957">
        <w:rPr>
          <w:rFonts w:ascii="Cambria" w:hAnsi="Cambria"/>
        </w:rPr>
        <w:t>.</w:t>
      </w:r>
    </w:p>
    <w:p w14:paraId="36C597CA" w14:textId="2768DC10" w:rsidR="00947957" w:rsidRPr="00947957" w:rsidRDefault="00947957" w:rsidP="00947957">
      <w:pPr>
        <w:snapToGrid w:val="0"/>
        <w:ind w:left="720"/>
        <w:contextualSpacing/>
        <w:rPr>
          <w:rFonts w:ascii="Cambria" w:hAnsi="Cambria"/>
        </w:rPr>
      </w:pPr>
      <w:r>
        <w:rPr>
          <w:rFonts w:ascii="Cambria" w:hAnsi="Cambria"/>
        </w:rPr>
        <w:t>(</w:t>
      </w:r>
      <w:r w:rsidRPr="00947957">
        <w:rPr>
          <w:rFonts w:ascii="Cambria" w:hAnsi="Cambria"/>
        </w:rPr>
        <w:t>If it is impossible to vote using the counting device, the Marshal of the Sejm may order voting by raising the hand and counting votes by the secretaries.</w:t>
      </w:r>
      <w:r>
        <w:rPr>
          <w:rFonts w:ascii="Cambria" w:hAnsi="Cambria"/>
        </w:rPr>
        <w:t>)</w:t>
      </w:r>
    </w:p>
    <w:p w14:paraId="015853FD" w14:textId="77777777" w:rsidR="00947957" w:rsidRDefault="00947957" w:rsidP="00947957">
      <w:pPr>
        <w:snapToGrid w:val="0"/>
        <w:contextualSpacing/>
        <w:rPr>
          <w:rFonts w:ascii="Cambria" w:hAnsi="Cambria"/>
        </w:rPr>
      </w:pPr>
    </w:p>
    <w:p w14:paraId="10A7568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If so, where can this be found?  </w:t>
      </w:r>
    </w:p>
    <w:p w14:paraId="073E0E06" w14:textId="77777777" w:rsidR="00F64B31" w:rsidRDefault="00F64B31" w:rsidP="00F64B31">
      <w:pPr>
        <w:snapToGrid w:val="0"/>
        <w:ind w:left="720"/>
        <w:contextualSpacing/>
        <w:rPr>
          <w:rFonts w:ascii="Cambria" w:hAnsi="Cambria"/>
        </w:rPr>
      </w:pPr>
      <w:r>
        <w:fldChar w:fldCharType="begin"/>
      </w:r>
      <w:r>
        <w:instrText xml:space="preserve"> HYPERLINK "http://www.sejm.gov.pl/Sejm8.nsf/home.xsp" </w:instrText>
      </w:r>
      <w:r>
        <w:fldChar w:fldCharType="separate"/>
      </w:r>
      <w:proofErr w:type="spellStart"/>
      <w:r w:rsidRPr="00805239">
        <w:rPr>
          <w:rStyle w:val="Hyperlink"/>
          <w:rFonts w:ascii="Cambria" w:hAnsi="Cambria"/>
        </w:rPr>
        <w:t>Strona</w:t>
      </w:r>
      <w:proofErr w:type="spellEnd"/>
      <w:r w:rsidRPr="00805239">
        <w:rPr>
          <w:rStyle w:val="Hyperlink"/>
          <w:rFonts w:ascii="Cambria" w:hAnsi="Cambria"/>
        </w:rPr>
        <w:t xml:space="preserve"> </w:t>
      </w:r>
      <w:proofErr w:type="spellStart"/>
      <w:r w:rsidRPr="00805239">
        <w:rPr>
          <w:rStyle w:val="Hyperlink"/>
          <w:rFonts w:ascii="Cambria" w:hAnsi="Cambria"/>
        </w:rPr>
        <w:t>główna</w:t>
      </w:r>
      <w:proofErr w:type="spellEnd"/>
      <w:r>
        <w:rPr>
          <w:rStyle w:val="Hyperlink"/>
          <w:rFonts w:ascii="Cambria" w:hAnsi="Cambria"/>
        </w:rPr>
        <w:fldChar w:fldCharType="end"/>
      </w:r>
      <w:r>
        <w:rPr>
          <w:rFonts w:ascii="Cambria" w:hAnsi="Cambria"/>
        </w:rPr>
        <w:t xml:space="preserve"> (Home) – </w:t>
      </w:r>
      <w:hyperlink r:id="rId43" w:history="1">
        <w:proofErr w:type="spellStart"/>
        <w:r w:rsidRPr="00805239">
          <w:rPr>
            <w:rStyle w:val="Hyperlink"/>
            <w:rFonts w:ascii="Cambria" w:hAnsi="Cambria"/>
          </w:rPr>
          <w:t>Prace</w:t>
        </w:r>
        <w:proofErr w:type="spellEnd"/>
        <w:r w:rsidRPr="00805239">
          <w:rPr>
            <w:rStyle w:val="Hyperlink"/>
            <w:rFonts w:ascii="Cambria" w:hAnsi="Cambria"/>
          </w:rPr>
          <w:t xml:space="preserve"> </w:t>
        </w:r>
        <w:proofErr w:type="spellStart"/>
        <w:r w:rsidRPr="00805239">
          <w:rPr>
            <w:rStyle w:val="Hyperlink"/>
            <w:rFonts w:ascii="Cambria" w:hAnsi="Cambria"/>
          </w:rPr>
          <w:t>Sejmu</w:t>
        </w:r>
        <w:proofErr w:type="spellEnd"/>
      </w:hyperlink>
      <w:r>
        <w:rPr>
          <w:rFonts w:ascii="Cambria" w:hAnsi="Cambria"/>
        </w:rPr>
        <w:t xml:space="preserve"> (Work of the Sejm) – </w:t>
      </w:r>
      <w:hyperlink r:id="rId44" w:history="1">
        <w:proofErr w:type="spellStart"/>
        <w:r w:rsidRPr="00805239">
          <w:rPr>
            <w:rStyle w:val="Hyperlink"/>
            <w:rFonts w:ascii="Cambria" w:hAnsi="Cambria"/>
          </w:rPr>
          <w:t>Posiedzenia</w:t>
        </w:r>
        <w:proofErr w:type="spellEnd"/>
        <w:r w:rsidRPr="00805239">
          <w:rPr>
            <w:rStyle w:val="Hyperlink"/>
            <w:rFonts w:ascii="Cambria" w:hAnsi="Cambria"/>
          </w:rPr>
          <w:t xml:space="preserve"> </w:t>
        </w:r>
        <w:proofErr w:type="spellStart"/>
        <w:r w:rsidRPr="00805239">
          <w:rPr>
            <w:rStyle w:val="Hyperlink"/>
            <w:rFonts w:ascii="Cambria" w:hAnsi="Cambria"/>
          </w:rPr>
          <w:t>Sejmu</w:t>
        </w:r>
        <w:proofErr w:type="spellEnd"/>
      </w:hyperlink>
      <w:r>
        <w:rPr>
          <w:rFonts w:ascii="Cambria" w:hAnsi="Cambria"/>
        </w:rPr>
        <w:t xml:space="preserve"> (Meeting of the Sejm) – </w:t>
      </w:r>
      <w:hyperlink r:id="rId45" w:history="1">
        <w:proofErr w:type="spellStart"/>
        <w:r w:rsidRPr="00805239">
          <w:rPr>
            <w:rStyle w:val="Hyperlink"/>
            <w:rFonts w:ascii="Cambria" w:hAnsi="Cambria"/>
          </w:rPr>
          <w:t>Głosowania</w:t>
        </w:r>
        <w:proofErr w:type="spellEnd"/>
        <w:r w:rsidRPr="00805239">
          <w:rPr>
            <w:rStyle w:val="Hyperlink"/>
            <w:rFonts w:ascii="Cambria" w:hAnsi="Cambria"/>
          </w:rPr>
          <w:t xml:space="preserve"> </w:t>
        </w:r>
        <w:proofErr w:type="spellStart"/>
        <w:r w:rsidRPr="00805239">
          <w:rPr>
            <w:rStyle w:val="Hyperlink"/>
            <w:rFonts w:ascii="Cambria" w:hAnsi="Cambria"/>
          </w:rPr>
          <w:t>na</w:t>
        </w:r>
        <w:proofErr w:type="spellEnd"/>
        <w:r w:rsidRPr="00805239">
          <w:rPr>
            <w:rStyle w:val="Hyperlink"/>
            <w:rFonts w:ascii="Cambria" w:hAnsi="Cambria"/>
          </w:rPr>
          <w:t xml:space="preserve"> </w:t>
        </w:r>
        <w:proofErr w:type="spellStart"/>
        <w:r w:rsidRPr="00805239">
          <w:rPr>
            <w:rStyle w:val="Hyperlink"/>
            <w:rFonts w:ascii="Cambria" w:hAnsi="Cambria"/>
          </w:rPr>
          <w:t>posiedzeniach</w:t>
        </w:r>
        <w:proofErr w:type="spellEnd"/>
        <w:r w:rsidRPr="00805239">
          <w:rPr>
            <w:rStyle w:val="Hyperlink"/>
            <w:rFonts w:ascii="Cambria" w:hAnsi="Cambria"/>
          </w:rPr>
          <w:t xml:space="preserve"> </w:t>
        </w:r>
        <w:proofErr w:type="spellStart"/>
        <w:r w:rsidRPr="00805239">
          <w:rPr>
            <w:rStyle w:val="Hyperlink"/>
            <w:rFonts w:ascii="Cambria" w:hAnsi="Cambria"/>
          </w:rPr>
          <w:t>Sejmu</w:t>
        </w:r>
        <w:proofErr w:type="spellEnd"/>
      </w:hyperlink>
      <w:r>
        <w:rPr>
          <w:rFonts w:ascii="Cambria" w:hAnsi="Cambria"/>
        </w:rPr>
        <w:t xml:space="preserve"> (Voting at the meetings of the Sejm)</w:t>
      </w:r>
    </w:p>
    <w:p w14:paraId="72ACAD7B" w14:textId="710A530B" w:rsidR="00F64B31" w:rsidRDefault="00F64B31" w:rsidP="00F64B31">
      <w:pPr>
        <w:snapToGrid w:val="0"/>
        <w:ind w:left="720"/>
        <w:contextualSpacing/>
        <w:rPr>
          <w:rFonts w:ascii="Cambria" w:hAnsi="Cambria"/>
        </w:rPr>
      </w:pPr>
      <w:r>
        <w:rPr>
          <w:rFonts w:ascii="Cambria" w:hAnsi="Cambria"/>
        </w:rPr>
        <w:t xml:space="preserve">You click into each date, and then each vote, on the upper-right </w:t>
      </w:r>
      <w:proofErr w:type="spellStart"/>
      <w:r>
        <w:rPr>
          <w:rFonts w:ascii="Cambria" w:hAnsi="Cambria"/>
        </w:rPr>
        <w:t>conrer</w:t>
      </w:r>
      <w:proofErr w:type="spellEnd"/>
      <w:r>
        <w:rPr>
          <w:rFonts w:ascii="Cambria" w:hAnsi="Cambria"/>
        </w:rPr>
        <w:t xml:space="preserve">, there should be a pdf version of individual results. </w:t>
      </w:r>
    </w:p>
    <w:p w14:paraId="48ABF0B4" w14:textId="77777777" w:rsidR="00F64B31" w:rsidRPr="002715E6" w:rsidRDefault="00F64B31" w:rsidP="00B568C0">
      <w:pPr>
        <w:snapToGrid w:val="0"/>
        <w:contextualSpacing/>
        <w:rPr>
          <w:rFonts w:ascii="Cambria" w:hAnsi="Cambria"/>
        </w:rPr>
      </w:pPr>
    </w:p>
    <w:p w14:paraId="0117AEE6" w14:textId="77777777" w:rsidR="004074D9" w:rsidRPr="002715E6"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w:t>
      </w:r>
      <w:proofErr w:type="gramStart"/>
      <w:r w:rsidRPr="002715E6">
        <w:rPr>
          <w:rFonts w:ascii="Cambria" w:hAnsi="Cambria"/>
          <w:b/>
        </w:rPr>
        <w:t>e.g. ,</w:t>
      </w:r>
      <w:proofErr w:type="gramEnd"/>
      <w:r w:rsidRPr="002715E6">
        <w:rPr>
          <w:rFonts w:ascii="Cambria" w:hAnsi="Cambria"/>
          <w:b/>
        </w:rPr>
        <w:t xml:space="preserve"> a protest over procedure)?  If so, where can this be found?</w:t>
      </w:r>
    </w:p>
    <w:p w14:paraId="049D6408" w14:textId="77777777" w:rsidR="004074D9" w:rsidRPr="002715E6" w:rsidRDefault="004074D9" w:rsidP="004074D9">
      <w:pPr>
        <w:snapToGrid w:val="0"/>
        <w:contextualSpacing/>
        <w:rPr>
          <w:rFonts w:ascii="Cambria" w:hAnsi="Cambria"/>
        </w:rPr>
      </w:pPr>
    </w:p>
    <w:p w14:paraId="25133C68"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NOTES ON ADDITIONAL INFORMATION THAT COULD BE RELEVANT</w:t>
      </w:r>
    </w:p>
    <w:p w14:paraId="28C39612" w14:textId="13B1D797" w:rsidR="00774E87" w:rsidRDefault="00774E87" w:rsidP="00774E87">
      <w:pPr>
        <w:pStyle w:val="ListParagraph"/>
        <w:numPr>
          <w:ilvl w:val="0"/>
          <w:numId w:val="8"/>
        </w:numPr>
      </w:pPr>
      <w:r>
        <w:t xml:space="preserve">Archive: </w:t>
      </w:r>
      <w:hyperlink r:id="rId46" w:history="1">
        <w:r>
          <w:rPr>
            <w:rStyle w:val="Hyperlink"/>
          </w:rPr>
          <w:t>http://www.sejm.gov.pl/Sejm8.nsf/page.xsp/archiwum</w:t>
        </w:r>
      </w:hyperlink>
    </w:p>
    <w:p w14:paraId="4A6656D8" w14:textId="47E22DEA" w:rsidR="006C2F2B" w:rsidRPr="004074D9" w:rsidRDefault="006C2F2B" w:rsidP="00B568C0">
      <w:bookmarkStart w:id="0" w:name="_GoBack"/>
      <w:bookmarkEnd w:id="0"/>
    </w:p>
    <w:sectPr w:rsidR="006C2F2B" w:rsidRPr="004074D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CaslonPro">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7111"/>
    <w:multiLevelType w:val="hybridMultilevel"/>
    <w:tmpl w:val="4686E8E2"/>
    <w:lvl w:ilvl="0" w:tplc="89B8E1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27432"/>
    <w:multiLevelType w:val="hybridMultilevel"/>
    <w:tmpl w:val="A754F326"/>
    <w:lvl w:ilvl="0" w:tplc="DFFAF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4410FA"/>
    <w:multiLevelType w:val="hybridMultilevel"/>
    <w:tmpl w:val="12C8D122"/>
    <w:lvl w:ilvl="0" w:tplc="B65EE40A">
      <w:start w:val="6"/>
      <w:numFmt w:val="bullet"/>
      <w:lvlText w:val="-"/>
      <w:lvlJc w:val="left"/>
      <w:pPr>
        <w:ind w:left="2160" w:hanging="360"/>
      </w:pPr>
      <w:rPr>
        <w:rFonts w:ascii="ACaslonPro" w:eastAsia="Times New Roman" w:hAnsi="ACaslonPro"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925310"/>
    <w:multiLevelType w:val="hybridMultilevel"/>
    <w:tmpl w:val="0F4E5E9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31ABF"/>
    <w:multiLevelType w:val="multilevel"/>
    <w:tmpl w:val="A5A6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07931"/>
    <w:multiLevelType w:val="multilevel"/>
    <w:tmpl w:val="5C5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D6619"/>
    <w:multiLevelType w:val="hybridMultilevel"/>
    <w:tmpl w:val="5100FA0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103DF"/>
    <w:multiLevelType w:val="multilevel"/>
    <w:tmpl w:val="4B7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36767"/>
    <w:multiLevelType w:val="hybridMultilevel"/>
    <w:tmpl w:val="40CAEBE0"/>
    <w:lvl w:ilvl="0" w:tplc="B65EE40A">
      <w:start w:val="6"/>
      <w:numFmt w:val="bullet"/>
      <w:lvlText w:val="-"/>
      <w:lvlJc w:val="left"/>
      <w:pPr>
        <w:ind w:left="1440" w:hanging="360"/>
      </w:pPr>
      <w:rPr>
        <w:rFonts w:ascii="ACaslonPro" w:eastAsia="Times New Roman" w:hAnsi="ACaslonPr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0155FE"/>
    <w:multiLevelType w:val="multilevel"/>
    <w:tmpl w:val="6EB0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25F2F"/>
    <w:multiLevelType w:val="multilevel"/>
    <w:tmpl w:val="D05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D4A3B"/>
    <w:multiLevelType w:val="hybridMultilevel"/>
    <w:tmpl w:val="F8F42A90"/>
    <w:lvl w:ilvl="0" w:tplc="8A2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2560FB"/>
    <w:multiLevelType w:val="hybridMultilevel"/>
    <w:tmpl w:val="8C5405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9F43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4AD6EA2"/>
    <w:multiLevelType w:val="multilevel"/>
    <w:tmpl w:val="169E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2"/>
  </w:num>
  <w:num w:numId="5">
    <w:abstractNumId w:val="6"/>
  </w:num>
  <w:num w:numId="6">
    <w:abstractNumId w:val="11"/>
  </w:num>
  <w:num w:numId="7">
    <w:abstractNumId w:val="7"/>
  </w:num>
  <w:num w:numId="8">
    <w:abstractNumId w:val="0"/>
  </w:num>
  <w:num w:numId="9">
    <w:abstractNumId w:val="10"/>
  </w:num>
  <w:num w:numId="10">
    <w:abstractNumId w:val="12"/>
  </w:num>
  <w:num w:numId="11">
    <w:abstractNumId w:val="13"/>
  </w:num>
  <w:num w:numId="12">
    <w:abstractNumId w:val="9"/>
  </w:num>
  <w:num w:numId="13">
    <w:abstractNumId w:val="14"/>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F2"/>
    <w:rsid w:val="00005ADB"/>
    <w:rsid w:val="000107DF"/>
    <w:rsid w:val="00023FE4"/>
    <w:rsid w:val="00043C1C"/>
    <w:rsid w:val="0005178D"/>
    <w:rsid w:val="000600AF"/>
    <w:rsid w:val="00067415"/>
    <w:rsid w:val="00067B66"/>
    <w:rsid w:val="0007231F"/>
    <w:rsid w:val="000B2C75"/>
    <w:rsid w:val="00131480"/>
    <w:rsid w:val="00150944"/>
    <w:rsid w:val="00170F2C"/>
    <w:rsid w:val="0018748F"/>
    <w:rsid w:val="001B655A"/>
    <w:rsid w:val="001F34B1"/>
    <w:rsid w:val="00201F3C"/>
    <w:rsid w:val="00261C7F"/>
    <w:rsid w:val="00267841"/>
    <w:rsid w:val="00271BFE"/>
    <w:rsid w:val="002771FE"/>
    <w:rsid w:val="002F1980"/>
    <w:rsid w:val="003200AB"/>
    <w:rsid w:val="00324B09"/>
    <w:rsid w:val="003721B5"/>
    <w:rsid w:val="00375DC3"/>
    <w:rsid w:val="003A2E26"/>
    <w:rsid w:val="003C36C6"/>
    <w:rsid w:val="003D15D4"/>
    <w:rsid w:val="003F4AD1"/>
    <w:rsid w:val="004029FF"/>
    <w:rsid w:val="004074D9"/>
    <w:rsid w:val="00415F0D"/>
    <w:rsid w:val="00427058"/>
    <w:rsid w:val="00432128"/>
    <w:rsid w:val="00432758"/>
    <w:rsid w:val="004A5F45"/>
    <w:rsid w:val="004E1A3E"/>
    <w:rsid w:val="004E59EC"/>
    <w:rsid w:val="004E61E8"/>
    <w:rsid w:val="00504E62"/>
    <w:rsid w:val="0053013B"/>
    <w:rsid w:val="0053030F"/>
    <w:rsid w:val="00537991"/>
    <w:rsid w:val="0055085B"/>
    <w:rsid w:val="005536D5"/>
    <w:rsid w:val="00585E40"/>
    <w:rsid w:val="005A2695"/>
    <w:rsid w:val="005A3490"/>
    <w:rsid w:val="005B6CA2"/>
    <w:rsid w:val="005C4DEA"/>
    <w:rsid w:val="005D359C"/>
    <w:rsid w:val="006A028E"/>
    <w:rsid w:val="006A79A8"/>
    <w:rsid w:val="006B0318"/>
    <w:rsid w:val="006C2F2B"/>
    <w:rsid w:val="006C6B56"/>
    <w:rsid w:val="006D0DB3"/>
    <w:rsid w:val="006F1104"/>
    <w:rsid w:val="006F3FF2"/>
    <w:rsid w:val="00703A87"/>
    <w:rsid w:val="00753BA6"/>
    <w:rsid w:val="0075730E"/>
    <w:rsid w:val="00774E87"/>
    <w:rsid w:val="007A62C6"/>
    <w:rsid w:val="007A73E7"/>
    <w:rsid w:val="007D74EC"/>
    <w:rsid w:val="00800286"/>
    <w:rsid w:val="00805239"/>
    <w:rsid w:val="008151A5"/>
    <w:rsid w:val="0082595B"/>
    <w:rsid w:val="00831942"/>
    <w:rsid w:val="00831BC9"/>
    <w:rsid w:val="00841482"/>
    <w:rsid w:val="0084442D"/>
    <w:rsid w:val="008458E1"/>
    <w:rsid w:val="0084619E"/>
    <w:rsid w:val="008527BE"/>
    <w:rsid w:val="00891960"/>
    <w:rsid w:val="00891E83"/>
    <w:rsid w:val="008A0BC3"/>
    <w:rsid w:val="008A7633"/>
    <w:rsid w:val="008C6A50"/>
    <w:rsid w:val="008E0B9D"/>
    <w:rsid w:val="008E4B5B"/>
    <w:rsid w:val="00917CC8"/>
    <w:rsid w:val="0092290F"/>
    <w:rsid w:val="00932394"/>
    <w:rsid w:val="00947957"/>
    <w:rsid w:val="009527CF"/>
    <w:rsid w:val="009543E1"/>
    <w:rsid w:val="0095558B"/>
    <w:rsid w:val="00963684"/>
    <w:rsid w:val="0096478A"/>
    <w:rsid w:val="00970D34"/>
    <w:rsid w:val="00981D45"/>
    <w:rsid w:val="009A23EA"/>
    <w:rsid w:val="009C0198"/>
    <w:rsid w:val="009C2A7B"/>
    <w:rsid w:val="009D2766"/>
    <w:rsid w:val="00A55FF1"/>
    <w:rsid w:val="00A65500"/>
    <w:rsid w:val="00AA7379"/>
    <w:rsid w:val="00AD50D3"/>
    <w:rsid w:val="00AE287D"/>
    <w:rsid w:val="00AF044E"/>
    <w:rsid w:val="00B05F7E"/>
    <w:rsid w:val="00B13B07"/>
    <w:rsid w:val="00B31E74"/>
    <w:rsid w:val="00B52270"/>
    <w:rsid w:val="00B568C0"/>
    <w:rsid w:val="00B61786"/>
    <w:rsid w:val="00BA5A5E"/>
    <w:rsid w:val="00BC1E43"/>
    <w:rsid w:val="00BE07A9"/>
    <w:rsid w:val="00BE0A07"/>
    <w:rsid w:val="00BE171E"/>
    <w:rsid w:val="00BE2B77"/>
    <w:rsid w:val="00C742D7"/>
    <w:rsid w:val="00C77CD3"/>
    <w:rsid w:val="00C97C0F"/>
    <w:rsid w:val="00CE6F02"/>
    <w:rsid w:val="00D0141E"/>
    <w:rsid w:val="00D01F42"/>
    <w:rsid w:val="00D65DDB"/>
    <w:rsid w:val="00D8465A"/>
    <w:rsid w:val="00DE1D49"/>
    <w:rsid w:val="00E12F05"/>
    <w:rsid w:val="00E13F70"/>
    <w:rsid w:val="00E362CC"/>
    <w:rsid w:val="00E91413"/>
    <w:rsid w:val="00E924D2"/>
    <w:rsid w:val="00EA1D96"/>
    <w:rsid w:val="00EB03CB"/>
    <w:rsid w:val="00EC0265"/>
    <w:rsid w:val="00ED3112"/>
    <w:rsid w:val="00ED72C6"/>
    <w:rsid w:val="00EE1663"/>
    <w:rsid w:val="00EE5F8E"/>
    <w:rsid w:val="00F3641D"/>
    <w:rsid w:val="00F64B31"/>
    <w:rsid w:val="00F70271"/>
    <w:rsid w:val="00F74591"/>
    <w:rsid w:val="00F92A6A"/>
    <w:rsid w:val="00FB592C"/>
    <w:rsid w:val="00FC7372"/>
    <w:rsid w:val="00FD15E8"/>
    <w:rsid w:val="00FD2340"/>
    <w:rsid w:val="00FF33DF"/>
    <w:rsid w:val="00FF3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6557"/>
  <w15:chartTrackingRefBased/>
  <w15:docId w15:val="{178626B5-E2A5-E14A-B978-B161B2DC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5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FF2"/>
    <w:rPr>
      <w:color w:val="0563C1" w:themeColor="hyperlink"/>
      <w:u w:val="single"/>
    </w:rPr>
  </w:style>
  <w:style w:type="paragraph" w:styleId="ListParagraph">
    <w:name w:val="List Paragraph"/>
    <w:basedOn w:val="Normal"/>
    <w:uiPriority w:val="34"/>
    <w:qFormat/>
    <w:rsid w:val="006F3FF2"/>
    <w:pPr>
      <w:ind w:left="720"/>
      <w:contextualSpacing/>
    </w:pPr>
  </w:style>
  <w:style w:type="character" w:styleId="UnresolvedMention">
    <w:name w:val="Unresolved Mention"/>
    <w:basedOn w:val="DefaultParagraphFont"/>
    <w:uiPriority w:val="99"/>
    <w:semiHidden/>
    <w:unhideWhenUsed/>
    <w:rsid w:val="003D15D4"/>
    <w:rPr>
      <w:color w:val="605E5C"/>
      <w:shd w:val="clear" w:color="auto" w:fill="E1DFDD"/>
    </w:rPr>
  </w:style>
  <w:style w:type="character" w:styleId="FollowedHyperlink">
    <w:name w:val="FollowedHyperlink"/>
    <w:basedOn w:val="DefaultParagraphFont"/>
    <w:uiPriority w:val="99"/>
    <w:semiHidden/>
    <w:unhideWhenUsed/>
    <w:rsid w:val="00B31E74"/>
    <w:rPr>
      <w:color w:val="954F72" w:themeColor="followedHyperlink"/>
      <w:u w:val="single"/>
    </w:rPr>
  </w:style>
  <w:style w:type="character" w:styleId="Strong">
    <w:name w:val="Strong"/>
    <w:basedOn w:val="DefaultParagraphFont"/>
    <w:uiPriority w:val="22"/>
    <w:qFormat/>
    <w:rsid w:val="00415F0D"/>
    <w:rPr>
      <w:b/>
      <w:bCs/>
    </w:rPr>
  </w:style>
  <w:style w:type="paragraph" w:styleId="NormalWeb">
    <w:name w:val="Normal (Web)"/>
    <w:basedOn w:val="Normal"/>
    <w:uiPriority w:val="99"/>
    <w:semiHidden/>
    <w:unhideWhenUsed/>
    <w:rsid w:val="00324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
      <w:bodyDiv w:val="1"/>
      <w:marLeft w:val="0"/>
      <w:marRight w:val="0"/>
      <w:marTop w:val="0"/>
      <w:marBottom w:val="0"/>
      <w:divBdr>
        <w:top w:val="none" w:sz="0" w:space="0" w:color="auto"/>
        <w:left w:val="none" w:sz="0" w:space="0" w:color="auto"/>
        <w:bottom w:val="none" w:sz="0" w:space="0" w:color="auto"/>
        <w:right w:val="none" w:sz="0" w:space="0" w:color="auto"/>
      </w:divBdr>
    </w:div>
    <w:div w:id="8608999">
      <w:bodyDiv w:val="1"/>
      <w:marLeft w:val="0"/>
      <w:marRight w:val="0"/>
      <w:marTop w:val="0"/>
      <w:marBottom w:val="0"/>
      <w:divBdr>
        <w:top w:val="none" w:sz="0" w:space="0" w:color="auto"/>
        <w:left w:val="none" w:sz="0" w:space="0" w:color="auto"/>
        <w:bottom w:val="none" w:sz="0" w:space="0" w:color="auto"/>
        <w:right w:val="none" w:sz="0" w:space="0" w:color="auto"/>
      </w:divBdr>
    </w:div>
    <w:div w:id="58794475">
      <w:bodyDiv w:val="1"/>
      <w:marLeft w:val="0"/>
      <w:marRight w:val="0"/>
      <w:marTop w:val="0"/>
      <w:marBottom w:val="0"/>
      <w:divBdr>
        <w:top w:val="none" w:sz="0" w:space="0" w:color="auto"/>
        <w:left w:val="none" w:sz="0" w:space="0" w:color="auto"/>
        <w:bottom w:val="none" w:sz="0" w:space="0" w:color="auto"/>
        <w:right w:val="none" w:sz="0" w:space="0" w:color="auto"/>
      </w:divBdr>
    </w:div>
    <w:div w:id="106586873">
      <w:bodyDiv w:val="1"/>
      <w:marLeft w:val="0"/>
      <w:marRight w:val="0"/>
      <w:marTop w:val="0"/>
      <w:marBottom w:val="0"/>
      <w:divBdr>
        <w:top w:val="none" w:sz="0" w:space="0" w:color="auto"/>
        <w:left w:val="none" w:sz="0" w:space="0" w:color="auto"/>
        <w:bottom w:val="none" w:sz="0" w:space="0" w:color="auto"/>
        <w:right w:val="none" w:sz="0" w:space="0" w:color="auto"/>
      </w:divBdr>
    </w:div>
    <w:div w:id="140780129">
      <w:bodyDiv w:val="1"/>
      <w:marLeft w:val="0"/>
      <w:marRight w:val="0"/>
      <w:marTop w:val="0"/>
      <w:marBottom w:val="0"/>
      <w:divBdr>
        <w:top w:val="none" w:sz="0" w:space="0" w:color="auto"/>
        <w:left w:val="none" w:sz="0" w:space="0" w:color="auto"/>
        <w:bottom w:val="none" w:sz="0" w:space="0" w:color="auto"/>
        <w:right w:val="none" w:sz="0" w:space="0" w:color="auto"/>
      </w:divBdr>
    </w:div>
    <w:div w:id="171996284">
      <w:bodyDiv w:val="1"/>
      <w:marLeft w:val="0"/>
      <w:marRight w:val="0"/>
      <w:marTop w:val="0"/>
      <w:marBottom w:val="0"/>
      <w:divBdr>
        <w:top w:val="none" w:sz="0" w:space="0" w:color="auto"/>
        <w:left w:val="none" w:sz="0" w:space="0" w:color="auto"/>
        <w:bottom w:val="none" w:sz="0" w:space="0" w:color="auto"/>
        <w:right w:val="none" w:sz="0" w:space="0" w:color="auto"/>
      </w:divBdr>
    </w:div>
    <w:div w:id="222911980">
      <w:bodyDiv w:val="1"/>
      <w:marLeft w:val="0"/>
      <w:marRight w:val="0"/>
      <w:marTop w:val="0"/>
      <w:marBottom w:val="0"/>
      <w:divBdr>
        <w:top w:val="none" w:sz="0" w:space="0" w:color="auto"/>
        <w:left w:val="none" w:sz="0" w:space="0" w:color="auto"/>
        <w:bottom w:val="none" w:sz="0" w:space="0" w:color="auto"/>
        <w:right w:val="none" w:sz="0" w:space="0" w:color="auto"/>
      </w:divBdr>
    </w:div>
    <w:div w:id="249700520">
      <w:bodyDiv w:val="1"/>
      <w:marLeft w:val="0"/>
      <w:marRight w:val="0"/>
      <w:marTop w:val="0"/>
      <w:marBottom w:val="0"/>
      <w:divBdr>
        <w:top w:val="none" w:sz="0" w:space="0" w:color="auto"/>
        <w:left w:val="none" w:sz="0" w:space="0" w:color="auto"/>
        <w:bottom w:val="none" w:sz="0" w:space="0" w:color="auto"/>
        <w:right w:val="none" w:sz="0" w:space="0" w:color="auto"/>
      </w:divBdr>
    </w:div>
    <w:div w:id="275454189">
      <w:bodyDiv w:val="1"/>
      <w:marLeft w:val="0"/>
      <w:marRight w:val="0"/>
      <w:marTop w:val="0"/>
      <w:marBottom w:val="0"/>
      <w:divBdr>
        <w:top w:val="none" w:sz="0" w:space="0" w:color="auto"/>
        <w:left w:val="none" w:sz="0" w:space="0" w:color="auto"/>
        <w:bottom w:val="none" w:sz="0" w:space="0" w:color="auto"/>
        <w:right w:val="none" w:sz="0" w:space="0" w:color="auto"/>
      </w:divBdr>
    </w:div>
    <w:div w:id="293102300">
      <w:bodyDiv w:val="1"/>
      <w:marLeft w:val="0"/>
      <w:marRight w:val="0"/>
      <w:marTop w:val="0"/>
      <w:marBottom w:val="0"/>
      <w:divBdr>
        <w:top w:val="none" w:sz="0" w:space="0" w:color="auto"/>
        <w:left w:val="none" w:sz="0" w:space="0" w:color="auto"/>
        <w:bottom w:val="none" w:sz="0" w:space="0" w:color="auto"/>
        <w:right w:val="none" w:sz="0" w:space="0" w:color="auto"/>
      </w:divBdr>
    </w:div>
    <w:div w:id="294795744">
      <w:bodyDiv w:val="1"/>
      <w:marLeft w:val="0"/>
      <w:marRight w:val="0"/>
      <w:marTop w:val="0"/>
      <w:marBottom w:val="0"/>
      <w:divBdr>
        <w:top w:val="none" w:sz="0" w:space="0" w:color="auto"/>
        <w:left w:val="none" w:sz="0" w:space="0" w:color="auto"/>
        <w:bottom w:val="none" w:sz="0" w:space="0" w:color="auto"/>
        <w:right w:val="none" w:sz="0" w:space="0" w:color="auto"/>
      </w:divBdr>
    </w:div>
    <w:div w:id="299772901">
      <w:bodyDiv w:val="1"/>
      <w:marLeft w:val="0"/>
      <w:marRight w:val="0"/>
      <w:marTop w:val="0"/>
      <w:marBottom w:val="0"/>
      <w:divBdr>
        <w:top w:val="none" w:sz="0" w:space="0" w:color="auto"/>
        <w:left w:val="none" w:sz="0" w:space="0" w:color="auto"/>
        <w:bottom w:val="none" w:sz="0" w:space="0" w:color="auto"/>
        <w:right w:val="none" w:sz="0" w:space="0" w:color="auto"/>
      </w:divBdr>
    </w:div>
    <w:div w:id="319968380">
      <w:bodyDiv w:val="1"/>
      <w:marLeft w:val="0"/>
      <w:marRight w:val="0"/>
      <w:marTop w:val="0"/>
      <w:marBottom w:val="0"/>
      <w:divBdr>
        <w:top w:val="none" w:sz="0" w:space="0" w:color="auto"/>
        <w:left w:val="none" w:sz="0" w:space="0" w:color="auto"/>
        <w:bottom w:val="none" w:sz="0" w:space="0" w:color="auto"/>
        <w:right w:val="none" w:sz="0" w:space="0" w:color="auto"/>
      </w:divBdr>
    </w:div>
    <w:div w:id="327372015">
      <w:bodyDiv w:val="1"/>
      <w:marLeft w:val="0"/>
      <w:marRight w:val="0"/>
      <w:marTop w:val="0"/>
      <w:marBottom w:val="0"/>
      <w:divBdr>
        <w:top w:val="none" w:sz="0" w:space="0" w:color="auto"/>
        <w:left w:val="none" w:sz="0" w:space="0" w:color="auto"/>
        <w:bottom w:val="none" w:sz="0" w:space="0" w:color="auto"/>
        <w:right w:val="none" w:sz="0" w:space="0" w:color="auto"/>
      </w:divBdr>
    </w:div>
    <w:div w:id="338044694">
      <w:bodyDiv w:val="1"/>
      <w:marLeft w:val="0"/>
      <w:marRight w:val="0"/>
      <w:marTop w:val="0"/>
      <w:marBottom w:val="0"/>
      <w:divBdr>
        <w:top w:val="none" w:sz="0" w:space="0" w:color="auto"/>
        <w:left w:val="none" w:sz="0" w:space="0" w:color="auto"/>
        <w:bottom w:val="none" w:sz="0" w:space="0" w:color="auto"/>
        <w:right w:val="none" w:sz="0" w:space="0" w:color="auto"/>
      </w:divBdr>
    </w:div>
    <w:div w:id="352877889">
      <w:bodyDiv w:val="1"/>
      <w:marLeft w:val="0"/>
      <w:marRight w:val="0"/>
      <w:marTop w:val="0"/>
      <w:marBottom w:val="0"/>
      <w:divBdr>
        <w:top w:val="none" w:sz="0" w:space="0" w:color="auto"/>
        <w:left w:val="none" w:sz="0" w:space="0" w:color="auto"/>
        <w:bottom w:val="none" w:sz="0" w:space="0" w:color="auto"/>
        <w:right w:val="none" w:sz="0" w:space="0" w:color="auto"/>
      </w:divBdr>
    </w:div>
    <w:div w:id="414086219">
      <w:bodyDiv w:val="1"/>
      <w:marLeft w:val="0"/>
      <w:marRight w:val="0"/>
      <w:marTop w:val="0"/>
      <w:marBottom w:val="0"/>
      <w:divBdr>
        <w:top w:val="none" w:sz="0" w:space="0" w:color="auto"/>
        <w:left w:val="none" w:sz="0" w:space="0" w:color="auto"/>
        <w:bottom w:val="none" w:sz="0" w:space="0" w:color="auto"/>
        <w:right w:val="none" w:sz="0" w:space="0" w:color="auto"/>
      </w:divBdr>
    </w:div>
    <w:div w:id="417874483">
      <w:bodyDiv w:val="1"/>
      <w:marLeft w:val="0"/>
      <w:marRight w:val="0"/>
      <w:marTop w:val="0"/>
      <w:marBottom w:val="0"/>
      <w:divBdr>
        <w:top w:val="none" w:sz="0" w:space="0" w:color="auto"/>
        <w:left w:val="none" w:sz="0" w:space="0" w:color="auto"/>
        <w:bottom w:val="none" w:sz="0" w:space="0" w:color="auto"/>
        <w:right w:val="none" w:sz="0" w:space="0" w:color="auto"/>
      </w:divBdr>
    </w:div>
    <w:div w:id="455678041">
      <w:bodyDiv w:val="1"/>
      <w:marLeft w:val="0"/>
      <w:marRight w:val="0"/>
      <w:marTop w:val="0"/>
      <w:marBottom w:val="0"/>
      <w:divBdr>
        <w:top w:val="none" w:sz="0" w:space="0" w:color="auto"/>
        <w:left w:val="none" w:sz="0" w:space="0" w:color="auto"/>
        <w:bottom w:val="none" w:sz="0" w:space="0" w:color="auto"/>
        <w:right w:val="none" w:sz="0" w:space="0" w:color="auto"/>
      </w:divBdr>
    </w:div>
    <w:div w:id="460198781">
      <w:bodyDiv w:val="1"/>
      <w:marLeft w:val="0"/>
      <w:marRight w:val="0"/>
      <w:marTop w:val="0"/>
      <w:marBottom w:val="0"/>
      <w:divBdr>
        <w:top w:val="none" w:sz="0" w:space="0" w:color="auto"/>
        <w:left w:val="none" w:sz="0" w:space="0" w:color="auto"/>
        <w:bottom w:val="none" w:sz="0" w:space="0" w:color="auto"/>
        <w:right w:val="none" w:sz="0" w:space="0" w:color="auto"/>
      </w:divBdr>
    </w:div>
    <w:div w:id="523858818">
      <w:bodyDiv w:val="1"/>
      <w:marLeft w:val="0"/>
      <w:marRight w:val="0"/>
      <w:marTop w:val="0"/>
      <w:marBottom w:val="0"/>
      <w:divBdr>
        <w:top w:val="none" w:sz="0" w:space="0" w:color="auto"/>
        <w:left w:val="none" w:sz="0" w:space="0" w:color="auto"/>
        <w:bottom w:val="none" w:sz="0" w:space="0" w:color="auto"/>
        <w:right w:val="none" w:sz="0" w:space="0" w:color="auto"/>
      </w:divBdr>
    </w:div>
    <w:div w:id="538326518">
      <w:bodyDiv w:val="1"/>
      <w:marLeft w:val="0"/>
      <w:marRight w:val="0"/>
      <w:marTop w:val="0"/>
      <w:marBottom w:val="0"/>
      <w:divBdr>
        <w:top w:val="none" w:sz="0" w:space="0" w:color="auto"/>
        <w:left w:val="none" w:sz="0" w:space="0" w:color="auto"/>
        <w:bottom w:val="none" w:sz="0" w:space="0" w:color="auto"/>
        <w:right w:val="none" w:sz="0" w:space="0" w:color="auto"/>
      </w:divBdr>
    </w:div>
    <w:div w:id="543952861">
      <w:bodyDiv w:val="1"/>
      <w:marLeft w:val="0"/>
      <w:marRight w:val="0"/>
      <w:marTop w:val="0"/>
      <w:marBottom w:val="0"/>
      <w:divBdr>
        <w:top w:val="none" w:sz="0" w:space="0" w:color="auto"/>
        <w:left w:val="none" w:sz="0" w:space="0" w:color="auto"/>
        <w:bottom w:val="none" w:sz="0" w:space="0" w:color="auto"/>
        <w:right w:val="none" w:sz="0" w:space="0" w:color="auto"/>
      </w:divBdr>
    </w:div>
    <w:div w:id="665321601">
      <w:bodyDiv w:val="1"/>
      <w:marLeft w:val="0"/>
      <w:marRight w:val="0"/>
      <w:marTop w:val="0"/>
      <w:marBottom w:val="0"/>
      <w:divBdr>
        <w:top w:val="none" w:sz="0" w:space="0" w:color="auto"/>
        <w:left w:val="none" w:sz="0" w:space="0" w:color="auto"/>
        <w:bottom w:val="none" w:sz="0" w:space="0" w:color="auto"/>
        <w:right w:val="none" w:sz="0" w:space="0" w:color="auto"/>
      </w:divBdr>
    </w:div>
    <w:div w:id="670840414">
      <w:bodyDiv w:val="1"/>
      <w:marLeft w:val="0"/>
      <w:marRight w:val="0"/>
      <w:marTop w:val="0"/>
      <w:marBottom w:val="0"/>
      <w:divBdr>
        <w:top w:val="none" w:sz="0" w:space="0" w:color="auto"/>
        <w:left w:val="none" w:sz="0" w:space="0" w:color="auto"/>
        <w:bottom w:val="none" w:sz="0" w:space="0" w:color="auto"/>
        <w:right w:val="none" w:sz="0" w:space="0" w:color="auto"/>
      </w:divBdr>
    </w:div>
    <w:div w:id="675960386">
      <w:bodyDiv w:val="1"/>
      <w:marLeft w:val="0"/>
      <w:marRight w:val="0"/>
      <w:marTop w:val="0"/>
      <w:marBottom w:val="0"/>
      <w:divBdr>
        <w:top w:val="none" w:sz="0" w:space="0" w:color="auto"/>
        <w:left w:val="none" w:sz="0" w:space="0" w:color="auto"/>
        <w:bottom w:val="none" w:sz="0" w:space="0" w:color="auto"/>
        <w:right w:val="none" w:sz="0" w:space="0" w:color="auto"/>
      </w:divBdr>
    </w:div>
    <w:div w:id="712775048">
      <w:bodyDiv w:val="1"/>
      <w:marLeft w:val="0"/>
      <w:marRight w:val="0"/>
      <w:marTop w:val="0"/>
      <w:marBottom w:val="0"/>
      <w:divBdr>
        <w:top w:val="none" w:sz="0" w:space="0" w:color="auto"/>
        <w:left w:val="none" w:sz="0" w:space="0" w:color="auto"/>
        <w:bottom w:val="none" w:sz="0" w:space="0" w:color="auto"/>
        <w:right w:val="none" w:sz="0" w:space="0" w:color="auto"/>
      </w:divBdr>
    </w:div>
    <w:div w:id="731806737">
      <w:bodyDiv w:val="1"/>
      <w:marLeft w:val="0"/>
      <w:marRight w:val="0"/>
      <w:marTop w:val="0"/>
      <w:marBottom w:val="0"/>
      <w:divBdr>
        <w:top w:val="none" w:sz="0" w:space="0" w:color="auto"/>
        <w:left w:val="none" w:sz="0" w:space="0" w:color="auto"/>
        <w:bottom w:val="none" w:sz="0" w:space="0" w:color="auto"/>
        <w:right w:val="none" w:sz="0" w:space="0" w:color="auto"/>
      </w:divBdr>
    </w:div>
    <w:div w:id="733159160">
      <w:bodyDiv w:val="1"/>
      <w:marLeft w:val="0"/>
      <w:marRight w:val="0"/>
      <w:marTop w:val="0"/>
      <w:marBottom w:val="0"/>
      <w:divBdr>
        <w:top w:val="none" w:sz="0" w:space="0" w:color="auto"/>
        <w:left w:val="none" w:sz="0" w:space="0" w:color="auto"/>
        <w:bottom w:val="none" w:sz="0" w:space="0" w:color="auto"/>
        <w:right w:val="none" w:sz="0" w:space="0" w:color="auto"/>
      </w:divBdr>
    </w:div>
    <w:div w:id="743067768">
      <w:bodyDiv w:val="1"/>
      <w:marLeft w:val="0"/>
      <w:marRight w:val="0"/>
      <w:marTop w:val="0"/>
      <w:marBottom w:val="0"/>
      <w:divBdr>
        <w:top w:val="none" w:sz="0" w:space="0" w:color="auto"/>
        <w:left w:val="none" w:sz="0" w:space="0" w:color="auto"/>
        <w:bottom w:val="none" w:sz="0" w:space="0" w:color="auto"/>
        <w:right w:val="none" w:sz="0" w:space="0" w:color="auto"/>
      </w:divBdr>
    </w:div>
    <w:div w:id="753091039">
      <w:bodyDiv w:val="1"/>
      <w:marLeft w:val="0"/>
      <w:marRight w:val="0"/>
      <w:marTop w:val="0"/>
      <w:marBottom w:val="0"/>
      <w:divBdr>
        <w:top w:val="none" w:sz="0" w:space="0" w:color="auto"/>
        <w:left w:val="none" w:sz="0" w:space="0" w:color="auto"/>
        <w:bottom w:val="none" w:sz="0" w:space="0" w:color="auto"/>
        <w:right w:val="none" w:sz="0" w:space="0" w:color="auto"/>
      </w:divBdr>
    </w:div>
    <w:div w:id="763383275">
      <w:bodyDiv w:val="1"/>
      <w:marLeft w:val="0"/>
      <w:marRight w:val="0"/>
      <w:marTop w:val="0"/>
      <w:marBottom w:val="0"/>
      <w:divBdr>
        <w:top w:val="none" w:sz="0" w:space="0" w:color="auto"/>
        <w:left w:val="none" w:sz="0" w:space="0" w:color="auto"/>
        <w:bottom w:val="none" w:sz="0" w:space="0" w:color="auto"/>
        <w:right w:val="none" w:sz="0" w:space="0" w:color="auto"/>
      </w:divBdr>
    </w:div>
    <w:div w:id="804860300">
      <w:bodyDiv w:val="1"/>
      <w:marLeft w:val="0"/>
      <w:marRight w:val="0"/>
      <w:marTop w:val="0"/>
      <w:marBottom w:val="0"/>
      <w:divBdr>
        <w:top w:val="none" w:sz="0" w:space="0" w:color="auto"/>
        <w:left w:val="none" w:sz="0" w:space="0" w:color="auto"/>
        <w:bottom w:val="none" w:sz="0" w:space="0" w:color="auto"/>
        <w:right w:val="none" w:sz="0" w:space="0" w:color="auto"/>
      </w:divBdr>
    </w:div>
    <w:div w:id="838886280">
      <w:bodyDiv w:val="1"/>
      <w:marLeft w:val="0"/>
      <w:marRight w:val="0"/>
      <w:marTop w:val="0"/>
      <w:marBottom w:val="0"/>
      <w:divBdr>
        <w:top w:val="none" w:sz="0" w:space="0" w:color="auto"/>
        <w:left w:val="none" w:sz="0" w:space="0" w:color="auto"/>
        <w:bottom w:val="none" w:sz="0" w:space="0" w:color="auto"/>
        <w:right w:val="none" w:sz="0" w:space="0" w:color="auto"/>
      </w:divBdr>
      <w:divsChild>
        <w:div w:id="884215346">
          <w:marLeft w:val="0"/>
          <w:marRight w:val="0"/>
          <w:marTop w:val="0"/>
          <w:marBottom w:val="0"/>
          <w:divBdr>
            <w:top w:val="none" w:sz="0" w:space="0" w:color="auto"/>
            <w:left w:val="none" w:sz="0" w:space="0" w:color="auto"/>
            <w:bottom w:val="none" w:sz="0" w:space="0" w:color="auto"/>
            <w:right w:val="none" w:sz="0" w:space="0" w:color="auto"/>
          </w:divBdr>
        </w:div>
      </w:divsChild>
    </w:div>
    <w:div w:id="876551842">
      <w:bodyDiv w:val="1"/>
      <w:marLeft w:val="0"/>
      <w:marRight w:val="0"/>
      <w:marTop w:val="0"/>
      <w:marBottom w:val="0"/>
      <w:divBdr>
        <w:top w:val="none" w:sz="0" w:space="0" w:color="auto"/>
        <w:left w:val="none" w:sz="0" w:space="0" w:color="auto"/>
        <w:bottom w:val="none" w:sz="0" w:space="0" w:color="auto"/>
        <w:right w:val="none" w:sz="0" w:space="0" w:color="auto"/>
      </w:divBdr>
    </w:div>
    <w:div w:id="945312414">
      <w:bodyDiv w:val="1"/>
      <w:marLeft w:val="0"/>
      <w:marRight w:val="0"/>
      <w:marTop w:val="0"/>
      <w:marBottom w:val="0"/>
      <w:divBdr>
        <w:top w:val="none" w:sz="0" w:space="0" w:color="auto"/>
        <w:left w:val="none" w:sz="0" w:space="0" w:color="auto"/>
        <w:bottom w:val="none" w:sz="0" w:space="0" w:color="auto"/>
        <w:right w:val="none" w:sz="0" w:space="0" w:color="auto"/>
      </w:divBdr>
    </w:div>
    <w:div w:id="1009260151">
      <w:bodyDiv w:val="1"/>
      <w:marLeft w:val="0"/>
      <w:marRight w:val="0"/>
      <w:marTop w:val="0"/>
      <w:marBottom w:val="0"/>
      <w:divBdr>
        <w:top w:val="none" w:sz="0" w:space="0" w:color="auto"/>
        <w:left w:val="none" w:sz="0" w:space="0" w:color="auto"/>
        <w:bottom w:val="none" w:sz="0" w:space="0" w:color="auto"/>
        <w:right w:val="none" w:sz="0" w:space="0" w:color="auto"/>
      </w:divBdr>
    </w:div>
    <w:div w:id="1014461028">
      <w:bodyDiv w:val="1"/>
      <w:marLeft w:val="0"/>
      <w:marRight w:val="0"/>
      <w:marTop w:val="0"/>
      <w:marBottom w:val="0"/>
      <w:divBdr>
        <w:top w:val="none" w:sz="0" w:space="0" w:color="auto"/>
        <w:left w:val="none" w:sz="0" w:space="0" w:color="auto"/>
        <w:bottom w:val="none" w:sz="0" w:space="0" w:color="auto"/>
        <w:right w:val="none" w:sz="0" w:space="0" w:color="auto"/>
      </w:divBdr>
    </w:div>
    <w:div w:id="1028263949">
      <w:bodyDiv w:val="1"/>
      <w:marLeft w:val="0"/>
      <w:marRight w:val="0"/>
      <w:marTop w:val="0"/>
      <w:marBottom w:val="0"/>
      <w:divBdr>
        <w:top w:val="none" w:sz="0" w:space="0" w:color="auto"/>
        <w:left w:val="none" w:sz="0" w:space="0" w:color="auto"/>
        <w:bottom w:val="none" w:sz="0" w:space="0" w:color="auto"/>
        <w:right w:val="none" w:sz="0" w:space="0" w:color="auto"/>
      </w:divBdr>
    </w:div>
    <w:div w:id="1096638861">
      <w:bodyDiv w:val="1"/>
      <w:marLeft w:val="0"/>
      <w:marRight w:val="0"/>
      <w:marTop w:val="0"/>
      <w:marBottom w:val="0"/>
      <w:divBdr>
        <w:top w:val="none" w:sz="0" w:space="0" w:color="auto"/>
        <w:left w:val="none" w:sz="0" w:space="0" w:color="auto"/>
        <w:bottom w:val="none" w:sz="0" w:space="0" w:color="auto"/>
        <w:right w:val="none" w:sz="0" w:space="0" w:color="auto"/>
      </w:divBdr>
    </w:div>
    <w:div w:id="1225531809">
      <w:bodyDiv w:val="1"/>
      <w:marLeft w:val="0"/>
      <w:marRight w:val="0"/>
      <w:marTop w:val="0"/>
      <w:marBottom w:val="0"/>
      <w:divBdr>
        <w:top w:val="none" w:sz="0" w:space="0" w:color="auto"/>
        <w:left w:val="none" w:sz="0" w:space="0" w:color="auto"/>
        <w:bottom w:val="none" w:sz="0" w:space="0" w:color="auto"/>
        <w:right w:val="none" w:sz="0" w:space="0" w:color="auto"/>
      </w:divBdr>
    </w:div>
    <w:div w:id="1260405953">
      <w:bodyDiv w:val="1"/>
      <w:marLeft w:val="0"/>
      <w:marRight w:val="0"/>
      <w:marTop w:val="0"/>
      <w:marBottom w:val="0"/>
      <w:divBdr>
        <w:top w:val="none" w:sz="0" w:space="0" w:color="auto"/>
        <w:left w:val="none" w:sz="0" w:space="0" w:color="auto"/>
        <w:bottom w:val="none" w:sz="0" w:space="0" w:color="auto"/>
        <w:right w:val="none" w:sz="0" w:space="0" w:color="auto"/>
      </w:divBdr>
    </w:div>
    <w:div w:id="1265193049">
      <w:bodyDiv w:val="1"/>
      <w:marLeft w:val="0"/>
      <w:marRight w:val="0"/>
      <w:marTop w:val="0"/>
      <w:marBottom w:val="0"/>
      <w:divBdr>
        <w:top w:val="none" w:sz="0" w:space="0" w:color="auto"/>
        <w:left w:val="none" w:sz="0" w:space="0" w:color="auto"/>
        <w:bottom w:val="none" w:sz="0" w:space="0" w:color="auto"/>
        <w:right w:val="none" w:sz="0" w:space="0" w:color="auto"/>
      </w:divBdr>
    </w:div>
    <w:div w:id="1280339175">
      <w:bodyDiv w:val="1"/>
      <w:marLeft w:val="0"/>
      <w:marRight w:val="0"/>
      <w:marTop w:val="0"/>
      <w:marBottom w:val="0"/>
      <w:divBdr>
        <w:top w:val="none" w:sz="0" w:space="0" w:color="auto"/>
        <w:left w:val="none" w:sz="0" w:space="0" w:color="auto"/>
        <w:bottom w:val="none" w:sz="0" w:space="0" w:color="auto"/>
        <w:right w:val="none" w:sz="0" w:space="0" w:color="auto"/>
      </w:divBdr>
    </w:div>
    <w:div w:id="1342581837">
      <w:bodyDiv w:val="1"/>
      <w:marLeft w:val="0"/>
      <w:marRight w:val="0"/>
      <w:marTop w:val="0"/>
      <w:marBottom w:val="0"/>
      <w:divBdr>
        <w:top w:val="none" w:sz="0" w:space="0" w:color="auto"/>
        <w:left w:val="none" w:sz="0" w:space="0" w:color="auto"/>
        <w:bottom w:val="none" w:sz="0" w:space="0" w:color="auto"/>
        <w:right w:val="none" w:sz="0" w:space="0" w:color="auto"/>
      </w:divBdr>
    </w:div>
    <w:div w:id="1363165028">
      <w:bodyDiv w:val="1"/>
      <w:marLeft w:val="0"/>
      <w:marRight w:val="0"/>
      <w:marTop w:val="0"/>
      <w:marBottom w:val="0"/>
      <w:divBdr>
        <w:top w:val="none" w:sz="0" w:space="0" w:color="auto"/>
        <w:left w:val="none" w:sz="0" w:space="0" w:color="auto"/>
        <w:bottom w:val="none" w:sz="0" w:space="0" w:color="auto"/>
        <w:right w:val="none" w:sz="0" w:space="0" w:color="auto"/>
      </w:divBdr>
    </w:div>
    <w:div w:id="1377461458">
      <w:bodyDiv w:val="1"/>
      <w:marLeft w:val="0"/>
      <w:marRight w:val="0"/>
      <w:marTop w:val="0"/>
      <w:marBottom w:val="0"/>
      <w:divBdr>
        <w:top w:val="none" w:sz="0" w:space="0" w:color="auto"/>
        <w:left w:val="none" w:sz="0" w:space="0" w:color="auto"/>
        <w:bottom w:val="none" w:sz="0" w:space="0" w:color="auto"/>
        <w:right w:val="none" w:sz="0" w:space="0" w:color="auto"/>
      </w:divBdr>
    </w:div>
    <w:div w:id="1382901912">
      <w:bodyDiv w:val="1"/>
      <w:marLeft w:val="0"/>
      <w:marRight w:val="0"/>
      <w:marTop w:val="0"/>
      <w:marBottom w:val="0"/>
      <w:divBdr>
        <w:top w:val="none" w:sz="0" w:space="0" w:color="auto"/>
        <w:left w:val="none" w:sz="0" w:space="0" w:color="auto"/>
        <w:bottom w:val="none" w:sz="0" w:space="0" w:color="auto"/>
        <w:right w:val="none" w:sz="0" w:space="0" w:color="auto"/>
      </w:divBdr>
    </w:div>
    <w:div w:id="1407023552">
      <w:bodyDiv w:val="1"/>
      <w:marLeft w:val="0"/>
      <w:marRight w:val="0"/>
      <w:marTop w:val="0"/>
      <w:marBottom w:val="0"/>
      <w:divBdr>
        <w:top w:val="none" w:sz="0" w:space="0" w:color="auto"/>
        <w:left w:val="none" w:sz="0" w:space="0" w:color="auto"/>
        <w:bottom w:val="none" w:sz="0" w:space="0" w:color="auto"/>
        <w:right w:val="none" w:sz="0" w:space="0" w:color="auto"/>
      </w:divBdr>
    </w:div>
    <w:div w:id="1468619374">
      <w:bodyDiv w:val="1"/>
      <w:marLeft w:val="0"/>
      <w:marRight w:val="0"/>
      <w:marTop w:val="0"/>
      <w:marBottom w:val="0"/>
      <w:divBdr>
        <w:top w:val="none" w:sz="0" w:space="0" w:color="auto"/>
        <w:left w:val="none" w:sz="0" w:space="0" w:color="auto"/>
        <w:bottom w:val="none" w:sz="0" w:space="0" w:color="auto"/>
        <w:right w:val="none" w:sz="0" w:space="0" w:color="auto"/>
      </w:divBdr>
    </w:div>
    <w:div w:id="1475483000">
      <w:bodyDiv w:val="1"/>
      <w:marLeft w:val="0"/>
      <w:marRight w:val="0"/>
      <w:marTop w:val="0"/>
      <w:marBottom w:val="0"/>
      <w:divBdr>
        <w:top w:val="none" w:sz="0" w:space="0" w:color="auto"/>
        <w:left w:val="none" w:sz="0" w:space="0" w:color="auto"/>
        <w:bottom w:val="none" w:sz="0" w:space="0" w:color="auto"/>
        <w:right w:val="none" w:sz="0" w:space="0" w:color="auto"/>
      </w:divBdr>
    </w:div>
    <w:div w:id="1478573574">
      <w:bodyDiv w:val="1"/>
      <w:marLeft w:val="0"/>
      <w:marRight w:val="0"/>
      <w:marTop w:val="0"/>
      <w:marBottom w:val="0"/>
      <w:divBdr>
        <w:top w:val="none" w:sz="0" w:space="0" w:color="auto"/>
        <w:left w:val="none" w:sz="0" w:space="0" w:color="auto"/>
        <w:bottom w:val="none" w:sz="0" w:space="0" w:color="auto"/>
        <w:right w:val="none" w:sz="0" w:space="0" w:color="auto"/>
      </w:divBdr>
    </w:div>
    <w:div w:id="1505825165">
      <w:bodyDiv w:val="1"/>
      <w:marLeft w:val="0"/>
      <w:marRight w:val="0"/>
      <w:marTop w:val="0"/>
      <w:marBottom w:val="0"/>
      <w:divBdr>
        <w:top w:val="none" w:sz="0" w:space="0" w:color="auto"/>
        <w:left w:val="none" w:sz="0" w:space="0" w:color="auto"/>
        <w:bottom w:val="none" w:sz="0" w:space="0" w:color="auto"/>
        <w:right w:val="none" w:sz="0" w:space="0" w:color="auto"/>
      </w:divBdr>
    </w:div>
    <w:div w:id="1533035840">
      <w:bodyDiv w:val="1"/>
      <w:marLeft w:val="0"/>
      <w:marRight w:val="0"/>
      <w:marTop w:val="0"/>
      <w:marBottom w:val="0"/>
      <w:divBdr>
        <w:top w:val="none" w:sz="0" w:space="0" w:color="auto"/>
        <w:left w:val="none" w:sz="0" w:space="0" w:color="auto"/>
        <w:bottom w:val="none" w:sz="0" w:space="0" w:color="auto"/>
        <w:right w:val="none" w:sz="0" w:space="0" w:color="auto"/>
      </w:divBdr>
    </w:div>
    <w:div w:id="1535381337">
      <w:bodyDiv w:val="1"/>
      <w:marLeft w:val="0"/>
      <w:marRight w:val="0"/>
      <w:marTop w:val="0"/>
      <w:marBottom w:val="0"/>
      <w:divBdr>
        <w:top w:val="none" w:sz="0" w:space="0" w:color="auto"/>
        <w:left w:val="none" w:sz="0" w:space="0" w:color="auto"/>
        <w:bottom w:val="none" w:sz="0" w:space="0" w:color="auto"/>
        <w:right w:val="none" w:sz="0" w:space="0" w:color="auto"/>
      </w:divBdr>
    </w:div>
    <w:div w:id="1564947718">
      <w:bodyDiv w:val="1"/>
      <w:marLeft w:val="0"/>
      <w:marRight w:val="0"/>
      <w:marTop w:val="0"/>
      <w:marBottom w:val="0"/>
      <w:divBdr>
        <w:top w:val="none" w:sz="0" w:space="0" w:color="auto"/>
        <w:left w:val="none" w:sz="0" w:space="0" w:color="auto"/>
        <w:bottom w:val="none" w:sz="0" w:space="0" w:color="auto"/>
        <w:right w:val="none" w:sz="0" w:space="0" w:color="auto"/>
      </w:divBdr>
    </w:div>
    <w:div w:id="1656301232">
      <w:bodyDiv w:val="1"/>
      <w:marLeft w:val="0"/>
      <w:marRight w:val="0"/>
      <w:marTop w:val="0"/>
      <w:marBottom w:val="0"/>
      <w:divBdr>
        <w:top w:val="none" w:sz="0" w:space="0" w:color="auto"/>
        <w:left w:val="none" w:sz="0" w:space="0" w:color="auto"/>
        <w:bottom w:val="none" w:sz="0" w:space="0" w:color="auto"/>
        <w:right w:val="none" w:sz="0" w:space="0" w:color="auto"/>
      </w:divBdr>
    </w:div>
    <w:div w:id="1662923658">
      <w:bodyDiv w:val="1"/>
      <w:marLeft w:val="0"/>
      <w:marRight w:val="0"/>
      <w:marTop w:val="0"/>
      <w:marBottom w:val="0"/>
      <w:divBdr>
        <w:top w:val="none" w:sz="0" w:space="0" w:color="auto"/>
        <w:left w:val="none" w:sz="0" w:space="0" w:color="auto"/>
        <w:bottom w:val="none" w:sz="0" w:space="0" w:color="auto"/>
        <w:right w:val="none" w:sz="0" w:space="0" w:color="auto"/>
      </w:divBdr>
    </w:div>
    <w:div w:id="1698652842">
      <w:bodyDiv w:val="1"/>
      <w:marLeft w:val="0"/>
      <w:marRight w:val="0"/>
      <w:marTop w:val="0"/>
      <w:marBottom w:val="0"/>
      <w:divBdr>
        <w:top w:val="none" w:sz="0" w:space="0" w:color="auto"/>
        <w:left w:val="none" w:sz="0" w:space="0" w:color="auto"/>
        <w:bottom w:val="none" w:sz="0" w:space="0" w:color="auto"/>
        <w:right w:val="none" w:sz="0" w:space="0" w:color="auto"/>
      </w:divBdr>
    </w:div>
    <w:div w:id="1736273052">
      <w:bodyDiv w:val="1"/>
      <w:marLeft w:val="0"/>
      <w:marRight w:val="0"/>
      <w:marTop w:val="0"/>
      <w:marBottom w:val="0"/>
      <w:divBdr>
        <w:top w:val="none" w:sz="0" w:space="0" w:color="auto"/>
        <w:left w:val="none" w:sz="0" w:space="0" w:color="auto"/>
        <w:bottom w:val="none" w:sz="0" w:space="0" w:color="auto"/>
        <w:right w:val="none" w:sz="0" w:space="0" w:color="auto"/>
      </w:divBdr>
    </w:div>
    <w:div w:id="1737782047">
      <w:bodyDiv w:val="1"/>
      <w:marLeft w:val="0"/>
      <w:marRight w:val="0"/>
      <w:marTop w:val="0"/>
      <w:marBottom w:val="0"/>
      <w:divBdr>
        <w:top w:val="none" w:sz="0" w:space="0" w:color="auto"/>
        <w:left w:val="none" w:sz="0" w:space="0" w:color="auto"/>
        <w:bottom w:val="none" w:sz="0" w:space="0" w:color="auto"/>
        <w:right w:val="none" w:sz="0" w:space="0" w:color="auto"/>
      </w:divBdr>
    </w:div>
    <w:div w:id="1739589912">
      <w:bodyDiv w:val="1"/>
      <w:marLeft w:val="0"/>
      <w:marRight w:val="0"/>
      <w:marTop w:val="0"/>
      <w:marBottom w:val="0"/>
      <w:divBdr>
        <w:top w:val="none" w:sz="0" w:space="0" w:color="auto"/>
        <w:left w:val="none" w:sz="0" w:space="0" w:color="auto"/>
        <w:bottom w:val="none" w:sz="0" w:space="0" w:color="auto"/>
        <w:right w:val="none" w:sz="0" w:space="0" w:color="auto"/>
      </w:divBdr>
    </w:div>
    <w:div w:id="1757750402">
      <w:bodyDiv w:val="1"/>
      <w:marLeft w:val="0"/>
      <w:marRight w:val="0"/>
      <w:marTop w:val="0"/>
      <w:marBottom w:val="0"/>
      <w:divBdr>
        <w:top w:val="none" w:sz="0" w:space="0" w:color="auto"/>
        <w:left w:val="none" w:sz="0" w:space="0" w:color="auto"/>
        <w:bottom w:val="none" w:sz="0" w:space="0" w:color="auto"/>
        <w:right w:val="none" w:sz="0" w:space="0" w:color="auto"/>
      </w:divBdr>
    </w:div>
    <w:div w:id="1832595796">
      <w:bodyDiv w:val="1"/>
      <w:marLeft w:val="0"/>
      <w:marRight w:val="0"/>
      <w:marTop w:val="0"/>
      <w:marBottom w:val="0"/>
      <w:divBdr>
        <w:top w:val="none" w:sz="0" w:space="0" w:color="auto"/>
        <w:left w:val="none" w:sz="0" w:space="0" w:color="auto"/>
        <w:bottom w:val="none" w:sz="0" w:space="0" w:color="auto"/>
        <w:right w:val="none" w:sz="0" w:space="0" w:color="auto"/>
      </w:divBdr>
    </w:div>
    <w:div w:id="1892033768">
      <w:bodyDiv w:val="1"/>
      <w:marLeft w:val="0"/>
      <w:marRight w:val="0"/>
      <w:marTop w:val="0"/>
      <w:marBottom w:val="0"/>
      <w:divBdr>
        <w:top w:val="none" w:sz="0" w:space="0" w:color="auto"/>
        <w:left w:val="none" w:sz="0" w:space="0" w:color="auto"/>
        <w:bottom w:val="none" w:sz="0" w:space="0" w:color="auto"/>
        <w:right w:val="none" w:sz="0" w:space="0" w:color="auto"/>
      </w:divBdr>
    </w:div>
    <w:div w:id="1917595458">
      <w:bodyDiv w:val="1"/>
      <w:marLeft w:val="0"/>
      <w:marRight w:val="0"/>
      <w:marTop w:val="0"/>
      <w:marBottom w:val="0"/>
      <w:divBdr>
        <w:top w:val="none" w:sz="0" w:space="0" w:color="auto"/>
        <w:left w:val="none" w:sz="0" w:space="0" w:color="auto"/>
        <w:bottom w:val="none" w:sz="0" w:space="0" w:color="auto"/>
        <w:right w:val="none" w:sz="0" w:space="0" w:color="auto"/>
      </w:divBdr>
    </w:div>
    <w:div w:id="1940671355">
      <w:bodyDiv w:val="1"/>
      <w:marLeft w:val="0"/>
      <w:marRight w:val="0"/>
      <w:marTop w:val="0"/>
      <w:marBottom w:val="0"/>
      <w:divBdr>
        <w:top w:val="none" w:sz="0" w:space="0" w:color="auto"/>
        <w:left w:val="none" w:sz="0" w:space="0" w:color="auto"/>
        <w:bottom w:val="none" w:sz="0" w:space="0" w:color="auto"/>
        <w:right w:val="none" w:sz="0" w:space="0" w:color="auto"/>
      </w:divBdr>
    </w:div>
    <w:div w:id="1973555202">
      <w:bodyDiv w:val="1"/>
      <w:marLeft w:val="0"/>
      <w:marRight w:val="0"/>
      <w:marTop w:val="0"/>
      <w:marBottom w:val="0"/>
      <w:divBdr>
        <w:top w:val="none" w:sz="0" w:space="0" w:color="auto"/>
        <w:left w:val="none" w:sz="0" w:space="0" w:color="auto"/>
        <w:bottom w:val="none" w:sz="0" w:space="0" w:color="auto"/>
        <w:right w:val="none" w:sz="0" w:space="0" w:color="auto"/>
      </w:divBdr>
    </w:div>
    <w:div w:id="1978608620">
      <w:bodyDiv w:val="1"/>
      <w:marLeft w:val="0"/>
      <w:marRight w:val="0"/>
      <w:marTop w:val="0"/>
      <w:marBottom w:val="0"/>
      <w:divBdr>
        <w:top w:val="none" w:sz="0" w:space="0" w:color="auto"/>
        <w:left w:val="none" w:sz="0" w:space="0" w:color="auto"/>
        <w:bottom w:val="none" w:sz="0" w:space="0" w:color="auto"/>
        <w:right w:val="none" w:sz="0" w:space="0" w:color="auto"/>
      </w:divBdr>
    </w:div>
    <w:div w:id="2073774353">
      <w:bodyDiv w:val="1"/>
      <w:marLeft w:val="0"/>
      <w:marRight w:val="0"/>
      <w:marTop w:val="0"/>
      <w:marBottom w:val="0"/>
      <w:divBdr>
        <w:top w:val="none" w:sz="0" w:space="0" w:color="auto"/>
        <w:left w:val="none" w:sz="0" w:space="0" w:color="auto"/>
        <w:bottom w:val="none" w:sz="0" w:space="0" w:color="auto"/>
        <w:right w:val="none" w:sz="0" w:space="0" w:color="auto"/>
      </w:divBdr>
    </w:div>
    <w:div w:id="2082098825">
      <w:bodyDiv w:val="1"/>
      <w:marLeft w:val="0"/>
      <w:marRight w:val="0"/>
      <w:marTop w:val="0"/>
      <w:marBottom w:val="0"/>
      <w:divBdr>
        <w:top w:val="none" w:sz="0" w:space="0" w:color="auto"/>
        <w:left w:val="none" w:sz="0" w:space="0" w:color="auto"/>
        <w:bottom w:val="none" w:sz="0" w:space="0" w:color="auto"/>
        <w:right w:val="none" w:sz="0" w:space="0" w:color="auto"/>
      </w:divBdr>
    </w:div>
    <w:div w:id="2098138484">
      <w:bodyDiv w:val="1"/>
      <w:marLeft w:val="0"/>
      <w:marRight w:val="0"/>
      <w:marTop w:val="0"/>
      <w:marBottom w:val="0"/>
      <w:divBdr>
        <w:top w:val="none" w:sz="0" w:space="0" w:color="auto"/>
        <w:left w:val="none" w:sz="0" w:space="0" w:color="auto"/>
        <w:bottom w:val="none" w:sz="0" w:space="0" w:color="auto"/>
        <w:right w:val="none" w:sz="0" w:space="0" w:color="auto"/>
      </w:divBdr>
    </w:div>
    <w:div w:id="2138915412">
      <w:bodyDiv w:val="1"/>
      <w:marLeft w:val="0"/>
      <w:marRight w:val="0"/>
      <w:marTop w:val="0"/>
      <w:marBottom w:val="0"/>
      <w:divBdr>
        <w:top w:val="none" w:sz="0" w:space="0" w:color="auto"/>
        <w:left w:val="none" w:sz="0" w:space="0" w:color="auto"/>
        <w:bottom w:val="none" w:sz="0" w:space="0" w:color="auto"/>
        <w:right w:val="none" w:sz="0" w:space="0" w:color="auto"/>
      </w:divBdr>
    </w:div>
    <w:div w:id="21395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jm.gov.pl/Sejm8.nsf/home.xsp" TargetMode="External"/><Relationship Id="rId18" Type="http://schemas.openxmlformats.org/officeDocument/2006/relationships/hyperlink" Target="http://www.sejm.gov.pl/sejm7.nsf/agent.xsp?symbol=posglos&amp;NrKadencji=7" TargetMode="External"/><Relationship Id="rId26" Type="http://schemas.openxmlformats.org/officeDocument/2006/relationships/hyperlink" Target="http://www.sejm.gov.pl/Sejm8.nsf/terminarz.xsp" TargetMode="External"/><Relationship Id="rId39" Type="http://schemas.openxmlformats.org/officeDocument/2006/relationships/hyperlink" Target="http://www.sejm.gov.pl/Sejm8.nsf/home.xsp" TargetMode="External"/><Relationship Id="rId21" Type="http://schemas.openxmlformats.org/officeDocument/2006/relationships/hyperlink" Target="http://orka.sejm.gov.pl/SQL.nsf/posglos?OpenAgent&amp;4" TargetMode="External"/><Relationship Id="rId34" Type="http://schemas.openxmlformats.org/officeDocument/2006/relationships/hyperlink" Target="http://orka2.sejm.gov.pl/StenoInter8.nsf/0/2E121F48A817B21FC1258473000D7574/%24File/86_a_ksiazka.pdf" TargetMode="External"/><Relationship Id="rId42" Type="http://schemas.openxmlformats.org/officeDocument/2006/relationships/hyperlink" Target="http://www.sejm.gov.pl/sejm8.nsf/terminarz.xsp" TargetMode="External"/><Relationship Id="rId47" Type="http://schemas.openxmlformats.org/officeDocument/2006/relationships/fontTable" Target="fontTable.xml"/><Relationship Id="rId7" Type="http://schemas.openxmlformats.org/officeDocument/2006/relationships/hyperlink" Target="http://www.sejm.gov.pl/prawo/regulamin/kon7.htm" TargetMode="External"/><Relationship Id="rId2" Type="http://schemas.openxmlformats.org/officeDocument/2006/relationships/styles" Target="styles.xml"/><Relationship Id="rId16" Type="http://schemas.openxmlformats.org/officeDocument/2006/relationships/hyperlink" Target="http://www.sejm.gov.pl/Sejm8.nsf/agent.xsp?symbol=posglos&amp;NrKadencji=8" TargetMode="External"/><Relationship Id="rId29" Type="http://schemas.openxmlformats.org/officeDocument/2006/relationships/hyperlink" Target="http://orka.sejm.gov.pl/StenoInter5.nsf/main?OpenForm" TargetMode="External"/><Relationship Id="rId1" Type="http://schemas.openxmlformats.org/officeDocument/2006/relationships/numbering" Target="numbering.xml"/><Relationship Id="rId6" Type="http://schemas.openxmlformats.org/officeDocument/2006/relationships/hyperlink" Target="http://www.sejm.gov.pl/prrawo/regulamin/regsejm.htm" TargetMode="External"/><Relationship Id="rId11" Type="http://schemas.openxmlformats.org/officeDocument/2006/relationships/hyperlink" Target="http://search.sejm.gov.pl/SejmSearch/ADDL.aspx?ShowSummationList" TargetMode="External"/><Relationship Id="rId24" Type="http://schemas.openxmlformats.org/officeDocument/2006/relationships/hyperlink" Target="http://www.sejm.gov.pl/Sejm8.nsf/home.xsp" TargetMode="External"/><Relationship Id="rId32" Type="http://schemas.openxmlformats.org/officeDocument/2006/relationships/hyperlink" Target="https://ethz.ch/content/dam/ethz/special-interest/gess/cis/cis-dam/CIS_DAM_2015/WorkingPapers/WP_2006/2006_WP15_Hug.pdf" TargetMode="External"/><Relationship Id="rId37" Type="http://schemas.openxmlformats.org/officeDocument/2006/relationships/hyperlink" Target="http://www.sejm.gov.pl/Sejm8.nsf/terminarz.xsp" TargetMode="External"/><Relationship Id="rId40" Type="http://schemas.openxmlformats.org/officeDocument/2006/relationships/hyperlink" Target="http://www.sejm.gov.pl/Sejm8.nsf/druki.xsp" TargetMode="External"/><Relationship Id="rId45" Type="http://schemas.openxmlformats.org/officeDocument/2006/relationships/hyperlink" Target="http://www.sejm.gov.pl/Sejm8.nsf/agent.xsp?symbol=posglos&amp;NrKadencji=8" TargetMode="External"/><Relationship Id="rId5" Type="http://schemas.openxmlformats.org/officeDocument/2006/relationships/hyperlink" Target="http://www.sejm.gov.pl/" TargetMode="External"/><Relationship Id="rId15" Type="http://schemas.openxmlformats.org/officeDocument/2006/relationships/hyperlink" Target="http://www.sejm.gov.pl/Sejm8.nsf/terminarz.xsp" TargetMode="External"/><Relationship Id="rId23" Type="http://schemas.openxmlformats.org/officeDocument/2006/relationships/hyperlink" Target="http://www.sejm.gov.pl/Sejm8.nsf/stenogramy.xsp?rok=2019" TargetMode="External"/><Relationship Id="rId28" Type="http://schemas.openxmlformats.org/officeDocument/2006/relationships/hyperlink" Target="http://orka2.sejm.gov.pl/StenoInter6.nsf/main?OpenForm" TargetMode="External"/><Relationship Id="rId36" Type="http://schemas.openxmlformats.org/officeDocument/2006/relationships/hyperlink" Target="http://www.sejm.gov.pl/Sejm8.nsf/druki.xsp" TargetMode="External"/><Relationship Id="rId10" Type="http://schemas.openxmlformats.org/officeDocument/2006/relationships/hyperlink" Target="http://www.sejm.gov.pl/Sejm8.nsf/page.xsp/akty_prawne" TargetMode="External"/><Relationship Id="rId19" Type="http://schemas.openxmlformats.org/officeDocument/2006/relationships/hyperlink" Target="http://orka.sejm.gov.pl/SQL.nsf/posglos?OpenAgent&amp;6" TargetMode="External"/><Relationship Id="rId31" Type="http://schemas.openxmlformats.org/officeDocument/2006/relationships/hyperlink" Target="http://orka2.sejm.gov.pl/StenogramyX.nsf/main?OpenForm" TargetMode="External"/><Relationship Id="rId44" Type="http://schemas.openxmlformats.org/officeDocument/2006/relationships/hyperlink" Target="http://www.sejm.gov.pl/Sejm8.nsf/terminarz.xsp" TargetMode="External"/><Relationship Id="rId4" Type="http://schemas.openxmlformats.org/officeDocument/2006/relationships/webSettings" Target="webSettings.xml"/><Relationship Id="rId9" Type="http://schemas.openxmlformats.org/officeDocument/2006/relationships/hyperlink" Target="http://www.sejm.gov.pl/Sejm8.nsf/page.xsp/poslowie_poczatek_kad" TargetMode="External"/><Relationship Id="rId14" Type="http://schemas.openxmlformats.org/officeDocument/2006/relationships/hyperlink" Target="http://www.sejm.gov.pl/Sejm8.nsf/druki.xsp" TargetMode="External"/><Relationship Id="rId22" Type="http://schemas.openxmlformats.org/officeDocument/2006/relationships/hyperlink" Target="http://orka.sejm.gov.pl/SQL.nsf/posglos?OpenAgent&amp;3" TargetMode="External"/><Relationship Id="rId27" Type="http://schemas.openxmlformats.org/officeDocument/2006/relationships/hyperlink" Target="http://www.sejm.gov.pl/sejm7.nsf/stenogramy.xsp" TargetMode="External"/><Relationship Id="rId30" Type="http://schemas.openxmlformats.org/officeDocument/2006/relationships/hyperlink" Target="http://orka.sejm.gov.pl/StenoInter.nsf/main?OpenForm" TargetMode="External"/><Relationship Id="rId35" Type="http://schemas.openxmlformats.org/officeDocument/2006/relationships/hyperlink" Target="http://www.sejm.gov.pl/Sejm8.nsf/home.xsp" TargetMode="External"/><Relationship Id="rId43" Type="http://schemas.openxmlformats.org/officeDocument/2006/relationships/hyperlink" Target="http://www.sejm.gov.pl/Sejm8.nsf/druki.xsp" TargetMode="External"/><Relationship Id="rId48" Type="http://schemas.openxmlformats.org/officeDocument/2006/relationships/theme" Target="theme/theme1.xml"/><Relationship Id="rId8" Type="http://schemas.openxmlformats.org/officeDocument/2006/relationships/hyperlink" Target="http://www.sejm.gov.pl/Sejm8.nsf/home.xsp" TargetMode="External"/><Relationship Id="rId3" Type="http://schemas.openxmlformats.org/officeDocument/2006/relationships/settings" Target="settings.xml"/><Relationship Id="rId12" Type="http://schemas.openxmlformats.org/officeDocument/2006/relationships/hyperlink" Target="http://www.sejm.gov.pl/Sejm8.nsf/page.xsp/archiwum" TargetMode="External"/><Relationship Id="rId17" Type="http://schemas.openxmlformats.org/officeDocument/2006/relationships/hyperlink" Target="http://www.sejm.gov.pl/Sejm8.nsf/agent.xsp?symbol=posglos&amp;NrKadencji=8" TargetMode="External"/><Relationship Id="rId25" Type="http://schemas.openxmlformats.org/officeDocument/2006/relationships/hyperlink" Target="http://www.sejm.gov.pl/Sejm8.nsf/proces.xsp" TargetMode="External"/><Relationship Id="rId33" Type="http://schemas.openxmlformats.org/officeDocument/2006/relationships/hyperlink" Target="http://orka2.sejm.gov.pl/StenoInter8.nsf/0/2E121F48A817B21FC1258473000D7574/%24File/86_a_ksiazka.pdf" TargetMode="External"/><Relationship Id="rId38" Type="http://schemas.openxmlformats.org/officeDocument/2006/relationships/hyperlink" Target="http://www.sejm.gov.pl/sejm8.nsf/terminarz.xsp" TargetMode="External"/><Relationship Id="rId46" Type="http://schemas.openxmlformats.org/officeDocument/2006/relationships/hyperlink" Target="http://www.sejm.gov.pl/Sejm8.nsf/page.xsp/archiwum" TargetMode="External"/><Relationship Id="rId20" Type="http://schemas.openxmlformats.org/officeDocument/2006/relationships/hyperlink" Target="http://orka.sejm.gov.pl/SQL.nsf/posglos?OpenAgent&amp;5" TargetMode="External"/><Relationship Id="rId41" Type="http://schemas.openxmlformats.org/officeDocument/2006/relationships/hyperlink" Target="http://www.sejm.gov.pl/Sejm8.nsf/terminarz.x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dc:creator>
  <cp:keywords/>
  <dc:description/>
  <cp:lastModifiedBy>Zhang, Lu</cp:lastModifiedBy>
  <cp:revision>136</cp:revision>
  <dcterms:created xsi:type="dcterms:W3CDTF">2019-09-15T20:42:00Z</dcterms:created>
  <dcterms:modified xsi:type="dcterms:W3CDTF">2019-09-24T20:29:00Z</dcterms:modified>
</cp:coreProperties>
</file>