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p>
      <w:pPr>
        <w:spacing w:after="40"/>
        <w:jc w:val="center"/>
      </w:pPr>
      <w:r>
        <w:rPr>
          <w:b/>
          <w:bCs/>
          <w:color w:val="1B4F72"/>
          <w:sz w:val="36"/>
          <w:szCs w:val="36"/>
          <w:rFonts w:ascii="Calibri" w:cs="Calibri" w:eastAsia="Calibri" w:hAnsi="Calibri"/>
        </w:rPr>
        <w:t xml:space="preserve">PKBM MIFTAHUL KHOIR</w:t>
      </w:r>
    </w:p>
    <w:p>
      <w:pPr>
        <w:pBdr>
          <w:bottom w:val="double" w:color="1B4F72" w:sz="6"/>
        </w:pBdr>
        <w:spacing w:after="200"/>
        <w:jc w:val="center"/>
      </w:pPr>
    </w:p>
    <w:p>
      <w:pPr>
        <w:spacing w:after="200"/>
      </w:pPr>
    </w:p>
    <w:p>
      <w:pPr>
        <w:spacing w:after="60"/>
        <w:jc w:val="center"/>
      </w:pPr>
      <w:r>
        <w:rPr>
          <w:b/>
          <w:bCs/>
          <w:color w:val="1B4F72"/>
          <w:sz w:val="40"/>
          <w:szCs w:val="40"/>
          <w:rFonts w:ascii="Calibri" w:cs="Calibri" w:eastAsia="Calibri" w:hAnsi="Calibri"/>
        </w:rPr>
        <w:t xml:space="preserve">PEMBAGIAN TUGAS TIM 1</w:t>
      </w:r>
    </w:p>
    <w:p>
      <w:pPr>
        <w:spacing w:after="100"/>
        <w:jc w:val="center"/>
      </w:pPr>
      <w:r>
        <w:rPr>
          <w:b/>
          <w:bCs/>
          <w:color w:val="2E86C1"/>
          <w:sz w:val="34"/>
          <w:szCs w:val="34"/>
          <w:rFonts w:ascii="Calibri" w:cs="Calibri" w:eastAsia="Calibri" w:hAnsi="Calibri"/>
        </w:rPr>
        <w:t xml:space="preserve">AKREDITASI BAN-PDM 2026</w:t>
      </w:r>
    </w:p>
    <w:p>
      <w:pPr>
        <w:spacing w:after="100"/>
      </w:pPr>
    </w:p>
    <w:p>
      <w:pPr>
        <w:spacing w:after="40"/>
        <w:jc w:val="center"/>
      </w:pPr>
      <w:r>
        <w:rPr>
          <w:color w:val="2C3E50"/>
          <w:sz w:val="24"/>
          <w:szCs w:val="24"/>
          <w:rFonts w:ascii="Calibri" w:cs="Calibri" w:eastAsia="Calibri" w:hAnsi="Calibri"/>
        </w:rPr>
        <w:t xml:space="preserve">Komponen 1: Kinerja Pendidik dalam Mengelola Proses Pembelajaran</w:t>
      </w:r>
    </w:p>
    <w:p>
      <w:pPr>
        <w:spacing w:after="40"/>
        <w:jc w:val="center"/>
      </w:pPr>
      <w:r>
        <w:rPr>
          <w:color w:val="2C3E50"/>
          <w:sz w:val="24"/>
          <w:szCs w:val="24"/>
          <w:rFonts w:ascii="Calibri" w:cs="Calibri" w:eastAsia="Calibri" w:hAnsi="Calibri"/>
        </w:rPr>
        <w:t xml:space="preserve">Butir 1 s.d. 4 | Paket A, B, C</w:t>
      </w:r>
    </w:p>
    <w:p>
      <w:pPr>
        <w:spacing w:after="100"/>
      </w:pPr>
    </w:p>
    <w:p>
      <w:pPr>
        <w:spacing w:after="40"/>
        <w:jc w:val="center"/>
      </w:pPr>
      <w:r>
        <w:rPr>
          <w:b/>
          <w:bCs/>
          <w:color w:val="E74C3C"/>
          <w:sz w:val="22"/>
          <w:szCs w:val="22"/>
          <w:rFonts w:ascii="Calibri" w:cs="Calibri" w:eastAsia="Calibri" w:hAnsi="Calibri"/>
        </w:rPr>
        <w:t xml:space="preserve">Mapel Wajib TKA:</w:t>
      </w:r>
    </w:p>
    <w:p>
      <w:pPr>
        <w:spacing w:after="20"/>
        <w:jc w:val="center"/>
      </w:pPr>
      <w:r>
        <w:rPr>
          <w:color w:val="2C3E50"/>
          <w:sz w:val="21"/>
          <w:szCs w:val="21"/>
          <w:rFonts w:ascii="Calibri" w:cs="Calibri" w:eastAsia="Calibri" w:hAnsi="Calibri"/>
        </w:rPr>
        <w:t xml:space="preserve">Paket A &amp; B: B.Indo, Matematika, PAI, Pancasila, IPA/IPAS</w:t>
      </w:r>
    </w:p>
    <w:p>
      <w:pPr>
        <w:spacing w:after="100"/>
        <w:jc w:val="center"/>
      </w:pPr>
      <w:r>
        <w:rPr>
          <w:color w:val="2C3E50"/>
          <w:sz w:val="21"/>
          <w:szCs w:val="21"/>
          <w:rFonts w:ascii="Calibri" w:cs="Calibri" w:eastAsia="Calibri" w:hAnsi="Calibri"/>
        </w:rPr>
        <w:t xml:space="preserve">Paket C: B.Indo, Mat, B.Ing, PAI, Pancasila, Geografi</w:t>
      </w:r>
    </w:p>
    <w:p>
      <w:pPr>
        <w:spacing w:after="200"/>
      </w:pPr>
    </w:p>
    <w:p>
      <w:pPr>
        <w:spacing w:after="20"/>
        <w:jc w:val="center"/>
      </w:pPr>
      <w:r>
        <w:rPr>
          <w:b/>
          <w:bCs/>
          <w:color w:val="E74C3C"/>
          <w:sz w:val="30"/>
          <w:szCs w:val="30"/>
          <w:rFonts w:ascii="Calibri" w:cs="Calibri" w:eastAsia="Calibri" w:hAnsi="Calibri"/>
        </w:rPr>
        <w:t xml:space="preserve">⏰ DEADLINE: 30 APRIL 2026</w:t>
      </w:r>
    </w:p>
    <w:p>
      <w:pPr>
        <w:spacing w:after="200"/>
      </w:pPr>
    </w:p>
    <w:p>
      <w:pPr>
        <w:jc w:val="center"/>
      </w:pPr>
      <w:r>
        <w:rPr>
          <w:color w:val="7F8C8D"/>
          <w:sz w:val="22"/>
          <w:szCs w:val="22"/>
          <w:rFonts w:ascii="Calibri" w:cs="Calibri" w:eastAsia="Calibri" w:hAnsi="Calibri"/>
        </w:rPr>
        <w:t xml:space="preserve">Ketua Tim: Jeffri P. (Ikhwan) &amp; Marisa (Akhwat)</w:t>
      </w:r>
    </w:p>
    <w:p>
      <w:pPr>
        <w:jc w:val="center"/>
      </w:pPr>
      <w:r>
        <w:rPr>
          <w:i/>
          <w:iCs/>
          <w:color w:val="7F8C8D"/>
          <w:sz w:val="20"/>
          <w:szCs w:val="20"/>
          <w:rFonts w:ascii="Calibri" w:cs="Calibri" w:eastAsia="Calibri" w:hAnsi="Calibri"/>
        </w:rPr>
        <w:t xml:space="preserve">Dokumen ini diterbitkan: 18 April 2026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PANDUAN UMUM PENGGUNAAN SISTEM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Akreditasi Doc Generator — https://akreditas.vercel.app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Alur Kerja Setiap Anggota Tim</w:t>
      </w:r>
    </w:p>
    <w:p>
      <w:pPr>
        <w:spacing w:after="80"/>
      </w:pP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Buka website: https://akreditas.vercel.app lalu pilih paket Anda di navigasi.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2.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PENTING: Masuk ke Tab Profil, masukkan API Key Gemini Anda di Pengaturan AI, lalu simpan.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3.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Tuju Tab 'Generate Dokumen' dan centang berkas Butir yang menjadi tugas Anda.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4.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Aktifkan fitur '✨ Gunakan Gemini AI untuk Melengkapi RPP &amp; Soal'.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5.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Klik tombol 'Generate &amp; Download ZIP' → Sistem Auto-Pilot mulai bekerja (berjeda jika antre).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6.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Ekstrak ZIP dan buka file .docx di Microsoft Word / WPS Office.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7.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TUGAS REVISI: Anda tidak perlu menulis RPP/Soal secara manual dari nol. Cukup Review dan Evaluasi kepantasan hasil rumusan AI.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8.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Lengkapi data identitas kosong (nama, tanggal) yang tidak bisa dijangkau sistem.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9.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PENTING: RPP/Soal telah OTOMATIS digandakan *per mapel wajib*. Cek folder hasil ZIP!</w:t>
      </w:r>
    </w:p>
    <w:p>
      <w:pPr>
        <w:spacing w:after="40"/>
        <w:ind w:left="480" w:hanging="300"/>
      </w:pPr>
      <w:r>
        <w:rPr>
          <w:b/>
          <w:bCs/>
          <w:color w:val="2E86C1"/>
          <w:sz w:val="21"/>
          <w:szCs w:val="21"/>
          <w:rFonts w:ascii="Calibri" w:cs="Calibri" w:eastAsia="Calibri" w:hAnsi="Calibri"/>
        </w:rPr>
        <w:t xml:space="preserve">10. </w:t>
      </w:r>
      <w:r>
        <w:rPr>
          <w:color w:val="2C3E50"/>
          <w:sz w:val="21"/>
          <w:szCs w:val="21"/>
          <w:rFonts w:ascii="Calibri" w:cs="Calibri" w:eastAsia="Calibri" w:hAnsi="Calibri"/>
        </w:rPr>
        <w:t xml:space="preserve">Print dan serahkan susunan map lengkap ke Ketua Tim untuk ditandatangani.</w:t>
      </w:r>
    </w:p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PENTING: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Sistem sudah otomatis membedakan konten per jenjang (JP, Fase, Level HOTS). Anda tinggal isi kolom kosong saja!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Mapel Wajib yang Harus Ada Dokumennya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Jenjang</w:t>
            </w:r>
          </w:p>
        </w:tc>
        <w:tc>
          <w:tcPr>
            <w:tcW w:type="pct" w:w="3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Mapel TKA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Mapel Tambahan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Total Mapel Sampel</w:t>
            </w:r>
          </w:p>
        </w:tc>
      </w:tr>
      <w:tr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A (SD)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B.Indo, Mat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PAI, Pancasila, IPAS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mapel</w:t>
            </w:r>
          </w:p>
        </w:tc>
      </w:tr>
      <w:tr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B (SMP)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B.Indo, Mat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PAI, Pancasila, IPA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mapel</w:t>
            </w:r>
          </w:p>
        </w:tc>
      </w:tr>
      <w:tr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Paket C (SMA)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B.Indo, Mat, B.Ing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PAI, Pancasila, Geografi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mapel</w:t>
            </w:r>
          </w:p>
        </w:tc>
      </w:tr>
    </w:tbl>
    <w:p>
      <w:pPr>
        <w:spacing w:after="80"/>
      </w:pPr>
    </w:p>
    <w:p>
      <w:pPr>
        <w:pBdr>
          <w:left w:val="single" w:color="27AE60" w:sz="12"/>
        </w:pBdr>
        <w:shd w:fill="EAFAF1" w:val="clear"/>
        <w:spacing w:before="60" w:after="60"/>
        <w:ind w:left="120"/>
      </w:pPr>
      <w:r>
        <w:rPr>
          <w:b/>
          <w:bCs/>
          <w:color w:val="27AE60"/>
          <w:sz w:val="20"/>
          <w:szCs w:val="20"/>
          <w:rFonts w:ascii="Calibri" w:cs="Calibri" w:eastAsia="Calibri" w:hAnsi="Calibri"/>
        </w:rPr>
        <w:t xml:space="preserve">💡 Tips: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Untuk dokumen RPP, Soal, LKPD, Prota, Prosem — file akan tergandakan secara otomatis di dalam ZIP sesuai mapel wajib (seperti Matematika, B. Indo, PAI). Anda tinggal membukanya satu per satu.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Diferensiasi Otomatis Per Paket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Aspek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A (SD)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B (SMP)</w:t>
            </w:r>
          </w:p>
        </w:tc>
        <w:tc>
          <w:tcPr>
            <w:tcW w:type="pct" w:w="2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Paket C (SMA)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Jam Pelajaran (JP)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35 menit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40 menit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45 menit</w:t>
            </w:r>
          </w:p>
        </w:tc>
      </w:tr>
      <w:tr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Kurikulum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D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Fase E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Level HOTS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Menganalisis (C4)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Mengevaluasi (C5)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Mencipta (C6)</w:t>
            </w:r>
          </w:p>
        </w:tc>
      </w:tr>
      <w:tr>
        <w:tc>
          <w:tcPr>
            <w:tcW w:type="pct" w:w="2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 Keterampilan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Literasi &amp; Numerasi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Eksplorasi &amp; Wirausaha</w:t>
            </w:r>
          </w:p>
        </w:tc>
        <w:tc>
          <w:tcPr>
            <w:tcW w:type="pct" w:w="2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Vokasional &amp; Kerja</w:t>
            </w:r>
          </w:p>
        </w:tc>
      </w:tr>
      <w:tr>
        <w:tc>
          <w:tcPr>
            <w:tcW w:type="pct" w:w="2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Total Mapel Wajib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Mapel (IPAS)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Mapel (IPA)</w:t>
            </w:r>
          </w:p>
        </w:tc>
        <w:tc>
          <w:tcPr>
            <w:tcW w:type="pct" w:w="2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Mapel (Geografi)</w:t>
            </w:r>
          </w:p>
        </w:tc>
      </w:tr>
    </w:tbl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TIMELINE EKSEKUSI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18 April — 30 April 2026 (12 Hari Kerja)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Tanggal</w:t>
            </w:r>
          </w:p>
        </w:tc>
        <w:tc>
          <w:tcPr>
            <w:tcW w:type="pct" w:w="5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Kegiatan</w:t>
            </w:r>
          </w:p>
        </w:tc>
        <w:tc>
          <w:tcPr>
            <w:tcW w:type="pct" w:w="27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PIC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18-19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Setup profil PKBM + data tutor di sistem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19-20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tim + distribusi dokumen tugas ini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20-22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semua dokumen via sistem (klik-download)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22-25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PENGISIAN kolom kosong + kumpulkan foto/bukti fisik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25-27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&amp; QC oleh Ketua Tim per jenjang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27-28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REVISI berdasarkan feedback QC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terkait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28-29 Apr</w:t>
            </w:r>
          </w:p>
        </w:tc>
        <w:tc>
          <w:tcPr>
            <w:tcW w:type="pct" w:w="5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+ tanda tangan + arsip per Butir</w:t>
            </w:r>
          </w:p>
        </w:tc>
        <w:tc>
          <w:tcPr>
            <w:tcW w:type="pct" w:w="27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30 Apr</w:t>
            </w:r>
          </w:p>
        </w:tc>
        <w:tc>
          <w:tcPr>
            <w:tcW w:type="pct" w:w="5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✅ DEADLINE — Semua dokumen SIAP</w:t>
            </w:r>
          </w:p>
        </w:tc>
        <w:tc>
          <w:tcPr>
            <w:tcW w:type="pct" w:w="27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</w:t>
            </w:r>
          </w:p>
        </w:tc>
      </w:tr>
    </w:tbl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CATATAN: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Jika ada kendala teknis menggunakan sistem, hubungi Ketua Tim via WA Group masing-masing paket.</w:t>
      </w:r>
    </w:p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STRUKTUR TIM &amp; RINGKASAN TUGAS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Ketua Tim — Jeffri P. &amp; Marisa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2C3E50"/>
          <w:sz w:val="21"/>
          <w:szCs w:val="21"/>
          <w:rFonts w:ascii="Calibri" w:cs="Calibri" w:eastAsia="Calibri" w:hAnsi="Calibri"/>
        </w:rPr>
        <w:t xml:space="preserve">Peran: Quality Control, Follow-up, Checklist — BUKAN membuat dokumen dari nol.</w:t>
      </w:r>
    </w:p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A — 6 Orang (Fase C | 35 mnt | 5 Mapel Wajib)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Naela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(3.1 &amp; 3.5)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RPP/Modul Ajar &amp; Turunannya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Abdul Hadi</w:t>
            </w:r>
          </w:p>
        </w:tc>
        <w:tc>
          <w:tcPr>
            <w:tcW w:type="pct" w:w="2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(3.2 - 3.4)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11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Evaluasi AI &amp; Penilaian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Anita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(1.1 &amp; 1.2)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Diskusi Kelas &amp; Laporan Ortu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Asandri</w:t>
            </w:r>
          </w:p>
        </w:tc>
        <w:tc>
          <w:tcPr>
            <w:tcW w:type="pct" w:w="2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(1.3 &amp; 1.4)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Diagnostik &amp; Pendampingan</w:t>
            </w:r>
          </w:p>
        </w:tc>
      </w:tr>
      <w:tr>
        <w:tc>
          <w:tcPr>
            <w:tcW w:type="pct" w:w="1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Nafis</w:t>
            </w:r>
          </w:p>
        </w:tc>
        <w:tc>
          <w:tcPr>
            <w:tcW w:type="pct" w:w="2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(Semua)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 &amp; Rasa Aman Siswa</w:t>
            </w:r>
          </w:p>
        </w:tc>
      </w:tr>
      <w:tr>
        <w:tc>
          <w:tcPr>
            <w:tcW w:type="pct" w:w="1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Rika</w:t>
            </w:r>
          </w:p>
        </w:tc>
        <w:tc>
          <w:tcPr>
            <w:tcW w:type="pct" w:w="2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(Semua)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13 dok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Visi-Misi &amp; Kegiatan Keagamaan</w:t>
            </w:r>
          </w:p>
        </w:tc>
      </w:tr>
    </w:tbl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B — 11 Orang (Fase D | 40 mnt | 5 Mapel Wajib)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Siska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(3.1 &amp; 3.5)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Tingkat SMP &amp; Turunannya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Handry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(3.2 &amp; 3.3)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 &amp; Soal HOTS (C5)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Husen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 &amp; Remedial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Salim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(1.1)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Kepuasan Siswa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Romadi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(1.2)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Lembar Refleksi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(1.3 &amp; 1.4)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Buku Penghubung Ortu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Gati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(2.1)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 Kelas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Zalfa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(2.2 &amp; 2.3)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Supervisi Kelas &amp; LKPD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Adi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(4.1)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Agama &amp; Jurnal Keimanan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Apriyanto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Program Hari Besar Nasional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Nadia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(4.3 &amp; 4.4)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Portofolio Siswa &amp; Kegiatan P5</w:t>
            </w:r>
          </w:p>
        </w:tc>
      </w:tr>
    </w:tbl>
    <w:p>
      <w:pPr>
        <w:spacing w:after="80"/>
      </w:pPr>
    </w:p>
    <w:p>
      <w:pPr>
        <w:pBdr>
          <w:bottom w:val="single" w:color="2E86C1" w:sz="2"/>
        </w:pBdr>
        <w:spacing w:before="200" w:after="80"/>
      </w:pPr>
      <w:r>
        <w:rPr>
          <w:b/>
          <w:bCs/>
          <w:color w:val="1B4F72"/>
          <w:sz w:val="24"/>
          <w:szCs w:val="24"/>
          <w:rFonts w:ascii="Calibri" w:cs="Calibri" w:eastAsia="Calibri" w:hAnsi="Calibri"/>
        </w:rPr>
        <w:t xml:space="preserve">Paket C — 10 Orang (Fase E | 45 mnt | 6 Mapel Wajib)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Anggota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PJ Butir</w:t>
            </w:r>
          </w:p>
        </w:tc>
        <w:tc>
          <w:tcPr>
            <w:tcW w:type="pct" w:w="14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Jumlah Dok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Fokus Utama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(3.1 &amp; 3.5)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9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Tingkat SMA/Vokasi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Jufri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(3.2 &amp; 3.3)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Kisi-kisi &amp; Soal Analitis (C6)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Lilik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3 (3.4)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 &amp; Daftar Nilai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Riki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(1.1 &amp; 1.2)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Asesmen Kognitif Awal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Dia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1 (1.3 &amp; 1.4)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Pengawasan Laporan &amp; Jurnal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Ronald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(2.1 &amp; 2.2)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Kontrak Belajar Dewasa &amp; Tata Tertib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Ulfa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2 (2.3)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Dokumentasi Belajar &amp; LKPD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Leo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(4.1)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Integrasi Keimanan</w:t>
            </w:r>
          </w:p>
        </w:tc>
      </w:tr>
      <w:tr>
        <w:tc>
          <w:tcPr>
            <w:tcW w:type="pct" w:w="16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Imam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(4.2 &amp; 4.3)</w:t>
            </w:r>
          </w:p>
        </w:tc>
        <w:tc>
          <w:tcPr>
            <w:tcW w:type="pct" w:w="14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 dok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Budaya &amp; LKPD HOTS</w:t>
            </w:r>
          </w:p>
        </w:tc>
      </w:tr>
      <w:tr>
        <w:tc>
          <w:tcPr>
            <w:tcW w:type="pct" w:w="16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Laila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Butir 4 (4.4)</w:t>
            </w:r>
          </w:p>
        </w:tc>
        <w:tc>
          <w:tcPr>
            <w:tcW w:type="pct" w:w="14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 dok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Vokasional &amp; Portofolio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👑 KETUA TIM: JEFFRI P. &amp; MARISA</w:t>
      </w:r>
    </w:p>
    <w:p>
      <w:pPr>
        <w:spacing w:after="80"/>
        <w:jc w:val="both"/>
      </w:pPr>
      <w:r>
        <w:rPr>
          <w:b/>
          <w:bCs/>
          <w:i w:val="false"/>
          <w:iCs w:val="false"/>
          <w:color w:val="1B4F72"/>
          <w:sz w:val="21"/>
          <w:szCs w:val="21"/>
          <w:rFonts w:ascii="Calibri" w:cs="Calibri" w:eastAsia="Calibri" w:hAnsi="Calibri"/>
        </w:rPr>
        <w:t xml:space="preserve">Peran: Quality Control, Checklist, Follow-up Progress Tim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Tugas Utama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Tugas</w:t>
            </w:r>
          </w:p>
        </w:tc>
        <w:tc>
          <w:tcPr>
            <w:tcW w:type="pct" w:w="12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Deadline</w:t>
            </w:r>
          </w:p>
        </w:tc>
        <w:tc>
          <w:tcPr>
            <w:tcW w:type="pct" w:w="58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Cara Eksekusi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Setup Profil PKBM di Sistem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Buka sistem → Tab Profile → Isi Data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Input Data Tutor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19 April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Tab Profile → Tambah Tutor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Tugas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20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Share dokumen ini ke WA Group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 Kop Surat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Pastikan kop ada tulisan PKBM MIFTAHUL KHOIR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QC Alokasi Jam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Rolling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Cek kolom JP sesuai aturan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Follow-up</w:t>
            </w:r>
          </w:p>
        </w:tc>
        <w:tc>
          <w:tcPr>
            <w:tcW w:type="pct" w:w="12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Setiap hari</w:t>
            </w:r>
          </w:p>
        </w:tc>
        <w:tc>
          <w:tcPr>
            <w:tcW w:type="pct" w:w="58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WA PJ: 'Ada kendala?'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Konsolidasi</w:t>
            </w:r>
          </w:p>
        </w:tc>
        <w:tc>
          <w:tcPr>
            <w:tcW w:type="pct" w:w="12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29 April</w:t>
            </w:r>
          </w:p>
        </w:tc>
        <w:tc>
          <w:tcPr>
            <w:tcW w:type="pct" w:w="58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Organisir Folder Paket A/B/C dan siap print</w:t>
            </w:r>
          </w:p>
        </w:tc>
      </w:tr>
    </w:tbl>
    <w:p>
      <w:pPr>
        <w:spacing w:after="80"/>
      </w:pPr>
    </w:p>
    <w:p>
      <w:pPr>
        <w:pBdr>
          <w:left w:val="single" w:color="F39C12" w:sz="12"/>
        </w:pBdr>
        <w:shd w:fill="FEF9E7" w:val="clear"/>
        <w:spacing w:before="60" w:after="60"/>
        <w:ind w:left="120"/>
      </w:pPr>
      <w:r>
        <w:rPr>
          <w:b/>
          <w:bCs/>
          <w:color w:val="F39C12"/>
          <w:sz w:val="20"/>
          <w:szCs w:val="20"/>
          <w:rFonts w:ascii="Calibri" w:cs="Calibri" w:eastAsia="Calibri" w:hAnsi="Calibri"/>
        </w:rPr>
        <w:t xml:space="preserve">⚠ PENTING: </w:t>
      </w:r>
      <w:r>
        <w:rPr>
          <w:color w:val="2C3E50"/>
          <w:sz w:val="20"/>
          <w:szCs w:val="20"/>
          <w:rFonts w:ascii="Calibri" w:cs="Calibri" w:eastAsia="Calibri" w:hAnsi="Calibri"/>
        </w:rPr>
        <w:t xml:space="preserve">Beritahu semua anggota untuk MEMAKAI FILTER 'PILIH MATA PELAJARAN' di tab Generate agar pemrosesan lancar dan cepat.</w:t>
      </w:r>
    </w:p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NAELA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 s.d 06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RPP, Prota, Prosem, ATP, Kalender, LKPD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per mapel. Isi TP/CP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HOTS, LKPD Kritis, Template Proyek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per mapel. Lanjutkan rumusan AI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ABDUL HADI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(3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 s.d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Formatif, Jurnal, Umpan Balik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&amp; review 5-10 soal PG/Essay dari AI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 s.d 04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Sumatif, Kisi-kisi, Rubrik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20 PG + 5 Uraian Sumatif dari AI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B3-3.4-02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Rekapitulasi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ANITA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 diskusi, Angket Kepuasan, Catatan Supervisi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Minta kepsek isi catatan observasi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Mindset, Portofolio, Umpan Balik Tutor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Generate per mapel &amp; kumpulkan jurnal siswa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ASANDRI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 s.d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Proker Remedial, Jurnal Pendampingan, Asesmen Diagnostik, Buku Ortu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Gali data siswa remedial dan gaya belajar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PBL, LKPD Empati, Angket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RPP yg berfokus pada kolaborasi antar kelompok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NAFIS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(3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Kesepakatan, Poster Aturan, Jurnal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poster menarik bergambar untuk siswa SD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Tertib, Supervisi Kelas, Angket Aman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tata tertib bahasa positif tanpa hukuman fisik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Belajar Aktif, LKPD, Dok Belajar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Lampirkan banyak foto siswa SD belajar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A — RIKA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C | 35 mnt/JP | B.Indo, Mat, PAI, Pancasila, IPAS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(4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Agama, RPP Iman, Jurnal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Data pembiasaan agama/shalat Dhuha di PKBM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Budaya, Peringatan Hari Besar, Karya Budaya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Data lomba 17 Agustus atau Maulid Nabi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HOTS, Penilaian Kritis, Template Proyek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spesifik berbasis penalaran SD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 s.d 04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Misi, Ekskul, Projek Karakter, Portofolio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Deskripsikan cita-cita karakter SD Miftahul Khoir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SISKA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 s.d 06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RPP, Prota, Prosem, ATP, Kalender, LKPD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RPP level SMP/Sederajat per mata pelajaran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HOTS, LKPD Kritis, Template Proyek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Rancang Modul Ajar level C5 (Mengevaluasi)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HANDRY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 s.d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Formatif, Jurnal, Umpan Balik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Rumuskan formatif C5 yg ditembak AI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 &amp; 02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Sumatif, Kisi-kisi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Uji kualitas Kisi-kisi dan Butir Soal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HUSEN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B3-3.3-03 &amp;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Penilaian, Daftar Nilai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Susun perhitungan Kriteria Ketercapaian Tujuan Pembelajaran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B3-3.4-01 s.d 04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Rapor, Rekapitulasi, Program Remedial, Ortu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Rekap daftar nilai dan cetak Rapor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SALIM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(1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 diskusi, Angket Kepuasan, Catatan Supervisi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Print angket kepuasan siswa SMP, minta mereka isi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ROMADI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(1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Mindset, Portofolio, Umpan Balik Tutor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Buat portofolio jurnal pendirian mental diri siswa SMP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EVA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 s.d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Proker Remedial, Jurnal Pendampingan, Asesmen Diagnostik, Buku Ortu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Deteksi siswa yg tak lulus CP dan tulis di jurnal pendampingan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PBL, LKPD Empati, Angket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angket keterampilan sosial SMP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GATI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(1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Kesepakatan, Poster Aturan, Jurnal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Susun draf kesepakatan tertulis bagi ABG SMP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ZALFA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Tertib, Supervisi Kelas, Angket Aman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 aturan pencegahan perundungan (Anti-Bullying)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Belajar Aktif, LKPD, Dok Belajar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Kegiatan Diskusi Kelompok dan presentasi ABG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ADI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(1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Agama, RPP Iman, Jurnal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jadwal dan tata tertib tadarus/sholat berjamaah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APRIYANTO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(1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Budaya, Peringatan Hari Besar, Karya Budaya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 partisipasi siswa PKBM dalam Pentas Seni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B — NADIA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D | 40 mnt/JP | B.Indo, Mat, PAI, Pancasila, IPA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HOTS, Penilaian Kritis, Template Proyek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P5 tahap 1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 s.d 04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Misi, Ekskul, Projek Karakter, Portofolio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Tema pengenalan Wirausaha di usia SMP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DEA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B3-3.1-01 s.d 06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RPP, Prota, Prosem, ATP, Kalender, LKPD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Pengayaan RPP level Tinggi (SMA/Sederajat) arah Vokasi/Karier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B3-3.5-01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HOTS, LKPD Kritis, Template Proyek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Modul C6 (Mencipta/Mendesain/Merancang) via AI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JUFRI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B3-3.2-01 s.d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Formatif, Jurnal, Umpan Balik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Review kualitas soal evaluasi yang diciptakan Gemini AI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B3-3.3-01 &amp; 02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Sumatif, Kisi-kisi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Soal harus ada Analisis SWOT atau Problem Solving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LILIK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B3-3.3-03 &amp;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Penilaian, Daftar Nilai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SEDANG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Penilaian Presentasi / Praktek Bisnis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B3-3.4-01 s.d 04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Rapor, Rekapitulasi, Program Remedial, Ortu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transkrip evaluasi Rapor SMA/Sederajat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RIKI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Dok diskusi, Angket Kepuasan, Catatan Supervisi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Lampirkan bukti foto siswa pekerja dan fleksibilitas jadwal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B1-1.2-01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Growth Mindset, Portofolio, Umpan Balik Tutor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Catat portfolio mental kedewasaan belajar Paket C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DIA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B1-1.3-01 s.d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Proker Remedial, Jurnal Pendampingan, Asesmen Diagnostik, Buku Ortu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Evaluasi bagi pemuda putus sekolah lama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B1-1.4-01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PBL, LKPD Empati, Angket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Membantu motivasi anak didik usia dewasa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RONALD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Kesepakatan, Poster Aturan, Jurnal Kelas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Disiplin Andragogi (Orang Dewasa) lewat Kontrak Belajar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B2-2.2-01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Tata Tertib, Supervisi Kelas, Angket Aman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Regulasi profesional PKBM tingkat atas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ULFA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(1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B2-2.3-01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Belajar Aktif, LKPD, Dok Belajar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bukti belajar proyek nyata Paket C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LEO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(1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B4-4.1-01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Jadwal Agama, RPP Iman, Jurnal Akhlak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Integrasi kajian Islam dan Toleransi Dewasa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IMAM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(2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B4-4.2-01 s.d 03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RPP Budaya, Peringatan Hari Besar, Karya Budaya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Partisipasi Panggung Seni Pemuda PKBM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B4-4.3-01 s.d 03</w:t>
            </w:r>
          </w:p>
        </w:tc>
        <w:tc>
          <w:tcPr>
            <w:tcW w:type="pct" w:w="2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LKPD HOTS, Penilaian Kritis, Template Proyek</w:t>
            </w:r>
          </w:p>
        </w:tc>
        <w:tc>
          <w:tcPr>
            <w:tcW w:type="pct" w:w="1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Rubrik Proposal Karya Siswa Paket C</w:t>
            </w:r>
          </w:p>
        </w:tc>
      </w:tr>
    </w:tbl>
    <w:p>
      <w:r>
        <w:br w:type="page"/>
      </w:r>
    </w:p>
    <w:p>
      <w:pPr>
        <w:shd w:fill="1B4F72" w:val="clear"/>
        <w:spacing w:before="300" w:after="100"/>
      </w:pPr>
      <w:r>
        <w:rPr>
          <w:b/>
          <w:bCs/>
          <w:color w:val="FFFFFF"/>
          <w:sz w:val="26"/>
          <w:szCs w:val="26"/>
          <w:rFonts w:ascii="Calibri" w:cs="Calibri" w:eastAsia="Calibri" w:hAnsi="Calibri"/>
        </w:rPr>
        <w:t xml:space="preserve">  📦 PAKET C — LAILA</w:t>
      </w:r>
    </w:p>
    <w:p>
      <w:pPr>
        <w:spacing w:after="80"/>
        <w:jc w:val="both"/>
      </w:pPr>
      <w:r>
        <w:rPr>
          <w:b w:val="false"/>
          <w:bCs w:val="false"/>
          <w:i/>
          <w:iCs/>
          <w:color w:val="7F8C8D"/>
          <w:sz w:val="21"/>
          <w:szCs w:val="21"/>
          <w:rFonts w:ascii="Calibri" w:cs="Calibri" w:eastAsia="Calibri" w:hAnsi="Calibri"/>
        </w:rPr>
        <w:t xml:space="preserve">Fase E | 45 mnt/JP | B.Indo, Mat, B.Ing, PAI, Pancasila, Geografi</w:t>
      </w:r>
    </w:p>
    <w:p>
      <w:pPr>
        <w:spacing w:after="80"/>
      </w:pPr>
    </w:p>
    <w:p>
      <w:pPr>
        <w:spacing w:before="160" w:after="60"/>
      </w:pPr>
      <w:r>
        <w:rPr>
          <w:b/>
          <w:bCs/>
          <w:color w:val="2E86C1"/>
          <w:sz w:val="22"/>
          <w:szCs w:val="22"/>
          <w:rFonts w:ascii="Calibri" w:cs="Calibri" w:eastAsia="Calibri" w:hAnsi="Calibri"/>
        </w:rPr>
        <w:t xml:space="preserve">Daftar Dokumen (1 Indikator/Fokus)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Target Generasi</w:t>
            </w:r>
          </w:p>
        </w:tc>
        <w:tc>
          <w:tcPr>
            <w:tcW w:type="pct" w:w="2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Berisi Dokumen</w:t>
            </w:r>
          </w:p>
        </w:tc>
        <w:tc>
          <w:tcPr>
            <w:tcW w:type="pct" w:w="1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Prioritas</w:t>
            </w:r>
          </w:p>
        </w:tc>
        <w:tc>
          <w:tcPr>
            <w:tcW w:type="pct" w:w="4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Aksi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B4-4.4-01 s.d 04</w:t>
            </w:r>
          </w:p>
        </w:tc>
        <w:tc>
          <w:tcPr>
            <w:tcW w:type="pct" w:w="2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Visi Misi, Ekskul, Projek Karakter, Portofolio</w:t>
            </w:r>
          </w:p>
        </w:tc>
        <w:tc>
          <w:tcPr>
            <w:tcW w:type="pct" w:w="1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TINGGI</w:t>
            </w:r>
          </w:p>
        </w:tc>
        <w:tc>
          <w:tcPr>
            <w:tcW w:type="pct" w:w="4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Fokus Dokumentasi Produk Wirausaha Nyata Siap Kurikulum P5</w:t>
            </w:r>
          </w:p>
        </w:tc>
      </w:tr>
    </w:tbl>
    <w:p>
      <w:r>
        <w:br w:type="page"/>
      </w:r>
    </w:p>
    <w:p>
      <w:pPr>
        <w:spacing w:before="100" w:after="100"/>
        <w:jc w:val="center"/>
      </w:pPr>
      <w:r>
        <w:rPr>
          <w:b/>
          <w:bCs/>
          <w:color w:val="1B4F72"/>
          <w:sz w:val="32"/>
          <w:szCs w:val="32"/>
          <w:rFonts w:ascii="Calibri" w:cs="Calibri" w:eastAsia="Calibri" w:hAnsi="Calibri"/>
        </w:rPr>
        <w:t xml:space="preserve">CHECKLIST BUKTI FISIK TAMBAHAN</w:t>
      </w:r>
    </w:p>
    <w:p>
      <w:pPr>
        <w:spacing w:after="60"/>
        <w:jc w:val="center"/>
      </w:pPr>
      <w:r>
        <w:rPr>
          <w:i/>
          <w:iCs/>
          <w:color w:val="2E86C1"/>
          <w:sz w:val="22"/>
          <w:szCs w:val="22"/>
          <w:rFonts w:ascii="Calibri" w:cs="Calibri" w:eastAsia="Calibri" w:hAnsi="Calibri"/>
        </w:rPr>
        <w:t xml:space="preserve">Selain dokumen dari sistem, siapkan juga: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pct" w:w="3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Bukti Fisik</w:t>
            </w:r>
          </w:p>
        </w:tc>
        <w:tc>
          <w:tcPr>
            <w:tcW w:type="pct" w:w="20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PIC</w:t>
            </w:r>
          </w:p>
        </w:tc>
        <w:tc>
          <w:tcPr>
            <w:tcW w:type="pct" w:w="45%"/>
            <w:shd w:fill="1B4F72" w:val="clear"/>
            <w:vAlign w:val="center"/>
          </w:tcPr>
          <w:p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19"/>
                <w:szCs w:val="19"/>
                <w:rFonts w:ascii="Calibri" w:cs="Calibri" w:eastAsia="Calibri" w:hAnsi="Calibri"/>
              </w:rPr>
              <w:t xml:space="preserve">Keterangan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Foto/video kegiatan pembelajaran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Semua PJ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Min. 5 foto per jenjang, TEMPEL di dok B1-1.1-01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Angket yang sudah diisi siswa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1 &amp; 2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Min. 10 responden per jenjang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Karya siswa asli (gambar, poster, esai)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4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Kumpulkan di map per kelas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Poster kesepakatan kelas di dinding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PJ Butir 2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Cetak &amp; tempel SEBELUM visitasi</w:t>
            </w:r>
          </w:p>
        </w:tc>
      </w:tr>
      <w:tr>
        <w:tc>
          <w:tcPr>
            <w:tcW w:type="pct" w:w="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3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Briefing tutor — siap wawancara asesor</w:t>
            </w:r>
          </w:p>
        </w:tc>
        <w:tc>
          <w:tcPr>
            <w:tcW w:type="pct" w:w="20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  <w:tc>
          <w:tcPr>
            <w:tcW w:type="pct" w:w="45%"/>
            <w:shd w:fill="EBF5FB" w:val="clear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Setiap tutor harus bisa jelaskan RPP-nya</w:t>
            </w:r>
          </w:p>
        </w:tc>
      </w:tr>
      <w:tr>
        <w:tc>
          <w:tcPr>
            <w:tcW w:type="pct" w:w="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3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Sinkronisasi SISPENA (DKA)</w:t>
            </w:r>
          </w:p>
        </w:tc>
        <w:tc>
          <w:tcPr>
            <w:tcW w:type="pct" w:w="20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Ketua Tim</w:t>
            </w:r>
          </w:p>
        </w:tc>
        <w:tc>
          <w:tcPr>
            <w:tcW w:type="pct" w:w="45%"/>
            <w:vAlign w:val="center"/>
          </w:tcPr>
          <w:p>
            <w:pPr>
              <w:spacing w:before="30" w:after="30"/>
            </w:pPr>
            <w:r>
              <w:rPr>
                <w:color w:val="2C3E50"/>
                <w:sz w:val="19"/>
                <w:szCs w:val="19"/>
                <w:rFonts w:ascii="Calibri" w:cs="Calibri" w:eastAsia="Calibri" w:hAnsi="Calibri"/>
              </w:rPr>
              <w:t xml:space="preserve">DKA harus konsisten dengan bukti fisik</w:t>
            </w:r>
          </w:p>
        </w:tc>
      </w:tr>
    </w:tbl>
    <w:p>
      <w:pPr>
        <w:spacing w:after="200"/>
      </w:pPr>
    </w:p>
    <w:p>
      <w:pPr>
        <w:spacing w:before="200"/>
        <w:jc w:val="center"/>
      </w:pPr>
      <w:r>
        <w:rPr>
          <w:b/>
          <w:bCs/>
          <w:i/>
          <w:iCs/>
          <w:color w:val="1B4F72"/>
          <w:sz w:val="24"/>
          <w:szCs w:val="24"/>
          <w:rFonts w:ascii="Calibri" w:cs="Calibri" w:eastAsia="Calibri" w:hAnsi="Calibri"/>
        </w:rPr>
        <w:t xml:space="preserve">— Bismillah, Semoga Akreditasi Berjalan Lancar —</w:t>
      </w:r>
    </w:p>
    <w:p>
      <w:pPr>
        <w:spacing w:after="100"/>
      </w:pPr>
    </w:p>
    <w:p>
      <w:pPr>
        <w:jc w:val="center"/>
      </w:pPr>
      <w:r>
        <w:rPr>
          <w:color w:val="7F8C8D"/>
          <w:sz w:val="20"/>
          <w:szCs w:val="20"/>
          <w:rFonts w:ascii="Calibri" w:cs="Calibri" w:eastAsia="Calibri" w:hAnsi="Calibri"/>
        </w:rPr>
        <w:t xml:space="preserve">PKBM Miftahul Khoir | Tim 1 Akreditasi BAN-PDM 2026</w:t>
      </w:r>
    </w:p>
    <w:p>
      <w:pPr>
        <w:jc w:val="center"/>
      </w:pPr>
      <w:r>
        <w:rPr>
          <w:b/>
          <w:bCs/>
          <w:color w:val="E74C3C"/>
          <w:sz w:val="20"/>
          <w:szCs w:val="20"/>
          <w:rFonts w:ascii="Calibri" w:cs="Calibri" w:eastAsia="Calibri" w:hAnsi="Calibri"/>
        </w:rPr>
        <w:t xml:space="preserve">Deadline: 30 April 2026 ⏰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E74C3C"/>
        <w:sz w:val="16"/>
        <w:szCs w:val="16"/>
        <w:rFonts w:ascii="Calibri" w:cs="Calibri" w:eastAsia="Calibri" w:hAnsi="Calibri"/>
      </w:rPr>
      <w:t xml:space="preserve">Deadline: 30 April 2026 | </w:t>
    </w:r>
    <w:r>
      <w:rPr>
        <w:color w:val="7F8C8D"/>
        <w:sz w:val="16"/>
        <w:szCs w:val="16"/>
        <w:rFonts w:ascii="Calibri" w:cs="Calibri" w:eastAsia="Calibri" w:hAnsi="Calibri"/>
      </w:rPr>
      <w:t xml:space="preserve">Hal. </w:t>
    </w:r>
    <w:r>
      <w:rPr>
        <w:color w:val="7F8C8D"/>
        <w:sz w:val="16"/>
        <w:szCs w:val="16"/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>
      <w:rPr>
        <w:color w:val="7F8C8D"/>
        <w:sz w:val="16"/>
        <w:szCs w:val="16"/>
        <w:rFonts w:ascii="Calibri" w:cs="Calibri" w:eastAsia="Calibri" w:hAnsi="Calibri"/>
      </w:rPr>
      <w:t xml:space="preserve"> / </w:t>
    </w:r>
    <w:r>
      <w:rPr>
        <w:color w:val="7F8C8D"/>
        <w:sz w:val="16"/>
        <w:szCs w:val="16"/>
        <w:rFonts w:ascii="Calibri" w:cs="Calibri" w:eastAsia="Calibri" w:hAnsi="Calibri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7F8C8D"/>
        <w:sz w:val="16"/>
        <w:szCs w:val="16"/>
        <w:rFonts w:ascii="Calibri" w:cs="Calibri" w:eastAsia="Calibri" w:hAnsi="Calibri"/>
      </w:rPr>
      <w:t xml:space="preserve">PKBM Miftahul Khoir — Pembagian Tugas Akreditasi Tim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2C3E50"/>
        <w:sz w:val="21"/>
        <w:szCs w:val="21"/>
        <w:rFonts w:ascii="Calibri" w:cs="Calibri" w:eastAsia="Calibri" w:hAnsi="Calibri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2026-04-18T14:08:30.034Z</dcterms:created>
  <dcterms:modified xsi:type="dcterms:W3CDTF">2026-04-18T14:08:30.037Z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