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AAA1EC" w:rsidP="3265B97A" w:rsidRDefault="6DAAA1EC" w14:paraId="2B6108C8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Em um banco de dados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, cada objeto é uma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entidade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 que representa uma pessoa, lugar, coisa ou evento que deve ser rastreado. Por exemplo, em um sistema de gerenciamento de biblioteca, as entidades podem incluir livros, autores e usuários.</w:t>
      </w:r>
    </w:p>
    <w:p w:rsidR="6DAAA1EC" w:rsidP="3265B97A" w:rsidRDefault="6DAAA1EC" w14:paraId="79CB3B92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Cada entidade possui diferentes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atributos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 que são as características ou propriedades que descrevem a entidade. Por exemplo, para a entidade "livro", os atributos podem incluir título, autor, editora e ISBN.</w:t>
      </w:r>
    </w:p>
    <w:p w:rsidR="6DAAA1EC" w:rsidP="3265B97A" w:rsidRDefault="6DAAA1EC" w14:paraId="150D075D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A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chave primária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é um atributo especial que identifica exclusivamente cada registro em uma tabela. É fundamental para garantir a integridade dos dados e permite a indexação eficiente dos registros. Por exemplo, o número de identificação único de um livro pode servir como chave primária na tabela de livros.</w:t>
      </w:r>
    </w:p>
    <w:p w:rsidR="6DAAA1EC" w:rsidP="3265B97A" w:rsidRDefault="6DAAA1EC" w14:paraId="02B6275C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Para estabelecer conexões entre as entidades, usamos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chaves estrangeiras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e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relacionamentos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. Uma chave estrangeira é um atributo em uma tabela que faz referência à chave primária de outra tabela. Isso permite criar relacionamentos entre as entidades. Por exemplo, em um sistema de gerenciamento de biblioteca, a tabela de empréstimos pode ter uma chave estrangeira que faz referência à chave primária da tabela de usuários.</w:t>
      </w:r>
    </w:p>
    <w:p w:rsidR="6DAAA1EC" w:rsidP="3265B97A" w:rsidRDefault="6DAAA1EC" w14:paraId="0901407D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Um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SGBD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(Sistema de Gerenciamento de Banco de Dados) é um conjunto de programas que permite aos usuários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criar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, acessar e gerenciar bancos de dados. Ele fornece uma interface para definir estruturas de dados, inserir e manipular dados, e realizar consultas para obter informações específicas do banco de dados.</w:t>
      </w:r>
    </w:p>
    <w:p w:rsidR="6DAAA1EC" w:rsidP="3265B97A" w:rsidRDefault="6DAAA1EC" w14:paraId="0F832396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As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consultas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são comandos ou instruções que são enviados ao banco de dados para recuperar informações específicas. As consultas são escritas em uma linguagem de consulta, como SQL (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Structured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Query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Language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), e podem ser usadas para filtrar, ordenar e agrupar dados de acordo com critérios específicos.</w:t>
      </w:r>
    </w:p>
    <w:p w:rsidR="6DAAA1EC" w:rsidP="3265B97A" w:rsidRDefault="6DAAA1EC" w14:paraId="1770BDB3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Índices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são estruturas de dados que melhoram o desempenho das consultas, permitindo que o banco de dados localize rapidamente os registros relevantes. Eles são criados em colunas específicas de uma tabela e mantêm uma lista ordenada dos valores nessas colunas.</w:t>
      </w:r>
    </w:p>
    <w:p w:rsidR="6DAAA1EC" w:rsidP="3265B97A" w:rsidRDefault="6DAAA1EC" w14:paraId="116A6E27" w14:textId="6DAAA1EC">
      <w:pPr>
        <w:shd w:val="clear" w:color="auto" w:fill="FFFFFF" w:themeFill="background1"/>
        <w:spacing w:before="300" w:beforeAutospacing="off" w:after="30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Durante o projeto de um banco de dados, é importante considerar a 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normalização</w:t>
      </w: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 xml:space="preserve"> dos dados para evitar redundâncias e inconsistências. A normalização é o processo de organizar os dados em tabelas para minimizar a duplicação e a dependência de dados.</w:t>
      </w:r>
    </w:p>
    <w:p w:rsidR="6DAAA1EC" w:rsidP="3265B97A" w:rsidRDefault="6DAAA1EC" w14:paraId="5FAB815D" w14:textId="6DAAA1EC">
      <w:pPr>
        <w:shd w:val="clear" w:color="auto" w:fill="FFFFFF" w:themeFill="background1"/>
        <w:spacing w:before="30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</w:pPr>
      <w:r w:rsidRPr="3265B97A" w:rsidR="6DAAA1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pt-BR"/>
        </w:rPr>
        <w:t>Além disso, é crucial garantir as propriedades do ACID (Atomicidade, Consistência, Isolamento, Durabilidade) para manter a integridade dos dados. O ACID é um conjunto de princípios que garantem que as transações sejam executadas de forma confiável e segura, mesmo em condições adversas, como falhas de hardware ou software.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73BCC"/>
    <w:rsid w:val="1DB73BCC"/>
    <w:rsid w:val="3265B97A"/>
    <w:rsid w:val="51490473"/>
    <w:rsid w:val="6B873CD3"/>
    <w:rsid w:val="6DAAA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3BCC"/>
  <w15:chartTrackingRefBased/>
  <w15:docId w15:val="{B1EFF8C9-477D-41A6-9832-E109454BE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B8C2A6117A944B34FF7CEE6E096F5" ma:contentTypeVersion="12" ma:contentTypeDescription="Crie um novo documento." ma:contentTypeScope="" ma:versionID="1fd01565b892b2879b543e190c6f4532">
  <xsd:schema xmlns:xsd="http://www.w3.org/2001/XMLSchema" xmlns:xs="http://www.w3.org/2001/XMLSchema" xmlns:p="http://schemas.microsoft.com/office/2006/metadata/properties" xmlns:ns2="5d15b180-0d3b-4b55-a1da-7822f0ef7370" xmlns:ns3="e2b819bb-00eb-49ed-a7f3-0437914d0f00" targetNamespace="http://schemas.microsoft.com/office/2006/metadata/properties" ma:root="true" ma:fieldsID="629bfafa95dab1895767ffa3a750c067" ns2:_="" ns3:_="">
    <xsd:import namespace="5d15b180-0d3b-4b55-a1da-7822f0ef7370"/>
    <xsd:import namespace="e2b819bb-00eb-49ed-a7f3-0437914d0f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5b180-0d3b-4b55-a1da-7822f0ef73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819bb-00eb-49ed-a7f3-0437914d0f0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db1928e-16aa-4320-b615-b9f804197612}" ma:internalName="TaxCatchAll" ma:showField="CatchAllData" ma:web="e2b819bb-00eb-49ed-a7f3-0437914d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b819bb-00eb-49ed-a7f3-0437914d0f00" xsi:nil="true"/>
    <ReferenceId xmlns="5d15b180-0d3b-4b55-a1da-7822f0ef7370" xsi:nil="true"/>
    <lcf76f155ced4ddcb4097134ff3c332f xmlns="5d15b180-0d3b-4b55-a1da-7822f0ef73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733A77-5236-407C-8475-C79E8B694C36}"/>
</file>

<file path=customXml/itemProps2.xml><?xml version="1.0" encoding="utf-8"?>
<ds:datastoreItem xmlns:ds="http://schemas.openxmlformats.org/officeDocument/2006/customXml" ds:itemID="{07130D6B-92A4-47F8-BA23-E3D1EB303A99}"/>
</file>

<file path=customXml/itemProps3.xml><?xml version="1.0" encoding="utf-8"?>
<ds:datastoreItem xmlns:ds="http://schemas.openxmlformats.org/officeDocument/2006/customXml" ds:itemID="{EEE60DA7-E7E9-4D3A-8D7B-215889E9B6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DA ROCHA SILVA</dc:creator>
  <keywords/>
  <dc:description/>
  <lastModifiedBy>JEFFERSON DA ROCHA SILVA</lastModifiedBy>
  <dcterms:created xsi:type="dcterms:W3CDTF">2024-04-01T11:19:51.0000000Z</dcterms:created>
  <dcterms:modified xsi:type="dcterms:W3CDTF">2024-04-01T11:22:14.0990504Z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0x0101002F3B8C2A6117A944B34FF7CEE6E096F5</vt:lpwstr>
  </property>
  <property fmtid="{D5CDD505-2E9C-101B-9397-08002B2CF9AE}" pid="3" name="MediaServiceImageTags">
    <vt:lpwstr/>
  </property>
</Properties>
</file>