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633080">
      <w:pPr>
        <w:pStyle w:val="Padro"/>
      </w:pPr>
    </w:p>
    <w:p w:rsidR="00633080" w:rsidRDefault="002C796A">
      <w:pPr>
        <w:pStyle w:val="Padro"/>
        <w:jc w:val="center"/>
      </w:pPr>
      <w:r>
        <w:rPr>
          <w:rFonts w:ascii="Arial" w:hAnsi="Arial" w:cs="Arial"/>
          <w:sz w:val="72"/>
          <w:szCs w:val="72"/>
        </w:rPr>
        <w:t>Documento de requisitos</w:t>
      </w:r>
    </w:p>
    <w:p w:rsidR="00633080" w:rsidRDefault="002C796A">
      <w:pPr>
        <w:pStyle w:val="Padro"/>
        <w:jc w:val="center"/>
      </w:pPr>
      <w:r>
        <w:rPr>
          <w:rFonts w:ascii="Arial" w:hAnsi="Arial" w:cs="Arial"/>
          <w:sz w:val="40"/>
          <w:szCs w:val="40"/>
        </w:rPr>
        <w:t>&lt;&lt;</w:t>
      </w:r>
      <w:r w:rsidR="00DA1B2C">
        <w:rPr>
          <w:rFonts w:ascii="Arial" w:hAnsi="Arial" w:cs="Arial"/>
          <w:sz w:val="40"/>
          <w:szCs w:val="40"/>
        </w:rPr>
        <w:t xml:space="preserve">SISTEMA </w:t>
      </w:r>
      <w:r>
        <w:rPr>
          <w:rFonts w:ascii="Arial" w:hAnsi="Arial" w:cs="Arial"/>
          <w:sz w:val="40"/>
          <w:szCs w:val="40"/>
        </w:rPr>
        <w:t>DIEX&gt;&gt;</w:t>
      </w:r>
    </w:p>
    <w:p w:rsidR="00633080" w:rsidRDefault="00633080">
      <w:pPr>
        <w:pStyle w:val="Padro"/>
        <w:jc w:val="center"/>
      </w:pPr>
    </w:p>
    <w:p w:rsidR="00633080" w:rsidRDefault="00633080">
      <w:pPr>
        <w:pStyle w:val="Padro"/>
        <w:jc w:val="center"/>
      </w:pPr>
    </w:p>
    <w:p w:rsidR="00633080" w:rsidRDefault="00633080">
      <w:pPr>
        <w:pStyle w:val="Padro"/>
        <w:jc w:val="center"/>
      </w:pPr>
    </w:p>
    <w:p w:rsidR="00633080" w:rsidRDefault="00633080">
      <w:pPr>
        <w:pStyle w:val="Padro"/>
        <w:jc w:val="center"/>
      </w:pPr>
    </w:p>
    <w:p w:rsidR="00633080" w:rsidRDefault="00633080">
      <w:pPr>
        <w:pStyle w:val="Padro"/>
        <w:jc w:val="center"/>
      </w:pPr>
    </w:p>
    <w:p w:rsidR="00633080" w:rsidRDefault="002C796A">
      <w:pPr>
        <w:pStyle w:val="Padro"/>
      </w:pP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</w:rPr>
        <w:t>Equipe: Alexandre</w:t>
      </w:r>
      <w:r w:rsidR="00DA1B2C">
        <w:rPr>
          <w:rFonts w:ascii="Arial" w:hAnsi="Arial" w:cs="Arial"/>
        </w:rPr>
        <w:t xml:space="preserve"> Jorge, Fabrí</w:t>
      </w:r>
      <w:r>
        <w:rPr>
          <w:rFonts w:ascii="Arial" w:hAnsi="Arial" w:cs="Arial"/>
        </w:rPr>
        <w:t>cio</w:t>
      </w:r>
      <w:r w:rsidR="00DA1B2C">
        <w:rPr>
          <w:rFonts w:ascii="Arial" w:hAnsi="Arial" w:cs="Arial"/>
        </w:rPr>
        <w:t xml:space="preserve"> Paes</w:t>
      </w:r>
      <w:r>
        <w:rPr>
          <w:rFonts w:ascii="Arial" w:hAnsi="Arial" w:cs="Arial"/>
        </w:rPr>
        <w:t>, Geise</w:t>
      </w:r>
      <w:r w:rsidR="00DA1B2C">
        <w:rPr>
          <w:rFonts w:ascii="Arial" w:hAnsi="Arial" w:cs="Arial"/>
        </w:rPr>
        <w:t xml:space="preserve"> Andrade</w:t>
      </w:r>
      <w:r>
        <w:rPr>
          <w:rFonts w:ascii="Arial" w:hAnsi="Arial" w:cs="Arial"/>
        </w:rPr>
        <w:t>,</w:t>
      </w:r>
    </w:p>
    <w:p w:rsidR="00633080" w:rsidRPr="00DA1B2C" w:rsidRDefault="002C796A">
      <w:pPr>
        <w:pStyle w:val="Padro"/>
        <w:rPr>
          <w:lang w:val="en-US"/>
        </w:rPr>
      </w:pPr>
      <w:bookmarkStart w:id="0" w:name="_GoBack"/>
      <w:bookmarkEnd w:id="0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32E4F">
        <w:rPr>
          <w:rFonts w:ascii="Arial" w:hAnsi="Arial" w:cs="Arial"/>
        </w:rPr>
        <w:t xml:space="preserve">  </w:t>
      </w:r>
      <w:r w:rsidRPr="00DA1B2C">
        <w:rPr>
          <w:rFonts w:ascii="Arial" w:hAnsi="Arial" w:cs="Arial"/>
          <w:lang w:val="en-US"/>
        </w:rPr>
        <w:t>Je</w:t>
      </w:r>
      <w:r w:rsidR="00DA1B2C" w:rsidRPr="00DA1B2C">
        <w:rPr>
          <w:rFonts w:ascii="Arial" w:hAnsi="Arial" w:cs="Arial"/>
          <w:lang w:val="en-US"/>
        </w:rPr>
        <w:t>f</w:t>
      </w:r>
      <w:r w:rsidRPr="00DA1B2C">
        <w:rPr>
          <w:rFonts w:ascii="Arial" w:hAnsi="Arial" w:cs="Arial"/>
          <w:lang w:val="en-US"/>
        </w:rPr>
        <w:t xml:space="preserve">ferson </w:t>
      </w:r>
      <w:r w:rsidR="00DA1B2C" w:rsidRPr="00DA1B2C">
        <w:rPr>
          <w:rFonts w:ascii="Arial" w:hAnsi="Arial" w:cs="Arial"/>
          <w:lang w:val="en-US"/>
        </w:rPr>
        <w:t xml:space="preserve">Sales </w:t>
      </w:r>
      <w:r w:rsidRPr="00DA1B2C">
        <w:rPr>
          <w:rFonts w:ascii="Arial" w:hAnsi="Arial" w:cs="Arial"/>
          <w:lang w:val="en-US"/>
        </w:rPr>
        <w:t>e Luan Pimentel</w:t>
      </w:r>
    </w:p>
    <w:p w:rsidR="00633080" w:rsidRPr="00DA1B2C" w:rsidRDefault="00633080">
      <w:pPr>
        <w:pStyle w:val="Padro"/>
        <w:rPr>
          <w:lang w:val="en-US"/>
        </w:rPr>
      </w:pPr>
    </w:p>
    <w:p w:rsidR="00633080" w:rsidRPr="00DA1B2C" w:rsidRDefault="00633080">
      <w:pPr>
        <w:pStyle w:val="Padro"/>
        <w:pageBreakBefore/>
        <w:rPr>
          <w:lang w:val="en-US"/>
        </w:rPr>
      </w:pPr>
    </w:p>
    <w:tbl>
      <w:tblPr>
        <w:tblW w:w="0" w:type="auto"/>
        <w:tblInd w:w="-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0" w:type="dxa"/>
          <w:right w:w="10" w:type="dxa"/>
        </w:tblCellMar>
        <w:tblLook w:val="0000"/>
      </w:tblPr>
      <w:tblGrid>
        <w:gridCol w:w="9588"/>
      </w:tblGrid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Ttulo8"/>
              <w:numPr>
                <w:ilvl w:val="7"/>
                <w:numId w:val="2"/>
              </w:numPr>
            </w:pPr>
            <w:r>
              <w:rPr>
                <w:sz w:val="28"/>
              </w:rPr>
              <w:t>Descrição da área de negócio</w:t>
            </w:r>
          </w:p>
        </w:tc>
      </w:tr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633080">
            <w:pPr>
              <w:pStyle w:val="Padro"/>
            </w:pPr>
          </w:p>
          <w:p w:rsidR="00633080" w:rsidRDefault="00DA1B2C" w:rsidP="00C32E4F">
            <w:pPr>
              <w:pStyle w:val="Padro"/>
              <w:jc w:val="both"/>
            </w:pPr>
            <w:r>
              <w:rPr>
                <w:rFonts w:ascii="Arial" w:hAnsi="Arial" w:cs="Arial"/>
                <w:color w:val="FF0000"/>
              </w:rPr>
              <w:t xml:space="preserve">   </w:t>
            </w:r>
            <w:r w:rsidR="002C796A">
              <w:rPr>
                <w:rFonts w:ascii="Arial" w:hAnsi="Arial" w:cs="Arial"/>
                <w:color w:val="FF0000"/>
              </w:rPr>
              <w:t xml:space="preserve">O Sistema desenvolvido permitirá </w:t>
            </w:r>
            <w:proofErr w:type="gramStart"/>
            <w:r w:rsidR="002C796A">
              <w:rPr>
                <w:rFonts w:ascii="Arial" w:hAnsi="Arial" w:cs="Arial"/>
                <w:color w:val="FF0000"/>
              </w:rPr>
              <w:t>agilizar</w:t>
            </w:r>
            <w:proofErr w:type="gramEnd"/>
            <w:r w:rsidR="002C796A">
              <w:rPr>
                <w:rFonts w:ascii="Arial" w:hAnsi="Arial" w:cs="Arial"/>
                <w:color w:val="FF0000"/>
              </w:rPr>
              <w:t xml:space="preserve"> o processo de matríc</w:t>
            </w:r>
            <w:r>
              <w:rPr>
                <w:rFonts w:ascii="Arial" w:hAnsi="Arial" w:cs="Arial"/>
                <w:color w:val="FF0000"/>
              </w:rPr>
              <w:t xml:space="preserve">ulas de alunos, </w:t>
            </w:r>
            <w:r w:rsidR="00C32E4F">
              <w:rPr>
                <w:rFonts w:ascii="Arial" w:hAnsi="Arial" w:cs="Arial"/>
                <w:color w:val="FF0000"/>
              </w:rPr>
              <w:t>servidores</w:t>
            </w:r>
            <w:r>
              <w:rPr>
                <w:rFonts w:ascii="Arial" w:hAnsi="Arial" w:cs="Arial"/>
                <w:color w:val="FF0000"/>
              </w:rPr>
              <w:t xml:space="preserve"> e</w:t>
            </w:r>
            <w:r w:rsidR="002C796A">
              <w:rPr>
                <w:rFonts w:ascii="Arial" w:hAnsi="Arial" w:cs="Arial"/>
                <w:color w:val="FF0000"/>
              </w:rPr>
              <w:t xml:space="preserve"> público em geral nas atividades (cursos, palestras e eventos) ofertadas pela DIEX</w:t>
            </w:r>
            <w:r>
              <w:rPr>
                <w:rFonts w:ascii="Arial" w:hAnsi="Arial" w:cs="Arial"/>
                <w:color w:val="FF0000"/>
              </w:rPr>
              <w:t xml:space="preserve"> (Divisão de Extensão)</w:t>
            </w:r>
            <w:r w:rsidR="002C796A">
              <w:rPr>
                <w:rFonts w:ascii="Arial" w:hAnsi="Arial" w:cs="Arial"/>
                <w:color w:val="FF0000"/>
              </w:rPr>
              <w:t xml:space="preserve"> no IFPE campus Garanhuns. Também permitirá que as atividades sejam cadastradas e monitoradas por professores do IFPE e mantidas em arquivo para futuras consultas. Isso trará rapidez e segurança para a DIEX, tendo em vista que atualmente, todo este processo é realizado manualmente </w:t>
            </w:r>
            <w:r>
              <w:rPr>
                <w:rFonts w:ascii="Arial" w:hAnsi="Arial" w:cs="Arial"/>
                <w:color w:val="FF0000"/>
              </w:rPr>
              <w:t xml:space="preserve">pelo chefe da divisão de extensão, </w:t>
            </w:r>
            <w:r w:rsidR="002C796A">
              <w:rPr>
                <w:rFonts w:ascii="Arial" w:hAnsi="Arial" w:cs="Arial"/>
                <w:color w:val="FF0000"/>
              </w:rPr>
              <w:t>por meio de documentação em papéis.</w:t>
            </w:r>
          </w:p>
        </w:tc>
      </w:tr>
    </w:tbl>
    <w:p w:rsidR="00633080" w:rsidRDefault="00633080">
      <w:pPr>
        <w:pStyle w:val="Padro"/>
        <w:ind w:left="-567"/>
      </w:pPr>
    </w:p>
    <w:tbl>
      <w:tblPr>
        <w:tblW w:w="0" w:type="auto"/>
        <w:tblInd w:w="-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0" w:type="dxa"/>
          <w:right w:w="10" w:type="dxa"/>
        </w:tblCellMar>
        <w:tblLook w:val="0000"/>
      </w:tblPr>
      <w:tblGrid>
        <w:gridCol w:w="9588"/>
      </w:tblGrid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Ttulo8"/>
              <w:numPr>
                <w:ilvl w:val="7"/>
                <w:numId w:val="2"/>
              </w:numPr>
            </w:pPr>
            <w:r>
              <w:rPr>
                <w:sz w:val="28"/>
              </w:rPr>
              <w:t>Descrição do produto</w:t>
            </w:r>
          </w:p>
        </w:tc>
      </w:tr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633080">
            <w:pPr>
              <w:pStyle w:val="Padro"/>
            </w:pPr>
          </w:p>
          <w:p w:rsidR="00633080" w:rsidRDefault="00DA1B2C" w:rsidP="00C32E4F">
            <w:pPr>
              <w:pStyle w:val="Padro"/>
              <w:jc w:val="both"/>
            </w:pPr>
            <w:r>
              <w:rPr>
                <w:rFonts w:ascii="Arial" w:hAnsi="Arial" w:cs="Arial"/>
                <w:color w:val="FF0000"/>
              </w:rPr>
              <w:t xml:space="preserve">   </w:t>
            </w:r>
            <w:r w:rsidR="002C796A">
              <w:rPr>
                <w:rFonts w:ascii="Arial" w:hAnsi="Arial" w:cs="Arial"/>
                <w:color w:val="FF0000"/>
              </w:rPr>
              <w:t xml:space="preserve">O software desenvolvido para a DIEX será utilizado para acompanhar e gerenciar as matrículas de alunos, </w:t>
            </w:r>
            <w:r w:rsidR="00C32E4F">
              <w:rPr>
                <w:rFonts w:ascii="Arial" w:hAnsi="Arial" w:cs="Arial"/>
                <w:color w:val="FF0000"/>
              </w:rPr>
              <w:t>servidores</w:t>
            </w:r>
            <w:r w:rsidR="002C796A">
              <w:rPr>
                <w:rFonts w:ascii="Arial" w:hAnsi="Arial" w:cs="Arial"/>
                <w:color w:val="FF0000"/>
              </w:rPr>
              <w:t xml:space="preserve"> e de pessoas da sociedade nas atividades (cursos, palestras e eventos) da DIEX. Com isto as atividades poderão ser cadastradas por professores em acordo com a DIEX, resultando em maior rap</w:t>
            </w:r>
            <w:r>
              <w:rPr>
                <w:rFonts w:ascii="Arial" w:hAnsi="Arial" w:cs="Arial"/>
                <w:color w:val="FF0000"/>
              </w:rPr>
              <w:t>idez e segurança neste processo, t</w:t>
            </w:r>
            <w:r w:rsidR="002C796A">
              <w:rPr>
                <w:rFonts w:ascii="Arial" w:hAnsi="Arial" w:cs="Arial"/>
                <w:color w:val="FF0000"/>
              </w:rPr>
              <w:t>endo em vista que todos os dados serão mantidos para futuras consultas.</w:t>
            </w:r>
          </w:p>
        </w:tc>
      </w:tr>
    </w:tbl>
    <w:p w:rsidR="00633080" w:rsidRDefault="00633080">
      <w:pPr>
        <w:pStyle w:val="Padro"/>
        <w:ind w:left="-567"/>
      </w:pPr>
    </w:p>
    <w:tbl>
      <w:tblPr>
        <w:tblW w:w="0" w:type="auto"/>
        <w:tblInd w:w="-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0" w:type="dxa"/>
          <w:right w:w="10" w:type="dxa"/>
        </w:tblCellMar>
        <w:tblLook w:val="0000"/>
      </w:tblPr>
      <w:tblGrid>
        <w:gridCol w:w="9588"/>
      </w:tblGrid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Ttulo8"/>
              <w:numPr>
                <w:ilvl w:val="7"/>
                <w:numId w:val="2"/>
              </w:numPr>
            </w:pPr>
            <w:r>
              <w:rPr>
                <w:sz w:val="28"/>
              </w:rPr>
              <w:t>Prioridade dos requisitos</w:t>
            </w:r>
          </w:p>
        </w:tc>
      </w:tr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 w:rsidP="00DA1B2C">
            <w:pPr>
              <w:pStyle w:val="Padro"/>
            </w:pPr>
            <w:r>
              <w:rPr>
                <w:rFonts w:ascii="Arial" w:hAnsi="Arial" w:cs="Arial"/>
                <w:color w:val="FF0000"/>
              </w:rPr>
              <w:t>Prioridades máximas serão de 1 a 12</w:t>
            </w:r>
            <w:r w:rsidR="00DA1B2C">
              <w:rPr>
                <w:rFonts w:ascii="Arial" w:hAnsi="Arial" w:cs="Arial"/>
                <w:color w:val="FF0000"/>
              </w:rPr>
              <w:t>, considerando</w:t>
            </w:r>
            <w:r>
              <w:rPr>
                <w:rFonts w:ascii="Arial" w:hAnsi="Arial" w:cs="Arial"/>
                <w:color w:val="FF0000"/>
              </w:rPr>
              <w:t xml:space="preserve"> 1</w:t>
            </w:r>
            <w:r w:rsidR="00DA1B2C">
              <w:rPr>
                <w:rFonts w:ascii="Arial" w:hAnsi="Arial" w:cs="Arial"/>
                <w:color w:val="FF0000"/>
              </w:rPr>
              <w:t xml:space="preserve"> como sendo os requisitos de maior prioridade e 12 como sendo os de menor prioridade.</w:t>
            </w:r>
            <w:r>
              <w:rPr>
                <w:rFonts w:ascii="Arial" w:hAnsi="Arial" w:cs="Arial"/>
                <w:color w:val="FF0000"/>
              </w:rPr>
              <w:t xml:space="preserve"> </w:t>
            </w:r>
          </w:p>
        </w:tc>
      </w:tr>
    </w:tbl>
    <w:p w:rsidR="00633080" w:rsidRDefault="00633080">
      <w:pPr>
        <w:pStyle w:val="Padro"/>
      </w:pPr>
    </w:p>
    <w:tbl>
      <w:tblPr>
        <w:tblW w:w="0" w:type="auto"/>
        <w:tblInd w:w="-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0" w:type="dxa"/>
          <w:right w:w="10" w:type="dxa"/>
        </w:tblCellMar>
        <w:tblLook w:val="0000"/>
      </w:tblPr>
      <w:tblGrid>
        <w:gridCol w:w="9588"/>
      </w:tblGrid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Ttulo8"/>
              <w:numPr>
                <w:ilvl w:val="7"/>
                <w:numId w:val="2"/>
              </w:numPr>
            </w:pPr>
            <w:r>
              <w:rPr>
                <w:sz w:val="28"/>
              </w:rPr>
              <w:t>Requisitos funcionais</w:t>
            </w:r>
          </w:p>
        </w:tc>
      </w:tr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633080">
            <w:pPr>
              <w:pStyle w:val="Padro"/>
            </w:pPr>
          </w:p>
        </w:tc>
      </w:tr>
    </w:tbl>
    <w:p w:rsidR="00633080" w:rsidRDefault="00633080">
      <w:pPr>
        <w:pStyle w:val="Padro"/>
        <w:ind w:left="-567"/>
      </w:pPr>
    </w:p>
    <w:tbl>
      <w:tblPr>
        <w:tblW w:w="0" w:type="auto"/>
        <w:tblInd w:w="-7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/>
      </w:tblPr>
      <w:tblGrid>
        <w:gridCol w:w="4120"/>
        <w:gridCol w:w="1860"/>
        <w:gridCol w:w="3580"/>
      </w:tblGrid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Default="002C796A">
            <w:pPr>
              <w:pStyle w:val="Padro"/>
              <w:spacing w:after="0" w:line="100" w:lineRule="atLeast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Requisitos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Default="002C796A">
            <w:pPr>
              <w:pStyle w:val="Padro"/>
              <w:spacing w:after="0" w:line="100" w:lineRule="atLeast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Stakeholder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Default="002C796A">
            <w:pPr>
              <w:pStyle w:val="Padro"/>
              <w:spacing w:after="0" w:line="100" w:lineRule="atLeast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Prioridade</w:t>
            </w:r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 w:rsidP="00C32E4F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Cadastro de </w:t>
            </w:r>
            <w:r w:rsidR="00C32E4F">
              <w:rPr>
                <w:color w:val="FF0000"/>
              </w:rPr>
              <w:t>servidor</w:t>
            </w:r>
            <w:r w:rsidRPr="00DA1B2C">
              <w:rPr>
                <w:color w:val="FF0000"/>
              </w:rPr>
              <w:t xml:space="preserve"> (a).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jc w:val="center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jc w:val="center"/>
              <w:rPr>
                <w:color w:val="FF0000"/>
              </w:rPr>
            </w:pPr>
            <w:proofErr w:type="gramStart"/>
            <w:r w:rsidRPr="00DA1B2C">
              <w:rPr>
                <w:color w:val="FF0000"/>
              </w:rPr>
              <w:t>1</w:t>
            </w:r>
            <w:proofErr w:type="gramEnd"/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Matrícula de aluno (a).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jc w:val="center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jc w:val="center"/>
              <w:rPr>
                <w:color w:val="FF0000"/>
              </w:rPr>
            </w:pPr>
            <w:proofErr w:type="gramStart"/>
            <w:r w:rsidRPr="00DA1B2C">
              <w:rPr>
                <w:color w:val="FF0000"/>
              </w:rPr>
              <w:t>2</w:t>
            </w:r>
            <w:proofErr w:type="gramEnd"/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Matrícula de pessoas da sociedade.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     </w:t>
            </w:r>
            <w:proofErr w:type="gramStart"/>
            <w:r w:rsidRPr="00DA1B2C">
              <w:rPr>
                <w:color w:val="FF0000"/>
              </w:rPr>
              <w:t>3</w:t>
            </w:r>
            <w:proofErr w:type="gramEnd"/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Cadastro de cursos de extensão.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     </w:t>
            </w:r>
            <w:proofErr w:type="gramStart"/>
            <w:r w:rsidRPr="00DA1B2C">
              <w:rPr>
                <w:color w:val="FF0000"/>
              </w:rPr>
              <w:t>4</w:t>
            </w:r>
            <w:proofErr w:type="gramEnd"/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Cadastro de palestras.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     </w:t>
            </w:r>
            <w:proofErr w:type="gramStart"/>
            <w:r w:rsidRPr="00DA1B2C">
              <w:rPr>
                <w:color w:val="FF0000"/>
              </w:rPr>
              <w:t>5</w:t>
            </w:r>
            <w:proofErr w:type="gramEnd"/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Cadastro de eventos.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 </w:t>
            </w:r>
            <w:r w:rsidR="00DA1B2C">
              <w:rPr>
                <w:color w:val="FF0000"/>
              </w:rPr>
              <w:t xml:space="preserve">    </w:t>
            </w:r>
            <w:proofErr w:type="gramStart"/>
            <w:r w:rsidRPr="00DA1B2C">
              <w:rPr>
                <w:color w:val="FF0000"/>
              </w:rPr>
              <w:t>6</w:t>
            </w:r>
            <w:proofErr w:type="gramEnd"/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lastRenderedPageBreak/>
              <w:t>Inserir número de protocolo nas atividades cadastradas (curso, palestra e evento).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  <w:p w:rsidR="00633080" w:rsidRPr="00DA1B2C" w:rsidRDefault="00633080">
            <w:pPr>
              <w:pStyle w:val="Padro"/>
              <w:spacing w:after="0" w:line="100" w:lineRule="atLeast"/>
              <w:rPr>
                <w:color w:val="FF0000"/>
              </w:rPr>
            </w:pP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 </w:t>
            </w:r>
            <w:proofErr w:type="gramStart"/>
            <w:r w:rsidRPr="00DA1B2C">
              <w:rPr>
                <w:color w:val="FF0000"/>
              </w:rPr>
              <w:t>7</w:t>
            </w:r>
            <w:proofErr w:type="gramEnd"/>
          </w:p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</w:t>
            </w:r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Visualizar cada atividade (curso, palestra e evento) cadastrada.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633080">
            <w:pPr>
              <w:pStyle w:val="Padro"/>
              <w:spacing w:after="0" w:line="100" w:lineRule="atLeast"/>
              <w:rPr>
                <w:color w:val="FF0000"/>
              </w:rPr>
            </w:pPr>
          </w:p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633080">
            <w:pPr>
              <w:pStyle w:val="Padro"/>
              <w:spacing w:after="0" w:line="100" w:lineRule="atLeast"/>
              <w:rPr>
                <w:color w:val="FF0000"/>
              </w:rPr>
            </w:pPr>
          </w:p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 </w:t>
            </w:r>
            <w:proofErr w:type="gramStart"/>
            <w:r w:rsidRPr="00DA1B2C">
              <w:rPr>
                <w:color w:val="FF0000"/>
              </w:rPr>
              <w:t>8</w:t>
            </w:r>
            <w:proofErr w:type="gramEnd"/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Atualizar cada atividade (curso, palestra e evento) cadastrada.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633080">
            <w:pPr>
              <w:pStyle w:val="Padro"/>
              <w:spacing w:after="0" w:line="100" w:lineRule="atLeast"/>
              <w:rPr>
                <w:color w:val="FF0000"/>
              </w:rPr>
            </w:pPr>
          </w:p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633080">
            <w:pPr>
              <w:pStyle w:val="Padro"/>
              <w:spacing w:after="0" w:line="100" w:lineRule="atLeast"/>
              <w:rPr>
                <w:color w:val="FF0000"/>
              </w:rPr>
            </w:pPr>
          </w:p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 </w:t>
            </w:r>
            <w:proofErr w:type="gramStart"/>
            <w:r w:rsidRPr="00DA1B2C">
              <w:rPr>
                <w:color w:val="FF0000"/>
              </w:rPr>
              <w:t>9</w:t>
            </w:r>
            <w:proofErr w:type="gramEnd"/>
            <w:r w:rsidRPr="00DA1B2C">
              <w:rPr>
                <w:color w:val="FF0000"/>
              </w:rPr>
              <w:t xml:space="preserve">         </w:t>
            </w:r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Arquivo de dados no Banco de Dados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10</w:t>
            </w:r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Impressão de relatórios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11</w:t>
            </w:r>
          </w:p>
        </w:tc>
      </w:tr>
      <w:tr w:rsidR="00633080">
        <w:trPr>
          <w:cantSplit/>
        </w:trPr>
        <w:tc>
          <w:tcPr>
            <w:tcW w:w="4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Realizar login</w:t>
            </w:r>
          </w:p>
        </w:tc>
        <w:tc>
          <w:tcPr>
            <w:tcW w:w="18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>Diretor da DIEX</w:t>
            </w:r>
          </w:p>
        </w:tc>
        <w:tc>
          <w:tcPr>
            <w:tcW w:w="35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33080" w:rsidRPr="00DA1B2C" w:rsidRDefault="002C796A">
            <w:pPr>
              <w:pStyle w:val="Padro"/>
              <w:spacing w:after="0" w:line="100" w:lineRule="atLeast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       12</w:t>
            </w:r>
          </w:p>
        </w:tc>
      </w:tr>
    </w:tbl>
    <w:p w:rsidR="00633080" w:rsidRDefault="00633080">
      <w:pPr>
        <w:pStyle w:val="Padro"/>
        <w:ind w:left="-567" w:firstLine="720"/>
      </w:pPr>
    </w:p>
    <w:p w:rsidR="00633080" w:rsidRDefault="00633080">
      <w:pPr>
        <w:pStyle w:val="Padro"/>
        <w:ind w:left="-567"/>
      </w:pPr>
    </w:p>
    <w:tbl>
      <w:tblPr>
        <w:tblW w:w="0" w:type="auto"/>
        <w:tblInd w:w="-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0" w:type="dxa"/>
          <w:right w:w="10" w:type="dxa"/>
        </w:tblCellMar>
        <w:tblLook w:val="0000"/>
      </w:tblPr>
      <w:tblGrid>
        <w:gridCol w:w="9588"/>
      </w:tblGrid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Ttulo8"/>
              <w:numPr>
                <w:ilvl w:val="7"/>
                <w:numId w:val="2"/>
              </w:numPr>
            </w:pPr>
            <w:r>
              <w:rPr>
                <w:sz w:val="28"/>
              </w:rPr>
              <w:t>Requisitos não funcionais</w:t>
            </w:r>
          </w:p>
        </w:tc>
      </w:tr>
      <w:tr w:rsidR="00633080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Padro"/>
              <w:widowControl w:val="0"/>
              <w:spacing w:after="320"/>
            </w:pPr>
            <w:r>
              <w:rPr>
                <w:rFonts w:ascii="Arial" w:hAnsi="Arial" w:cs="Arial"/>
              </w:rPr>
              <w:t xml:space="preserve">São elementos que estão relacionados ao produto, mas não o descrevem diretamente. Por exemplo, para um software pode ser um requisito de segurança, desempenho ou </w:t>
            </w:r>
            <w:proofErr w:type="gramStart"/>
            <w:r>
              <w:rPr>
                <w:rFonts w:ascii="Arial" w:hAnsi="Arial" w:cs="Arial"/>
              </w:rPr>
              <w:t>usabilidade.</w:t>
            </w:r>
            <w:proofErr w:type="gramEnd"/>
            <w:r>
              <w:rPr>
                <w:rFonts w:ascii="Arial" w:hAnsi="Arial" w:cs="Arial"/>
              </w:rPr>
              <w:t>A Norma ISO / IEC 9126 define seis características de qualidade de software que devem ser avaliadas:</w:t>
            </w:r>
          </w:p>
          <w:p w:rsidR="00633080" w:rsidRDefault="002C796A">
            <w:pPr>
              <w:pStyle w:val="PargrafodaLista"/>
              <w:widowControl w:val="0"/>
              <w:numPr>
                <w:ilvl w:val="0"/>
                <w:numId w:val="3"/>
              </w:numPr>
              <w:spacing w:after="320"/>
            </w:pPr>
            <w:r>
              <w:rPr>
                <w:rFonts w:ascii="Arial" w:hAnsi="Arial" w:cs="Arial"/>
              </w:rPr>
              <w:t>Funcionalidade (finalidade do produto);</w:t>
            </w:r>
          </w:p>
          <w:p w:rsidR="00633080" w:rsidRDefault="002C796A">
            <w:pPr>
              <w:pStyle w:val="PargrafodaLista"/>
              <w:widowControl w:val="0"/>
              <w:numPr>
                <w:ilvl w:val="0"/>
                <w:numId w:val="3"/>
              </w:numPr>
              <w:spacing w:after="320"/>
            </w:pPr>
            <w:r>
              <w:rPr>
                <w:rFonts w:ascii="Arial" w:hAnsi="Arial" w:cs="Arial"/>
              </w:rPr>
              <w:t>Usabilidade (esforço para utilizar, aprender o produto);</w:t>
            </w:r>
          </w:p>
          <w:p w:rsidR="00633080" w:rsidRDefault="002C796A">
            <w:pPr>
              <w:pStyle w:val="PargrafodaLista"/>
              <w:widowControl w:val="0"/>
              <w:numPr>
                <w:ilvl w:val="0"/>
                <w:numId w:val="3"/>
              </w:numPr>
              <w:spacing w:after="320"/>
            </w:pPr>
            <w:r>
              <w:rPr>
                <w:rFonts w:ascii="Arial" w:hAnsi="Arial" w:cs="Arial"/>
              </w:rPr>
              <w:t xml:space="preserve">Confiabilidade (frequência de falhas, </w:t>
            </w:r>
            <w:proofErr w:type="spellStart"/>
            <w:r>
              <w:rPr>
                <w:rFonts w:ascii="Arial" w:hAnsi="Arial" w:cs="Arial"/>
              </w:rPr>
              <w:t>recuperabilidade</w:t>
            </w:r>
            <w:proofErr w:type="spellEnd"/>
            <w:r>
              <w:rPr>
                <w:rFonts w:ascii="Arial" w:hAnsi="Arial" w:cs="Arial"/>
              </w:rPr>
              <w:t>);</w:t>
            </w:r>
          </w:p>
          <w:p w:rsidR="00633080" w:rsidRDefault="002C796A">
            <w:pPr>
              <w:pStyle w:val="PargrafodaLista"/>
              <w:widowControl w:val="0"/>
              <w:numPr>
                <w:ilvl w:val="0"/>
                <w:numId w:val="3"/>
              </w:numPr>
              <w:spacing w:after="320"/>
            </w:pPr>
            <w:r>
              <w:rPr>
                <w:rFonts w:ascii="Arial" w:hAnsi="Arial" w:cs="Arial"/>
              </w:rPr>
              <w:t>Eficiência (característica relacionada ao desempenho);</w:t>
            </w:r>
          </w:p>
          <w:p w:rsidR="00633080" w:rsidRDefault="002C796A">
            <w:pPr>
              <w:pStyle w:val="PargrafodaLista"/>
              <w:widowControl w:val="0"/>
              <w:numPr>
                <w:ilvl w:val="0"/>
                <w:numId w:val="3"/>
              </w:numPr>
              <w:spacing w:after="320"/>
            </w:pPr>
            <w:proofErr w:type="spellStart"/>
            <w:r>
              <w:rPr>
                <w:rFonts w:ascii="Arial" w:hAnsi="Arial" w:cs="Arial"/>
              </w:rPr>
              <w:t>Manutenibilidade</w:t>
            </w:r>
            <w:proofErr w:type="spellEnd"/>
            <w:r>
              <w:rPr>
                <w:rFonts w:ascii="Arial" w:hAnsi="Arial" w:cs="Arial"/>
              </w:rPr>
              <w:t xml:space="preserve"> (esforço necessário para modificar);</w:t>
            </w:r>
          </w:p>
          <w:p w:rsidR="00633080" w:rsidRPr="00DA1B2C" w:rsidRDefault="002C796A">
            <w:pPr>
              <w:pStyle w:val="PargrafodaLista"/>
              <w:widowControl w:val="0"/>
              <w:numPr>
                <w:ilvl w:val="0"/>
                <w:numId w:val="3"/>
              </w:numPr>
              <w:spacing w:after="320"/>
            </w:pPr>
            <w:r>
              <w:rPr>
                <w:rFonts w:ascii="Arial" w:hAnsi="Arial" w:cs="Arial"/>
              </w:rPr>
              <w:t>Portabilidade (capacidade de transferir o produto para outros ambientes).</w:t>
            </w:r>
          </w:p>
          <w:p w:rsidR="00DA1B2C" w:rsidRDefault="00DA1B2C" w:rsidP="00DA1B2C">
            <w:pPr>
              <w:pStyle w:val="PargrafodaLista"/>
              <w:widowControl w:val="0"/>
              <w:spacing w:after="320"/>
            </w:pPr>
          </w:p>
          <w:p w:rsidR="00633080" w:rsidRDefault="00DA1B2C" w:rsidP="00DA1B2C">
            <w:pPr>
              <w:pStyle w:val="PargrafodaLista"/>
              <w:widowControl w:val="0"/>
              <w:spacing w:after="320"/>
            </w:pPr>
            <w:r>
              <w:rPr>
                <w:rFonts w:ascii="Arial" w:hAnsi="Arial" w:cs="Arial"/>
              </w:rPr>
              <w:t xml:space="preserve">As prioridades </w:t>
            </w:r>
            <w:r w:rsidR="002C796A">
              <w:rPr>
                <w:rFonts w:ascii="Arial" w:hAnsi="Arial" w:cs="Arial"/>
              </w:rPr>
              <w:t xml:space="preserve">irão de 1 a </w:t>
            </w:r>
            <w:proofErr w:type="gramStart"/>
            <w:r w:rsidR="002C796A">
              <w:rPr>
                <w:rFonts w:ascii="Arial" w:hAnsi="Arial" w:cs="Arial"/>
              </w:rPr>
              <w:t>6</w:t>
            </w:r>
            <w:proofErr w:type="gramEnd"/>
            <w:r>
              <w:rPr>
                <w:rFonts w:ascii="Arial" w:hAnsi="Arial" w:cs="Arial"/>
              </w:rPr>
              <w:t xml:space="preserve"> (1 – maior prioridade, 6 – menor prioridade)</w:t>
            </w:r>
            <w:r w:rsidR="002C796A">
              <w:rPr>
                <w:rFonts w:ascii="Arial" w:hAnsi="Arial" w:cs="Arial"/>
              </w:rPr>
              <w:t>.</w:t>
            </w:r>
          </w:p>
        </w:tc>
      </w:tr>
    </w:tbl>
    <w:p w:rsidR="00633080" w:rsidRDefault="00633080">
      <w:pPr>
        <w:pStyle w:val="Padro"/>
        <w:ind w:left="-567"/>
      </w:pPr>
    </w:p>
    <w:tbl>
      <w:tblPr>
        <w:tblW w:w="0" w:type="auto"/>
        <w:tblInd w:w="-15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000"/>
      </w:tblPr>
      <w:tblGrid>
        <w:gridCol w:w="5384"/>
        <w:gridCol w:w="2284"/>
        <w:gridCol w:w="2006"/>
      </w:tblGrid>
      <w:tr w:rsidR="00633080">
        <w:trPr>
          <w:cantSplit/>
        </w:trPr>
        <w:tc>
          <w:tcPr>
            <w:tcW w:w="5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Padro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Requisitos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Padro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Área</w:t>
            </w:r>
          </w:p>
        </w:tc>
        <w:tc>
          <w:tcPr>
            <w:tcW w:w="2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Padro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Prioridade</w:t>
            </w:r>
          </w:p>
        </w:tc>
      </w:tr>
      <w:tr w:rsidR="00633080">
        <w:trPr>
          <w:cantSplit/>
        </w:trPr>
        <w:tc>
          <w:tcPr>
            <w:tcW w:w="5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 w:rsidP="002C796A">
            <w:pPr>
              <w:pStyle w:val="Padro"/>
              <w:jc w:val="both"/>
            </w:pPr>
            <w:r>
              <w:rPr>
                <w:color w:val="FF0000"/>
              </w:rPr>
              <w:t>O sistema deverá cadastrar atividades (curso, palestra e evento) da DIEX e professores (a</w:t>
            </w:r>
            <w:r w:rsidR="00DA1B2C">
              <w:rPr>
                <w:color w:val="FF0000"/>
              </w:rPr>
              <w:t>s), e</w:t>
            </w:r>
            <w:r>
              <w:rPr>
                <w:color w:val="FF0000"/>
              </w:rPr>
              <w:t xml:space="preserve"> matricular alunos (a</w:t>
            </w:r>
            <w:r w:rsidR="00DA1B2C">
              <w:rPr>
                <w:color w:val="FF0000"/>
              </w:rPr>
              <w:t>s</w:t>
            </w:r>
            <w:r>
              <w:rPr>
                <w:color w:val="FF0000"/>
              </w:rPr>
              <w:t>) e pessoas da sociedade, associando ambos.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C796A" w:rsidRDefault="002C796A" w:rsidP="002C796A">
            <w:pPr>
              <w:pStyle w:val="Padro"/>
              <w:jc w:val="center"/>
              <w:rPr>
                <w:color w:val="FF0000"/>
              </w:rPr>
            </w:pPr>
          </w:p>
          <w:p w:rsidR="00633080" w:rsidRPr="002C796A" w:rsidRDefault="002C796A" w:rsidP="002C796A">
            <w:pPr>
              <w:pStyle w:val="Padro"/>
              <w:jc w:val="center"/>
              <w:rPr>
                <w:color w:val="FF0000"/>
              </w:rPr>
            </w:pPr>
            <w:r>
              <w:rPr>
                <w:color w:val="FF0000"/>
              </w:rPr>
              <w:t>Funcionalidade</w:t>
            </w:r>
          </w:p>
        </w:tc>
        <w:tc>
          <w:tcPr>
            <w:tcW w:w="2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Padro"/>
              <w:jc w:val="center"/>
            </w:pPr>
            <w:proofErr w:type="gramStart"/>
            <w:r>
              <w:rPr>
                <w:color w:val="FF0000"/>
              </w:rPr>
              <w:t>1</w:t>
            </w:r>
            <w:proofErr w:type="gramEnd"/>
          </w:p>
        </w:tc>
      </w:tr>
      <w:tr w:rsidR="00633080">
        <w:trPr>
          <w:cantSplit/>
        </w:trPr>
        <w:tc>
          <w:tcPr>
            <w:tcW w:w="5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 w:rsidP="002C796A">
            <w:pPr>
              <w:pStyle w:val="Padro"/>
              <w:jc w:val="both"/>
            </w:pPr>
            <w:r>
              <w:rPr>
                <w:color w:val="FF0000"/>
              </w:rPr>
              <w:t>O sistema deve funcionar na plataforma JAVA, que permite ser executado em qualquer sistema operacional.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C796A" w:rsidRDefault="002C796A" w:rsidP="002C796A">
            <w:pPr>
              <w:pStyle w:val="Padro"/>
              <w:jc w:val="center"/>
              <w:rPr>
                <w:color w:val="FF0000"/>
              </w:rPr>
            </w:pPr>
          </w:p>
          <w:p w:rsidR="00633080" w:rsidRDefault="002C796A" w:rsidP="002C796A">
            <w:pPr>
              <w:pStyle w:val="Padro"/>
              <w:jc w:val="center"/>
            </w:pPr>
            <w:r>
              <w:rPr>
                <w:color w:val="FF0000"/>
              </w:rPr>
              <w:t>Portabilidade</w:t>
            </w:r>
          </w:p>
        </w:tc>
        <w:tc>
          <w:tcPr>
            <w:tcW w:w="2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>
            <w:pPr>
              <w:pStyle w:val="Padro"/>
              <w:jc w:val="center"/>
            </w:pPr>
            <w:proofErr w:type="gramStart"/>
            <w:r>
              <w:rPr>
                <w:color w:val="FF0000"/>
              </w:rPr>
              <w:t>2</w:t>
            </w:r>
            <w:proofErr w:type="gramEnd"/>
          </w:p>
        </w:tc>
      </w:tr>
      <w:tr w:rsidR="00633080">
        <w:trPr>
          <w:cantSplit/>
        </w:trPr>
        <w:tc>
          <w:tcPr>
            <w:tcW w:w="5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DA1B2C" w:rsidRDefault="002C796A" w:rsidP="002C796A">
            <w:pPr>
              <w:pStyle w:val="Padro"/>
              <w:rPr>
                <w:color w:val="FF0000"/>
              </w:rPr>
            </w:pPr>
            <w:r w:rsidRPr="00DA1B2C">
              <w:rPr>
                <w:color w:val="FF0000"/>
              </w:rPr>
              <w:t>O sistema deve ser desenvolvido orientado a objetos.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DA1B2C" w:rsidRDefault="002C796A" w:rsidP="002C796A">
            <w:pPr>
              <w:pStyle w:val="Padro"/>
              <w:jc w:val="center"/>
              <w:rPr>
                <w:color w:val="FF0000"/>
              </w:rPr>
            </w:pPr>
            <w:proofErr w:type="spellStart"/>
            <w:r w:rsidRPr="00DA1B2C">
              <w:rPr>
                <w:color w:val="FF0000"/>
              </w:rPr>
              <w:t>Manutenibilidade</w:t>
            </w:r>
            <w:proofErr w:type="spellEnd"/>
          </w:p>
        </w:tc>
        <w:tc>
          <w:tcPr>
            <w:tcW w:w="2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DA1B2C" w:rsidRDefault="002C796A">
            <w:pPr>
              <w:pStyle w:val="Padro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 </w:t>
            </w:r>
            <w:proofErr w:type="gramStart"/>
            <w:r w:rsidRPr="00DA1B2C">
              <w:rPr>
                <w:color w:val="FF0000"/>
              </w:rPr>
              <w:t>3</w:t>
            </w:r>
            <w:proofErr w:type="gramEnd"/>
          </w:p>
        </w:tc>
      </w:tr>
      <w:tr w:rsidR="00633080">
        <w:trPr>
          <w:cantSplit/>
          <w:trHeight w:val="50"/>
        </w:trPr>
        <w:tc>
          <w:tcPr>
            <w:tcW w:w="5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Default="002C796A" w:rsidP="002C796A">
            <w:pPr>
              <w:pStyle w:val="Padro"/>
            </w:pPr>
            <w:r>
              <w:rPr>
                <w:color w:val="FF0000"/>
              </w:rPr>
              <w:lastRenderedPageBreak/>
              <w:t>Os campos de cadastro devem indicar quais campos são de preenchimento obrigatório. O programa será exclusivo para o diretor da DIEX e de fácil entendimento para ele.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C796A" w:rsidRDefault="002C796A" w:rsidP="002C796A">
            <w:pPr>
              <w:pStyle w:val="Padro"/>
              <w:jc w:val="center"/>
              <w:rPr>
                <w:color w:val="FF0000"/>
              </w:rPr>
            </w:pPr>
          </w:p>
          <w:p w:rsidR="00633080" w:rsidRPr="002C796A" w:rsidRDefault="002C796A" w:rsidP="002C796A">
            <w:pPr>
              <w:pStyle w:val="Padro"/>
              <w:jc w:val="center"/>
              <w:rPr>
                <w:color w:val="FF0000"/>
              </w:rPr>
            </w:pPr>
            <w:r w:rsidRPr="002C796A">
              <w:rPr>
                <w:color w:val="FF0000"/>
              </w:rPr>
              <w:t>Usabilidade</w:t>
            </w:r>
          </w:p>
        </w:tc>
        <w:tc>
          <w:tcPr>
            <w:tcW w:w="2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2C796A" w:rsidRDefault="002C796A">
            <w:pPr>
              <w:pStyle w:val="Padro"/>
              <w:rPr>
                <w:color w:val="FF0000"/>
              </w:rPr>
            </w:pPr>
            <w:r w:rsidRPr="002C796A">
              <w:rPr>
                <w:color w:val="FF0000"/>
                <w:sz w:val="32"/>
              </w:rPr>
              <w:t xml:space="preserve">           </w:t>
            </w:r>
            <w:proofErr w:type="gramStart"/>
            <w:r w:rsidRPr="002C796A">
              <w:rPr>
                <w:color w:val="FF0000"/>
              </w:rPr>
              <w:t>4</w:t>
            </w:r>
            <w:proofErr w:type="gramEnd"/>
          </w:p>
        </w:tc>
      </w:tr>
      <w:tr w:rsidR="00633080">
        <w:trPr>
          <w:cantSplit/>
        </w:trPr>
        <w:tc>
          <w:tcPr>
            <w:tcW w:w="5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DA1B2C" w:rsidRDefault="002C796A">
            <w:pPr>
              <w:pStyle w:val="Padro"/>
              <w:rPr>
                <w:color w:val="FF0000"/>
              </w:rPr>
            </w:pPr>
            <w:r w:rsidRPr="00DA1B2C">
              <w:rPr>
                <w:color w:val="FF0000"/>
              </w:rPr>
              <w:t xml:space="preserve">O sistema poderá ser restaurado em caso de falhas. 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DA1B2C" w:rsidRDefault="002C796A">
            <w:pPr>
              <w:pStyle w:val="Padro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Confiabilidade</w:t>
            </w:r>
          </w:p>
        </w:tc>
        <w:tc>
          <w:tcPr>
            <w:tcW w:w="2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DA1B2C" w:rsidRDefault="002C796A">
            <w:pPr>
              <w:pStyle w:val="Padro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 </w:t>
            </w:r>
            <w:proofErr w:type="gramStart"/>
            <w:r w:rsidRPr="00DA1B2C">
              <w:rPr>
                <w:color w:val="FF0000"/>
              </w:rPr>
              <w:t>5</w:t>
            </w:r>
            <w:proofErr w:type="gramEnd"/>
          </w:p>
        </w:tc>
      </w:tr>
      <w:tr w:rsidR="00633080">
        <w:trPr>
          <w:cantSplit/>
        </w:trPr>
        <w:tc>
          <w:tcPr>
            <w:tcW w:w="5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DA1B2C" w:rsidRDefault="002C796A">
            <w:pPr>
              <w:pStyle w:val="Padro"/>
              <w:rPr>
                <w:color w:val="FF0000"/>
              </w:rPr>
            </w:pPr>
            <w:r w:rsidRPr="00DA1B2C">
              <w:rPr>
                <w:color w:val="FF0000"/>
              </w:rPr>
              <w:t xml:space="preserve">As telas e suas abas devem ser claras em atingir os objetivos propostos. 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DA1B2C" w:rsidRDefault="002C796A">
            <w:pPr>
              <w:pStyle w:val="Padro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Eficiência</w:t>
            </w:r>
          </w:p>
        </w:tc>
        <w:tc>
          <w:tcPr>
            <w:tcW w:w="20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33080" w:rsidRPr="00DA1B2C" w:rsidRDefault="002C796A">
            <w:pPr>
              <w:pStyle w:val="Padro"/>
              <w:rPr>
                <w:color w:val="FF0000"/>
              </w:rPr>
            </w:pPr>
            <w:r w:rsidRPr="00DA1B2C">
              <w:rPr>
                <w:color w:val="FF0000"/>
              </w:rPr>
              <w:t xml:space="preserve">             </w:t>
            </w:r>
            <w:proofErr w:type="gramStart"/>
            <w:r w:rsidRPr="00DA1B2C">
              <w:rPr>
                <w:color w:val="FF0000"/>
              </w:rPr>
              <w:t>6</w:t>
            </w:r>
            <w:proofErr w:type="gramEnd"/>
          </w:p>
        </w:tc>
      </w:tr>
    </w:tbl>
    <w:p w:rsidR="00633080" w:rsidRDefault="002C796A">
      <w:pPr>
        <w:pStyle w:val="Padro"/>
        <w:ind w:left="-567"/>
      </w:pPr>
      <w:r>
        <w:rPr>
          <w:sz w:val="32"/>
        </w:rPr>
        <w:t xml:space="preserve">     </w:t>
      </w:r>
    </w:p>
    <w:p w:rsidR="00633080" w:rsidRDefault="00633080">
      <w:pPr>
        <w:pStyle w:val="Padro"/>
        <w:ind w:left="-567"/>
      </w:pPr>
    </w:p>
    <w:p w:rsidR="00633080" w:rsidRDefault="00633080">
      <w:pPr>
        <w:pStyle w:val="Padro"/>
        <w:ind w:left="-567"/>
      </w:pPr>
    </w:p>
    <w:p w:rsidR="00633080" w:rsidRDefault="00633080">
      <w:pPr>
        <w:pStyle w:val="Padro"/>
        <w:ind w:left="-567"/>
      </w:pPr>
    </w:p>
    <w:sectPr w:rsidR="00633080" w:rsidSect="00633080">
      <w:pgSz w:w="11906" w:h="16838"/>
      <w:pgMar w:top="1440" w:right="1127" w:bottom="1440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F342A3"/>
    <w:multiLevelType w:val="multilevel"/>
    <w:tmpl w:val="CA48D86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63F56978"/>
    <w:multiLevelType w:val="multilevel"/>
    <w:tmpl w:val="FA1CBF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6F9F7BF3"/>
    <w:multiLevelType w:val="multilevel"/>
    <w:tmpl w:val="E3C0C7AC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hyphenationZone w:val="425"/>
  <w:characterSpacingControl w:val="doNotCompress"/>
  <w:compat>
    <w:useFELayout/>
  </w:compat>
  <w:rsids>
    <w:rsidRoot w:val="00633080"/>
    <w:rsid w:val="002C796A"/>
    <w:rsid w:val="00633080"/>
    <w:rsid w:val="006A27EB"/>
    <w:rsid w:val="00C32E4F"/>
    <w:rsid w:val="00DA1B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7EB"/>
  </w:style>
  <w:style w:type="paragraph" w:styleId="Ttulo8">
    <w:name w:val="heading 8"/>
    <w:basedOn w:val="Padro"/>
    <w:next w:val="Corpodetexto"/>
    <w:rsid w:val="00633080"/>
    <w:pPr>
      <w:keepNext/>
      <w:tabs>
        <w:tab w:val="num" w:pos="1440"/>
        <w:tab w:val="left" w:pos="2880"/>
      </w:tabs>
      <w:ind w:left="1440" w:hanging="1440"/>
      <w:outlineLvl w:val="7"/>
    </w:pPr>
    <w:rPr>
      <w:rFonts w:ascii="Arial" w:hAnsi="Arial" w:cs="Arial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rsid w:val="00633080"/>
    <w:pPr>
      <w:suppressAutoHyphens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bealhoChar">
    <w:name w:val="Cabeçalho Char"/>
    <w:basedOn w:val="Fontepargpadro"/>
    <w:rsid w:val="00633080"/>
    <w:rPr>
      <w:rFonts w:ascii="Times New Roman" w:eastAsia="Times New Roman" w:hAnsi="Times New Roman" w:cs="Times New Roman"/>
      <w:lang w:eastAsia="pt-BR"/>
    </w:rPr>
  </w:style>
  <w:style w:type="character" w:customStyle="1" w:styleId="RodapChar">
    <w:name w:val="Rodapé Char"/>
    <w:basedOn w:val="Fontepargpadro"/>
    <w:rsid w:val="00633080"/>
    <w:rPr>
      <w:rFonts w:ascii="Times New Roman" w:eastAsia="Times New Roman" w:hAnsi="Times New Roman" w:cs="Times New Roman"/>
      <w:lang w:eastAsia="pt-BR"/>
    </w:rPr>
  </w:style>
  <w:style w:type="character" w:customStyle="1" w:styleId="Ttulo8Char">
    <w:name w:val="Título 8 Char"/>
    <w:basedOn w:val="Fontepargpadro"/>
    <w:rsid w:val="00633080"/>
    <w:rPr>
      <w:rFonts w:ascii="Arial" w:eastAsia="Times New Roman" w:hAnsi="Arial" w:cs="Arial"/>
      <w:b/>
      <w:sz w:val="22"/>
      <w:lang w:eastAsia="pt-BR"/>
    </w:rPr>
  </w:style>
  <w:style w:type="character" w:customStyle="1" w:styleId="ListLabel1">
    <w:name w:val="ListLabel 1"/>
    <w:rsid w:val="00633080"/>
    <w:rPr>
      <w:rFonts w:cs="Courier New"/>
    </w:rPr>
  </w:style>
  <w:style w:type="character" w:customStyle="1" w:styleId="ListLabel2">
    <w:name w:val="ListLabel 2"/>
    <w:rsid w:val="00633080"/>
    <w:rPr>
      <w:rFonts w:cs="Symbol"/>
    </w:rPr>
  </w:style>
  <w:style w:type="character" w:customStyle="1" w:styleId="ListLabel3">
    <w:name w:val="ListLabel 3"/>
    <w:rsid w:val="00633080"/>
    <w:rPr>
      <w:rFonts w:cs="Courier New"/>
    </w:rPr>
  </w:style>
  <w:style w:type="character" w:customStyle="1" w:styleId="ListLabel4">
    <w:name w:val="ListLabel 4"/>
    <w:rsid w:val="00633080"/>
    <w:rPr>
      <w:rFonts w:cs="Wingdings"/>
    </w:rPr>
  </w:style>
  <w:style w:type="paragraph" w:styleId="Ttulo">
    <w:name w:val="Title"/>
    <w:basedOn w:val="Padro"/>
    <w:next w:val="Corpodetexto"/>
    <w:rsid w:val="00633080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odetexto">
    <w:name w:val="Body Text"/>
    <w:basedOn w:val="Padro"/>
    <w:rsid w:val="00633080"/>
    <w:pPr>
      <w:spacing w:after="120"/>
    </w:pPr>
  </w:style>
  <w:style w:type="paragraph" w:styleId="Lista">
    <w:name w:val="List"/>
    <w:basedOn w:val="Corpodetexto"/>
    <w:rsid w:val="00633080"/>
    <w:rPr>
      <w:rFonts w:cs="Mangal"/>
    </w:rPr>
  </w:style>
  <w:style w:type="paragraph" w:styleId="Legenda">
    <w:name w:val="caption"/>
    <w:basedOn w:val="Padro"/>
    <w:rsid w:val="00633080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Padro"/>
    <w:rsid w:val="00633080"/>
    <w:pPr>
      <w:suppressLineNumbers/>
    </w:pPr>
    <w:rPr>
      <w:rFonts w:cs="Mangal"/>
    </w:rPr>
  </w:style>
  <w:style w:type="paragraph" w:customStyle="1" w:styleId="Ttuloprincipal">
    <w:name w:val="Título principal"/>
    <w:basedOn w:val="Padro"/>
    <w:next w:val="Subttulo"/>
    <w:rsid w:val="00633080"/>
    <w:pPr>
      <w:keepNext/>
      <w:spacing w:before="240" w:after="120"/>
      <w:jc w:val="center"/>
    </w:pPr>
    <w:rPr>
      <w:rFonts w:ascii="Arial" w:eastAsia="Lucida Sans Unicode" w:hAnsi="Arial" w:cs="Mangal"/>
      <w:b/>
      <w:bCs/>
      <w:sz w:val="28"/>
      <w:szCs w:val="28"/>
    </w:rPr>
  </w:style>
  <w:style w:type="paragraph" w:styleId="Subttulo">
    <w:name w:val="Subtitle"/>
    <w:basedOn w:val="Ttulo"/>
    <w:next w:val="Corpodetexto"/>
    <w:rsid w:val="00633080"/>
    <w:pPr>
      <w:jc w:val="center"/>
    </w:pPr>
    <w:rPr>
      <w:i/>
      <w:iCs/>
    </w:rPr>
  </w:style>
  <w:style w:type="paragraph" w:styleId="Cabealho">
    <w:name w:val="header"/>
    <w:basedOn w:val="Padro"/>
    <w:rsid w:val="00633080"/>
    <w:pPr>
      <w:suppressLineNumbers/>
      <w:tabs>
        <w:tab w:val="center" w:pos="4320"/>
        <w:tab w:val="right" w:pos="8640"/>
      </w:tabs>
    </w:pPr>
  </w:style>
  <w:style w:type="paragraph" w:styleId="Rodap">
    <w:name w:val="footer"/>
    <w:basedOn w:val="Padro"/>
    <w:rsid w:val="00633080"/>
    <w:pPr>
      <w:suppressLineNumbers/>
      <w:tabs>
        <w:tab w:val="center" w:pos="4320"/>
        <w:tab w:val="right" w:pos="8640"/>
      </w:tabs>
    </w:pPr>
  </w:style>
  <w:style w:type="paragraph" w:styleId="PargrafodaLista">
    <w:name w:val="List Paragraph"/>
    <w:basedOn w:val="Padro"/>
    <w:rsid w:val="00633080"/>
    <w:pPr>
      <w:spacing w:after="0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609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Soares</dc:creator>
  <cp:lastModifiedBy>Fabricio</cp:lastModifiedBy>
  <cp:revision>7</cp:revision>
  <dcterms:created xsi:type="dcterms:W3CDTF">2013-03-06T20:08:00Z</dcterms:created>
  <dcterms:modified xsi:type="dcterms:W3CDTF">2013-04-15T23:41:00Z</dcterms:modified>
</cp:coreProperties>
</file>