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&lt;tranter@pobox.com&gt;</w:t>
      </w:r>
    </w:p>
    <w:p>
      <w:pPr>
        <w:pStyle w:val="normal1"/>
        <w:jc w:val="center"/>
        <w:rPr/>
      </w:pPr>
      <w:r>
        <w:rPr/>
        <w:t>Last Updated: 30 January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and made these notes to assist others who may do the same.</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supported) that can load and run MSX programs (ROM files).</w:t>
      </w:r>
    </w:p>
    <w:p>
      <w:pPr>
        <w:pStyle w:val="normal1"/>
        <w:rPr/>
      </w:pPr>
      <w:r>
        <w:rPr/>
      </w:r>
    </w:p>
    <w:p>
      <w:pPr>
        <w:pStyle w:val="normal1"/>
        <w:rPr/>
      </w:pPr>
      <w:r>
        <w:rPr/>
        <w:t>Video output is to an HDMI monitor.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that was originally offered by Heathkit for the H-8.</w:t>
      </w:r>
    </w:p>
    <w:p>
      <w:pPr>
        <w:pStyle w:val="normal1"/>
        <w:rPr/>
      </w:pPr>
      <w:r>
        <w:rPr/>
      </w:r>
    </w:p>
    <w:p>
      <w:pPr>
        <w:pStyle w:val="normal1"/>
        <w:rPr>
          <w:b/>
          <w:sz w:val="24"/>
          <w:szCs w:val="24"/>
        </w:rPr>
      </w:pPr>
      <w:r>
        <w:rPr>
          <w:b/>
          <w:sz w:val="24"/>
          <w:szCs w:val="24"/>
        </w:rPr>
        <w:t>Parts List</w:t>
      </w:r>
    </w:p>
    <w:p>
      <w:pPr>
        <w:pStyle w:val="normal1"/>
        <w:rPr/>
      </w:pPr>
      <w:r>
        <w:rPr/>
      </w:r>
    </w:p>
    <w:p>
      <w:pPr>
        <w:pStyle w:val="normal1"/>
        <w:rPr/>
      </w:pPr>
      <w:r>
        <w:rPr/>
        <w:t>See reference [X] for a more detailed bill of materials.</w:t>
      </w:r>
    </w:p>
    <w:p>
      <w:pPr>
        <w:pStyle w:val="normal1"/>
        <w:rPr/>
      </w:pPr>
      <w:r>
        <w:rPr/>
      </w:r>
    </w:p>
    <w:tbl>
      <w:tblPr>
        <w:tblW w:w="13072" w:type="dxa"/>
        <w:jc w:val="left"/>
        <w:tblInd w:w="-1" w:type="dxa"/>
        <w:tblLayout w:type="fixed"/>
        <w:tblCellMar>
          <w:top w:w="0" w:type="dxa"/>
          <w:left w:w="29" w:type="dxa"/>
          <w:bottom w:w="0" w:type="dxa"/>
          <w:right w:w="29" w:type="dxa"/>
        </w:tblCellMar>
      </w:tblPr>
      <w:tblGrid>
        <w:gridCol w:w="677"/>
        <w:gridCol w:w="4211"/>
        <w:gridCol w:w="1976"/>
        <w:gridCol w:w="6207"/>
      </w:tblGrid>
      <w:tr>
        <w:trPr>
          <w:trHeight w:val="256" w:hRule="atLeast"/>
        </w:trPr>
        <w:tc>
          <w:tcPr>
            <w:tcW w:w="677"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4211"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976"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6207"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Xbox Bluetooth Controllers</w:t>
            </w:r>
          </w:p>
        </w:tc>
      </w:tr>
      <w:tr>
        <w:trPr>
          <w:trHeight w:val="256"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677"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4211"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976"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6207"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
        <w:rPr/>
      </w:pPr>
      <w:r>
        <w:rPr/>
      </w:r>
    </w:p>
    <w:p>
      <w:pPr>
        <w:pStyle w:val="normal1"/>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two boards using the schematic, board layout picture, and PCB silkscreen as guides. See references [X] and [X].</w:t>
      </w:r>
    </w:p>
    <w:p>
      <w:pPr>
        <w:pStyle w:val="normal1"/>
        <w:rPr/>
      </w:pPr>
      <w:r>
        <w:rPr/>
      </w:r>
    </w:p>
    <w:p>
      <w:pPr>
        <w:pStyle w:val="normal1"/>
        <w:rPr/>
      </w:pPr>
      <w:r>
        <w:rPr/>
        <w:t>You will also need to assemble a U509 buffer board which is on a separate small PCB and is documented in reference [X].</w:t>
      </w:r>
    </w:p>
    <w:p>
      <w:pPr>
        <w:pStyle w:val="normal1"/>
        <w:rPr/>
      </w:pPr>
      <w:r>
        <w:rPr/>
      </w:r>
    </w:p>
    <w:p>
      <w:pPr>
        <w:pStyle w:val="normal1"/>
        <w:rPr/>
      </w:pPr>
      <w:r>
        <w:rPr/>
        <w:t>In general, the recommendation is to install the lowest height parts first, e.g. resistors, small capacitors, IC sockets, etc. Ensure the correct orientation of the electrolytic or tantalum caps, diodes, and ICs.</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which will not fit the board footprint.</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w:t>
      </w:r>
      <w:r>
        <w:rPr/>
        <w:t>s</w:t>
      </w:r>
      <w:r>
        <w:rPr/>
        <w:t xml:space="preserve"> like eBay and Amazon. The Yamaha YM2149F may also work, but this has not been verified.</w:t>
      </w:r>
    </w:p>
    <w:p>
      <w:pPr>
        <w:pStyle w:val="Normal"/>
        <w:rPr/>
      </w:pPr>
      <w:r>
        <w:rPr/>
      </w:r>
    </w:p>
    <w:p>
      <w:pPr>
        <w:pStyle w:val="normal1"/>
        <w:rPr/>
      </w:pPr>
      <w:r>
        <w:rPr/>
        <w:t>It is highly recommended to use sockets for all ICs. I used tall headers for installing the ESP32 and Tang Nano. See the pictures at reference [X].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separate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is 16V8. I used Atmel part number F16V8B-15PU.</w:t>
      </w:r>
    </w:p>
    <w:p>
      <w:pPr>
        <w:pStyle w:val="normal1"/>
        <w:rPr>
          <w:b w:val="false"/>
          <w:bCs w:val="false"/>
        </w:rPr>
      </w:pPr>
      <w:r>
        <w:rPr>
          <w:b w:val="false"/>
          <w:bCs w:val="false"/>
        </w:rPr>
        <w:t>You will need a suitable device programmer to program it. I programmed mine with a TL866II Plus programming using the Linux Minipro software. Extract the files from h89-msx-ls-gal.zip from reference[X] and program it using the provided JED file, e.g.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[X]. You may need to install the Windows CP102 USB to UART driver if the ESP3 is not found on a COM port. Use the files and settings shown in the screen shots below:</w:t>
      </w:r>
    </w:p>
    <w:p>
      <w:pPr>
        <w:pStyle w:val="normal1"/>
        <w:numPr>
          <w:ilvl w:val="0"/>
          <w:numId w:val="2"/>
        </w:numPr>
        <w:rPr>
          <w:b w:val="false"/>
          <w:bCs w:val="false"/>
        </w:rPr>
      </w:pPr>
      <w:r>
        <w:rPr>
          <w:b w:val="false"/>
          <w:bCs w:val="false"/>
        </w:rPr>
        <w:t>Select ChipType ESP32</w:t>
      </w:r>
    </w:p>
    <w:p>
      <w:pPr>
        <w:pStyle w:val="normal1"/>
        <w:numPr>
          <w:ilvl w:val="0"/>
          <w:numId w:val="2"/>
        </w:numPr>
        <w:rPr>
          <w:b w:val="false"/>
          <w:bCs w:val="false"/>
        </w:rPr>
      </w:pPr>
      <w:r>
        <w:rPr>
          <w:b w:val="false"/>
          <w:bCs w:val="false"/>
        </w:rPr>
        <w:t>Select three .bin files, enter addresses and enable checkboxes</w:t>
      </w:r>
    </w:p>
    <w:p>
      <w:pPr>
        <w:pStyle w:val="normal1"/>
        <w:numPr>
          <w:ilvl w:val="0"/>
          <w:numId w:val="2"/>
        </w:numPr>
        <w:rPr>
          <w:b w:val="false"/>
          <w:bCs w:val="false"/>
        </w:rPr>
      </w:pPr>
      <w:r>
        <w:rPr>
          <w:b w:val="false"/>
          <w:bCs w:val="false"/>
        </w:rPr>
        <w:t>Check other settings (defaults)</w:t>
      </w:r>
    </w:p>
    <w:p>
      <w:pPr>
        <w:pStyle w:val="normal1"/>
        <w:numPr>
          <w:ilvl w:val="0"/>
          <w:numId w:val="2"/>
        </w:numPr>
        <w:rPr>
          <w:b w:val="false"/>
          <w:bCs w:val="false"/>
        </w:rPr>
      </w:pPr>
      <w:r>
        <w:rPr>
          <w:b w:val="false"/>
          <w:bCs w:val="false"/>
        </w:rPr>
        <w:t>Set COM port (mine appeared on COM5).</w:t>
      </w:r>
    </w:p>
    <w:p>
      <w:pPr>
        <w:pStyle w:val="normal1"/>
        <w:numPr>
          <w:ilvl w:val="0"/>
          <w:numId w:val="2"/>
        </w:numPr>
        <w:rPr>
          <w:b w:val="false"/>
          <w:bCs w:val="false"/>
        </w:rPr>
      </w:pPr>
      <w:r>
        <w:rPr>
          <w:b w:val="false"/>
          <w:bCs w:val="false"/>
        </w:rPr>
        <w:t>Click on START</w:t>
      </w:r>
    </w:p>
    <w:p>
      <w:pPr>
        <w:pStyle w:val="normal1"/>
        <w:numPr>
          <w:ilvl w:val="0"/>
          <w:numId w:val="2"/>
        </w:numPr>
        <w:rPr>
          <w:b w:val="false"/>
          <w:bCs w:val="false"/>
        </w:rPr>
      </w:pPr>
      <w:r>
        <w:rPr>
          <w:b w:val="false"/>
          <w:bCs w:val="false"/>
        </w:rPr>
        <w:t>It should program the ESP32 and complete in a minute or so</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[X]. It can be programmed out of the circuit.</w:t>
      </w:r>
    </w:p>
    <w:p>
      <w:pPr>
        <w:pStyle w:val="normal1"/>
        <w:rPr/>
      </w:pPr>
      <w:r>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multifunction Bluetooth game controllers such as those at reference [X] are supported.</w:t>
      </w:r>
    </w:p>
    <w:p>
      <w:pPr>
        <w:pStyle w:val="normal1"/>
        <w:rPr>
          <w:b w:val="false"/>
          <w:bCs w:val="false"/>
        </w:rPr>
      </w:pPr>
      <w:r>
        <w:rPr>
          <w:b w:val="false"/>
          <w:bCs w:val="false"/>
        </w:rPr>
        <w:t>Alternatively you can connect wired “Atari type” joysticks to the joystick headers on the MSX board. You will need to make suitable cables or connectors and wire the joystick switches correctly.</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[X] and some MSX games from reference [X]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2">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[X]. You need to connect seven jumper wires from J13 the MSX board to the corresponding pins on the buffer board. If you are using an H-89 VDIP board which is already connected to the U509 buffer board, you can connect the MSX jumpers to the signals at J5 on VDIP board.</w:t>
      </w:r>
    </w:p>
    <w:p>
      <w:pPr>
        <w:pStyle w:val="normal1"/>
        <w:rPr>
          <w:highlight w:val="red"/>
        </w:rPr>
      </w:pPr>
      <w:r>
        <w:rPr>
          <w:highlight w:val="red"/>
        </w:rPr>
      </w:r>
    </w:p>
    <w:p>
      <w:pPr>
        <w:pStyle w:val="normal1"/>
        <w:rPr>
          <w:highlight w:val="red"/>
        </w:rPr>
      </w:pPr>
      <w:r>
        <w:rPr/>
        <w:t>Connect the HDMI connector of the Tan Nano to an HDMI monitor. There is a known issue with the Tang Nano 9K where it will not work with some HDMI TVs. If you plug in your graphics board and you don't see anything on the screen, try plugging it into a different monitor/TV.</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Use same port as on H8.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load more MSX programs and have fun!</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[X].</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rPr/>
        <w:t>https://docs.espressif.com/projects/esp-test-tools/en/latest/esp32/production_stage/tools/flash_download_tool.html#regular-download</w:t>
      </w:r>
    </w:p>
    <w:p>
      <w:pPr>
        <w:pStyle w:val="normal1"/>
        <w:numPr>
          <w:ilvl w:val="0"/>
          <w:numId w:val="1"/>
        </w:numPr>
        <w:ind w:hanging="360" w:left="720"/>
        <w:rPr>
          <w:u w:val="none"/>
        </w:rPr>
      </w:pPr>
      <w:r>
        <w:rPr/>
        <w:t>https://github.com/jefftranter/Z80/tree/master/H89MSX</w:t>
      </w:r>
    </w:p>
    <w:p>
      <w:pPr>
        <w:pStyle w:val="normal1"/>
        <w:numPr>
          <w:ilvl w:val="0"/>
          <w:numId w:val="1"/>
        </w:numPr>
        <w:ind w:hanging="360" w:left="720"/>
        <w:rPr>
          <w:u w:val="none"/>
        </w:rPr>
      </w:pPr>
      <w:r>
        <w:rPr/>
        <w:t>https://github.com/jefftranter/Z80/tree/master/H89VDIP1</w:t>
      </w:r>
    </w:p>
    <w:p>
      <w:pPr>
        <w:pStyle w:val="normal1"/>
        <w:numPr>
          <w:ilvl w:val="0"/>
          <w:numId w:val="1"/>
        </w:numPr>
        <w:ind w:hanging="360" w:left="720"/>
        <w:rPr>
          <w:u w:val="none"/>
        </w:rPr>
      </w:pPr>
      <w:r>
        <w:rPr/>
        <w:t>https://github.com/lesbird/MSX8/blob/main/romlist.md</w:t>
      </w:r>
    </w:p>
    <w:p>
      <w:pPr>
        <w:pStyle w:val="normal1"/>
        <w:numPr>
          <w:ilvl w:val="0"/>
          <w:numId w:val="1"/>
        </w:numPr>
        <w:ind w:hanging="360" w:left="720"/>
        <w:rPr>
          <w:u w:val="none"/>
        </w:rPr>
      </w:pPr>
      <w:r>
        <w:rPr/>
        <w:t>https://github.com/lesbird/MSX8/tree/main</w:t>
      </w:r>
    </w:p>
    <w:p>
      <w:pPr>
        <w:pStyle w:val="normal1"/>
        <w:numPr>
          <w:ilvl w:val="0"/>
          <w:numId w:val="1"/>
        </w:numPr>
        <w:ind w:hanging="360" w:left="720"/>
        <w:rPr>
          <w:u w:val="none"/>
        </w:rPr>
      </w:pPr>
      <w:r>
        <w:rPr/>
        <w:t>https://github.com/sebhc/sebhc/blob/master/wiki/F18ACLONE/Programming_Tang_Nano_9K_for_H8-8-3.txt</w:t>
      </w:r>
    </w:p>
    <w:p>
      <w:pPr>
        <w:pStyle w:val="normal1"/>
        <w:numPr>
          <w:ilvl w:val="0"/>
          <w:numId w:val="1"/>
        </w:numPr>
        <w:ind w:hanging="360" w:left="720"/>
        <w:rPr>
          <w:u w:val="none"/>
        </w:rPr>
      </w:pPr>
      <w:r>
        <w:rPr/>
        <w:t>https://github.com/sebhc/sebhc/wiki/F18A-TMS9918-FPGA-EMULATOR</w:t>
      </w:r>
    </w:p>
    <w:p>
      <w:pPr>
        <w:pStyle w:val="normal1"/>
        <w:numPr>
          <w:ilvl w:val="0"/>
          <w:numId w:val="1"/>
        </w:numPr>
        <w:ind w:hanging="360" w:left="720"/>
        <w:rPr>
          <w:u w:val="none"/>
        </w:rPr>
      </w:pPr>
      <w:r>
        <w:rPr/>
        <w:t>https://github.com/sebhc/sebhc/wiki/HA-8-3</w:t>
      </w:r>
    </w:p>
    <w:p>
      <w:pPr>
        <w:pStyle w:val="normal1"/>
        <w:numPr>
          <w:ilvl w:val="0"/>
          <w:numId w:val="1"/>
        </w:numPr>
        <w:ind w:hanging="360" w:left="720"/>
        <w:rPr>
          <w:u w:val="none"/>
        </w:rPr>
      </w:pPr>
      <w:r>
        <w:rPr/>
        <w:t xml:space="preserve">https://koyado.com/heathkit/New-H8-Website/download/h89-msx-ls-gal.zip </w:t>
      </w:r>
    </w:p>
    <w:p>
      <w:pPr>
        <w:pStyle w:val="normal1"/>
        <w:numPr>
          <w:ilvl w:val="0"/>
          <w:numId w:val="1"/>
        </w:numPr>
        <w:ind w:hanging="360" w:left="720"/>
        <w:rPr>
          <w:u w:val="none"/>
        </w:rPr>
      </w:pPr>
      <w:r>
        <w:rPr/>
        <w:t>https://koyado.com/heathkit/New-H8-Website/h89-msx_graphics_board.html</w:t>
      </w:r>
    </w:p>
    <w:p>
      <w:pPr>
        <w:pStyle w:val="normal1"/>
        <w:ind w:hanging="0" w:left="720"/>
        <w:rPr/>
      </w:pPr>
      <w:r>
        <w:rPr/>
      </w:r>
    </w:p>
    <w:p>
      <w:pPr>
        <w:pStyle w:val="normal1"/>
        <w:ind w:hanging="0" w:left="720"/>
        <w:rPr/>
      </w:pPr>
      <w:r>
        <w:rPr/>
      </w:r>
    </w:p>
    <w:p>
      <w:pPr>
        <w:pStyle w:val="normal1"/>
        <w:ind w:hanging="0" w:left="0"/>
        <w:rPr/>
      </w:pPr>
      <w:r>
        <w:rPr/>
      </w:r>
    </w:p>
    <w:sectPr>
      <w:footerReference w:type="even" r:id="rId3"/>
      <w:footerReference w:type="default" r:id="rId4"/>
      <w:footerReference w:type="first" r:id="rId5"/>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fldChar w:fldCharType="begin"/>
    </w:r>
    <w:r>
      <w:rPr/>
      <w:instrText xml:space="preserve"> PAGE </w:instrText>
    </w:r>
    <w:r>
      <w:rPr/>
      <w:fldChar w:fldCharType="separate"/>
    </w:r>
    <w:r>
      <w:rPr/>
      <w:t>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efftranter/Z80/blob/master/H89VDIP1/pictures/guidebracket.png"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87</TotalTime>
  <Application>LibreOffice/24.2.7.2$Linux_X86_64 LibreOffice_project/420$Build-2</Application>
  <AppVersion>15.0000</AppVersion>
  <Pages>6</Pages>
  <Words>1601</Words>
  <Characters>8502</Characters>
  <CharactersWithSpaces>9820</CharactersWithSpaces>
  <Paragraphs>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2026-01-30T12:57:28Z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