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2D3" w:rsidRPr="00E0274E" w:rsidRDefault="000662D3" w:rsidP="00E0274E">
      <w:pPr>
        <w:pStyle w:val="Title"/>
      </w:pPr>
      <w:r w:rsidRPr="00E0274E">
        <w:rPr>
          <w:lang w:val="en-GB"/>
        </w:rPr>
        <w:t xml:space="preserve">Architecture Roadmap </w:t>
      </w:r>
    </w:p>
    <w:p w:rsidR="000662D3" w:rsidRPr="00E0274E" w:rsidRDefault="007246F3" w:rsidP="00E0274E">
      <w:r>
        <w:t xml:space="preserve">Project </w:t>
      </w:r>
      <w:r w:rsidR="000662D3" w:rsidRPr="00E0274E">
        <w:t>Goal</w:t>
      </w:r>
    </w:p>
    <w:p w:rsidR="000662D3" w:rsidRDefault="007246F3" w:rsidP="00E0274E">
      <w:pPr>
        <w:rPr>
          <w:lang w:val="en-GB"/>
        </w:rPr>
      </w:pPr>
      <w:r>
        <w:rPr>
          <w:lang w:val="en-GB"/>
        </w:rPr>
        <w:t xml:space="preserve">Project </w:t>
      </w:r>
      <w:r w:rsidR="000662D3" w:rsidRPr="00E0274E">
        <w:rPr>
          <w:lang w:val="en-GB"/>
        </w:rPr>
        <w:t xml:space="preserve">Objectives </w:t>
      </w:r>
    </w:p>
    <w:p w:rsidR="00107674" w:rsidRPr="00E0274E" w:rsidRDefault="007246F3" w:rsidP="00107674">
      <w:r>
        <w:t xml:space="preserve">Project </w:t>
      </w:r>
      <w:r w:rsidR="00107674" w:rsidRPr="00E0274E">
        <w:t>Team</w:t>
      </w:r>
    </w:p>
    <w:p w:rsidR="002F4140" w:rsidRDefault="007246F3" w:rsidP="002F4140">
      <w:pPr>
        <w:spacing w:after="0"/>
        <w:rPr>
          <w:lang w:val="en-GB"/>
        </w:rPr>
      </w:pPr>
      <w:r>
        <w:rPr>
          <w:lang w:val="en-GB"/>
        </w:rPr>
        <w:t xml:space="preserve">Project </w:t>
      </w:r>
      <w:r w:rsidR="00107674">
        <w:rPr>
          <w:lang w:val="en-GB"/>
        </w:rPr>
        <w:t>Milestones</w:t>
      </w:r>
    </w:p>
    <w:p w:rsidR="00AF4A9E" w:rsidRDefault="00AF4A9E" w:rsidP="00AF4A9E">
      <w:pPr>
        <w:numPr>
          <w:ilvl w:val="0"/>
          <w:numId w:val="6"/>
        </w:numPr>
        <w:spacing w:after="0" w:line="240" w:lineRule="auto"/>
        <w:rPr>
          <w:lang w:val="en-GB"/>
        </w:rPr>
      </w:pPr>
      <w:r>
        <w:rPr>
          <w:lang w:val="en-GB"/>
        </w:rPr>
        <w:t>Outline the Value Proposition</w:t>
      </w:r>
    </w:p>
    <w:p w:rsidR="002F4140" w:rsidRDefault="002F4140" w:rsidP="002F4140">
      <w:pPr>
        <w:numPr>
          <w:ilvl w:val="0"/>
          <w:numId w:val="6"/>
        </w:numPr>
        <w:spacing w:after="0" w:line="240" w:lineRule="auto"/>
        <w:rPr>
          <w:lang w:val="en-GB"/>
        </w:rPr>
      </w:pPr>
      <w:r>
        <w:rPr>
          <w:lang w:val="en-GB"/>
        </w:rPr>
        <w:t>Define the Reference Models</w:t>
      </w:r>
    </w:p>
    <w:p w:rsidR="007246F3" w:rsidRDefault="002F4140" w:rsidP="002F4140">
      <w:pPr>
        <w:numPr>
          <w:ilvl w:val="0"/>
          <w:numId w:val="6"/>
        </w:numPr>
        <w:spacing w:after="0" w:line="240" w:lineRule="auto"/>
      </w:pPr>
      <w:r>
        <w:t xml:space="preserve">Draft </w:t>
      </w:r>
      <w:r w:rsidR="007246F3">
        <w:t xml:space="preserve">the Architecture </w:t>
      </w:r>
      <w:r w:rsidR="00BD23F1">
        <w:t>O</w:t>
      </w:r>
      <w:r>
        <w:t>bjectives</w:t>
      </w:r>
    </w:p>
    <w:p w:rsidR="002F4140" w:rsidRDefault="002F4140" w:rsidP="002F4140">
      <w:pPr>
        <w:numPr>
          <w:ilvl w:val="0"/>
          <w:numId w:val="6"/>
        </w:numPr>
        <w:spacing w:after="0" w:line="240" w:lineRule="auto"/>
      </w:pPr>
      <w:r>
        <w:t>Draft the Architecture Blueprint</w:t>
      </w:r>
    </w:p>
    <w:p w:rsidR="002F4140" w:rsidRPr="00E0274E" w:rsidRDefault="002F4140" w:rsidP="002F4140">
      <w:pPr>
        <w:numPr>
          <w:ilvl w:val="0"/>
          <w:numId w:val="6"/>
        </w:numPr>
        <w:spacing w:after="0" w:line="240" w:lineRule="auto"/>
      </w:pPr>
      <w:r>
        <w:t>Draft the Architecture Roadmap</w:t>
      </w:r>
    </w:p>
    <w:p w:rsidR="002F4140" w:rsidRDefault="002F4140" w:rsidP="002F4140">
      <w:pPr>
        <w:spacing w:after="0"/>
      </w:pPr>
    </w:p>
    <w:p w:rsidR="00AF4A9E" w:rsidRPr="00E0274E" w:rsidRDefault="00AF4A9E" w:rsidP="00AF4A9E">
      <w:pPr>
        <w:spacing w:after="0"/>
      </w:pPr>
      <w:r w:rsidRPr="00E0274E">
        <w:rPr>
          <w:lang w:val="en-GB"/>
        </w:rPr>
        <w:t>Value Proposition</w:t>
      </w:r>
    </w:p>
    <w:p w:rsidR="00AF4A9E" w:rsidRPr="00E0274E" w:rsidRDefault="00AF4A9E" w:rsidP="00AF4A9E">
      <w:pPr>
        <w:pStyle w:val="ListParagraph"/>
        <w:numPr>
          <w:ilvl w:val="0"/>
          <w:numId w:val="1"/>
        </w:numPr>
      </w:pPr>
      <w:r w:rsidRPr="00E0274E">
        <w:t>Business Drivers</w:t>
      </w:r>
    </w:p>
    <w:p w:rsidR="00AF4A9E" w:rsidRPr="00E0274E" w:rsidRDefault="00AF4A9E" w:rsidP="00AF4A9E">
      <w:pPr>
        <w:pStyle w:val="ListParagraph"/>
        <w:numPr>
          <w:ilvl w:val="0"/>
          <w:numId w:val="1"/>
        </w:numPr>
      </w:pPr>
      <w:r w:rsidRPr="00E0274E">
        <w:t>Driving Agility</w:t>
      </w:r>
    </w:p>
    <w:p w:rsidR="00AF4A9E" w:rsidRPr="00E0274E" w:rsidRDefault="00AF4A9E" w:rsidP="00AF4A9E">
      <w:pPr>
        <w:pStyle w:val="ListParagraph"/>
        <w:numPr>
          <w:ilvl w:val="0"/>
          <w:numId w:val="1"/>
        </w:numPr>
      </w:pPr>
      <w:r w:rsidRPr="00E0274E">
        <w:t>Driving Asset Reuse</w:t>
      </w:r>
    </w:p>
    <w:p w:rsidR="00AF4A9E" w:rsidRDefault="00AF4A9E" w:rsidP="00AF4A9E">
      <w:pPr>
        <w:pStyle w:val="ListParagraph"/>
        <w:numPr>
          <w:ilvl w:val="0"/>
          <w:numId w:val="1"/>
        </w:numPr>
      </w:pPr>
      <w:r w:rsidRPr="00E0274E">
        <w:t>Driving Asset Consolidation</w:t>
      </w:r>
    </w:p>
    <w:p w:rsidR="000662D3" w:rsidRDefault="00573443" w:rsidP="002F4140">
      <w:pPr>
        <w:spacing w:after="0"/>
      </w:pPr>
      <w:r>
        <w:br w:type="page"/>
      </w:r>
      <w:r w:rsidR="000662D3">
        <w:lastRenderedPageBreak/>
        <w:t>Reference Models</w:t>
      </w:r>
    </w:p>
    <w:p w:rsidR="00F10EE8" w:rsidRPr="00E0274E" w:rsidRDefault="007246F3" w:rsidP="00F10EE8">
      <w:pPr>
        <w:pStyle w:val="ListParagraph"/>
        <w:numPr>
          <w:ilvl w:val="0"/>
          <w:numId w:val="4"/>
        </w:numPr>
      </w:pPr>
      <w:r>
        <w:t>ADM (Architecture Development Method)</w:t>
      </w:r>
    </w:p>
    <w:p w:rsidR="008B2282" w:rsidRPr="00E0274E" w:rsidRDefault="008B2282" w:rsidP="008B2282">
      <w:pPr>
        <w:pStyle w:val="ListParagraph"/>
        <w:numPr>
          <w:ilvl w:val="1"/>
          <w:numId w:val="4"/>
        </w:numPr>
      </w:pPr>
      <w:r w:rsidRPr="00E0274E">
        <w:t>M</w:t>
      </w:r>
      <w:r>
        <w:t>odel Driven Architecture</w:t>
      </w:r>
      <w:r w:rsidRPr="00E0274E">
        <w:t xml:space="preserve"> </w:t>
      </w:r>
      <w:r>
        <w:t xml:space="preserve"> (MDA)</w:t>
      </w:r>
    </w:p>
    <w:p w:rsidR="00F10EE8" w:rsidRPr="00E0274E" w:rsidRDefault="00F10EE8" w:rsidP="00F10EE8">
      <w:pPr>
        <w:pStyle w:val="ListParagraph"/>
        <w:numPr>
          <w:ilvl w:val="1"/>
          <w:numId w:val="4"/>
        </w:numPr>
      </w:pPr>
      <w:r w:rsidRPr="00E0274E">
        <w:t>Architecture Reference Model</w:t>
      </w:r>
    </w:p>
    <w:p w:rsidR="00F10EE8" w:rsidRPr="00E0274E" w:rsidRDefault="001B7F9D" w:rsidP="00F10EE8">
      <w:pPr>
        <w:pStyle w:val="ListParagraph"/>
        <w:numPr>
          <w:ilvl w:val="1"/>
          <w:numId w:val="4"/>
        </w:numPr>
      </w:pPr>
      <w:r>
        <w:t>Architecture Methodology (</w:t>
      </w:r>
      <w:r w:rsidR="00F10EE8" w:rsidRPr="00E0274E">
        <w:t>TOGAF</w:t>
      </w:r>
      <w:r>
        <w:t>)</w:t>
      </w:r>
    </w:p>
    <w:p w:rsidR="00F10EE8" w:rsidRPr="00E0274E" w:rsidRDefault="00F10EE8" w:rsidP="00F10EE8">
      <w:pPr>
        <w:pStyle w:val="ListParagraph"/>
        <w:numPr>
          <w:ilvl w:val="1"/>
          <w:numId w:val="4"/>
        </w:numPr>
      </w:pPr>
      <w:r w:rsidRPr="00E0274E">
        <w:t>Architecture Views</w:t>
      </w:r>
    </w:p>
    <w:p w:rsidR="006F6D6F" w:rsidRDefault="00F10EE8" w:rsidP="006F6D6F">
      <w:pPr>
        <w:pStyle w:val="ListParagraph"/>
        <w:numPr>
          <w:ilvl w:val="1"/>
          <w:numId w:val="4"/>
        </w:numPr>
      </w:pPr>
      <w:r w:rsidRPr="00E0274E">
        <w:t>A</w:t>
      </w:r>
      <w:r w:rsidR="001B7F9D">
        <w:t>rchitecture</w:t>
      </w:r>
      <w:r w:rsidRPr="00E0274E">
        <w:t xml:space="preserve"> Maturity Model</w:t>
      </w:r>
    </w:p>
    <w:p w:rsidR="006F6D6F" w:rsidRPr="00E0274E" w:rsidRDefault="006F6D6F" w:rsidP="006F6D6F">
      <w:pPr>
        <w:pStyle w:val="ListParagraph"/>
        <w:numPr>
          <w:ilvl w:val="1"/>
          <w:numId w:val="4"/>
        </w:numPr>
      </w:pPr>
      <w:r w:rsidRPr="00E0274E">
        <w:t>ATAM – Software Architecture Eval</w:t>
      </w:r>
      <w:r>
        <w:t>uation</w:t>
      </w:r>
      <w:r w:rsidRPr="00E0274E">
        <w:t xml:space="preserve"> Method</w:t>
      </w:r>
      <w:r>
        <w:t>ology</w:t>
      </w:r>
    </w:p>
    <w:p w:rsidR="00F10EE8" w:rsidRDefault="00F10EE8" w:rsidP="00F10EE8">
      <w:pPr>
        <w:pStyle w:val="ListParagraph"/>
        <w:numPr>
          <w:ilvl w:val="0"/>
          <w:numId w:val="4"/>
        </w:numPr>
      </w:pPr>
      <w:r>
        <w:t>EBM</w:t>
      </w:r>
      <w:r w:rsidR="007246F3">
        <w:t xml:space="preserve"> (Enterprise Business Model)</w:t>
      </w:r>
    </w:p>
    <w:p w:rsidR="00F10EE8" w:rsidRDefault="00F10EE8" w:rsidP="00F10EE8">
      <w:pPr>
        <w:pStyle w:val="ListParagraph"/>
        <w:numPr>
          <w:ilvl w:val="1"/>
          <w:numId w:val="4"/>
        </w:numPr>
      </w:pPr>
      <w:r w:rsidRPr="00E0274E">
        <w:t xml:space="preserve">Business Model </w:t>
      </w:r>
    </w:p>
    <w:p w:rsidR="007D140A" w:rsidRDefault="007D140A" w:rsidP="00F10EE8">
      <w:pPr>
        <w:pStyle w:val="ListParagraph"/>
        <w:numPr>
          <w:ilvl w:val="1"/>
          <w:numId w:val="4"/>
        </w:numPr>
      </w:pPr>
      <w:r>
        <w:t>Supply Chain Model</w:t>
      </w:r>
    </w:p>
    <w:p w:rsidR="007D140A" w:rsidRDefault="007D140A" w:rsidP="007D140A">
      <w:pPr>
        <w:pStyle w:val="ListParagraph"/>
        <w:numPr>
          <w:ilvl w:val="1"/>
          <w:numId w:val="4"/>
        </w:numPr>
      </w:pPr>
      <w:r>
        <w:t>Enterprise Data Models</w:t>
      </w:r>
    </w:p>
    <w:p w:rsidR="00F10EE8" w:rsidRDefault="00F10EE8" w:rsidP="00F10EE8">
      <w:pPr>
        <w:pStyle w:val="ListParagraph"/>
        <w:numPr>
          <w:ilvl w:val="0"/>
          <w:numId w:val="4"/>
        </w:numPr>
      </w:pPr>
      <w:r>
        <w:t>CIM</w:t>
      </w:r>
      <w:r w:rsidR="007246F3">
        <w:t xml:space="preserve"> (Computational Independent Model)</w:t>
      </w:r>
    </w:p>
    <w:p w:rsidR="00F10EE8" w:rsidRPr="00E0274E" w:rsidRDefault="00806D6E" w:rsidP="00F10EE8">
      <w:pPr>
        <w:pStyle w:val="ListParagraph"/>
        <w:numPr>
          <w:ilvl w:val="1"/>
          <w:numId w:val="4"/>
        </w:numPr>
      </w:pPr>
      <w:r>
        <w:t>Conceptual Models</w:t>
      </w:r>
    </w:p>
    <w:p w:rsidR="007D140A" w:rsidRDefault="00806D6E" w:rsidP="007D140A">
      <w:pPr>
        <w:pStyle w:val="ListParagraph"/>
        <w:numPr>
          <w:ilvl w:val="1"/>
          <w:numId w:val="4"/>
        </w:numPr>
      </w:pPr>
      <w:r>
        <w:t>Logical Models</w:t>
      </w:r>
    </w:p>
    <w:p w:rsidR="000C4408" w:rsidRPr="00E0274E" w:rsidRDefault="000C4408" w:rsidP="000C4408">
      <w:pPr>
        <w:pStyle w:val="ListParagraph"/>
        <w:numPr>
          <w:ilvl w:val="1"/>
          <w:numId w:val="4"/>
        </w:numPr>
      </w:pPr>
      <w:r w:rsidRPr="00E0274E">
        <w:t>Interoperability Pyramid</w:t>
      </w:r>
    </w:p>
    <w:p w:rsidR="00F10EE8" w:rsidRDefault="00F10EE8" w:rsidP="00E0274E">
      <w:pPr>
        <w:pStyle w:val="ListParagraph"/>
        <w:numPr>
          <w:ilvl w:val="0"/>
          <w:numId w:val="4"/>
        </w:numPr>
      </w:pPr>
      <w:r>
        <w:t>PIM</w:t>
      </w:r>
      <w:r w:rsidR="00806D6E">
        <w:t xml:space="preserve"> (Platform Independent Model)</w:t>
      </w:r>
    </w:p>
    <w:p w:rsidR="00F10EE8" w:rsidRPr="00E0274E" w:rsidRDefault="00F10EE8" w:rsidP="00F10EE8">
      <w:pPr>
        <w:pStyle w:val="ListParagraph"/>
        <w:numPr>
          <w:ilvl w:val="1"/>
          <w:numId w:val="4"/>
        </w:numPr>
      </w:pPr>
      <w:r>
        <w:t>Application Portfolio View</w:t>
      </w:r>
    </w:p>
    <w:p w:rsidR="00F10EE8" w:rsidRPr="00E0274E" w:rsidRDefault="00F10EE8" w:rsidP="00F10EE8">
      <w:pPr>
        <w:pStyle w:val="ListParagraph"/>
        <w:numPr>
          <w:ilvl w:val="1"/>
          <w:numId w:val="4"/>
        </w:numPr>
      </w:pPr>
      <w:r w:rsidRPr="00E0274E">
        <w:t>Service Reference Model</w:t>
      </w:r>
    </w:p>
    <w:p w:rsidR="00F10EE8" w:rsidRPr="00E0274E" w:rsidRDefault="00F10EE8" w:rsidP="00F10EE8">
      <w:pPr>
        <w:pStyle w:val="ListParagraph"/>
        <w:numPr>
          <w:ilvl w:val="2"/>
          <w:numId w:val="4"/>
        </w:numPr>
      </w:pPr>
      <w:r w:rsidRPr="00E0274E">
        <w:t>SOA Principles</w:t>
      </w:r>
    </w:p>
    <w:p w:rsidR="00F10EE8" w:rsidRPr="00E0274E" w:rsidRDefault="00F10EE8" w:rsidP="00F10EE8">
      <w:pPr>
        <w:pStyle w:val="ListParagraph"/>
        <w:numPr>
          <w:ilvl w:val="2"/>
          <w:numId w:val="4"/>
        </w:numPr>
      </w:pPr>
      <w:r w:rsidRPr="00E0274E">
        <w:t>Types of Services</w:t>
      </w:r>
    </w:p>
    <w:p w:rsidR="00F10EE8" w:rsidRPr="00E0274E" w:rsidRDefault="00F10EE8" w:rsidP="00F10EE8">
      <w:pPr>
        <w:pStyle w:val="ListParagraph"/>
        <w:numPr>
          <w:ilvl w:val="1"/>
          <w:numId w:val="4"/>
        </w:numPr>
      </w:pPr>
      <w:r w:rsidRPr="00E0274E">
        <w:t>Collaboration Model</w:t>
      </w:r>
    </w:p>
    <w:p w:rsidR="00806D6E" w:rsidRDefault="00806D6E" w:rsidP="00806D6E">
      <w:pPr>
        <w:pStyle w:val="ListParagraph"/>
        <w:numPr>
          <w:ilvl w:val="0"/>
          <w:numId w:val="4"/>
        </w:numPr>
      </w:pPr>
      <w:r>
        <w:t>TSM (Transformation Specific Model)</w:t>
      </w:r>
    </w:p>
    <w:p w:rsidR="00806D6E" w:rsidRDefault="00806D6E" w:rsidP="00806D6E">
      <w:pPr>
        <w:pStyle w:val="ListParagraph"/>
        <w:numPr>
          <w:ilvl w:val="1"/>
          <w:numId w:val="4"/>
        </w:numPr>
      </w:pPr>
      <w:r>
        <w:t>Interface  Models</w:t>
      </w:r>
    </w:p>
    <w:p w:rsidR="00806D6E" w:rsidRDefault="00806D6E" w:rsidP="00806D6E">
      <w:pPr>
        <w:pStyle w:val="ListParagraph"/>
        <w:numPr>
          <w:ilvl w:val="1"/>
          <w:numId w:val="4"/>
        </w:numPr>
      </w:pPr>
      <w:r>
        <w:t>Mapping Rule Models</w:t>
      </w:r>
    </w:p>
    <w:p w:rsidR="00806D6E" w:rsidRDefault="00806D6E" w:rsidP="00806D6E">
      <w:pPr>
        <w:pStyle w:val="ListParagraph"/>
        <w:numPr>
          <w:ilvl w:val="1"/>
          <w:numId w:val="4"/>
        </w:numPr>
      </w:pPr>
      <w:r>
        <w:t>Transform Rule Models</w:t>
      </w:r>
    </w:p>
    <w:p w:rsidR="00F10EE8" w:rsidRDefault="00F10EE8" w:rsidP="00E0274E">
      <w:pPr>
        <w:pStyle w:val="ListParagraph"/>
        <w:numPr>
          <w:ilvl w:val="0"/>
          <w:numId w:val="4"/>
        </w:numPr>
      </w:pPr>
      <w:r>
        <w:t>PSM</w:t>
      </w:r>
      <w:r w:rsidR="00806D6E">
        <w:t xml:space="preserve"> (Platform Specific Model)</w:t>
      </w:r>
    </w:p>
    <w:p w:rsidR="000662D3" w:rsidRPr="00E0274E" w:rsidRDefault="000662D3" w:rsidP="00F10EE8">
      <w:pPr>
        <w:pStyle w:val="ListParagraph"/>
        <w:numPr>
          <w:ilvl w:val="1"/>
          <w:numId w:val="4"/>
        </w:numPr>
      </w:pPr>
      <w:r w:rsidRPr="00E0274E">
        <w:t>Physical Overview</w:t>
      </w:r>
    </w:p>
    <w:p w:rsidR="000662D3" w:rsidRPr="00E0274E" w:rsidRDefault="000662D3" w:rsidP="00F10EE8">
      <w:pPr>
        <w:pStyle w:val="ListParagraph"/>
        <w:numPr>
          <w:ilvl w:val="1"/>
          <w:numId w:val="4"/>
        </w:numPr>
      </w:pPr>
      <w:r w:rsidRPr="00E0274E">
        <w:t>Data Reference Model</w:t>
      </w:r>
    </w:p>
    <w:p w:rsidR="000662D3" w:rsidRPr="00E0274E" w:rsidRDefault="000662D3" w:rsidP="00F10EE8">
      <w:pPr>
        <w:pStyle w:val="ListParagraph"/>
        <w:numPr>
          <w:ilvl w:val="1"/>
          <w:numId w:val="4"/>
        </w:numPr>
      </w:pPr>
      <w:r w:rsidRPr="00E0274E">
        <w:t>Infrastructure Services (SONA)</w:t>
      </w:r>
    </w:p>
    <w:p w:rsidR="007D140A" w:rsidRDefault="00511AD4" w:rsidP="00846661">
      <w:pPr>
        <w:pStyle w:val="ListParagraph"/>
        <w:ind w:left="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0;margin-top:8pt;width:451.5pt;height:0;z-index:1" o:connectortype="straight" strokecolor="#365f91" strokeweight="6pt"/>
        </w:pict>
      </w:r>
    </w:p>
    <w:p w:rsidR="007D140A" w:rsidRDefault="007D140A" w:rsidP="00846661">
      <w:pPr>
        <w:pStyle w:val="ListParagraph"/>
        <w:ind w:left="0"/>
      </w:pPr>
    </w:p>
    <w:p w:rsidR="00846661" w:rsidRPr="00E0274E" w:rsidRDefault="00573443" w:rsidP="00846661">
      <w:pPr>
        <w:pStyle w:val="ListParagraph"/>
        <w:ind w:left="0"/>
      </w:pPr>
      <w:r>
        <w:br w:type="page"/>
      </w:r>
      <w:r w:rsidR="00AF4A9E">
        <w:lastRenderedPageBreak/>
        <w:t>Architecture Objectives</w:t>
      </w:r>
    </w:p>
    <w:p w:rsidR="000662D3" w:rsidRPr="00E0274E" w:rsidRDefault="00AF4A9E" w:rsidP="00E0274E">
      <w:pPr>
        <w:pStyle w:val="ListParagraph"/>
        <w:numPr>
          <w:ilvl w:val="0"/>
          <w:numId w:val="1"/>
        </w:numPr>
      </w:pPr>
      <w:r>
        <w:t>Transition (</w:t>
      </w:r>
      <w:r w:rsidR="00A0103E">
        <w:t>Applications to</w:t>
      </w:r>
      <w:r w:rsidR="00DB7B91">
        <w:t xml:space="preserve"> </w:t>
      </w:r>
      <w:r w:rsidR="000662D3" w:rsidRPr="00E0274E">
        <w:t>Virtual Portal</w:t>
      </w:r>
      <w:r w:rsidR="00A0103E">
        <w:t>s</w:t>
      </w:r>
      <w:r>
        <w:t>)</w:t>
      </w:r>
    </w:p>
    <w:p w:rsidR="000662D3" w:rsidRPr="00E0274E" w:rsidRDefault="00AF4A9E" w:rsidP="00E0274E">
      <w:pPr>
        <w:pStyle w:val="ListParagraph"/>
        <w:numPr>
          <w:ilvl w:val="0"/>
          <w:numId w:val="1"/>
        </w:numPr>
      </w:pPr>
      <w:r>
        <w:t>Transition (</w:t>
      </w:r>
      <w:r w:rsidR="000662D3" w:rsidRPr="00E0274E">
        <w:t xml:space="preserve">Buy vs. Build </w:t>
      </w:r>
      <w:r w:rsidR="00DB7B91">
        <w:t>to Hybrid Strategy</w:t>
      </w:r>
      <w:r>
        <w:t>)</w:t>
      </w:r>
    </w:p>
    <w:p w:rsidR="000662D3" w:rsidRPr="00E0274E" w:rsidRDefault="00AF4A9E" w:rsidP="00E0274E">
      <w:pPr>
        <w:pStyle w:val="ListParagraph"/>
        <w:numPr>
          <w:ilvl w:val="0"/>
          <w:numId w:val="1"/>
        </w:numPr>
      </w:pPr>
      <w:r>
        <w:t>Transition (</w:t>
      </w:r>
      <w:r w:rsidR="00DB7B91">
        <w:t>Tools/Apps to Service-Centric</w:t>
      </w:r>
      <w:r>
        <w:t>)</w:t>
      </w:r>
    </w:p>
    <w:p w:rsidR="000662D3" w:rsidRPr="00E0274E" w:rsidRDefault="00AF4A9E" w:rsidP="00E0274E">
      <w:pPr>
        <w:pStyle w:val="ListParagraph"/>
        <w:numPr>
          <w:ilvl w:val="0"/>
          <w:numId w:val="1"/>
        </w:numPr>
      </w:pPr>
      <w:r>
        <w:t>Transition (</w:t>
      </w:r>
      <w:r w:rsidR="000662D3" w:rsidRPr="00E0274E">
        <w:t>Paper to Automation</w:t>
      </w:r>
      <w:r>
        <w:t>)</w:t>
      </w:r>
    </w:p>
    <w:p w:rsidR="000662D3" w:rsidRDefault="00AF4A9E" w:rsidP="00E0274E">
      <w:pPr>
        <w:pStyle w:val="ListParagraph"/>
        <w:numPr>
          <w:ilvl w:val="0"/>
          <w:numId w:val="1"/>
        </w:numPr>
      </w:pPr>
      <w:r>
        <w:t>Transition (</w:t>
      </w:r>
      <w:r w:rsidR="000662D3" w:rsidRPr="00E0274E">
        <w:t>Documents to Data</w:t>
      </w:r>
      <w:r w:rsidR="00DB7B91">
        <w:t>-Centric</w:t>
      </w:r>
      <w:r>
        <w:t>)</w:t>
      </w:r>
    </w:p>
    <w:p w:rsidR="00A0103E" w:rsidRDefault="00AF4A9E" w:rsidP="00E0274E">
      <w:pPr>
        <w:pStyle w:val="ListParagraph"/>
        <w:numPr>
          <w:ilvl w:val="0"/>
          <w:numId w:val="1"/>
        </w:numPr>
      </w:pPr>
      <w:r>
        <w:t>Transition (J</w:t>
      </w:r>
      <w:r w:rsidR="00A0103E">
        <w:t>ust-In-Case to Just-Enough</w:t>
      </w:r>
      <w:r>
        <w:t>)</w:t>
      </w:r>
    </w:p>
    <w:p w:rsidR="00A0103E" w:rsidRPr="00E0274E" w:rsidRDefault="00AF4A9E" w:rsidP="00E0274E">
      <w:pPr>
        <w:pStyle w:val="ListParagraph"/>
        <w:numPr>
          <w:ilvl w:val="0"/>
          <w:numId w:val="1"/>
        </w:numPr>
      </w:pPr>
      <w:r>
        <w:t>Transition (</w:t>
      </w:r>
      <w:r w:rsidR="00A0103E">
        <w:t>Reactive to On Demand</w:t>
      </w:r>
      <w:r>
        <w:t>)</w:t>
      </w:r>
    </w:p>
    <w:p w:rsidR="000662D3" w:rsidRPr="00E0274E" w:rsidRDefault="000662D3" w:rsidP="002F4140">
      <w:pPr>
        <w:spacing w:after="0"/>
      </w:pPr>
      <w:r w:rsidRPr="00E0274E">
        <w:rPr>
          <w:lang w:val="en-GB"/>
        </w:rPr>
        <w:t>Architecture</w:t>
      </w:r>
      <w:r w:rsidR="00DB7B91">
        <w:rPr>
          <w:lang w:val="en-GB"/>
        </w:rPr>
        <w:t xml:space="preserve"> Blueprint</w:t>
      </w:r>
    </w:p>
    <w:p w:rsidR="000662D3" w:rsidRPr="00E0274E" w:rsidRDefault="000662D3" w:rsidP="00E0274E">
      <w:pPr>
        <w:pStyle w:val="ListParagraph"/>
        <w:numPr>
          <w:ilvl w:val="0"/>
          <w:numId w:val="3"/>
        </w:numPr>
      </w:pPr>
      <w:r w:rsidRPr="00E0274E">
        <w:t>Layer Overview (Presentation)</w:t>
      </w:r>
    </w:p>
    <w:p w:rsidR="000662D3" w:rsidRPr="00E0274E" w:rsidRDefault="000662D3" w:rsidP="00E0274E">
      <w:pPr>
        <w:pStyle w:val="ListParagraph"/>
        <w:numPr>
          <w:ilvl w:val="0"/>
          <w:numId w:val="3"/>
        </w:numPr>
      </w:pPr>
      <w:r w:rsidRPr="00E0274E">
        <w:t>Layer Overview (BPMS</w:t>
      </w:r>
      <w:r w:rsidR="00526E83">
        <w:t xml:space="preserve"> &amp; Business Services</w:t>
      </w:r>
      <w:r w:rsidRPr="00E0274E">
        <w:t>)</w:t>
      </w:r>
    </w:p>
    <w:p w:rsidR="000662D3" w:rsidRPr="00E0274E" w:rsidRDefault="000662D3" w:rsidP="00E0274E">
      <w:pPr>
        <w:pStyle w:val="ListParagraph"/>
        <w:numPr>
          <w:ilvl w:val="0"/>
          <w:numId w:val="3"/>
        </w:numPr>
      </w:pPr>
      <w:r w:rsidRPr="00E0274E">
        <w:t>Layer Overview (Integration)</w:t>
      </w:r>
    </w:p>
    <w:p w:rsidR="000662D3" w:rsidRPr="00E0274E" w:rsidRDefault="000662D3" w:rsidP="00E0274E">
      <w:pPr>
        <w:pStyle w:val="ListParagraph"/>
        <w:numPr>
          <w:ilvl w:val="0"/>
          <w:numId w:val="3"/>
        </w:numPr>
      </w:pPr>
      <w:r w:rsidRPr="00E0274E">
        <w:t>Layer Overview (Transactional)</w:t>
      </w:r>
    </w:p>
    <w:p w:rsidR="000662D3" w:rsidRPr="00E0274E" w:rsidRDefault="000662D3" w:rsidP="00E0274E">
      <w:pPr>
        <w:pStyle w:val="ListParagraph"/>
        <w:numPr>
          <w:ilvl w:val="0"/>
          <w:numId w:val="3"/>
        </w:numPr>
      </w:pPr>
      <w:r w:rsidRPr="00E0274E">
        <w:t>Layer Overview (Data Persistence)</w:t>
      </w:r>
    </w:p>
    <w:p w:rsidR="000662D3" w:rsidRPr="00E0274E" w:rsidRDefault="000662D3" w:rsidP="00E0274E">
      <w:pPr>
        <w:pStyle w:val="ListParagraph"/>
        <w:numPr>
          <w:ilvl w:val="0"/>
          <w:numId w:val="3"/>
        </w:numPr>
      </w:pPr>
      <w:r w:rsidRPr="00E0274E">
        <w:t>Layer Overview (Business Intelligence)</w:t>
      </w:r>
    </w:p>
    <w:p w:rsidR="00526E83" w:rsidRDefault="00526E83" w:rsidP="00E0274E">
      <w:pPr>
        <w:pStyle w:val="ListParagraph"/>
        <w:numPr>
          <w:ilvl w:val="0"/>
          <w:numId w:val="3"/>
        </w:numPr>
      </w:pPr>
      <w:r>
        <w:t>Layer Overview (Infrastructure Services)</w:t>
      </w:r>
    </w:p>
    <w:p w:rsidR="000662D3" w:rsidRPr="00E0274E" w:rsidRDefault="00340403" w:rsidP="00E0274E">
      <w:pPr>
        <w:pStyle w:val="ListParagraph"/>
        <w:numPr>
          <w:ilvl w:val="0"/>
          <w:numId w:val="3"/>
        </w:numPr>
      </w:pPr>
      <w:r>
        <w:t>Recommended</w:t>
      </w:r>
      <w:r w:rsidR="000662D3" w:rsidRPr="00E0274E">
        <w:t xml:space="preserve"> Design Patterns</w:t>
      </w:r>
    </w:p>
    <w:p w:rsidR="000662D3" w:rsidRPr="00E0274E" w:rsidRDefault="00340403" w:rsidP="00E0274E">
      <w:pPr>
        <w:pStyle w:val="ListParagraph"/>
        <w:numPr>
          <w:ilvl w:val="0"/>
          <w:numId w:val="3"/>
        </w:numPr>
      </w:pPr>
      <w:r>
        <w:t xml:space="preserve">Recommended </w:t>
      </w:r>
      <w:r w:rsidR="000662D3" w:rsidRPr="00E0274E">
        <w:t>Platforms &amp; Tools</w:t>
      </w:r>
    </w:p>
    <w:p w:rsidR="000662D3" w:rsidRPr="00E0274E" w:rsidRDefault="00340403" w:rsidP="00E0274E">
      <w:pPr>
        <w:pStyle w:val="ListParagraph"/>
        <w:numPr>
          <w:ilvl w:val="0"/>
          <w:numId w:val="3"/>
        </w:numPr>
      </w:pPr>
      <w:r>
        <w:t xml:space="preserve">Recommended Approach for </w:t>
      </w:r>
      <w:r w:rsidR="000662D3" w:rsidRPr="00E0274E">
        <w:t>Bindings &amp; Connectors</w:t>
      </w:r>
    </w:p>
    <w:p w:rsidR="00DB7B91" w:rsidRPr="00E0274E" w:rsidRDefault="002F4140" w:rsidP="002F4140">
      <w:pPr>
        <w:spacing w:after="0"/>
      </w:pPr>
      <w:r>
        <w:rPr>
          <w:lang w:val="en-GB"/>
        </w:rPr>
        <w:t xml:space="preserve">Architecture </w:t>
      </w:r>
      <w:r w:rsidR="00DB7B91" w:rsidRPr="00E0274E">
        <w:rPr>
          <w:lang w:val="en-GB"/>
        </w:rPr>
        <w:t>Roadmap</w:t>
      </w:r>
    </w:p>
    <w:p w:rsidR="00922165" w:rsidRDefault="00922165" w:rsidP="00DB7B91">
      <w:pPr>
        <w:pStyle w:val="ListParagraph"/>
        <w:numPr>
          <w:ilvl w:val="0"/>
          <w:numId w:val="2"/>
        </w:numPr>
      </w:pPr>
      <w:r>
        <w:t>COE Frameworks (GE Model)</w:t>
      </w:r>
    </w:p>
    <w:p w:rsidR="00922165" w:rsidRDefault="00922165" w:rsidP="00922165">
      <w:pPr>
        <w:pStyle w:val="ListParagraph"/>
        <w:numPr>
          <w:ilvl w:val="1"/>
          <w:numId w:val="2"/>
        </w:numPr>
      </w:pPr>
      <w:r>
        <w:t>Data Management (includes Master Data &amp; Metadata)</w:t>
      </w:r>
    </w:p>
    <w:p w:rsidR="00922165" w:rsidRDefault="00922165" w:rsidP="00922165">
      <w:pPr>
        <w:pStyle w:val="ListParagraph"/>
        <w:numPr>
          <w:ilvl w:val="1"/>
          <w:numId w:val="2"/>
        </w:numPr>
      </w:pPr>
      <w:r>
        <w:t>BPM (Business Process Mgmt)</w:t>
      </w:r>
    </w:p>
    <w:p w:rsidR="00922165" w:rsidRDefault="00922165" w:rsidP="00922165">
      <w:pPr>
        <w:pStyle w:val="ListParagraph"/>
        <w:numPr>
          <w:ilvl w:val="1"/>
          <w:numId w:val="2"/>
        </w:numPr>
      </w:pPr>
      <w:r>
        <w:t>Service &amp; Policy Management</w:t>
      </w:r>
    </w:p>
    <w:p w:rsidR="00922165" w:rsidRDefault="00922165" w:rsidP="00922165">
      <w:pPr>
        <w:pStyle w:val="ListParagraph"/>
        <w:numPr>
          <w:ilvl w:val="1"/>
          <w:numId w:val="2"/>
        </w:numPr>
      </w:pPr>
      <w:r>
        <w:t>Portfolio Management</w:t>
      </w:r>
    </w:p>
    <w:p w:rsidR="00922165" w:rsidRDefault="00922165" w:rsidP="00922165">
      <w:pPr>
        <w:pStyle w:val="ListParagraph"/>
        <w:numPr>
          <w:ilvl w:val="1"/>
          <w:numId w:val="2"/>
        </w:numPr>
      </w:pPr>
      <w:r>
        <w:t>Analytics</w:t>
      </w:r>
    </w:p>
    <w:p w:rsidR="00922165" w:rsidRDefault="00922165" w:rsidP="00922165">
      <w:pPr>
        <w:pStyle w:val="ListParagraph"/>
        <w:numPr>
          <w:ilvl w:val="1"/>
          <w:numId w:val="2"/>
        </w:numPr>
      </w:pPr>
      <w:r>
        <w:t>Collaboration &amp; KM</w:t>
      </w:r>
    </w:p>
    <w:p w:rsidR="00DB7B91" w:rsidRPr="00E0274E" w:rsidRDefault="00DB7B91" w:rsidP="00DB7B91">
      <w:pPr>
        <w:pStyle w:val="ListParagraph"/>
        <w:numPr>
          <w:ilvl w:val="0"/>
          <w:numId w:val="2"/>
        </w:numPr>
      </w:pPr>
      <w:r w:rsidRPr="00E0274E">
        <w:t>Service Portfolio</w:t>
      </w:r>
    </w:p>
    <w:p w:rsidR="00DB7B91" w:rsidRDefault="00DB7B91" w:rsidP="00DB7B91">
      <w:pPr>
        <w:pStyle w:val="ListParagraph"/>
        <w:numPr>
          <w:ilvl w:val="0"/>
          <w:numId w:val="2"/>
        </w:numPr>
      </w:pPr>
      <w:r w:rsidRPr="00E0274E">
        <w:t>Roadmap of Customer Deliverables</w:t>
      </w:r>
    </w:p>
    <w:p w:rsidR="0024462E" w:rsidRPr="00E0274E" w:rsidRDefault="0024462E" w:rsidP="00DB7B91">
      <w:pPr>
        <w:pStyle w:val="ListParagraph"/>
        <w:numPr>
          <w:ilvl w:val="0"/>
          <w:numId w:val="2"/>
        </w:numPr>
      </w:pPr>
      <w:r>
        <w:t>Architecture Domain Ownership</w:t>
      </w:r>
    </w:p>
    <w:p w:rsidR="00DB7B91" w:rsidRPr="00E0274E" w:rsidRDefault="00DB7B91" w:rsidP="00DB7B91">
      <w:pPr>
        <w:pStyle w:val="ListParagraph"/>
        <w:numPr>
          <w:ilvl w:val="0"/>
          <w:numId w:val="2"/>
        </w:numPr>
      </w:pPr>
      <w:r w:rsidRPr="00E0274E">
        <w:t>Event Design Model</w:t>
      </w:r>
    </w:p>
    <w:p w:rsidR="00DB7B91" w:rsidRPr="00E0274E" w:rsidRDefault="00DB7B91" w:rsidP="00DB7B91">
      <w:pPr>
        <w:pStyle w:val="ListParagraph"/>
        <w:numPr>
          <w:ilvl w:val="0"/>
          <w:numId w:val="2"/>
        </w:numPr>
      </w:pPr>
      <w:r w:rsidRPr="00E0274E">
        <w:t>Event Planning Model</w:t>
      </w:r>
    </w:p>
    <w:p w:rsidR="000662D3" w:rsidRPr="00E0274E" w:rsidRDefault="00573443" w:rsidP="002F4140">
      <w:pPr>
        <w:spacing w:after="0"/>
      </w:pPr>
      <w:r>
        <w:rPr>
          <w:lang w:val="en-GB"/>
        </w:rPr>
        <w:br w:type="page"/>
      </w:r>
      <w:r w:rsidR="000662D3" w:rsidRPr="00E0274E">
        <w:rPr>
          <w:lang w:val="en-GB"/>
        </w:rPr>
        <w:lastRenderedPageBreak/>
        <w:t>Appendices:</w:t>
      </w:r>
    </w:p>
    <w:p w:rsidR="00EC7ACD" w:rsidRPr="00E0274E" w:rsidRDefault="00EC7ACD" w:rsidP="00EC7ACD">
      <w:pPr>
        <w:pStyle w:val="ListParagraph"/>
        <w:numPr>
          <w:ilvl w:val="0"/>
          <w:numId w:val="5"/>
        </w:numPr>
      </w:pPr>
      <w:r w:rsidRPr="00E0274E">
        <w:t>Definitions</w:t>
      </w:r>
    </w:p>
    <w:p w:rsidR="000662D3" w:rsidRPr="00E0274E" w:rsidRDefault="000662D3" w:rsidP="00E0274E">
      <w:pPr>
        <w:pStyle w:val="ListParagraph"/>
        <w:numPr>
          <w:ilvl w:val="0"/>
          <w:numId w:val="5"/>
        </w:numPr>
      </w:pPr>
      <w:r w:rsidRPr="00E0274E">
        <w:t>Standards</w:t>
      </w:r>
    </w:p>
    <w:p w:rsidR="00EC7ACD" w:rsidRPr="00E0274E" w:rsidRDefault="00EC7ACD" w:rsidP="00EC7ACD">
      <w:pPr>
        <w:pStyle w:val="ListParagraph"/>
        <w:numPr>
          <w:ilvl w:val="0"/>
          <w:numId w:val="5"/>
        </w:numPr>
      </w:pPr>
      <w:r w:rsidRPr="00E0274E">
        <w:t>Business Model vs. Service Model</w:t>
      </w:r>
    </w:p>
    <w:p w:rsidR="00EC7ACD" w:rsidRPr="00E0274E" w:rsidRDefault="00EC7ACD" w:rsidP="00EC7ACD">
      <w:pPr>
        <w:pStyle w:val="ListParagraph"/>
        <w:numPr>
          <w:ilvl w:val="0"/>
          <w:numId w:val="5"/>
        </w:numPr>
      </w:pPr>
      <w:r w:rsidRPr="00E0274E">
        <w:t>Connecting Business &amp; Service Models</w:t>
      </w:r>
    </w:p>
    <w:p w:rsidR="000662D3" w:rsidRPr="00E0274E" w:rsidRDefault="000662D3" w:rsidP="00E0274E">
      <w:pPr>
        <w:pStyle w:val="ListParagraph"/>
        <w:numPr>
          <w:ilvl w:val="0"/>
          <w:numId w:val="5"/>
        </w:numPr>
      </w:pPr>
      <w:r w:rsidRPr="00E0274E">
        <w:t>CIM</w:t>
      </w:r>
      <w:r w:rsidR="0024462E">
        <w:t xml:space="preserve"> </w:t>
      </w:r>
      <w:r w:rsidRPr="00E0274E">
        <w:t>Meta Schema</w:t>
      </w:r>
    </w:p>
    <w:p w:rsidR="000662D3" w:rsidRPr="00E0274E" w:rsidRDefault="000662D3" w:rsidP="00E0274E">
      <w:pPr>
        <w:pStyle w:val="ListParagraph"/>
        <w:numPr>
          <w:ilvl w:val="0"/>
          <w:numId w:val="5"/>
        </w:numPr>
      </w:pPr>
      <w:r w:rsidRPr="00E0274E">
        <w:t>Types of Integration</w:t>
      </w:r>
    </w:p>
    <w:p w:rsidR="000662D3" w:rsidRPr="00E0274E" w:rsidRDefault="000662D3" w:rsidP="00E0274E">
      <w:pPr>
        <w:pStyle w:val="ListParagraph"/>
        <w:numPr>
          <w:ilvl w:val="0"/>
          <w:numId w:val="5"/>
        </w:numPr>
      </w:pPr>
      <w:r w:rsidRPr="00E0274E">
        <w:t>OO Basics</w:t>
      </w:r>
    </w:p>
    <w:p w:rsidR="000662D3" w:rsidRPr="00E0274E" w:rsidRDefault="000662D3" w:rsidP="00E0274E">
      <w:pPr>
        <w:pStyle w:val="ListParagraph"/>
        <w:numPr>
          <w:ilvl w:val="0"/>
          <w:numId w:val="5"/>
        </w:numPr>
      </w:pPr>
      <w:r w:rsidRPr="00E0274E">
        <w:t>Exhibit A: Domain Analysis for EA Vision</w:t>
      </w:r>
    </w:p>
    <w:p w:rsidR="000662D3" w:rsidRPr="00E0274E" w:rsidRDefault="000662D3" w:rsidP="00E0274E">
      <w:pPr>
        <w:pStyle w:val="ListParagraph"/>
        <w:numPr>
          <w:ilvl w:val="0"/>
          <w:numId w:val="5"/>
        </w:numPr>
      </w:pPr>
      <w:r w:rsidRPr="00E0274E">
        <w:t>Exhibit A: Business Management</w:t>
      </w:r>
    </w:p>
    <w:p w:rsidR="000662D3" w:rsidRPr="00E0274E" w:rsidRDefault="000662D3" w:rsidP="00E0274E">
      <w:pPr>
        <w:pStyle w:val="ListParagraph"/>
        <w:numPr>
          <w:ilvl w:val="0"/>
          <w:numId w:val="5"/>
        </w:numPr>
      </w:pPr>
      <w:r w:rsidRPr="00E0274E">
        <w:t>Exhibit A: PLM &amp; Product Management</w:t>
      </w:r>
    </w:p>
    <w:p w:rsidR="000662D3" w:rsidRPr="00E0274E" w:rsidRDefault="000662D3" w:rsidP="00E0274E">
      <w:pPr>
        <w:pStyle w:val="ListParagraph"/>
        <w:numPr>
          <w:ilvl w:val="0"/>
          <w:numId w:val="5"/>
        </w:numPr>
      </w:pPr>
      <w:r w:rsidRPr="00E0274E">
        <w:t>Exhibit A: Risk Management</w:t>
      </w:r>
    </w:p>
    <w:p w:rsidR="000662D3" w:rsidRPr="00E0274E" w:rsidRDefault="000662D3" w:rsidP="00E0274E">
      <w:pPr>
        <w:pStyle w:val="ListParagraph"/>
        <w:numPr>
          <w:ilvl w:val="0"/>
          <w:numId w:val="5"/>
        </w:numPr>
      </w:pPr>
      <w:r w:rsidRPr="00E0274E">
        <w:t>Exhibit A: Application &amp; Service Mgmt</w:t>
      </w:r>
    </w:p>
    <w:sectPr w:rsidR="000662D3" w:rsidRPr="00E0274E" w:rsidSect="00F90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4498D"/>
    <w:multiLevelType w:val="hybridMultilevel"/>
    <w:tmpl w:val="CE8EB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132BCA"/>
    <w:multiLevelType w:val="hybridMultilevel"/>
    <w:tmpl w:val="3FE8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1069E3"/>
    <w:multiLevelType w:val="hybridMultilevel"/>
    <w:tmpl w:val="EBF00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0E6CC1"/>
    <w:multiLevelType w:val="hybridMultilevel"/>
    <w:tmpl w:val="E2C2A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D300AD"/>
    <w:multiLevelType w:val="hybridMultilevel"/>
    <w:tmpl w:val="4AF0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A70471"/>
    <w:multiLevelType w:val="hybridMultilevel"/>
    <w:tmpl w:val="3A984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0274E"/>
    <w:rsid w:val="0000022C"/>
    <w:rsid w:val="000074A2"/>
    <w:rsid w:val="000135EF"/>
    <w:rsid w:val="00016AB5"/>
    <w:rsid w:val="00023BAC"/>
    <w:rsid w:val="00025F00"/>
    <w:rsid w:val="000308FD"/>
    <w:rsid w:val="00031A74"/>
    <w:rsid w:val="00036A42"/>
    <w:rsid w:val="00043539"/>
    <w:rsid w:val="00044F67"/>
    <w:rsid w:val="0005062A"/>
    <w:rsid w:val="00060AF3"/>
    <w:rsid w:val="000662D3"/>
    <w:rsid w:val="00071108"/>
    <w:rsid w:val="0007112E"/>
    <w:rsid w:val="0007314C"/>
    <w:rsid w:val="0008771D"/>
    <w:rsid w:val="0009747D"/>
    <w:rsid w:val="000A2533"/>
    <w:rsid w:val="000A469D"/>
    <w:rsid w:val="000B2AB2"/>
    <w:rsid w:val="000B5DA3"/>
    <w:rsid w:val="000C4408"/>
    <w:rsid w:val="000C561C"/>
    <w:rsid w:val="000D321E"/>
    <w:rsid w:val="000E0525"/>
    <w:rsid w:val="000E43F6"/>
    <w:rsid w:val="000F4AF1"/>
    <w:rsid w:val="000F4C72"/>
    <w:rsid w:val="000F7E73"/>
    <w:rsid w:val="0010536B"/>
    <w:rsid w:val="00107674"/>
    <w:rsid w:val="001114D6"/>
    <w:rsid w:val="001123BF"/>
    <w:rsid w:val="00120274"/>
    <w:rsid w:val="001209F0"/>
    <w:rsid w:val="0012213C"/>
    <w:rsid w:val="001314EE"/>
    <w:rsid w:val="00132DA2"/>
    <w:rsid w:val="001453BD"/>
    <w:rsid w:val="0015728A"/>
    <w:rsid w:val="001578B9"/>
    <w:rsid w:val="0016014E"/>
    <w:rsid w:val="0016368B"/>
    <w:rsid w:val="00165389"/>
    <w:rsid w:val="0016633E"/>
    <w:rsid w:val="00167D70"/>
    <w:rsid w:val="0017229F"/>
    <w:rsid w:val="001820C2"/>
    <w:rsid w:val="00191BD0"/>
    <w:rsid w:val="00195F92"/>
    <w:rsid w:val="001B12DB"/>
    <w:rsid w:val="001B6372"/>
    <w:rsid w:val="001B68E3"/>
    <w:rsid w:val="001B7F9D"/>
    <w:rsid w:val="001C4525"/>
    <w:rsid w:val="001D69C3"/>
    <w:rsid w:val="001E429E"/>
    <w:rsid w:val="001E4858"/>
    <w:rsid w:val="001E6FEF"/>
    <w:rsid w:val="001F454C"/>
    <w:rsid w:val="002028E1"/>
    <w:rsid w:val="0020462D"/>
    <w:rsid w:val="00207D51"/>
    <w:rsid w:val="00215FA8"/>
    <w:rsid w:val="00221DA5"/>
    <w:rsid w:val="00227B88"/>
    <w:rsid w:val="00230FA7"/>
    <w:rsid w:val="00231D02"/>
    <w:rsid w:val="00233FB5"/>
    <w:rsid w:val="00243AFF"/>
    <w:rsid w:val="0024462E"/>
    <w:rsid w:val="00251C76"/>
    <w:rsid w:val="002529A8"/>
    <w:rsid w:val="00254A8E"/>
    <w:rsid w:val="00267F28"/>
    <w:rsid w:val="0027074E"/>
    <w:rsid w:val="002724C3"/>
    <w:rsid w:val="00276873"/>
    <w:rsid w:val="00282305"/>
    <w:rsid w:val="00291377"/>
    <w:rsid w:val="00296163"/>
    <w:rsid w:val="002973ED"/>
    <w:rsid w:val="002A120D"/>
    <w:rsid w:val="002B0575"/>
    <w:rsid w:val="002B0EA7"/>
    <w:rsid w:val="002B2065"/>
    <w:rsid w:val="002B4B3D"/>
    <w:rsid w:val="002B6004"/>
    <w:rsid w:val="002C23EA"/>
    <w:rsid w:val="002C2F5D"/>
    <w:rsid w:val="002C6D9E"/>
    <w:rsid w:val="002D3BDA"/>
    <w:rsid w:val="002D4EF2"/>
    <w:rsid w:val="002D5E3A"/>
    <w:rsid w:val="002E2BFD"/>
    <w:rsid w:val="002E665F"/>
    <w:rsid w:val="002F4140"/>
    <w:rsid w:val="00300071"/>
    <w:rsid w:val="003067A8"/>
    <w:rsid w:val="00307587"/>
    <w:rsid w:val="00313D10"/>
    <w:rsid w:val="00320A3E"/>
    <w:rsid w:val="0033137B"/>
    <w:rsid w:val="00331AE9"/>
    <w:rsid w:val="00336F27"/>
    <w:rsid w:val="00340403"/>
    <w:rsid w:val="003437CB"/>
    <w:rsid w:val="00343DF6"/>
    <w:rsid w:val="00345F9E"/>
    <w:rsid w:val="003500F6"/>
    <w:rsid w:val="00350AE5"/>
    <w:rsid w:val="00360A3B"/>
    <w:rsid w:val="00372B1C"/>
    <w:rsid w:val="00384AD0"/>
    <w:rsid w:val="00385CD9"/>
    <w:rsid w:val="003962F4"/>
    <w:rsid w:val="00397C4F"/>
    <w:rsid w:val="003A1F82"/>
    <w:rsid w:val="003B1803"/>
    <w:rsid w:val="003B599E"/>
    <w:rsid w:val="003C415F"/>
    <w:rsid w:val="003D61B8"/>
    <w:rsid w:val="003D7760"/>
    <w:rsid w:val="003E1A72"/>
    <w:rsid w:val="003E6806"/>
    <w:rsid w:val="003E7CFE"/>
    <w:rsid w:val="003F0B15"/>
    <w:rsid w:val="003F522C"/>
    <w:rsid w:val="004033F1"/>
    <w:rsid w:val="004066E3"/>
    <w:rsid w:val="004144B4"/>
    <w:rsid w:val="004146B7"/>
    <w:rsid w:val="00420F33"/>
    <w:rsid w:val="00421DD0"/>
    <w:rsid w:val="00423B86"/>
    <w:rsid w:val="0043007A"/>
    <w:rsid w:val="004349B0"/>
    <w:rsid w:val="0044492A"/>
    <w:rsid w:val="00447775"/>
    <w:rsid w:val="0045057B"/>
    <w:rsid w:val="00455C05"/>
    <w:rsid w:val="00457716"/>
    <w:rsid w:val="00462C0E"/>
    <w:rsid w:val="00462CC2"/>
    <w:rsid w:val="0046374D"/>
    <w:rsid w:val="0046606B"/>
    <w:rsid w:val="0046614B"/>
    <w:rsid w:val="0048416F"/>
    <w:rsid w:val="0048721B"/>
    <w:rsid w:val="004A226C"/>
    <w:rsid w:val="004B5844"/>
    <w:rsid w:val="004C031B"/>
    <w:rsid w:val="004C4501"/>
    <w:rsid w:val="004D0F6E"/>
    <w:rsid w:val="004D4637"/>
    <w:rsid w:val="004E319B"/>
    <w:rsid w:val="004F3D90"/>
    <w:rsid w:val="004F5398"/>
    <w:rsid w:val="00501EE1"/>
    <w:rsid w:val="0050713F"/>
    <w:rsid w:val="0051039B"/>
    <w:rsid w:val="00511AD4"/>
    <w:rsid w:val="00516E29"/>
    <w:rsid w:val="005235AB"/>
    <w:rsid w:val="00526E83"/>
    <w:rsid w:val="00527AB4"/>
    <w:rsid w:val="00531CE8"/>
    <w:rsid w:val="0054461F"/>
    <w:rsid w:val="00551F3A"/>
    <w:rsid w:val="00552EAE"/>
    <w:rsid w:val="00553413"/>
    <w:rsid w:val="00553B08"/>
    <w:rsid w:val="00565D90"/>
    <w:rsid w:val="00566673"/>
    <w:rsid w:val="00573443"/>
    <w:rsid w:val="00577107"/>
    <w:rsid w:val="00577372"/>
    <w:rsid w:val="0057771C"/>
    <w:rsid w:val="00582228"/>
    <w:rsid w:val="00586A21"/>
    <w:rsid w:val="005870E2"/>
    <w:rsid w:val="005877B0"/>
    <w:rsid w:val="00597B38"/>
    <w:rsid w:val="005A1EB5"/>
    <w:rsid w:val="005A3EF3"/>
    <w:rsid w:val="005A4902"/>
    <w:rsid w:val="005A501B"/>
    <w:rsid w:val="005B291B"/>
    <w:rsid w:val="005B645A"/>
    <w:rsid w:val="005C1073"/>
    <w:rsid w:val="005D1F75"/>
    <w:rsid w:val="005D3DB3"/>
    <w:rsid w:val="005D636C"/>
    <w:rsid w:val="005D7149"/>
    <w:rsid w:val="005E4975"/>
    <w:rsid w:val="005E4D64"/>
    <w:rsid w:val="005E5C6F"/>
    <w:rsid w:val="005E7AD2"/>
    <w:rsid w:val="005F1B69"/>
    <w:rsid w:val="005F1DF8"/>
    <w:rsid w:val="00600895"/>
    <w:rsid w:val="00600D08"/>
    <w:rsid w:val="006138BC"/>
    <w:rsid w:val="00624CEF"/>
    <w:rsid w:val="006259BA"/>
    <w:rsid w:val="00625E90"/>
    <w:rsid w:val="0063135C"/>
    <w:rsid w:val="00632D23"/>
    <w:rsid w:val="00633B85"/>
    <w:rsid w:val="006351D5"/>
    <w:rsid w:val="00637577"/>
    <w:rsid w:val="006424B8"/>
    <w:rsid w:val="006447F2"/>
    <w:rsid w:val="006534C8"/>
    <w:rsid w:val="0066022E"/>
    <w:rsid w:val="00665D0A"/>
    <w:rsid w:val="00677648"/>
    <w:rsid w:val="00681285"/>
    <w:rsid w:val="006836D5"/>
    <w:rsid w:val="00683D15"/>
    <w:rsid w:val="00683D2A"/>
    <w:rsid w:val="00686521"/>
    <w:rsid w:val="00693498"/>
    <w:rsid w:val="006A1224"/>
    <w:rsid w:val="006B523E"/>
    <w:rsid w:val="006C1C04"/>
    <w:rsid w:val="006C2574"/>
    <w:rsid w:val="006C5A4E"/>
    <w:rsid w:val="006D02C6"/>
    <w:rsid w:val="006D46B0"/>
    <w:rsid w:val="006D5FCF"/>
    <w:rsid w:val="006D76E2"/>
    <w:rsid w:val="006F146F"/>
    <w:rsid w:val="006F368D"/>
    <w:rsid w:val="006F6D6F"/>
    <w:rsid w:val="00700B40"/>
    <w:rsid w:val="007105F9"/>
    <w:rsid w:val="00720172"/>
    <w:rsid w:val="00722F31"/>
    <w:rsid w:val="0072328F"/>
    <w:rsid w:val="007246F3"/>
    <w:rsid w:val="00726F9E"/>
    <w:rsid w:val="00727C7B"/>
    <w:rsid w:val="0073626E"/>
    <w:rsid w:val="00744F9A"/>
    <w:rsid w:val="00754A1F"/>
    <w:rsid w:val="00761285"/>
    <w:rsid w:val="00761AFC"/>
    <w:rsid w:val="00763196"/>
    <w:rsid w:val="007656B8"/>
    <w:rsid w:val="007657E7"/>
    <w:rsid w:val="0077113C"/>
    <w:rsid w:val="0077152A"/>
    <w:rsid w:val="00772C2C"/>
    <w:rsid w:val="00772C8E"/>
    <w:rsid w:val="0077544D"/>
    <w:rsid w:val="00781BC0"/>
    <w:rsid w:val="007820B9"/>
    <w:rsid w:val="007820BC"/>
    <w:rsid w:val="00783569"/>
    <w:rsid w:val="00783671"/>
    <w:rsid w:val="007857EE"/>
    <w:rsid w:val="007912A9"/>
    <w:rsid w:val="007A12BE"/>
    <w:rsid w:val="007B71ED"/>
    <w:rsid w:val="007C1C31"/>
    <w:rsid w:val="007D140A"/>
    <w:rsid w:val="007E3DF2"/>
    <w:rsid w:val="007E4F59"/>
    <w:rsid w:val="007F6584"/>
    <w:rsid w:val="0080471B"/>
    <w:rsid w:val="00806D6E"/>
    <w:rsid w:val="00822506"/>
    <w:rsid w:val="008258F7"/>
    <w:rsid w:val="0082591D"/>
    <w:rsid w:val="00827678"/>
    <w:rsid w:val="00832F61"/>
    <w:rsid w:val="00834286"/>
    <w:rsid w:val="00834A3C"/>
    <w:rsid w:val="00835304"/>
    <w:rsid w:val="008369A5"/>
    <w:rsid w:val="00842E78"/>
    <w:rsid w:val="00846661"/>
    <w:rsid w:val="008550F1"/>
    <w:rsid w:val="00855D89"/>
    <w:rsid w:val="00855F2E"/>
    <w:rsid w:val="0086017B"/>
    <w:rsid w:val="008642BA"/>
    <w:rsid w:val="008703D8"/>
    <w:rsid w:val="0087170E"/>
    <w:rsid w:val="008825E4"/>
    <w:rsid w:val="00884642"/>
    <w:rsid w:val="008876CA"/>
    <w:rsid w:val="008928D6"/>
    <w:rsid w:val="00893179"/>
    <w:rsid w:val="008943BC"/>
    <w:rsid w:val="008B02BB"/>
    <w:rsid w:val="008B2282"/>
    <w:rsid w:val="008B66B9"/>
    <w:rsid w:val="008B7B04"/>
    <w:rsid w:val="008D1991"/>
    <w:rsid w:val="008E0A8D"/>
    <w:rsid w:val="008F21B8"/>
    <w:rsid w:val="008F33BE"/>
    <w:rsid w:val="008F49BE"/>
    <w:rsid w:val="008F4F2E"/>
    <w:rsid w:val="008F681C"/>
    <w:rsid w:val="00901538"/>
    <w:rsid w:val="009037E1"/>
    <w:rsid w:val="0090565C"/>
    <w:rsid w:val="009125EE"/>
    <w:rsid w:val="00922165"/>
    <w:rsid w:val="00922467"/>
    <w:rsid w:val="00925BB7"/>
    <w:rsid w:val="00932ADD"/>
    <w:rsid w:val="00934665"/>
    <w:rsid w:val="009430E3"/>
    <w:rsid w:val="0094382B"/>
    <w:rsid w:val="009442F6"/>
    <w:rsid w:val="009448D1"/>
    <w:rsid w:val="00945421"/>
    <w:rsid w:val="00951E6A"/>
    <w:rsid w:val="00953A0E"/>
    <w:rsid w:val="009544AA"/>
    <w:rsid w:val="00954D5F"/>
    <w:rsid w:val="00957789"/>
    <w:rsid w:val="00957BCA"/>
    <w:rsid w:val="009603AA"/>
    <w:rsid w:val="00966251"/>
    <w:rsid w:val="00966BD2"/>
    <w:rsid w:val="00972BAB"/>
    <w:rsid w:val="00973009"/>
    <w:rsid w:val="00976288"/>
    <w:rsid w:val="009772D2"/>
    <w:rsid w:val="00977595"/>
    <w:rsid w:val="00983D88"/>
    <w:rsid w:val="009860EC"/>
    <w:rsid w:val="0099228E"/>
    <w:rsid w:val="009A547A"/>
    <w:rsid w:val="009A71CB"/>
    <w:rsid w:val="009B0EE0"/>
    <w:rsid w:val="009B50A4"/>
    <w:rsid w:val="009B5A99"/>
    <w:rsid w:val="009C325A"/>
    <w:rsid w:val="009E2241"/>
    <w:rsid w:val="009E4E43"/>
    <w:rsid w:val="009F2C02"/>
    <w:rsid w:val="009F727F"/>
    <w:rsid w:val="00A0103E"/>
    <w:rsid w:val="00A010F5"/>
    <w:rsid w:val="00A04756"/>
    <w:rsid w:val="00A12DA9"/>
    <w:rsid w:val="00A20B2E"/>
    <w:rsid w:val="00A252F1"/>
    <w:rsid w:val="00A256C3"/>
    <w:rsid w:val="00A34C0A"/>
    <w:rsid w:val="00A44A8C"/>
    <w:rsid w:val="00A44CE7"/>
    <w:rsid w:val="00A45133"/>
    <w:rsid w:val="00A4583B"/>
    <w:rsid w:val="00A52B3A"/>
    <w:rsid w:val="00A558F7"/>
    <w:rsid w:val="00A70A8A"/>
    <w:rsid w:val="00A749A5"/>
    <w:rsid w:val="00A77171"/>
    <w:rsid w:val="00A839F5"/>
    <w:rsid w:val="00A852BA"/>
    <w:rsid w:val="00A8774A"/>
    <w:rsid w:val="00A94114"/>
    <w:rsid w:val="00AA008A"/>
    <w:rsid w:val="00AA32AC"/>
    <w:rsid w:val="00AC089B"/>
    <w:rsid w:val="00AC1B4D"/>
    <w:rsid w:val="00AC4BDC"/>
    <w:rsid w:val="00AC62D2"/>
    <w:rsid w:val="00AC650B"/>
    <w:rsid w:val="00AC6BE7"/>
    <w:rsid w:val="00AD67A7"/>
    <w:rsid w:val="00AF4A9E"/>
    <w:rsid w:val="00AF7EF8"/>
    <w:rsid w:val="00B01565"/>
    <w:rsid w:val="00B025F2"/>
    <w:rsid w:val="00B07596"/>
    <w:rsid w:val="00B1064C"/>
    <w:rsid w:val="00B1235C"/>
    <w:rsid w:val="00B13BA9"/>
    <w:rsid w:val="00B150E4"/>
    <w:rsid w:val="00B2020B"/>
    <w:rsid w:val="00B21A3E"/>
    <w:rsid w:val="00B30CCB"/>
    <w:rsid w:val="00B32613"/>
    <w:rsid w:val="00B35987"/>
    <w:rsid w:val="00B412F1"/>
    <w:rsid w:val="00B5171B"/>
    <w:rsid w:val="00B5520F"/>
    <w:rsid w:val="00B56EA1"/>
    <w:rsid w:val="00B641B0"/>
    <w:rsid w:val="00B6427D"/>
    <w:rsid w:val="00B66F5D"/>
    <w:rsid w:val="00B71D56"/>
    <w:rsid w:val="00B720FB"/>
    <w:rsid w:val="00B75A8A"/>
    <w:rsid w:val="00B80648"/>
    <w:rsid w:val="00B844AE"/>
    <w:rsid w:val="00B8643D"/>
    <w:rsid w:val="00B90D0A"/>
    <w:rsid w:val="00B91A55"/>
    <w:rsid w:val="00BA5E96"/>
    <w:rsid w:val="00BB575B"/>
    <w:rsid w:val="00BB6C8A"/>
    <w:rsid w:val="00BC4916"/>
    <w:rsid w:val="00BC4C2B"/>
    <w:rsid w:val="00BC5D48"/>
    <w:rsid w:val="00BD23F1"/>
    <w:rsid w:val="00BE1BC9"/>
    <w:rsid w:val="00BE3515"/>
    <w:rsid w:val="00BE6C8B"/>
    <w:rsid w:val="00BF0EED"/>
    <w:rsid w:val="00BF7851"/>
    <w:rsid w:val="00C04750"/>
    <w:rsid w:val="00C2500F"/>
    <w:rsid w:val="00C27724"/>
    <w:rsid w:val="00C336AC"/>
    <w:rsid w:val="00C3397B"/>
    <w:rsid w:val="00C33BA5"/>
    <w:rsid w:val="00C4279E"/>
    <w:rsid w:val="00C45B66"/>
    <w:rsid w:val="00C5115B"/>
    <w:rsid w:val="00C53FD3"/>
    <w:rsid w:val="00C6032F"/>
    <w:rsid w:val="00C65017"/>
    <w:rsid w:val="00C65FE8"/>
    <w:rsid w:val="00C80422"/>
    <w:rsid w:val="00C806B3"/>
    <w:rsid w:val="00C83BC3"/>
    <w:rsid w:val="00C83F87"/>
    <w:rsid w:val="00C94AE7"/>
    <w:rsid w:val="00C953B6"/>
    <w:rsid w:val="00CA65D6"/>
    <w:rsid w:val="00CB2682"/>
    <w:rsid w:val="00CB3E8E"/>
    <w:rsid w:val="00CC013D"/>
    <w:rsid w:val="00CC521B"/>
    <w:rsid w:val="00CD3776"/>
    <w:rsid w:val="00CD4764"/>
    <w:rsid w:val="00CE50F6"/>
    <w:rsid w:val="00CE671C"/>
    <w:rsid w:val="00CF3597"/>
    <w:rsid w:val="00CF5B94"/>
    <w:rsid w:val="00CF6E25"/>
    <w:rsid w:val="00D01F56"/>
    <w:rsid w:val="00D03B70"/>
    <w:rsid w:val="00D040C4"/>
    <w:rsid w:val="00D04F51"/>
    <w:rsid w:val="00D067D0"/>
    <w:rsid w:val="00D07C17"/>
    <w:rsid w:val="00D109FB"/>
    <w:rsid w:val="00D1288A"/>
    <w:rsid w:val="00D15F6A"/>
    <w:rsid w:val="00D21299"/>
    <w:rsid w:val="00D349F4"/>
    <w:rsid w:val="00D42E91"/>
    <w:rsid w:val="00D457B7"/>
    <w:rsid w:val="00D57279"/>
    <w:rsid w:val="00D6736D"/>
    <w:rsid w:val="00D715BF"/>
    <w:rsid w:val="00D75602"/>
    <w:rsid w:val="00D8438A"/>
    <w:rsid w:val="00D944B7"/>
    <w:rsid w:val="00DA7384"/>
    <w:rsid w:val="00DB7B91"/>
    <w:rsid w:val="00DC24B8"/>
    <w:rsid w:val="00DC7A66"/>
    <w:rsid w:val="00DE2EA5"/>
    <w:rsid w:val="00DF031B"/>
    <w:rsid w:val="00DF342A"/>
    <w:rsid w:val="00DF67F7"/>
    <w:rsid w:val="00DF7FFD"/>
    <w:rsid w:val="00E0274E"/>
    <w:rsid w:val="00E212FA"/>
    <w:rsid w:val="00E23A90"/>
    <w:rsid w:val="00E34646"/>
    <w:rsid w:val="00E4158E"/>
    <w:rsid w:val="00E45BBE"/>
    <w:rsid w:val="00E472E7"/>
    <w:rsid w:val="00E51860"/>
    <w:rsid w:val="00E62C98"/>
    <w:rsid w:val="00E664E0"/>
    <w:rsid w:val="00E73E22"/>
    <w:rsid w:val="00E84B1C"/>
    <w:rsid w:val="00E86579"/>
    <w:rsid w:val="00EA5002"/>
    <w:rsid w:val="00EA650C"/>
    <w:rsid w:val="00EB67CB"/>
    <w:rsid w:val="00EB7DC7"/>
    <w:rsid w:val="00EC2009"/>
    <w:rsid w:val="00EC3478"/>
    <w:rsid w:val="00EC51C5"/>
    <w:rsid w:val="00EC54B3"/>
    <w:rsid w:val="00EC7ACD"/>
    <w:rsid w:val="00ED0F68"/>
    <w:rsid w:val="00ED3D33"/>
    <w:rsid w:val="00EE529D"/>
    <w:rsid w:val="00EE65FF"/>
    <w:rsid w:val="00EF0AFB"/>
    <w:rsid w:val="00EF1668"/>
    <w:rsid w:val="00EF7A52"/>
    <w:rsid w:val="00F07FE7"/>
    <w:rsid w:val="00F1083E"/>
    <w:rsid w:val="00F10955"/>
    <w:rsid w:val="00F10EE8"/>
    <w:rsid w:val="00F12D20"/>
    <w:rsid w:val="00F12FFA"/>
    <w:rsid w:val="00F16B5F"/>
    <w:rsid w:val="00F17568"/>
    <w:rsid w:val="00F2539F"/>
    <w:rsid w:val="00F2580E"/>
    <w:rsid w:val="00F26112"/>
    <w:rsid w:val="00F27F3C"/>
    <w:rsid w:val="00F34ECE"/>
    <w:rsid w:val="00F432A3"/>
    <w:rsid w:val="00F43F3E"/>
    <w:rsid w:val="00F46070"/>
    <w:rsid w:val="00F52EB2"/>
    <w:rsid w:val="00F548BE"/>
    <w:rsid w:val="00F64E23"/>
    <w:rsid w:val="00F65920"/>
    <w:rsid w:val="00F65F87"/>
    <w:rsid w:val="00F80076"/>
    <w:rsid w:val="00F90048"/>
    <w:rsid w:val="00FA2167"/>
    <w:rsid w:val="00FA4C87"/>
    <w:rsid w:val="00FA7A2F"/>
    <w:rsid w:val="00FC1E8E"/>
    <w:rsid w:val="00FD13B0"/>
    <w:rsid w:val="00FD28E7"/>
    <w:rsid w:val="00FD6DBA"/>
    <w:rsid w:val="00FD6EDC"/>
    <w:rsid w:val="00FE1071"/>
    <w:rsid w:val="00FE42DE"/>
    <w:rsid w:val="00FE5035"/>
    <w:rsid w:val="00FF2849"/>
    <w:rsid w:val="00FF6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04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0274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99"/>
    <w:qFormat/>
    <w:rsid w:val="00E0274E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E0274E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1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A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491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93A565-C98F-43E5-89D7-5A3644F21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Architecture Roadmap </vt:lpstr>
    </vt:vector>
  </TitlesOfParts>
  <Company/>
  <LinksUpToDate>false</LinksUpToDate>
  <CharactersWithSpaces>2441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Roadmap </dc:title>
  <dc:subject/>
  <dc:creator>Jeff</dc:creator>
  <cp:keywords/>
  <dc:description/>
  <cp:lastModifiedBy>Jeff</cp:lastModifiedBy>
  <cp:revision>2</cp:revision>
  <cp:lastPrinted>2008-01-01T00:02:00Z</cp:lastPrinted>
  <dcterms:created xsi:type="dcterms:W3CDTF">2008-01-01T00:07:00Z</dcterms:created>
  <dcterms:modified xsi:type="dcterms:W3CDTF">2008-01-01T00:07:00Z</dcterms:modified>
</cp:coreProperties>
</file>