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1661723254"/>
        <w:docPartObj>
          <w:docPartGallery w:val="Cover Pages"/>
          <w:docPartUnique/>
        </w:docPartObj>
      </w:sdtPr>
      <w:sdtEndPr>
        <w:rPr>
          <w:b/>
          <w:bCs/>
          <w:sz w:val="22"/>
          <w:szCs w:val="22"/>
        </w:rPr>
      </w:sdtEndPr>
      <w:sdtContent>
        <w:p w14:paraId="105BCA37" w14:textId="17215D56" w:rsidR="006535FF" w:rsidRDefault="006535F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1" locked="1" layoutInCell="0" allowOverlap="1" wp14:anchorId="636BE511" wp14:editId="706FE689">
                    <wp:simplePos x="0" y="0"/>
                    <wp:positionH relativeFrom="page">
                      <wp:posOffset>365760</wp:posOffset>
                    </wp:positionH>
                    <wp:positionV relativeFrom="page">
                      <wp:posOffset>365760</wp:posOffset>
                    </wp:positionV>
                    <wp:extent cx="7040880" cy="9326880"/>
                    <wp:effectExtent l="25400" t="25400" r="20320" b="20320"/>
                    <wp:wrapNone/>
                    <wp:docPr id="44" name="Group 4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040880" cy="9326880"/>
                              <a:chOff x="0" y="0"/>
                              <a:chExt cx="7040880" cy="9326880"/>
                            </a:xfrm>
                          </wpg:grpSpPr>
                          <wps:wsp>
                            <wps:cNvPr id="51" name="AutoShap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40880" cy="9326880"/>
                              </a:xfrm>
                              <a:prstGeom prst="roundRect">
                                <a:avLst>
                                  <a:gd name="adj" fmla="val 1921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chemeClr val="tx2">
                                    <a:lumMod val="40000"/>
                                    <a:lumOff val="6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3" name="Group 13"/>
                            <wpg:cNvGrpSpPr/>
                            <wpg:grpSpPr>
                              <a:xfrm>
                                <a:off x="571500" y="1695450"/>
                                <a:ext cx="5905500" cy="1619250"/>
                                <a:chOff x="0" y="0"/>
                                <a:chExt cx="5905500" cy="1619250"/>
                              </a:xfrm>
                            </wpg:grpSpPr>
                            <wps:wsp>
                              <wps:cNvPr id="53" name="AutoShape 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316865" cy="1619250"/>
                                </a:xfrm>
                                <a:prstGeom prst="roundRect">
                                  <a:avLst>
                                    <a:gd name="adj" fmla="val 21741"/>
                                  </a:avLst>
                                </a:prstGeom>
                                <a:gradFill rotWithShape="1">
                                  <a:gsLst>
                                    <a:gs pos="0">
                                      <a:schemeClr val="tx2">
                                        <a:lumMod val="60000"/>
                                        <a:lumOff val="40000"/>
                                      </a:schemeClr>
                                    </a:gs>
                                    <a:gs pos="100000">
                                      <a:schemeClr val="tx2">
                                        <a:lumMod val="40000"/>
                                        <a:lumOff val="60000"/>
                                      </a:schemeClr>
                                    </a:gs>
                                  </a:gsLst>
                                  <a:lin ang="5400000" scaled="1"/>
                                </a:gra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4" name="AutoShape 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0500" y="0"/>
                                  <a:ext cx="5715000" cy="1619250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  <a:gradFill rotWithShape="1">
                                  <a:gsLst>
                                    <a:gs pos="0">
                                      <a:schemeClr val="tx2">
                                        <a:lumMod val="40000"/>
                                        <a:lumOff val="60000"/>
                                      </a:schemeClr>
                                    </a:gs>
                                    <a:gs pos="100000">
                                      <a:schemeClr val="accent1">
                                        <a:lumMod val="40000"/>
                                        <a:lumOff val="60000"/>
                                      </a:schemeClr>
                                    </a:gs>
                                  </a:gsLst>
                                  <a:lin ang="5400000" scaled="1"/>
                                </a:gra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44"/>
                                        <w:szCs w:val="44"/>
                                      </w:rPr>
                                      <w:alias w:val="Title"/>
                                      <w:id w:val="8081538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p w14:paraId="40E04F9E" w14:textId="77777777" w:rsidR="006535FF" w:rsidRDefault="006535FF">
                                        <w:pPr>
                                          <w:spacing w:before="60" w:after="60"/>
                                          <w:rPr>
                                            <w:rFonts w:asciiTheme="majorHAnsi" w:eastAsiaTheme="majorEastAsia" w:hAnsiTheme="majorHAnsi" w:cstheme="majorBidi"/>
                                            <w:color w:val="1F497D" w:themeColor="text2"/>
                                            <w:sz w:val="44"/>
                                            <w:szCs w:val="44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EastAsia" w:hAnsiTheme="majorHAnsi" w:cstheme="majorBidi"/>
                                            <w:color w:val="1F497D" w:themeColor="text2"/>
                                            <w:sz w:val="44"/>
                                            <w:szCs w:val="44"/>
                                          </w:rPr>
                                          <w:t xml:space="preserve">Business Architect </w:t>
                                        </w:r>
                                      </w:p>
                                    </w:sdtContent>
                                  </w:sdt>
                                  <w:sdt>
                                    <w:sdtPr>
                                      <w:rPr>
                                        <w:rFonts w:asciiTheme="majorHAnsi" w:hAnsiTheme="majorHAnsi"/>
                                        <w:noProof/>
                                        <w:color w:val="1F497D" w:themeColor="text2"/>
                                        <w:sz w:val="32"/>
                                        <w:szCs w:val="32"/>
                                      </w:rPr>
                                      <w:alias w:val="Subtitle"/>
                                      <w:tag w:val="Subtitle"/>
                                      <w:id w:val="8081539"/>
                                      <w:text/>
                                    </w:sdtPr>
                                    <w:sdtContent>
                                      <w:p w14:paraId="785B3763" w14:textId="77777777" w:rsidR="006535FF" w:rsidRDefault="006535FF">
                                        <w:pPr>
                                          <w:pBdr>
                                            <w:bottom w:val="dotted" w:sz="4" w:space="6" w:color="1F497D" w:themeColor="text2"/>
                                          </w:pBdr>
                                          <w:spacing w:after="60"/>
                                          <w:rPr>
                                            <w:rFonts w:asciiTheme="majorHAnsi" w:hAnsiTheme="majorHAnsi"/>
                                            <w:noProof/>
                                            <w:color w:val="1F497D" w:themeColor="text2"/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/>
                                            <w:noProof/>
                                            <w:color w:val="1F497D" w:themeColor="text2"/>
                                            <w:sz w:val="32"/>
                                            <w:szCs w:val="32"/>
                                          </w:rPr>
                                          <w:t>Outcomes Skills and Competencies</w:t>
                                        </w:r>
                                      </w:p>
                                    </w:sdtContent>
                                  </w:sdt>
                                  <w:p w14:paraId="5E68CCBF" w14:textId="77777777" w:rsidR="006535FF" w:rsidRDefault="006535FF">
                                    <w:pPr>
                                      <w:spacing w:after="60"/>
                                      <w:rPr>
                                        <w:rFonts w:asciiTheme="majorHAnsi" w:hAnsiTheme="majorHAnsi"/>
                                        <w:noProof/>
                                        <w:color w:val="1F497D" w:themeColor="text2"/>
                                        <w:sz w:val="28"/>
                                        <w:szCs w:val="28"/>
                                      </w:rPr>
                                    </w:pPr>
                                    <w:sdt>
                                      <w:sdtPr>
                                        <w:rPr>
                                          <w:rFonts w:asciiTheme="majorHAnsi" w:hAnsiTheme="majorHAnsi"/>
                                          <w:noProof/>
                                          <w:color w:val="1F497D" w:themeColor="text2"/>
                                          <w:sz w:val="28"/>
                                          <w:szCs w:val="28"/>
                                        </w:rPr>
                                        <w:alias w:val="Author"/>
                                        <w:id w:val="8081540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r>
                                          <w:rPr>
                                            <w:rFonts w:asciiTheme="majorHAnsi" w:hAnsiTheme="majorHAnsi"/>
                                            <w:noProof/>
                                            <w:color w:val="1F497D" w:themeColor="text2"/>
                                            <w:sz w:val="28"/>
                                            <w:szCs w:val="28"/>
                                          </w:rPr>
                                          <w:t>Vayase Consulting</w:t>
                                        </w:r>
                                      </w:sdtContent>
                                    </w:sdt>
                                  </w:p>
                                  <w:p w14:paraId="6CC39DD8" w14:textId="5E68702C" w:rsidR="00FA375E" w:rsidRDefault="00FA375E">
                                    <w:pPr>
                                      <w:spacing w:after="60"/>
                                      <w:rPr>
                                        <w:rFonts w:asciiTheme="majorHAnsi" w:hAnsiTheme="majorHAnsi"/>
                                        <w:noProof/>
                                        <w:color w:val="1F497D" w:themeColor="text2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noProof/>
                                        <w:color w:val="1F497D" w:themeColor="text2"/>
                                        <w:sz w:val="28"/>
                                        <w:szCs w:val="28"/>
                                      </w:rPr>
                                      <w:t>v0.1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id="Group 44" o:spid="_x0000_s1026" style="position:absolute;margin-left:28.8pt;margin-top:28.8pt;width:554.4pt;height:734.4pt;z-index:-251655168;mso-position-horizontal-relative:page;mso-position-vertical-relative:page" coordsize="7040880,932688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" o:allowincell="f">
                    <v:roundrect id="AutoShape 57" o:spid="_x0000_s1027" style="position:absolute;width:7040880;height:9326880;visibility:visible;mso-wrap-style:square;v-text-anchor:top" arcsize="1259f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lpFTrxAAA&#10;ANsAAAAPAAAAZHJzL2Rvd25yZXYueG1sRI9Bi8IwFITvwv6H8Ba8iKYKFalGkUVZ8SCoe9nbo3m2&#10;pc1Lt8m29d8bQfA4zMw3zGrTm0q01LjCsoLpJAJBnFpdcKbg57ofL0A4j6yxskwK7uRgs/4YrDDR&#10;tuMztRefiQBhl6CC3Ps6kdKlORl0E1sTB+9mG4M+yCaTusEuwE0lZ1E0lwYLDgs51vSVU1pe/o0C&#10;+Svj4/ffqVtE5ay/l6O2jHetUsPPfrsE4an37/CrfdAK4ik8v4QfINcP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aRU68QAAADbAAAADwAAAAAAAAAAAAAAAACXAgAAZHJzL2Rv&#10;d25yZXYueG1sUEsFBgAAAAAEAAQA9QAAAIgDAAAAAA==&#10;" fillcolor="#f2f2f2 [3052]" strokecolor="#8db3e2 [1311]" strokeweight="3pt"/>
                    <v:group id="Group 13" o:spid="_x0000_s1028" style="position:absolute;left:571500;top:1695450;width:5905500;height:1619250" coordsize="5905500,161925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">
                      <v:roundrect id="AutoShape 59" o:spid="_x0000_s1029" style="position:absolute;width:316865;height:1619250;visibility:visible;mso-wrap-style:square;v-text-anchor:top" arcsize="14248f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oThQKwAAA&#10;ANsAAAAPAAAAZHJzL2Rvd25yZXYueG1sRI9Bi8IwFITvC/6H8ARva1rFRapRVCh4EnQF8fZonm2x&#10;eSlJtPXfG2Fhj8PMfMMs171pxJOcry0rSMcJCOLC6ppLBeff/HsOwgdkjY1lUvAiD+vV4GuJmbYd&#10;H+l5CqWIEPYZKqhCaDMpfVGRQT+2LXH0btYZDFG6UmqHXYSbRk6S5EcarDkuVNjSrqLifnoYBZP8&#10;0kiK7C6vX2m6dQ99vR+UGg37zQJEoD78h//ae61gNoXPl/gD5OoN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oThQKwAAAANsAAAAPAAAAAAAAAAAAAAAAAJcCAABkcnMvZG93bnJl&#10;di54bWxQSwUGAAAAAAQABAD1AAAAhAMAAAAA&#10;" fillcolor="#548dd4 [1951]" stroked="f">
                        <v:fill color2="#8db3e2 [1311]" rotate="t" focus="100%" type="gradient"/>
                      </v:roundrect>
                      <v:roundrect id="AutoShape 60" o:spid="_x0000_s1030" style="position:absolute;left:190500;width:5715000;height:1619250;visibility:visible;mso-wrap-style:square;v-text-anchor:middle" arcsize="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rnfrixAAA&#10;ANsAAAAPAAAAZHJzL2Rvd25yZXYueG1sRI/dasJAFITvC77DcgTv6sZii0RXCULRFqH+PcAhe9wE&#10;s2djdmPi23cLBS+HmfmGWax6W4k7Nb50rGAyTkAQ506XbBScT5+vMxA+IGusHJOCB3lYLQcvC0y1&#10;6/hA92MwIkLYp6igCKFOpfR5QRb92NXE0bu4xmKIsjFSN9hFuK3kW5J8SIslx4UCa1oXlF+PrVXQ&#10;/rSnR5Z93c7G7/am3X13sw0qNRr22RxEoD48w//trVbwPoW/L/EHyOUv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q5364sQAAADbAAAADwAAAAAAAAAAAAAAAACXAgAAZHJzL2Rv&#10;d25yZXYueG1sUEsFBgAAAAAEAAQA9QAAAIgDAAAAAA==&#10;" fillcolor="#8db3e2 [1311]" stroked="f">
                        <v:fill color2="#b8cce4 [1300]" rotate="t" focus="100%" type="gradient"/>
                        <v:textbo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44"/>
                                  <w:szCs w:val="44"/>
                                </w:rPr>
                                <w:alias w:val="Title"/>
                                <w:id w:val="8081538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p w14:paraId="40E04F9E" w14:textId="77777777" w:rsidR="006535FF" w:rsidRDefault="006535FF">
                                  <w:pPr>
                                    <w:spacing w:before="60" w:after="60"/>
                                    <w:rPr>
                                      <w:rFonts w:asciiTheme="majorHAnsi" w:eastAsiaTheme="majorEastAsia" w:hAnsiTheme="majorHAnsi" w:cstheme="majorBidi"/>
                                      <w:color w:val="1F497D" w:themeColor="text2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1F497D" w:themeColor="text2"/>
                                      <w:sz w:val="44"/>
                                      <w:szCs w:val="44"/>
                                    </w:rPr>
                                    <w:t xml:space="preserve">Business Architect </w:t>
                                  </w:r>
                                </w:p>
                              </w:sdtContent>
                            </w:sdt>
                            <w:sdt>
                              <w:sdtPr>
                                <w:rPr>
                                  <w:rFonts w:asciiTheme="majorHAnsi" w:hAnsiTheme="majorHAnsi"/>
                                  <w:noProof/>
                                  <w:color w:val="1F497D" w:themeColor="text2"/>
                                  <w:sz w:val="32"/>
                                  <w:szCs w:val="32"/>
                                </w:rPr>
                                <w:alias w:val="Subtitle"/>
                                <w:tag w:val="Subtitle"/>
                                <w:id w:val="8081539"/>
                                <w:text/>
                              </w:sdtPr>
                              <w:sdtContent>
                                <w:p w14:paraId="785B3763" w14:textId="77777777" w:rsidR="006535FF" w:rsidRDefault="006535FF">
                                  <w:pPr>
                                    <w:pBdr>
                                      <w:bottom w:val="dotted" w:sz="4" w:space="6" w:color="1F497D" w:themeColor="text2"/>
                                    </w:pBdr>
                                    <w:spacing w:after="60"/>
                                    <w:rPr>
                                      <w:rFonts w:asciiTheme="majorHAnsi" w:hAnsiTheme="majorHAnsi"/>
                                      <w:noProof/>
                                      <w:color w:val="1F497D" w:themeColor="text2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noProof/>
                                      <w:color w:val="1F497D" w:themeColor="text2"/>
                                      <w:sz w:val="32"/>
                                      <w:szCs w:val="32"/>
                                    </w:rPr>
                                    <w:t>Outcomes Skills and Competencies</w:t>
                                  </w:r>
                                </w:p>
                              </w:sdtContent>
                            </w:sdt>
                            <w:p w14:paraId="5E68CCBF" w14:textId="77777777" w:rsidR="006535FF" w:rsidRDefault="006535FF">
                              <w:pPr>
                                <w:spacing w:after="60"/>
                                <w:rPr>
                                  <w:rFonts w:asciiTheme="majorHAnsi" w:hAnsiTheme="majorHAnsi"/>
                                  <w:noProof/>
                                  <w:color w:val="1F497D" w:themeColor="text2"/>
                                  <w:sz w:val="28"/>
                                  <w:szCs w:val="28"/>
                                </w:rPr>
                              </w:pPr>
                              <w:sdt>
                                <w:sdtPr>
                                  <w:rPr>
                                    <w:rFonts w:asciiTheme="majorHAnsi" w:hAnsiTheme="majorHAnsi"/>
                                    <w:noProof/>
                                    <w:color w:val="1F497D" w:themeColor="text2"/>
                                    <w:sz w:val="28"/>
                                    <w:szCs w:val="28"/>
                                  </w:rPr>
                                  <w:alias w:val="Author"/>
                                  <w:id w:val="8081540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r>
                                    <w:rPr>
                                      <w:rFonts w:asciiTheme="majorHAnsi" w:hAnsiTheme="majorHAnsi"/>
                                      <w:noProof/>
                                      <w:color w:val="1F497D" w:themeColor="text2"/>
                                      <w:sz w:val="28"/>
                                      <w:szCs w:val="28"/>
                                    </w:rPr>
                                    <w:t>Vayase Consulting</w:t>
                                  </w:r>
                                </w:sdtContent>
                              </w:sdt>
                            </w:p>
                            <w:p w14:paraId="6CC39DD8" w14:textId="5E68702C" w:rsidR="00FA375E" w:rsidRDefault="00FA375E">
                              <w:pPr>
                                <w:spacing w:after="60"/>
                                <w:rPr>
                                  <w:rFonts w:asciiTheme="majorHAnsi" w:hAnsiTheme="majorHAnsi"/>
                                  <w:noProof/>
                                  <w:color w:val="1F497D" w:themeColor="text2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noProof/>
                                  <w:color w:val="1F497D" w:themeColor="text2"/>
                                  <w:sz w:val="28"/>
                                  <w:szCs w:val="28"/>
                                </w:rPr>
                                <w:t>v0.1</w:t>
                              </w:r>
                            </w:p>
                          </w:txbxContent>
                        </v:textbox>
                      </v:roundrect>
                    </v:group>
                    <w10:wrap anchorx="page" anchory="page"/>
                    <w10:anchorlock/>
                  </v:group>
                </w:pict>
              </mc:Fallback>
            </mc:AlternateContent>
          </w:r>
        </w:p>
        <w:p w14:paraId="2C694DD7" w14:textId="760672D2" w:rsidR="006535FF" w:rsidRDefault="00FA375E">
          <w:pPr>
            <w:rPr>
              <w:rFonts w:ascii="Helvetica" w:hAnsi="Arial Unicode MS" w:cs="Arial Unicode MS"/>
              <w:color w:val="000000"/>
              <w:sz w:val="22"/>
              <w:szCs w:val="22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5A7A0F35" wp14:editId="0FEC068A">
                <wp:simplePos x="0" y="0"/>
                <wp:positionH relativeFrom="column">
                  <wp:posOffset>2057400</wp:posOffset>
                </wp:positionH>
                <wp:positionV relativeFrom="paragraph">
                  <wp:posOffset>3596640</wp:posOffset>
                </wp:positionV>
                <wp:extent cx="2053590" cy="931545"/>
                <wp:effectExtent l="0" t="0" r="3810" b="8255"/>
                <wp:wrapTopAndBottom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040609.bmp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3590" cy="931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535FF">
            <w:rPr>
              <w:b/>
              <w:bCs/>
              <w:sz w:val="22"/>
              <w:szCs w:val="22"/>
            </w:rPr>
            <w:br w:type="page"/>
          </w:r>
        </w:p>
        <w:bookmarkStart w:id="0" w:name="_GoBack" w:displacedByCustomXml="next"/>
        <w:bookmarkEnd w:id="0" w:displacedByCustomXml="next"/>
      </w:sdtContent>
    </w:sdt>
    <w:sdt>
      <w:sdtPr>
        <w:id w:val="880514787"/>
        <w:docPartObj>
          <w:docPartGallery w:val="Table of Contents"/>
          <w:docPartUnique/>
        </w:docPartObj>
      </w:sdtPr>
      <w:sdtEndPr>
        <w:rPr>
          <w:rFonts w:ascii="Times New Roman" w:eastAsia="Arial Unicode MS" w:hAnsi="Times New Roman" w:cs="Times New Roman"/>
          <w:noProof/>
          <w:color w:val="auto"/>
          <w:sz w:val="24"/>
          <w:szCs w:val="24"/>
          <w:bdr w:val="nil"/>
        </w:rPr>
      </w:sdtEndPr>
      <w:sdtContent>
        <w:p w14:paraId="5EDBEAE0" w14:textId="77777777" w:rsidR="006535FF" w:rsidRDefault="006535FF">
          <w:pPr>
            <w:pStyle w:val="TOCHeading"/>
          </w:pPr>
          <w:r>
            <w:t>Table of Contents</w:t>
          </w:r>
        </w:p>
        <w:p w14:paraId="35CE6EF0" w14:textId="77777777" w:rsidR="006535FF" w:rsidRDefault="006535FF" w:rsidP="006535FF">
          <w:pPr>
            <w:pStyle w:val="TOC1"/>
            <w:rPr>
              <w:rFonts w:eastAsiaTheme="minorEastAsia" w:cstheme="minorBidi"/>
              <w:noProof/>
              <w:bdr w:val="none" w:sz="0" w:space="0" w:color="auto"/>
              <w:lang w:eastAsia="ja-JP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rFonts w:eastAsiaTheme="minorEastAsia" w:cstheme="minorBidi"/>
              <w:noProof/>
              <w:bdr w:val="none" w:sz="0" w:space="0" w:color="auto"/>
              <w:lang w:eastAsia="ja-JP"/>
            </w:rPr>
            <w:tab/>
          </w:r>
          <w:r>
            <w:rPr>
              <w:noProof/>
            </w:rPr>
            <w:t>Introduction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_Toc246333978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4B82C5AD" w14:textId="77777777" w:rsidR="006535FF" w:rsidRDefault="006535FF" w:rsidP="006535FF">
          <w:pPr>
            <w:pStyle w:val="TOC1"/>
            <w:rPr>
              <w:rFonts w:eastAsiaTheme="minorEastAsia" w:cstheme="minorBidi"/>
              <w:noProof/>
              <w:bdr w:val="none" w:sz="0" w:space="0" w:color="auto"/>
              <w:lang w:eastAsia="ja-JP"/>
            </w:rPr>
          </w:pPr>
          <w:r>
            <w:rPr>
              <w:noProof/>
            </w:rPr>
            <w:t>3</w:t>
          </w:r>
          <w:r>
            <w:rPr>
              <w:rFonts w:eastAsiaTheme="minorEastAsia" w:cstheme="minorBidi"/>
              <w:noProof/>
              <w:bdr w:val="none" w:sz="0" w:space="0" w:color="auto"/>
              <w:lang w:eastAsia="ja-JP"/>
            </w:rPr>
            <w:tab/>
          </w:r>
          <w:r>
            <w:rPr>
              <w:noProof/>
            </w:rPr>
            <w:t>Business Architect Role Outcomes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_Toc246333979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72E66B8A" w14:textId="77777777" w:rsidR="006535FF" w:rsidRDefault="006535FF">
          <w:pPr>
            <w:pStyle w:val="TOC2"/>
            <w:tabs>
              <w:tab w:val="left" w:pos="792"/>
              <w:tab w:val="right" w:leader="dot" w:pos="9628"/>
            </w:tabs>
            <w:rPr>
              <w:rFonts w:eastAsiaTheme="minorEastAsia" w:cstheme="minorBidi"/>
              <w:b w:val="0"/>
              <w:noProof/>
              <w:sz w:val="24"/>
              <w:szCs w:val="24"/>
              <w:bdr w:val="none" w:sz="0" w:space="0" w:color="auto"/>
              <w:lang w:eastAsia="ja-JP"/>
            </w:rPr>
          </w:pPr>
          <w:r>
            <w:rPr>
              <w:noProof/>
            </w:rPr>
            <w:t>3.1</w:t>
          </w:r>
          <w:r>
            <w:rPr>
              <w:rFonts w:eastAsiaTheme="minorEastAsia" w:cstheme="minorBidi"/>
              <w:b w:val="0"/>
              <w:noProof/>
              <w:sz w:val="24"/>
              <w:szCs w:val="24"/>
              <w:bdr w:val="none" w:sz="0" w:space="0" w:color="auto"/>
              <w:lang w:eastAsia="ja-JP"/>
            </w:rPr>
            <w:tab/>
          </w:r>
          <w:r>
            <w:rPr>
              <w:noProof/>
            </w:rPr>
            <w:t>Stakeholder Satisfaction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_Toc246333980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0CB88A57" w14:textId="77777777" w:rsidR="006535FF" w:rsidRDefault="006535FF">
          <w:pPr>
            <w:pStyle w:val="TOC2"/>
            <w:tabs>
              <w:tab w:val="left" w:pos="792"/>
              <w:tab w:val="right" w:leader="dot" w:pos="9628"/>
            </w:tabs>
            <w:rPr>
              <w:rFonts w:eastAsiaTheme="minorEastAsia" w:cstheme="minorBidi"/>
              <w:b w:val="0"/>
              <w:noProof/>
              <w:sz w:val="24"/>
              <w:szCs w:val="24"/>
              <w:bdr w:val="none" w:sz="0" w:space="0" w:color="auto"/>
              <w:lang w:eastAsia="ja-JP"/>
            </w:rPr>
          </w:pPr>
          <w:r>
            <w:rPr>
              <w:noProof/>
            </w:rPr>
            <w:t>3.2</w:t>
          </w:r>
          <w:r>
            <w:rPr>
              <w:rFonts w:eastAsiaTheme="minorEastAsia" w:cstheme="minorBidi"/>
              <w:b w:val="0"/>
              <w:noProof/>
              <w:sz w:val="24"/>
              <w:szCs w:val="24"/>
              <w:bdr w:val="none" w:sz="0" w:space="0" w:color="auto"/>
              <w:lang w:eastAsia="ja-JP"/>
            </w:rPr>
            <w:tab/>
          </w:r>
          <w:r>
            <w:rPr>
              <w:noProof/>
            </w:rPr>
            <w:t>Strategic Business Alignment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_Toc246333981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1E9FF32A" w14:textId="77777777" w:rsidR="006535FF" w:rsidRDefault="006535FF">
          <w:pPr>
            <w:pStyle w:val="TOC2"/>
            <w:tabs>
              <w:tab w:val="left" w:pos="792"/>
              <w:tab w:val="right" w:leader="dot" w:pos="9628"/>
            </w:tabs>
            <w:rPr>
              <w:rFonts w:eastAsiaTheme="minorEastAsia" w:cstheme="minorBidi"/>
              <w:b w:val="0"/>
              <w:noProof/>
              <w:sz w:val="24"/>
              <w:szCs w:val="24"/>
              <w:bdr w:val="none" w:sz="0" w:space="0" w:color="auto"/>
              <w:lang w:eastAsia="ja-JP"/>
            </w:rPr>
          </w:pPr>
          <w:r>
            <w:rPr>
              <w:noProof/>
            </w:rPr>
            <w:t>3.3</w:t>
          </w:r>
          <w:r>
            <w:rPr>
              <w:rFonts w:eastAsiaTheme="minorEastAsia" w:cstheme="minorBidi"/>
              <w:b w:val="0"/>
              <w:noProof/>
              <w:sz w:val="24"/>
              <w:szCs w:val="24"/>
              <w:bdr w:val="none" w:sz="0" w:space="0" w:color="auto"/>
              <w:lang w:eastAsia="ja-JP"/>
            </w:rPr>
            <w:tab/>
          </w:r>
          <w:r>
            <w:rPr>
              <w:noProof/>
            </w:rPr>
            <w:t>Business Transparency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_Toc246333982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794057A3" w14:textId="77777777" w:rsidR="006535FF" w:rsidRDefault="006535FF">
          <w:pPr>
            <w:pStyle w:val="TOC2"/>
            <w:tabs>
              <w:tab w:val="left" w:pos="792"/>
              <w:tab w:val="right" w:leader="dot" w:pos="9628"/>
            </w:tabs>
            <w:rPr>
              <w:rFonts w:eastAsiaTheme="minorEastAsia" w:cstheme="minorBidi"/>
              <w:b w:val="0"/>
              <w:noProof/>
              <w:sz w:val="24"/>
              <w:szCs w:val="24"/>
              <w:bdr w:val="none" w:sz="0" w:space="0" w:color="auto"/>
              <w:lang w:eastAsia="ja-JP"/>
            </w:rPr>
          </w:pPr>
          <w:r>
            <w:rPr>
              <w:noProof/>
            </w:rPr>
            <w:t>3.4</w:t>
          </w:r>
          <w:r>
            <w:rPr>
              <w:rFonts w:eastAsiaTheme="minorEastAsia" w:cstheme="minorBidi"/>
              <w:b w:val="0"/>
              <w:noProof/>
              <w:sz w:val="24"/>
              <w:szCs w:val="24"/>
              <w:bdr w:val="none" w:sz="0" w:space="0" w:color="auto"/>
              <w:lang w:eastAsia="ja-JP"/>
            </w:rPr>
            <w:tab/>
          </w:r>
          <w:r>
            <w:rPr>
              <w:noProof/>
            </w:rPr>
            <w:t>360 degree Decision Making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_Toc246333983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346F1010" w14:textId="77777777" w:rsidR="006535FF" w:rsidRDefault="006535FF" w:rsidP="006535FF">
          <w:pPr>
            <w:pStyle w:val="TOC1"/>
            <w:rPr>
              <w:rFonts w:eastAsiaTheme="minorEastAsia" w:cstheme="minorBidi"/>
              <w:noProof/>
              <w:bdr w:val="none" w:sz="0" w:space="0" w:color="auto"/>
              <w:lang w:eastAsia="ja-JP"/>
            </w:rPr>
          </w:pPr>
          <w:r>
            <w:rPr>
              <w:noProof/>
            </w:rPr>
            <w:t>4</w:t>
          </w:r>
          <w:r>
            <w:rPr>
              <w:rFonts w:eastAsiaTheme="minorEastAsia" w:cstheme="minorBidi"/>
              <w:noProof/>
              <w:bdr w:val="none" w:sz="0" w:space="0" w:color="auto"/>
              <w:lang w:eastAsia="ja-JP"/>
            </w:rPr>
            <w:tab/>
          </w:r>
          <w:r>
            <w:rPr>
              <w:noProof/>
            </w:rPr>
            <w:t>Business Architecture Skill to Outcome Mapping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_Toc246333984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23C7F56E" w14:textId="77777777" w:rsidR="006535FF" w:rsidRDefault="006535FF">
          <w:r>
            <w:rPr>
              <w:b/>
              <w:bCs/>
              <w:noProof/>
            </w:rPr>
            <w:fldChar w:fldCharType="end"/>
          </w:r>
        </w:p>
      </w:sdtContent>
    </w:sdt>
    <w:p w14:paraId="491F389B" w14:textId="77777777" w:rsidR="006535FF" w:rsidRDefault="006535FF">
      <w:pPr>
        <w:pStyle w:val="Body"/>
      </w:pPr>
    </w:p>
    <w:p w14:paraId="4DCB5C43" w14:textId="77777777" w:rsidR="006535FF" w:rsidRDefault="006535FF">
      <w:pPr>
        <w:pStyle w:val="Body"/>
      </w:pPr>
    </w:p>
    <w:p w14:paraId="0D9F5AE6" w14:textId="77777777" w:rsidR="006535FF" w:rsidRDefault="006535FF">
      <w:pPr>
        <w:rPr>
          <w:rFonts w:ascii="Helvetica" w:hAnsi="Arial Unicode MS" w:cs="Arial Unicode MS"/>
          <w:color w:val="000000"/>
          <w:sz w:val="22"/>
          <w:szCs w:val="22"/>
        </w:rPr>
      </w:pPr>
      <w:r>
        <w:br w:type="page"/>
      </w:r>
    </w:p>
    <w:p w14:paraId="356ED3E4" w14:textId="77777777" w:rsidR="006535FF" w:rsidRDefault="006535FF">
      <w:pPr>
        <w:pStyle w:val="Body"/>
      </w:pPr>
    </w:p>
    <w:p w14:paraId="77C39D5A" w14:textId="77777777" w:rsidR="007C65BF" w:rsidRDefault="00FA375E" w:rsidP="006535FF">
      <w:pPr>
        <w:pStyle w:val="Heading1"/>
      </w:pPr>
      <w:bookmarkStart w:id="1" w:name="_Toc246333978"/>
      <w:r>
        <w:t>Introduction</w:t>
      </w:r>
      <w:bookmarkEnd w:id="1"/>
      <w:r>
        <w:t xml:space="preserve"> </w:t>
      </w:r>
    </w:p>
    <w:p w14:paraId="2678897F" w14:textId="3AB38CE4" w:rsidR="007C65BF" w:rsidRDefault="00FA375E">
      <w:pPr>
        <w:pStyle w:val="Body"/>
      </w:pPr>
      <w:r>
        <w:t>The purpose of this document is to describe with rational the competencies necessary for the role of a business architect. This work draws from and contributes to the work that has currently been undertaken by the Business Architecture Guild, IEEE and FEAP</w:t>
      </w:r>
      <w:r>
        <w:t xml:space="preserve">O. This paper does not delve into the detail around the deliverables that the role has to </w:t>
      </w:r>
      <w:r w:rsidR="006535FF">
        <w:t>produce,</w:t>
      </w:r>
      <w:r>
        <w:t xml:space="preserve"> as these will vary from organization</w:t>
      </w:r>
      <w:r>
        <w:t xml:space="preserve"> to organization</w:t>
      </w:r>
      <w:r>
        <w:t xml:space="preserve">, and according to the methods that are used to perform Business Architecture. </w:t>
      </w:r>
    </w:p>
    <w:p w14:paraId="793F9417" w14:textId="77777777" w:rsidR="007C65BF" w:rsidRDefault="00FA375E" w:rsidP="006535FF">
      <w:pPr>
        <w:pStyle w:val="Heading1"/>
      </w:pPr>
      <w:bookmarkStart w:id="2" w:name="_Toc246333979"/>
      <w:r>
        <w:t xml:space="preserve">Business Architect Role </w:t>
      </w:r>
      <w:r>
        <w:t>Outcomes</w:t>
      </w:r>
      <w:bookmarkEnd w:id="2"/>
      <w:r>
        <w:t xml:space="preserve"> </w:t>
      </w:r>
    </w:p>
    <w:p w14:paraId="17213716" w14:textId="275C1003" w:rsidR="007C65BF" w:rsidRDefault="006535FF">
      <w:pPr>
        <w:pStyle w:val="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9425FF" wp14:editId="0D827CE9">
                <wp:simplePos x="0" y="0"/>
                <wp:positionH relativeFrom="column">
                  <wp:posOffset>228600</wp:posOffset>
                </wp:positionH>
                <wp:positionV relativeFrom="paragraph">
                  <wp:posOffset>5286375</wp:posOffset>
                </wp:positionV>
                <wp:extent cx="2907665" cy="258445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665" cy="2584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4681F16" w14:textId="77777777" w:rsidR="006535FF" w:rsidRPr="00DA548D" w:rsidRDefault="006535FF" w:rsidP="006535FF">
                            <w:pPr>
                              <w:pStyle w:val="Caption"/>
                              <w:rPr>
                                <w:rFonts w:ascii="Helvetica" w:hAnsi="Arial Unicode MS" w:cs="Arial Unicode MS"/>
                                <w:noProof/>
                                <w:color w:val="000000"/>
                                <w:sz w:val="22"/>
                                <w:szCs w:val="22"/>
                              </w:rPr>
                            </w:pPr>
                            <w:bookmarkStart w:id="3" w:name="_Ref246333919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bookmarkEnd w:id="3"/>
                            <w:r>
                              <w:t xml:space="preserve"> Business Architect Outcomes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5" o:spid="_x0000_s1031" type="#_x0000_t202" style="position:absolute;margin-left:18pt;margin-top:416.25pt;width:228.95pt;height:20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" stroked="f">
                <v:textbox style="mso-fit-shape-to-text:t" inset="0,0,0,0">
                  <w:txbxContent>
                    <w:p w14:paraId="54681F16" w14:textId="77777777" w:rsidR="006535FF" w:rsidRPr="00DA548D" w:rsidRDefault="006535FF" w:rsidP="006535FF">
                      <w:pPr>
                        <w:pStyle w:val="Caption"/>
                        <w:rPr>
                          <w:rFonts w:ascii="Helvetica" w:hAnsi="Arial Unicode MS" w:cs="Arial Unicode MS"/>
                          <w:noProof/>
                          <w:color w:val="000000"/>
                          <w:sz w:val="22"/>
                          <w:szCs w:val="22"/>
                        </w:rPr>
                      </w:pPr>
                      <w:bookmarkStart w:id="4" w:name="_Ref246333919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bookmarkEnd w:id="4"/>
                      <w:r>
                        <w:t xml:space="preserve"> Business Architect Outcomes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FA375E">
        <w:t>There is one core outcome for the Business Architect role and this is BUSINESS VALUE. The rationale is simply that if the Business Architect does not deliver acknowledged an</w:t>
      </w:r>
      <w:r w:rsidR="00FA375E">
        <w:t>d perceived value then the role is recognized</w:t>
      </w:r>
      <w:r w:rsidR="00FA375E">
        <w:t xml:space="preserve"> as being of </w:t>
      </w:r>
      <w:r w:rsidR="00FA375E">
        <w:t>“</w:t>
      </w:r>
      <w:r w:rsidR="00FA375E">
        <w:t>no use</w:t>
      </w:r>
      <w:r w:rsidR="00FA375E">
        <w:t>”</w:t>
      </w:r>
      <w:r w:rsidR="00FA375E">
        <w:t xml:space="preserve"> to th</w:t>
      </w:r>
      <w:r w:rsidR="00FA375E">
        <w:t>e organization</w:t>
      </w:r>
      <w:r w:rsidR="00FA375E">
        <w:t xml:space="preserve"> concerned. There are three main contributing outcomes that usually result in perceivable Business Value. These are: </w:t>
      </w:r>
    </w:p>
    <w:p w14:paraId="704AFCDD" w14:textId="77777777" w:rsidR="007C65BF" w:rsidRDefault="00FA375E">
      <w:pPr>
        <w:pStyle w:val="Body"/>
        <w:numPr>
          <w:ilvl w:val="0"/>
          <w:numId w:val="3"/>
        </w:numPr>
        <w:rPr>
          <w:rFonts w:eastAsia="Helvetica" w:hAnsi="Helvetica" w:cs="Helvetica"/>
        </w:rPr>
      </w:pPr>
      <w:r>
        <w:t xml:space="preserve">Stakeholder Satisfaction </w:t>
      </w:r>
    </w:p>
    <w:p w14:paraId="07D39B22" w14:textId="77777777" w:rsidR="007C65BF" w:rsidRDefault="00FA375E">
      <w:pPr>
        <w:pStyle w:val="Body"/>
        <w:numPr>
          <w:ilvl w:val="0"/>
          <w:numId w:val="3"/>
        </w:numPr>
        <w:rPr>
          <w:rFonts w:eastAsia="Helvetica" w:hAnsi="Helvetica" w:cs="Helvetica"/>
        </w:rPr>
      </w:pPr>
      <w:r>
        <w:t xml:space="preserve">Strategic Business Alignment </w:t>
      </w:r>
    </w:p>
    <w:p w14:paraId="5BF309BE" w14:textId="77777777" w:rsidR="007C65BF" w:rsidRDefault="00FA375E">
      <w:pPr>
        <w:pStyle w:val="Body"/>
        <w:numPr>
          <w:ilvl w:val="0"/>
          <w:numId w:val="3"/>
        </w:numPr>
        <w:rPr>
          <w:rFonts w:eastAsia="Helvetica" w:hAnsi="Helvetica" w:cs="Helvetica"/>
        </w:rPr>
      </w:pPr>
      <w:r>
        <w:t xml:space="preserve">Business Transparency </w:t>
      </w:r>
    </w:p>
    <w:p w14:paraId="15C9A62D" w14:textId="77777777" w:rsidR="007C65BF" w:rsidRDefault="006535FF">
      <w:pPr>
        <w:pStyle w:val="Body"/>
        <w:numPr>
          <w:ilvl w:val="0"/>
          <w:numId w:val="3"/>
        </w:numPr>
        <w:rPr>
          <w:rFonts w:eastAsia="Helvetica" w:hAnsi="Helvetica" w:cs="Helvetica"/>
        </w:rPr>
      </w:pPr>
      <w:r>
        <w:rPr>
          <w:noProof/>
        </w:rPr>
        <w:drawing>
          <wp:anchor distT="152400" distB="152400" distL="152400" distR="152400" simplePos="0" relativeHeight="251659264" behindDoc="0" locked="0" layoutInCell="1" allowOverlap="1" wp14:anchorId="61FE9EE1" wp14:editId="00220C56">
            <wp:simplePos x="0" y="0"/>
            <wp:positionH relativeFrom="page">
              <wp:posOffset>834390</wp:posOffset>
            </wp:positionH>
            <wp:positionV relativeFrom="page">
              <wp:posOffset>4720590</wp:posOffset>
            </wp:positionV>
            <wp:extent cx="2907665" cy="3447415"/>
            <wp:effectExtent l="0" t="0" r="0" b="6985"/>
            <wp:wrapTopAndBottom distT="152400" distB="15240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ng"/>
                    <pic:cNvPicPr/>
                  </pic:nvPicPr>
                  <pic:blipFill rotWithShape="1"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7665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anchor>
        </w:drawing>
      </w:r>
      <w:r w:rsidR="00FA375E">
        <w:t>360 degree Decision Making</w:t>
      </w:r>
    </w:p>
    <w:p w14:paraId="73F8D241" w14:textId="77777777" w:rsidR="007C65BF" w:rsidRDefault="00FA375E">
      <w:pPr>
        <w:pStyle w:val="Body"/>
      </w:pPr>
      <w:r>
        <w:t>These outcomes are</w:t>
      </w:r>
      <w:r>
        <w:t xml:space="preserve"> described in the </w:t>
      </w:r>
      <w:r w:rsidR="006535FF">
        <w:fldChar w:fldCharType="begin"/>
      </w:r>
      <w:r w:rsidR="006535FF">
        <w:instrText xml:space="preserve"> REF _Ref246333919 \h </w:instrText>
      </w:r>
      <w:r w:rsidR="006535FF">
        <w:fldChar w:fldCharType="separate"/>
      </w:r>
      <w:r w:rsidR="006535FF">
        <w:t xml:space="preserve">Figure </w:t>
      </w:r>
      <w:r w:rsidR="006535FF">
        <w:rPr>
          <w:noProof/>
        </w:rPr>
        <w:t>1</w:t>
      </w:r>
      <w:r w:rsidR="006535FF">
        <w:fldChar w:fldCharType="end"/>
      </w:r>
      <w:r>
        <w:t xml:space="preserve">: </w:t>
      </w:r>
    </w:p>
    <w:p w14:paraId="2BA6F383" w14:textId="77777777" w:rsidR="007C65BF" w:rsidRDefault="007C65BF">
      <w:pPr>
        <w:pStyle w:val="Body"/>
      </w:pPr>
    </w:p>
    <w:p w14:paraId="3ED8B1A5" w14:textId="77777777" w:rsidR="007C65BF" w:rsidRDefault="00FA375E">
      <w:pPr>
        <w:pStyle w:val="Body"/>
      </w:pPr>
      <w:r>
        <w:t>These four outcomes sum the core outcomes that a Business Architect must deliver so as to be considered as delivering tangible business value. The emphasis of these outcomes within a given business will vary depending on t</w:t>
      </w:r>
      <w:r>
        <w:t xml:space="preserve">he environment, culture, focus and maturity of the business at a given time. They will however always be in full operation throughout the life of the business. </w:t>
      </w:r>
    </w:p>
    <w:p w14:paraId="1A23E49B" w14:textId="77777777" w:rsidR="007C65BF" w:rsidRDefault="007C65BF">
      <w:pPr>
        <w:pStyle w:val="Body"/>
      </w:pPr>
    </w:p>
    <w:p w14:paraId="6E05C3BB" w14:textId="77777777" w:rsidR="007C65BF" w:rsidRDefault="00FA375E" w:rsidP="006535FF">
      <w:pPr>
        <w:pStyle w:val="Heading2"/>
      </w:pPr>
      <w:bookmarkStart w:id="5" w:name="_Toc246333980"/>
      <w:r>
        <w:t>Stakeholder Satisfaction</w:t>
      </w:r>
      <w:bookmarkEnd w:id="5"/>
    </w:p>
    <w:p w14:paraId="6E32CA54" w14:textId="53EB62AE" w:rsidR="007C65BF" w:rsidRDefault="00FA375E">
      <w:pPr>
        <w:pStyle w:val="Body"/>
      </w:pPr>
      <w:r>
        <w:t>This outcome is of primacy to all of the activities of a Business Arc</w:t>
      </w:r>
      <w:r>
        <w:t>hitect. The role of a Business Architect involves dealing with management regularly and at all levels in the Business. This makes the Business Architect particularly vulnerable to and reluctantly participative in Organizational</w:t>
      </w:r>
      <w:r>
        <w:t xml:space="preserve"> politics, culture and behavior</w:t>
      </w:r>
      <w:r>
        <w:t>. This therefore requires that the Business Architect be able to achieve a good level of stakeholder satisfaction or else lose credibility, cooperation and the associated effectiveness. In short despite achieving stellar results due to the activities of</w:t>
      </w:r>
      <w:r>
        <w:t xml:space="preserve"> the Business Architect, if stakeholders are not satisfied with the results, the Business Architect is in peril.</w:t>
      </w:r>
    </w:p>
    <w:p w14:paraId="2D88D9D9" w14:textId="77777777" w:rsidR="007C65BF" w:rsidRDefault="00FA375E" w:rsidP="006535FF">
      <w:pPr>
        <w:pStyle w:val="Heading2"/>
      </w:pPr>
      <w:bookmarkStart w:id="6" w:name="_Toc246333981"/>
      <w:r>
        <w:t>Strategic Business Alignment</w:t>
      </w:r>
      <w:bookmarkEnd w:id="6"/>
    </w:p>
    <w:p w14:paraId="761A31DF" w14:textId="77777777" w:rsidR="007C65BF" w:rsidRDefault="00FA375E">
      <w:pPr>
        <w:pStyle w:val="Body"/>
      </w:pPr>
      <w:r>
        <w:t xml:space="preserve">This outcome is what a Business Architect has to achieve in order to drive tangible value within the business. In </w:t>
      </w:r>
      <w:r>
        <w:t>short when using Business Architecture to align Marketing and Operations execution and change initiatives, the Business Architect achieves tangible results in the delivery of initiatives operating under the alignment regime</w:t>
      </w:r>
    </w:p>
    <w:p w14:paraId="65F82242" w14:textId="77777777" w:rsidR="007C65BF" w:rsidRDefault="00FA375E" w:rsidP="006535FF">
      <w:pPr>
        <w:pStyle w:val="Heading2"/>
      </w:pPr>
      <w:bookmarkStart w:id="7" w:name="_Toc246333982"/>
      <w:r>
        <w:t>Business Transparency</w:t>
      </w:r>
      <w:bookmarkEnd w:id="7"/>
      <w:r>
        <w:t xml:space="preserve"> </w:t>
      </w:r>
    </w:p>
    <w:p w14:paraId="7B472DB1" w14:textId="08EF6ADF" w:rsidR="007C65BF" w:rsidRDefault="00FA375E">
      <w:pPr>
        <w:pStyle w:val="Body"/>
      </w:pPr>
      <w:r>
        <w:t>This outc</w:t>
      </w:r>
      <w:r>
        <w:t>ome drives Business Value for a Business Architect by Business Architecture establishing documented relationships between concepts across the business and using these to drive a better understanding of the impacts that a business will face it</w:t>
      </w:r>
      <w:r>
        <w:t xml:space="preserve"> takes vari</w:t>
      </w:r>
      <w:r>
        <w:t xml:space="preserve">ous courses of action. </w:t>
      </w:r>
    </w:p>
    <w:p w14:paraId="74B0D8D5" w14:textId="77777777" w:rsidR="007C65BF" w:rsidRDefault="00FA375E" w:rsidP="006535FF">
      <w:pPr>
        <w:pStyle w:val="Heading2"/>
      </w:pPr>
      <w:bookmarkStart w:id="8" w:name="_Toc246333983"/>
      <w:r>
        <w:t>360 degree Decision Making</w:t>
      </w:r>
      <w:bookmarkEnd w:id="8"/>
      <w:r>
        <w:t xml:space="preserve"> </w:t>
      </w:r>
    </w:p>
    <w:p w14:paraId="3F7B5532" w14:textId="77777777" w:rsidR="007C65BF" w:rsidRDefault="00FA375E">
      <w:pPr>
        <w:pStyle w:val="Body"/>
      </w:pPr>
      <w:r>
        <w:t xml:space="preserve">This outcome is where by the Business Architect enables </w:t>
      </w:r>
      <w:proofErr w:type="gramStart"/>
      <w:r>
        <w:t>Highly</w:t>
      </w:r>
      <w:proofErr w:type="gramEnd"/>
      <w:r>
        <w:t xml:space="preserve"> effective all round decision making that is informed, rapid and clear. This outcome is important because a large part of the Business Archite</w:t>
      </w:r>
      <w:r>
        <w:t xml:space="preserve">cts role is advisory to management. </w:t>
      </w:r>
    </w:p>
    <w:p w14:paraId="798035B4" w14:textId="77777777" w:rsidR="007C65BF" w:rsidRDefault="007C65BF">
      <w:pPr>
        <w:pStyle w:val="Body"/>
      </w:pPr>
    </w:p>
    <w:p w14:paraId="469932BA" w14:textId="77777777" w:rsidR="007C65BF" w:rsidRDefault="007C65BF">
      <w:pPr>
        <w:pStyle w:val="Body"/>
      </w:pPr>
    </w:p>
    <w:p w14:paraId="7E3BD89E" w14:textId="77777777" w:rsidR="006535FF" w:rsidRDefault="006535FF" w:rsidP="006535FF">
      <w:pPr>
        <w:pStyle w:val="Heading1"/>
      </w:pPr>
      <w:bookmarkStart w:id="9" w:name="_Toc246333984"/>
      <w:r>
        <w:t>Business Architecture Skill to Outcome Mapping</w:t>
      </w:r>
      <w:bookmarkEnd w:id="9"/>
      <w:r>
        <w:t xml:space="preserve"> </w:t>
      </w:r>
    </w:p>
    <w:p w14:paraId="58F21770" w14:textId="77777777" w:rsidR="006535FF" w:rsidRPr="006535FF" w:rsidRDefault="006535FF" w:rsidP="006535FF">
      <w:r>
        <w:t>TBD</w:t>
      </w:r>
    </w:p>
    <w:sectPr w:rsidR="006535FF" w:rsidRPr="006535FF" w:rsidSect="006535FF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1134" w:right="1134" w:bottom="1134" w:left="1134" w:header="709" w:footer="85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AF890E" w14:textId="77777777" w:rsidR="00000000" w:rsidRDefault="00FA375E">
      <w:r>
        <w:separator/>
      </w:r>
    </w:p>
  </w:endnote>
  <w:endnote w:type="continuationSeparator" w:id="0">
    <w:p w14:paraId="784A852F" w14:textId="77777777" w:rsidR="00000000" w:rsidRDefault="00FA3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Helvetica Light">
    <w:panose1 w:val="020B040302020202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0000000000000000000"/>
    <w:charset w:val="00"/>
    <w:family w:val="roman"/>
    <w:notTrueType/>
    <w:pitch w:val="default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LightShading-Accent1"/>
      <w:tblW w:w="0" w:type="auto"/>
      <w:tblInd w:w="108" w:type="dxa"/>
      <w:tblBorders>
        <w:top w:val="none" w:sz="0" w:space="0" w:color="auto"/>
        <w:left w:val="single" w:sz="8" w:space="0" w:color="DBE5F1" w:themeColor="accent1" w:themeTint="33"/>
        <w:bottom w:val="single" w:sz="18" w:space="0" w:color="4F81BD" w:themeColor="accent1"/>
        <w:right w:val="single" w:sz="8" w:space="0" w:color="DBE5F1" w:themeColor="accent1" w:themeTint="33"/>
      </w:tblBorders>
      <w:shd w:val="clear" w:color="auto" w:fill="DBE5F1" w:themeFill="accent1" w:themeFillTint="33"/>
      <w:tblLook w:val="0600" w:firstRow="0" w:lastRow="0" w:firstColumn="0" w:lastColumn="0" w:noHBand="1" w:noVBand="1"/>
    </w:tblPr>
    <w:tblGrid>
      <w:gridCol w:w="360"/>
      <w:gridCol w:w="9108"/>
    </w:tblGrid>
    <w:tr w:rsidR="00FA375E" w:rsidRPr="00BE5695" w14:paraId="0BA63311" w14:textId="77777777" w:rsidTr="00A77E1D">
      <w:tc>
        <w:tcPr>
          <w:tcW w:w="360" w:type="dxa"/>
          <w:shd w:val="clear" w:color="auto" w:fill="DBE5F1" w:themeFill="accent1" w:themeFillTint="33"/>
        </w:tcPr>
        <w:p w14:paraId="611D3030" w14:textId="77777777" w:rsidR="00FA375E" w:rsidRPr="00BE5695" w:rsidRDefault="00FA375E" w:rsidP="00A77E1D">
          <w:pPr>
            <w:jc w:val="center"/>
            <w:rPr>
              <w:rFonts w:ascii="Calibri" w:hAnsi="Calibri"/>
              <w:b/>
            </w:rPr>
          </w:pPr>
          <w:r w:rsidRPr="00BE5695">
            <w:rPr>
              <w:rFonts w:ascii="Calibri" w:hAnsi="Calibri"/>
              <w:b/>
              <w:sz w:val="24"/>
              <w:szCs w:val="24"/>
            </w:rPr>
            <w:fldChar w:fldCharType="begin"/>
          </w:r>
          <w:r w:rsidRPr="00BE5695">
            <w:rPr>
              <w:rFonts w:ascii="Calibri" w:hAnsi="Calibri"/>
              <w:b/>
              <w:sz w:val="24"/>
              <w:szCs w:val="24"/>
            </w:rPr>
            <w:instrText xml:space="preserve"> PAGE   \* MERGEFORMAT </w:instrText>
          </w:r>
          <w:r w:rsidRPr="00BE5695">
            <w:rPr>
              <w:rFonts w:ascii="Calibri" w:hAnsi="Calibri"/>
              <w:b/>
              <w:sz w:val="24"/>
              <w:szCs w:val="24"/>
            </w:rPr>
            <w:fldChar w:fldCharType="separate"/>
          </w:r>
          <w:r w:rsidRPr="00FA375E">
            <w:rPr>
              <w:rFonts w:ascii="Calibri" w:hAnsi="Calibri"/>
              <w:noProof/>
              <w:sz w:val="24"/>
              <w:szCs w:val="24"/>
            </w:rPr>
            <w:t>2</w:t>
          </w:r>
          <w:r w:rsidRPr="00BE5695">
            <w:rPr>
              <w:rFonts w:ascii="Calibri" w:hAnsi="Calibri"/>
              <w:b/>
              <w:sz w:val="24"/>
              <w:szCs w:val="24"/>
            </w:rPr>
            <w:fldChar w:fldCharType="end"/>
          </w:r>
        </w:p>
      </w:tc>
      <w:tc>
        <w:tcPr>
          <w:tcW w:w="9108" w:type="dxa"/>
          <w:shd w:val="clear" w:color="auto" w:fill="DBE5F1" w:themeFill="accent1" w:themeFillTint="33"/>
        </w:tcPr>
        <w:p w14:paraId="37CE97E6" w14:textId="02BC491A" w:rsidR="00FA375E" w:rsidRPr="00BE5695" w:rsidRDefault="00FA375E" w:rsidP="00A77E1D">
          <w:pPr>
            <w:rPr>
              <w:rFonts w:ascii="Calibri" w:eastAsiaTheme="majorEastAsia" w:hAnsi="Calibri" w:cstheme="majorBidi"/>
              <w:b/>
              <w:sz w:val="24"/>
              <w:szCs w:val="24"/>
              <w:bdr w:val="single" w:sz="4" w:space="0" w:color="FFFFFF" w:themeColor="background1"/>
            </w:rPr>
          </w:pPr>
          <w:sdt>
            <w:sdtPr>
              <w:rPr>
                <w:rFonts w:ascii="Calibri" w:eastAsiaTheme="majorEastAsia" w:hAnsi="Calibri" w:cstheme="majorBidi"/>
                <w:b/>
                <w:sz w:val="24"/>
                <w:szCs w:val="24"/>
                <w:bdr w:val="single" w:sz="4" w:space="0" w:color="FFFFFF" w:themeColor="background1"/>
              </w:rPr>
              <w:alias w:val="Title"/>
              <w:id w:val="175614342"/>
              <w:placeholder>
                <w:docPart w:val="F8D18B05CF9A8843B9C9EDF2A4586F14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>
              <w:rPr>
                <w:bdr w:val="none" w:sz="0" w:space="0" w:color="auto"/>
              </w:rPr>
            </w:sdtEndPr>
            <w:sdtContent>
              <w:r>
                <w:rPr>
                  <w:rFonts w:ascii="Calibri" w:eastAsiaTheme="majorEastAsia" w:hAnsi="Calibri" w:cstheme="majorBidi"/>
                  <w:b/>
                  <w:sz w:val="24"/>
                  <w:szCs w:val="24"/>
                  <w:bdr w:val="single" w:sz="4" w:space="0" w:color="FFFFFF" w:themeColor="background1"/>
                  <w:lang w:val="en-GB"/>
                </w:rPr>
                <w:t xml:space="preserve">Business Architect </w:t>
              </w:r>
            </w:sdtContent>
          </w:sdt>
        </w:p>
      </w:tc>
    </w:tr>
  </w:tbl>
  <w:p w14:paraId="7313E344" w14:textId="77777777" w:rsidR="00FA375E" w:rsidRDefault="00FA375E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LightShading-Accent1"/>
      <w:tblW w:w="0" w:type="auto"/>
      <w:tblInd w:w="108" w:type="dxa"/>
      <w:tblBorders>
        <w:top w:val="none" w:sz="0" w:space="0" w:color="auto"/>
        <w:left w:val="single" w:sz="8" w:space="0" w:color="DBE5F1" w:themeColor="accent1" w:themeTint="33"/>
        <w:bottom w:val="single" w:sz="18" w:space="0" w:color="4F81BD" w:themeColor="accent1"/>
        <w:right w:val="single" w:sz="8" w:space="0" w:color="DBE5F1" w:themeColor="accent1" w:themeTint="33"/>
      </w:tblBorders>
      <w:shd w:val="clear" w:color="auto" w:fill="DBE5F1" w:themeFill="accent1" w:themeFillTint="33"/>
      <w:tblLook w:val="0600" w:firstRow="0" w:lastRow="0" w:firstColumn="0" w:lastColumn="0" w:noHBand="1" w:noVBand="1"/>
    </w:tblPr>
    <w:tblGrid>
      <w:gridCol w:w="9090"/>
      <w:gridCol w:w="378"/>
    </w:tblGrid>
    <w:tr w:rsidR="00FA375E" w:rsidRPr="00BE5695" w14:paraId="728A0EF8" w14:textId="77777777" w:rsidTr="003C5D85">
      <w:tc>
        <w:tcPr>
          <w:tcW w:w="9090" w:type="dxa"/>
          <w:shd w:val="clear" w:color="auto" w:fill="DBE5F1" w:themeFill="accent1" w:themeFillTint="33"/>
        </w:tcPr>
        <w:p w14:paraId="1934A8E4" w14:textId="22F7DCC5" w:rsidR="00FA375E" w:rsidRPr="00BE5695" w:rsidRDefault="00FA375E" w:rsidP="006E073C">
          <w:pPr>
            <w:jc w:val="right"/>
            <w:rPr>
              <w:rFonts w:ascii="Calibri" w:hAnsi="Calibri"/>
              <w:b/>
            </w:rPr>
          </w:pPr>
          <w:sdt>
            <w:sdtPr>
              <w:rPr>
                <w:rFonts w:ascii="Calibri" w:eastAsiaTheme="majorEastAsia" w:hAnsi="Calibri" w:cstheme="majorBidi"/>
                <w:b/>
                <w:sz w:val="24"/>
                <w:szCs w:val="24"/>
                <w:bdr w:val="single" w:sz="4" w:space="0" w:color="FFFFFF" w:themeColor="background1"/>
              </w:rPr>
              <w:alias w:val="Title"/>
              <w:id w:val="175614344"/>
              <w:placeholder>
                <w:docPart w:val="75C6EA6DA5FE8A46A4EFE25F4AEAC1E8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>
              <w:rPr>
                <w:bdr w:val="none" w:sz="0" w:space="0" w:color="auto"/>
              </w:rPr>
            </w:sdtEndPr>
            <w:sdtContent>
              <w:r>
                <w:rPr>
                  <w:rFonts w:ascii="Calibri" w:eastAsiaTheme="majorEastAsia" w:hAnsi="Calibri" w:cstheme="majorBidi"/>
                  <w:b/>
                  <w:sz w:val="24"/>
                  <w:szCs w:val="24"/>
                  <w:bdr w:val="single" w:sz="4" w:space="0" w:color="FFFFFF" w:themeColor="background1"/>
                  <w:lang w:val="en-GB"/>
                </w:rPr>
                <w:t xml:space="preserve">Business Architect </w:t>
              </w:r>
            </w:sdtContent>
          </w:sdt>
        </w:p>
      </w:tc>
      <w:tc>
        <w:tcPr>
          <w:tcW w:w="378" w:type="dxa"/>
          <w:shd w:val="clear" w:color="auto" w:fill="DBE5F1" w:themeFill="accent1" w:themeFillTint="33"/>
        </w:tcPr>
        <w:p w14:paraId="143FE6E8" w14:textId="77777777" w:rsidR="00FA375E" w:rsidRPr="00BE5695" w:rsidRDefault="00FA375E" w:rsidP="006E073C">
          <w:pPr>
            <w:jc w:val="center"/>
            <w:rPr>
              <w:rFonts w:ascii="Calibri" w:eastAsiaTheme="majorEastAsia" w:hAnsi="Calibri" w:cstheme="majorBidi"/>
              <w:b/>
              <w:sz w:val="24"/>
              <w:szCs w:val="24"/>
              <w:bdr w:val="single" w:sz="4" w:space="0" w:color="FFFFFF" w:themeColor="background1"/>
            </w:rPr>
          </w:pPr>
          <w:r w:rsidRPr="00BE5695">
            <w:rPr>
              <w:rFonts w:ascii="Calibri" w:hAnsi="Calibri"/>
              <w:b/>
              <w:sz w:val="24"/>
              <w:szCs w:val="24"/>
            </w:rPr>
            <w:fldChar w:fldCharType="begin"/>
          </w:r>
          <w:r w:rsidRPr="00BE5695">
            <w:rPr>
              <w:rFonts w:ascii="Calibri" w:hAnsi="Calibri"/>
              <w:b/>
              <w:sz w:val="24"/>
              <w:szCs w:val="24"/>
            </w:rPr>
            <w:instrText xml:space="preserve"> PAGE   \* MERGEFORMAT </w:instrText>
          </w:r>
          <w:r w:rsidRPr="00BE5695">
            <w:rPr>
              <w:rFonts w:ascii="Calibri" w:hAnsi="Calibri"/>
              <w:b/>
              <w:sz w:val="24"/>
              <w:szCs w:val="24"/>
            </w:rPr>
            <w:fldChar w:fldCharType="separate"/>
          </w:r>
          <w:r w:rsidRPr="00FA375E">
            <w:rPr>
              <w:rFonts w:ascii="Calibri" w:hAnsi="Calibri"/>
              <w:noProof/>
              <w:sz w:val="24"/>
              <w:szCs w:val="24"/>
            </w:rPr>
            <w:t>3</w:t>
          </w:r>
          <w:r w:rsidRPr="00BE5695">
            <w:rPr>
              <w:rFonts w:ascii="Calibri" w:hAnsi="Calibri"/>
              <w:b/>
              <w:sz w:val="24"/>
              <w:szCs w:val="24"/>
            </w:rPr>
            <w:fldChar w:fldCharType="end"/>
          </w:r>
        </w:p>
      </w:tc>
    </w:tr>
  </w:tbl>
  <w:p w14:paraId="49E4C18C" w14:textId="77777777" w:rsidR="00FA375E" w:rsidRDefault="00FA375E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53FF69D" w14:textId="77777777" w:rsidR="00000000" w:rsidRDefault="00FA375E">
      <w:r>
        <w:separator/>
      </w:r>
    </w:p>
  </w:footnote>
  <w:footnote w:type="continuationSeparator" w:id="0">
    <w:p w14:paraId="70D1880A" w14:textId="77777777" w:rsidR="00000000" w:rsidRDefault="00FA375E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7E6F82" w14:textId="77777777" w:rsidR="006535FF" w:rsidRDefault="006535FF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42A1FBCA" wp14:editId="5B455BDC">
          <wp:simplePos x="0" y="0"/>
          <wp:positionH relativeFrom="column">
            <wp:posOffset>5372100</wp:posOffset>
          </wp:positionH>
          <wp:positionV relativeFrom="paragraph">
            <wp:posOffset>-73025</wp:posOffset>
          </wp:positionV>
          <wp:extent cx="732155" cy="332740"/>
          <wp:effectExtent l="0" t="0" r="4445" b="0"/>
          <wp:wrapTopAndBottom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040609.bmp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2155" cy="332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5414FC" w14:textId="77777777" w:rsidR="007C65BF" w:rsidRDefault="006535FF">
    <w:r>
      <w:rPr>
        <w:noProof/>
      </w:rPr>
      <w:drawing>
        <wp:anchor distT="0" distB="0" distL="114300" distR="114300" simplePos="0" relativeHeight="251658240" behindDoc="0" locked="0" layoutInCell="1" allowOverlap="1" wp14:anchorId="0EE1DAD8" wp14:editId="099554BB">
          <wp:simplePos x="0" y="0"/>
          <wp:positionH relativeFrom="column">
            <wp:posOffset>5372100</wp:posOffset>
          </wp:positionH>
          <wp:positionV relativeFrom="paragraph">
            <wp:posOffset>-73025</wp:posOffset>
          </wp:positionV>
          <wp:extent cx="732155" cy="332740"/>
          <wp:effectExtent l="0" t="0" r="4445" b="0"/>
          <wp:wrapTopAndBottom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040609.bmp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2155" cy="332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0124CF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>
    <w:nsid w:val="272F6643"/>
    <w:multiLevelType w:val="multilevel"/>
    <w:tmpl w:val="CA5485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1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decimal"/>
      <w:lvlText w:val="%1."/>
      <w:lvlJc w:val="left"/>
      <w:pPr>
        <w:tabs>
          <w:tab w:val="num" w:pos="1800"/>
        </w:tabs>
        <w:ind w:left="10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lvlText w:val="%1."/>
      <w:lvlJc w:val="left"/>
      <w:pPr>
        <w:tabs>
          <w:tab w:val="num" w:pos="2520"/>
        </w:tabs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decimal"/>
      <w:lvlText w:val="%1."/>
      <w:lvlJc w:val="left"/>
      <w:pPr>
        <w:tabs>
          <w:tab w:val="num" w:pos="324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decimal"/>
      <w:lvlText w:val="%1."/>
      <w:lvlJc w:val="left"/>
      <w:pPr>
        <w:tabs>
          <w:tab w:val="num" w:pos="39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decimal"/>
      <w:lvlText w:val="%1."/>
      <w:lvlJc w:val="left"/>
      <w:pPr>
        <w:tabs>
          <w:tab w:val="num" w:pos="468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decimal"/>
      <w:lvlText w:val="%1."/>
      <w:lvlJc w:val="left"/>
      <w:pPr>
        <w:tabs>
          <w:tab w:val="num" w:pos="540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decimal"/>
      <w:lvlText w:val="%1."/>
      <w:lvlJc w:val="left"/>
      <w:pPr>
        <w:tabs>
          <w:tab w:val="num" w:pos="612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2">
    <w:nsid w:val="2FEE6AFB"/>
    <w:multiLevelType w:val="multilevel"/>
    <w:tmpl w:val="BD34FE0C"/>
    <w:lvl w:ilvl="0">
      <w:start w:val="1"/>
      <w:numFmt w:val="bullet"/>
      <w:lvlText w:val=""/>
      <w:lvlJc w:val="left"/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hanging="72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hanging="14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hanging="21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hanging="288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hanging="36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hanging="432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hanging="50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hanging="57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3">
    <w:nsid w:val="5C126E05"/>
    <w:multiLevelType w:val="multilevel"/>
    <w:tmpl w:val="F06E57B2"/>
    <w:styleLink w:val="List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1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decimal"/>
      <w:lvlText w:val="%1."/>
      <w:lvlJc w:val="left"/>
      <w:pPr>
        <w:tabs>
          <w:tab w:val="num" w:pos="1800"/>
        </w:tabs>
        <w:ind w:left="10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lvlText w:val="%1."/>
      <w:lvlJc w:val="left"/>
      <w:pPr>
        <w:tabs>
          <w:tab w:val="num" w:pos="2520"/>
        </w:tabs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decimal"/>
      <w:lvlText w:val="%1."/>
      <w:lvlJc w:val="left"/>
      <w:pPr>
        <w:tabs>
          <w:tab w:val="num" w:pos="324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decimal"/>
      <w:lvlText w:val="%1."/>
      <w:lvlJc w:val="left"/>
      <w:pPr>
        <w:tabs>
          <w:tab w:val="num" w:pos="39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decimal"/>
      <w:lvlText w:val="%1."/>
      <w:lvlJc w:val="left"/>
      <w:pPr>
        <w:tabs>
          <w:tab w:val="num" w:pos="468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decimal"/>
      <w:lvlText w:val="%1."/>
      <w:lvlJc w:val="left"/>
      <w:pPr>
        <w:tabs>
          <w:tab w:val="num" w:pos="540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decimal"/>
      <w:lvlText w:val="%1."/>
      <w:lvlJc w:val="left"/>
      <w:pPr>
        <w:tabs>
          <w:tab w:val="num" w:pos="612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7C65BF"/>
    <w:rsid w:val="006535FF"/>
    <w:rsid w:val="007C65BF"/>
    <w:rsid w:val="00FA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629BC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GB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35FF"/>
    <w:pPr>
      <w:keepNext/>
      <w:keepLines/>
      <w:numPr>
        <w:numId w:val="4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35FF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next w:val="Body4"/>
    <w:pPr>
      <w:numPr>
        <w:ilvl w:val="2"/>
        <w:numId w:val="4"/>
      </w:numPr>
      <w:spacing w:before="360" w:after="40" w:line="288" w:lineRule="auto"/>
      <w:outlineLvl w:val="2"/>
    </w:pPr>
    <w:rPr>
      <w:rFonts w:ascii="Helvetica Light" w:hAnsi="Arial Unicode MS" w:cs="Arial Unicode MS"/>
      <w:color w:val="000000"/>
      <w:spacing w:val="5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5FF"/>
    <w:pPr>
      <w:keepNext/>
      <w:keepLines/>
      <w:numPr>
        <w:ilvl w:val="3"/>
        <w:numId w:val="4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5FF"/>
    <w:pPr>
      <w:keepNext/>
      <w:keepLines/>
      <w:numPr>
        <w:ilvl w:val="4"/>
        <w:numId w:val="4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5FF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5FF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5FF"/>
    <w:pPr>
      <w:keepNext/>
      <w:keepLines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5FF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Title">
    <w:name w:val="Title"/>
    <w:next w:val="Body"/>
    <w:pPr>
      <w:keepNext/>
    </w:pPr>
    <w:rPr>
      <w:rFonts w:ascii="Helvetica" w:hAnsi="Arial Unicode MS" w:cs="Arial Unicode MS"/>
      <w:b/>
      <w:bCs/>
      <w:color w:val="000000"/>
      <w:sz w:val="60"/>
      <w:szCs w:val="60"/>
      <w:lang w:val="en-US"/>
    </w:rPr>
  </w:style>
  <w:style w:type="paragraph" w:customStyle="1" w:styleId="Body">
    <w:name w:val="Body"/>
    <w:rPr>
      <w:rFonts w:ascii="Helvetica" w:hAnsi="Arial Unicode MS" w:cs="Arial Unicode MS"/>
      <w:color w:val="000000"/>
      <w:sz w:val="22"/>
      <w:szCs w:val="22"/>
      <w:lang w:val="en-US"/>
    </w:rPr>
  </w:style>
  <w:style w:type="paragraph" w:customStyle="1" w:styleId="Heading">
    <w:name w:val="Heading"/>
    <w:next w:val="Body"/>
    <w:pPr>
      <w:outlineLvl w:val="0"/>
    </w:pPr>
    <w:rPr>
      <w:rFonts w:ascii="Helvetica" w:hAnsi="Arial Unicode MS" w:cs="Arial Unicode MS"/>
      <w:b/>
      <w:bCs/>
      <w:color w:val="000000"/>
      <w:sz w:val="36"/>
      <w:szCs w:val="36"/>
      <w:lang w:val="en-US"/>
    </w:rPr>
  </w:style>
  <w:style w:type="numbering" w:customStyle="1" w:styleId="List0">
    <w:name w:val="List 0"/>
    <w:basedOn w:val="None"/>
    <w:pPr>
      <w:numPr>
        <w:numId w:val="3"/>
      </w:numPr>
    </w:pPr>
  </w:style>
  <w:style w:type="numbering" w:customStyle="1" w:styleId="None">
    <w:name w:val="None"/>
  </w:style>
  <w:style w:type="paragraph" w:customStyle="1" w:styleId="Body4">
    <w:name w:val="Body 4"/>
    <w:pPr>
      <w:spacing w:before="160" w:line="288" w:lineRule="auto"/>
    </w:pPr>
    <w:rPr>
      <w:rFonts w:ascii="Helvetica" w:hAnsi="Arial Unicode MS" w:cs="Arial Unicode MS"/>
      <w:color w:val="000000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535FF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535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6535F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76" w:lineRule="auto"/>
      <w:outlineLvl w:val="9"/>
    </w:pPr>
    <w:rPr>
      <w:color w:val="365F91" w:themeColor="accent1" w:themeShade="BF"/>
      <w:sz w:val="28"/>
      <w:szCs w:val="28"/>
      <w:bdr w:val="none" w:sz="0" w:space="0" w:color="auto"/>
    </w:rPr>
  </w:style>
  <w:style w:type="paragraph" w:styleId="TOC1">
    <w:name w:val="toc 1"/>
    <w:basedOn w:val="Normal"/>
    <w:next w:val="Normal"/>
    <w:autoRedefine/>
    <w:uiPriority w:val="39"/>
    <w:unhideWhenUsed/>
    <w:rsid w:val="006535FF"/>
    <w:pPr>
      <w:tabs>
        <w:tab w:val="left" w:pos="382"/>
        <w:tab w:val="right" w:leader="dot" w:pos="9628"/>
      </w:tabs>
      <w:spacing w:before="120"/>
    </w:pPr>
    <w:rPr>
      <w:rFonts w:asciiTheme="minorHAnsi" w:hAnsiTheme="minorHAnsi"/>
      <w:b/>
    </w:rPr>
  </w:style>
  <w:style w:type="paragraph" w:styleId="TOC2">
    <w:name w:val="toc 2"/>
    <w:basedOn w:val="Normal"/>
    <w:next w:val="Normal"/>
    <w:autoRedefine/>
    <w:uiPriority w:val="39"/>
    <w:unhideWhenUsed/>
    <w:rsid w:val="006535FF"/>
    <w:pPr>
      <w:ind w:left="240"/>
    </w:pPr>
    <w:rPr>
      <w:rFonts w:asciiTheme="minorHAnsi" w:hAnsiTheme="minorHAnsi"/>
      <w:b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35FF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5FF"/>
    <w:rPr>
      <w:rFonts w:ascii="Lucida Grande" w:hAnsi="Lucida Grande"/>
      <w:sz w:val="18"/>
      <w:szCs w:val="18"/>
      <w:lang w:val="en-US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535FF"/>
    <w:pPr>
      <w:ind w:left="480"/>
    </w:pPr>
    <w:rPr>
      <w:rFonts w:asciiTheme="minorHAnsi" w:hAnsiTheme="minorHAns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535FF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535FF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535FF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535FF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535FF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535FF"/>
    <w:pPr>
      <w:ind w:left="192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535F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35FF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535F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35FF"/>
    <w:rPr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6535FF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5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5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5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5F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5FF"/>
    <w:rPr>
      <w:rFonts w:asciiTheme="majorHAnsi" w:eastAsiaTheme="majorEastAsia" w:hAnsiTheme="majorHAnsi" w:cstheme="majorBidi"/>
      <w:color w:val="404040" w:themeColor="text1" w:themeTint="BF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5FF"/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table" w:styleId="LightShading-Accent1">
    <w:name w:val="Light Shading Accent 1"/>
    <w:basedOn w:val="TableNormal"/>
    <w:uiPriority w:val="60"/>
    <w:rsid w:val="00FA375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EastAsia" w:hAnsiTheme="minorHAnsi" w:cstheme="minorBidi"/>
      <w:color w:val="365F91" w:themeColor="accent1" w:themeShade="BF"/>
      <w:sz w:val="22"/>
      <w:szCs w:val="22"/>
      <w:bdr w:val="none" w:sz="0" w:space="0" w:color="auto"/>
      <w:lang w:val="en-US" w:eastAsia="zh-TW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GB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35FF"/>
    <w:pPr>
      <w:keepNext/>
      <w:keepLines/>
      <w:numPr>
        <w:numId w:val="4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35FF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next w:val="Body4"/>
    <w:pPr>
      <w:numPr>
        <w:ilvl w:val="2"/>
        <w:numId w:val="4"/>
      </w:numPr>
      <w:spacing w:before="360" w:after="40" w:line="288" w:lineRule="auto"/>
      <w:outlineLvl w:val="2"/>
    </w:pPr>
    <w:rPr>
      <w:rFonts w:ascii="Helvetica Light" w:hAnsi="Arial Unicode MS" w:cs="Arial Unicode MS"/>
      <w:color w:val="000000"/>
      <w:spacing w:val="5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5FF"/>
    <w:pPr>
      <w:keepNext/>
      <w:keepLines/>
      <w:numPr>
        <w:ilvl w:val="3"/>
        <w:numId w:val="4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5FF"/>
    <w:pPr>
      <w:keepNext/>
      <w:keepLines/>
      <w:numPr>
        <w:ilvl w:val="4"/>
        <w:numId w:val="4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5FF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5FF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5FF"/>
    <w:pPr>
      <w:keepNext/>
      <w:keepLines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5FF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Title">
    <w:name w:val="Title"/>
    <w:next w:val="Body"/>
    <w:pPr>
      <w:keepNext/>
    </w:pPr>
    <w:rPr>
      <w:rFonts w:ascii="Helvetica" w:hAnsi="Arial Unicode MS" w:cs="Arial Unicode MS"/>
      <w:b/>
      <w:bCs/>
      <w:color w:val="000000"/>
      <w:sz w:val="60"/>
      <w:szCs w:val="60"/>
      <w:lang w:val="en-US"/>
    </w:rPr>
  </w:style>
  <w:style w:type="paragraph" w:customStyle="1" w:styleId="Body">
    <w:name w:val="Body"/>
    <w:rPr>
      <w:rFonts w:ascii="Helvetica" w:hAnsi="Arial Unicode MS" w:cs="Arial Unicode MS"/>
      <w:color w:val="000000"/>
      <w:sz w:val="22"/>
      <w:szCs w:val="22"/>
      <w:lang w:val="en-US"/>
    </w:rPr>
  </w:style>
  <w:style w:type="paragraph" w:customStyle="1" w:styleId="Heading">
    <w:name w:val="Heading"/>
    <w:next w:val="Body"/>
    <w:pPr>
      <w:outlineLvl w:val="0"/>
    </w:pPr>
    <w:rPr>
      <w:rFonts w:ascii="Helvetica" w:hAnsi="Arial Unicode MS" w:cs="Arial Unicode MS"/>
      <w:b/>
      <w:bCs/>
      <w:color w:val="000000"/>
      <w:sz w:val="36"/>
      <w:szCs w:val="36"/>
      <w:lang w:val="en-US"/>
    </w:rPr>
  </w:style>
  <w:style w:type="numbering" w:customStyle="1" w:styleId="List0">
    <w:name w:val="List 0"/>
    <w:basedOn w:val="None"/>
    <w:pPr>
      <w:numPr>
        <w:numId w:val="3"/>
      </w:numPr>
    </w:pPr>
  </w:style>
  <w:style w:type="numbering" w:customStyle="1" w:styleId="None">
    <w:name w:val="None"/>
  </w:style>
  <w:style w:type="paragraph" w:customStyle="1" w:styleId="Body4">
    <w:name w:val="Body 4"/>
    <w:pPr>
      <w:spacing w:before="160" w:line="288" w:lineRule="auto"/>
    </w:pPr>
    <w:rPr>
      <w:rFonts w:ascii="Helvetica" w:hAnsi="Arial Unicode MS" w:cs="Arial Unicode MS"/>
      <w:color w:val="000000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535FF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535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6535F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76" w:lineRule="auto"/>
      <w:outlineLvl w:val="9"/>
    </w:pPr>
    <w:rPr>
      <w:color w:val="365F91" w:themeColor="accent1" w:themeShade="BF"/>
      <w:sz w:val="28"/>
      <w:szCs w:val="28"/>
      <w:bdr w:val="none" w:sz="0" w:space="0" w:color="auto"/>
    </w:rPr>
  </w:style>
  <w:style w:type="paragraph" w:styleId="TOC1">
    <w:name w:val="toc 1"/>
    <w:basedOn w:val="Normal"/>
    <w:next w:val="Normal"/>
    <w:autoRedefine/>
    <w:uiPriority w:val="39"/>
    <w:unhideWhenUsed/>
    <w:rsid w:val="006535FF"/>
    <w:pPr>
      <w:tabs>
        <w:tab w:val="left" w:pos="382"/>
        <w:tab w:val="right" w:leader="dot" w:pos="9628"/>
      </w:tabs>
      <w:spacing w:before="120"/>
    </w:pPr>
    <w:rPr>
      <w:rFonts w:asciiTheme="minorHAnsi" w:hAnsiTheme="minorHAnsi"/>
      <w:b/>
    </w:rPr>
  </w:style>
  <w:style w:type="paragraph" w:styleId="TOC2">
    <w:name w:val="toc 2"/>
    <w:basedOn w:val="Normal"/>
    <w:next w:val="Normal"/>
    <w:autoRedefine/>
    <w:uiPriority w:val="39"/>
    <w:unhideWhenUsed/>
    <w:rsid w:val="006535FF"/>
    <w:pPr>
      <w:ind w:left="240"/>
    </w:pPr>
    <w:rPr>
      <w:rFonts w:asciiTheme="minorHAnsi" w:hAnsiTheme="minorHAnsi"/>
      <w:b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35FF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5FF"/>
    <w:rPr>
      <w:rFonts w:ascii="Lucida Grande" w:hAnsi="Lucida Grande"/>
      <w:sz w:val="18"/>
      <w:szCs w:val="18"/>
      <w:lang w:val="en-US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535FF"/>
    <w:pPr>
      <w:ind w:left="480"/>
    </w:pPr>
    <w:rPr>
      <w:rFonts w:asciiTheme="minorHAnsi" w:hAnsiTheme="minorHAns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535FF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535FF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535FF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535FF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535FF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535FF"/>
    <w:pPr>
      <w:ind w:left="192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535F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35FF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535F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35FF"/>
    <w:rPr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6535FF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5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5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5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5F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5FF"/>
    <w:rPr>
      <w:rFonts w:asciiTheme="majorHAnsi" w:eastAsiaTheme="majorEastAsia" w:hAnsiTheme="majorHAnsi" w:cstheme="majorBidi"/>
      <w:color w:val="404040" w:themeColor="text1" w:themeTint="BF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5FF"/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table" w:styleId="LightShading-Accent1">
    <w:name w:val="Light Shading Accent 1"/>
    <w:basedOn w:val="TableNormal"/>
    <w:uiPriority w:val="60"/>
    <w:rsid w:val="00FA375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EastAsia" w:hAnsiTheme="minorHAnsi" w:cstheme="minorBidi"/>
      <w:color w:val="365F91" w:themeColor="accent1" w:themeShade="BF"/>
      <w:sz w:val="22"/>
      <w:szCs w:val="22"/>
      <w:bdr w:val="none" w:sz="0" w:space="0" w:color="auto"/>
      <w:lang w:val="en-US" w:eastAsia="zh-TW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ntTable" Target="fontTable.xml"/><Relationship Id="rId16" Type="http://schemas.openxmlformats.org/officeDocument/2006/relationships/glossaryDocument" Target="glossary/document.xml"/><Relationship Id="rId1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8D18B05CF9A8843B9C9EDF2A4586F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C7A1A9-42E2-3E41-8510-C3699B2F4AFF}"/>
      </w:docPartPr>
      <w:docPartBody>
        <w:p w:rsidR="00000000" w:rsidRDefault="000653C7" w:rsidP="000653C7">
          <w:pPr>
            <w:pStyle w:val="F8D18B05CF9A8843B9C9EDF2A4586F14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Helvetica Light">
    <w:panose1 w:val="020B040302020202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0000000000000000000"/>
    <w:charset w:val="00"/>
    <w:family w:val="roman"/>
    <w:notTrueType/>
    <w:pitch w:val="default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3C7"/>
    <w:rsid w:val="00065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D7217B67C581C46A5BE6E9A36BE6676">
    <w:name w:val="3D7217B67C581C46A5BE6E9A36BE6676"/>
    <w:rsid w:val="000653C7"/>
  </w:style>
  <w:style w:type="paragraph" w:customStyle="1" w:styleId="F8D18B05CF9A8843B9C9EDF2A4586F14">
    <w:name w:val="F8D18B05CF9A8843B9C9EDF2A4586F14"/>
    <w:rsid w:val="000653C7"/>
  </w:style>
  <w:style w:type="paragraph" w:customStyle="1" w:styleId="75C6EA6DA5FE8A46A4EFE25F4AEAC1E8">
    <w:name w:val="75C6EA6DA5FE8A46A4EFE25F4AEAC1E8"/>
    <w:rsid w:val="000653C7"/>
  </w:style>
</w:styles>
</file>

<file path=word/glossary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D7217B67C581C46A5BE6E9A36BE6676">
    <w:name w:val="3D7217B67C581C46A5BE6E9A36BE6676"/>
    <w:rsid w:val="000653C7"/>
  </w:style>
  <w:style w:type="paragraph" w:customStyle="1" w:styleId="F8D18B05CF9A8843B9C9EDF2A4586F14">
    <w:name w:val="F8D18B05CF9A8843B9C9EDF2A4586F14"/>
    <w:rsid w:val="000653C7"/>
  </w:style>
  <w:style w:type="paragraph" w:customStyle="1" w:styleId="75C6EA6DA5FE8A46A4EFE25F4AEAC1E8">
    <w:name w:val="75C6EA6DA5FE8A46A4EFE25F4AEAC1E8"/>
    <w:rsid w:val="000653C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E16CFF-BF0C-FA47-AFDA-8DDA269CA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551</Words>
  <Characters>3145</Characters>
  <Application>Microsoft Macintosh Word</Application>
  <DocSecurity>0</DocSecurity>
  <Lines>26</Lines>
  <Paragraphs>7</Paragraphs>
  <ScaleCrop>false</ScaleCrop>
  <Company>TUH UK Ltd</Company>
  <LinksUpToDate>false</LinksUpToDate>
  <CharactersWithSpaces>3689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Architect </dc:title>
  <dc:creator>Vayase Consulting</dc:creator>
  <cp:lastModifiedBy>Taurai Ushewokunze</cp:lastModifiedBy>
  <cp:revision>3</cp:revision>
  <dcterms:created xsi:type="dcterms:W3CDTF">2013-11-17T18:49:00Z</dcterms:created>
  <dcterms:modified xsi:type="dcterms:W3CDTF">2013-11-17T19:00:00Z</dcterms:modified>
</cp:coreProperties>
</file>