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1926" w:rsidRPr="00C56752" w:rsidRDefault="00C56752" w:rsidP="00265F7F">
      <w:pPr>
        <w:ind w:left="720" w:hanging="720"/>
        <w:rPr>
          <w:b/>
          <w:sz w:val="24"/>
          <w:u w:val="single"/>
        </w:rPr>
      </w:pPr>
      <w:r w:rsidRPr="00C56752">
        <w:rPr>
          <w:b/>
          <w:sz w:val="24"/>
          <w:u w:val="single"/>
        </w:rPr>
        <w:t>Metamodel Team Call</w:t>
      </w:r>
      <w:r>
        <w:rPr>
          <w:b/>
          <w:sz w:val="24"/>
          <w:u w:val="single"/>
        </w:rPr>
        <w:t xml:space="preserve"> </w:t>
      </w:r>
      <w:r w:rsidR="00827E59">
        <w:rPr>
          <w:b/>
          <w:sz w:val="24"/>
          <w:u w:val="single"/>
        </w:rPr>
        <w:t>–</w:t>
      </w:r>
      <w:r>
        <w:rPr>
          <w:b/>
          <w:sz w:val="24"/>
          <w:u w:val="single"/>
        </w:rPr>
        <w:t xml:space="preserve"> </w:t>
      </w:r>
      <w:r w:rsidR="00D92410">
        <w:rPr>
          <w:b/>
          <w:sz w:val="24"/>
          <w:u w:val="single"/>
        </w:rPr>
        <w:t>07</w:t>
      </w:r>
      <w:r w:rsidR="00265F7F">
        <w:rPr>
          <w:b/>
          <w:sz w:val="24"/>
          <w:u w:val="single"/>
        </w:rPr>
        <w:t xml:space="preserve"> </w:t>
      </w:r>
      <w:r w:rsidR="00D92410">
        <w:rPr>
          <w:b/>
          <w:sz w:val="24"/>
          <w:u w:val="single"/>
        </w:rPr>
        <w:t>March</w:t>
      </w:r>
      <w:r w:rsidR="00827E59">
        <w:rPr>
          <w:b/>
          <w:sz w:val="24"/>
          <w:u w:val="single"/>
        </w:rPr>
        <w:t xml:space="preserve"> 2018</w:t>
      </w:r>
    </w:p>
    <w:p w:rsidR="00C56752" w:rsidRDefault="00936921" w:rsidP="00936921">
      <w:r>
        <w:t>Briefly discussed the importance of the Assembler &amp; Proxy Patterns promoted by Lloyd to support alignment with other MMs</w:t>
      </w:r>
    </w:p>
    <w:p w:rsidR="00936921" w:rsidRDefault="00936921" w:rsidP="00936921">
      <w:r>
        <w:t>Discussed the need to provide advice for practitioners to leverage the BA MM (provide best practices and use of semantic principles)</w:t>
      </w:r>
    </w:p>
    <w:p w:rsidR="00936921" w:rsidRDefault="00936921" w:rsidP="00936921">
      <w:r>
        <w:t xml:space="preserve">Need for Business Architecture to support dynamic change in the operating model. </w:t>
      </w:r>
    </w:p>
    <w:p w:rsidR="00936921" w:rsidRDefault="00936921" w:rsidP="00936921">
      <w:r>
        <w:t>Briefly discussed similarities between BA MM and BMM</w:t>
      </w:r>
    </w:p>
    <w:p w:rsidR="00936921" w:rsidRDefault="00936921" w:rsidP="00936921">
      <w:pPr>
        <w:pStyle w:val="ListParagraph"/>
        <w:numPr>
          <w:ilvl w:val="0"/>
          <w:numId w:val="6"/>
        </w:numPr>
      </w:pPr>
      <w:r>
        <w:t>Course of Action (BA MM) &gt; Maps To &gt; Means (BMM)</w:t>
      </w:r>
    </w:p>
    <w:p w:rsidR="00936921" w:rsidRDefault="00936921" w:rsidP="00936921">
      <w:pPr>
        <w:pStyle w:val="ListParagraph"/>
        <w:numPr>
          <w:ilvl w:val="0"/>
          <w:numId w:val="6"/>
        </w:numPr>
      </w:pPr>
      <w:r>
        <w:t>Objective (BA MM) &gt; Maps To &gt; End (BMM)</w:t>
      </w:r>
    </w:p>
    <w:p w:rsidR="00936921" w:rsidRDefault="00936921" w:rsidP="00470A78">
      <w:pPr>
        <w:ind w:left="720" w:hanging="720"/>
        <w:rPr>
          <w:b/>
        </w:rPr>
      </w:pPr>
    </w:p>
    <w:p w:rsidR="00936921" w:rsidRDefault="00936921" w:rsidP="00470A78">
      <w:pPr>
        <w:ind w:left="720" w:hanging="720"/>
        <w:rPr>
          <w:b/>
        </w:rPr>
      </w:pPr>
      <w:r>
        <w:rPr>
          <w:b/>
        </w:rPr>
        <w:t>Packages Discussed:</w:t>
      </w:r>
    </w:p>
    <w:p w:rsidR="00650098" w:rsidRDefault="009F686D" w:rsidP="00265F7F">
      <w:pPr>
        <w:ind w:left="720" w:hanging="720"/>
      </w:pPr>
      <w:r w:rsidRPr="00632BBD">
        <w:t xml:space="preserve">Worked through </w:t>
      </w:r>
      <w:r w:rsidR="00EE61BA" w:rsidRPr="00632BBD">
        <w:t>P</w:t>
      </w:r>
      <w:r w:rsidR="00936921">
        <w:t>olicy</w:t>
      </w:r>
      <w:r w:rsidR="00EE61BA" w:rsidRPr="00632BBD">
        <w:t xml:space="preserve"> Package: </w:t>
      </w:r>
    </w:p>
    <w:p w:rsidR="00D574F7" w:rsidRDefault="00D574F7" w:rsidP="00D574F7">
      <w:pPr>
        <w:pStyle w:val="ListParagraph"/>
        <w:numPr>
          <w:ilvl w:val="0"/>
          <w:numId w:val="6"/>
        </w:numPr>
      </w:pPr>
      <w:r>
        <w:t>Explained the need for Executive (or some reference for a decision maker) as well as Stakeholder</w:t>
      </w:r>
      <w:r w:rsidR="00CD2EE9">
        <w:t>.  Suggested the idea of a Participating Stakeholder (already accepted) and one responsible for decision making (perhaps Officer – one with a legal standing &amp; responsibility)</w:t>
      </w:r>
    </w:p>
    <w:p w:rsidR="00CD2EE9" w:rsidRDefault="00CD2EE9" w:rsidP="00CD2EE9">
      <w:pPr>
        <w:pStyle w:val="ListParagraph"/>
        <w:numPr>
          <w:ilvl w:val="1"/>
          <w:numId w:val="6"/>
        </w:numPr>
      </w:pPr>
      <w:r>
        <w:t>Jim suggested the idea of adding a property to Stakeholder for simplicity</w:t>
      </w:r>
      <w:bookmarkStart w:id="0" w:name="_GoBack"/>
      <w:bookmarkEnd w:id="0"/>
    </w:p>
    <w:p w:rsidR="00D574F7" w:rsidRDefault="00D574F7" w:rsidP="00D574F7">
      <w:pPr>
        <w:pStyle w:val="ListParagraph"/>
        <w:numPr>
          <w:ilvl w:val="0"/>
          <w:numId w:val="6"/>
        </w:numPr>
      </w:pPr>
      <w:r>
        <w:t>Value Stream is an abstraction of a collection of value creation &amp; delivery concepts</w:t>
      </w:r>
    </w:p>
    <w:p w:rsidR="00D574F7" w:rsidRDefault="00D574F7" w:rsidP="00D574F7">
      <w:pPr>
        <w:pStyle w:val="ListParagraph"/>
        <w:numPr>
          <w:ilvl w:val="0"/>
          <w:numId w:val="6"/>
        </w:numPr>
      </w:pPr>
      <w:r>
        <w:t>Capability is an abstraction vision for WHAT the business needs to achieve (decomposition of Mission &amp; Vision if you will)</w:t>
      </w:r>
    </w:p>
    <w:p w:rsidR="00D574F7" w:rsidRDefault="00D574F7" w:rsidP="00D574F7">
      <w:pPr>
        <w:pStyle w:val="ListParagraph"/>
        <w:numPr>
          <w:ilvl w:val="0"/>
          <w:numId w:val="6"/>
        </w:numPr>
      </w:pPr>
      <w:r>
        <w:t>Alignment – propose that the 3</w:t>
      </w:r>
      <w:r w:rsidRPr="00D574F7">
        <w:rPr>
          <w:vertAlign w:val="superscript"/>
        </w:rPr>
        <w:t>rd</w:t>
      </w:r>
      <w:r>
        <w:t xml:space="preserve"> party model be aligned with the BA MM </w:t>
      </w:r>
    </w:p>
    <w:p w:rsidR="00D574F7" w:rsidRDefault="00D574F7" w:rsidP="00D574F7">
      <w:pPr>
        <w:pStyle w:val="ListParagraph"/>
        <w:numPr>
          <w:ilvl w:val="1"/>
          <w:numId w:val="6"/>
        </w:numPr>
      </w:pPr>
      <w:r>
        <w:t>Use a Send Query to the “foreign model” to and extract elements from the BA MM using Assembler (referenced above) to create a Proxy to build a “consumption model) for representing how 3</w:t>
      </w:r>
      <w:r w:rsidRPr="00D574F7">
        <w:rPr>
          <w:vertAlign w:val="superscript"/>
        </w:rPr>
        <w:t>rd</w:t>
      </w:r>
      <w:r>
        <w:t xml:space="preserve"> party models can leverage the BA MM</w:t>
      </w:r>
    </w:p>
    <w:p w:rsidR="00D574F7" w:rsidRDefault="00D574F7" w:rsidP="00D574F7">
      <w:pPr>
        <w:pStyle w:val="ListParagraph"/>
        <w:numPr>
          <w:ilvl w:val="1"/>
          <w:numId w:val="6"/>
        </w:numPr>
        <w:spacing w:after="0"/>
      </w:pPr>
      <w:r>
        <w:t>Jim mentioned the use of OQL – object query language endorsed by OMG</w:t>
      </w:r>
    </w:p>
    <w:p w:rsidR="00D574F7" w:rsidRDefault="00D574F7" w:rsidP="00D574F7">
      <w:pPr>
        <w:pStyle w:val="ListParagraph"/>
        <w:numPr>
          <w:ilvl w:val="1"/>
          <w:numId w:val="6"/>
        </w:numPr>
      </w:pPr>
      <w:r>
        <w:t>Lloyd has promoted the mapping of Capabilities onto the BMPN Characteristics</w:t>
      </w:r>
    </w:p>
    <w:p w:rsidR="00D574F7" w:rsidRPr="00D574F7" w:rsidRDefault="00D574F7" w:rsidP="00D574F7">
      <w:pPr>
        <w:rPr>
          <w:b/>
        </w:rPr>
      </w:pPr>
      <w:r w:rsidRPr="00D574F7">
        <w:rPr>
          <w:b/>
        </w:rPr>
        <w:t>Other Matters:</w:t>
      </w:r>
    </w:p>
    <w:p w:rsidR="008871C4" w:rsidRDefault="008871C4" w:rsidP="00D574F7">
      <w:pPr>
        <w:spacing w:after="0"/>
      </w:pPr>
      <w:r>
        <w:t>Revisited the Class Elements Diagram</w:t>
      </w:r>
    </w:p>
    <w:p w:rsidR="00D574F7" w:rsidRDefault="00D574F7" w:rsidP="00CD2EE9">
      <w:pPr>
        <w:pStyle w:val="ListParagraph"/>
        <w:numPr>
          <w:ilvl w:val="0"/>
          <w:numId w:val="7"/>
        </w:numPr>
        <w:spacing w:after="0"/>
      </w:pPr>
      <w:r>
        <w:t>General representation for Entity</w:t>
      </w:r>
    </w:p>
    <w:p w:rsidR="00632BBD" w:rsidRDefault="00D574F7" w:rsidP="00CD2EE9">
      <w:pPr>
        <w:pStyle w:val="ListParagraph"/>
        <w:numPr>
          <w:ilvl w:val="0"/>
          <w:numId w:val="7"/>
        </w:numPr>
        <w:spacing w:after="0"/>
      </w:pPr>
      <w:r>
        <w:t>Need to study the following concepts carefully (objects, capabilities, capability instance)</w:t>
      </w:r>
    </w:p>
    <w:p w:rsidR="00D574F7" w:rsidRDefault="00D574F7" w:rsidP="00CD2EE9">
      <w:pPr>
        <w:spacing w:after="0"/>
      </w:pPr>
    </w:p>
    <w:p w:rsidR="00D574F7" w:rsidRDefault="00D574F7" w:rsidP="00CD2EE9">
      <w:pPr>
        <w:spacing w:after="0"/>
      </w:pPr>
      <w:r>
        <w:t xml:space="preserve">UML is focused on </w:t>
      </w:r>
      <w:r w:rsidR="00CD2EE9">
        <w:t xml:space="preserve">expressing </w:t>
      </w:r>
      <w:r>
        <w:t>software structure &amp; behaviors</w:t>
      </w:r>
      <w:r w:rsidR="00CD2EE9">
        <w:t>, but it gets used for all kinds of other purposes.  Same is true for BPMN</w:t>
      </w:r>
    </w:p>
    <w:p w:rsidR="00CD2EE9" w:rsidRDefault="00CD2EE9" w:rsidP="00CD2EE9">
      <w:pPr>
        <w:spacing w:after="0"/>
      </w:pPr>
    </w:p>
    <w:p w:rsidR="00CD2EE9" w:rsidRDefault="00CD2EE9" w:rsidP="00CD2EE9">
      <w:pPr>
        <w:spacing w:after="0"/>
      </w:pPr>
      <w:r>
        <w:t>Key Semantic principles to consider – we are not going to try to express how these are oing to map and be used in other MMs.  Architects will have to map the semantics in each of their own MMs</w:t>
      </w:r>
    </w:p>
    <w:p w:rsidR="00CD2EE9" w:rsidRDefault="00CD2EE9" w:rsidP="00CD2EE9">
      <w:pPr>
        <w:spacing w:after="0"/>
      </w:pPr>
    </w:p>
    <w:p w:rsidR="00CD2EE9" w:rsidRDefault="00CD2EE9" w:rsidP="00CD2EE9">
      <w:pPr>
        <w:spacing w:after="0"/>
      </w:pPr>
      <w:r>
        <w:t>Note: MOF does not allow for cross model categorization</w:t>
      </w:r>
    </w:p>
    <w:p w:rsidR="00CD2EE9" w:rsidRPr="00CD2EE9" w:rsidRDefault="00CD2EE9" w:rsidP="00CD2EE9">
      <w:pPr>
        <w:spacing w:after="0"/>
      </w:pPr>
    </w:p>
    <w:p w:rsidR="00A64AD7" w:rsidRDefault="00A64AD7" w:rsidP="00CD2EE9">
      <w:pPr>
        <w:spacing w:after="0"/>
        <w:ind w:left="720" w:hanging="720"/>
      </w:pPr>
      <w:r>
        <w:rPr>
          <w:b/>
        </w:rPr>
        <w:lastRenderedPageBreak/>
        <w:t>Next Meeting</w:t>
      </w:r>
      <w:r w:rsidR="0022590A">
        <w:rPr>
          <w:b/>
        </w:rPr>
        <w:t xml:space="preserve"> </w:t>
      </w:r>
      <w:r w:rsidR="003D2B80">
        <w:rPr>
          <w:b/>
        </w:rPr>
        <w:t>–</w:t>
      </w:r>
      <w:r w:rsidR="0022590A">
        <w:rPr>
          <w:b/>
        </w:rPr>
        <w:t xml:space="preserve"> </w:t>
      </w:r>
      <w:r w:rsidR="00D574F7">
        <w:rPr>
          <w:b/>
        </w:rPr>
        <w:t>14</w:t>
      </w:r>
      <w:r w:rsidR="003D2B80">
        <w:rPr>
          <w:b/>
        </w:rPr>
        <w:t xml:space="preserve"> </w:t>
      </w:r>
      <w:r w:rsidR="00632BBD">
        <w:rPr>
          <w:b/>
        </w:rPr>
        <w:t>March</w:t>
      </w:r>
      <w:r w:rsidR="003D2B80">
        <w:rPr>
          <w:b/>
        </w:rPr>
        <w:t xml:space="preserve"> 2018 (</w:t>
      </w:r>
      <w:r w:rsidR="00D574F7">
        <w:rPr>
          <w:b/>
        </w:rPr>
        <w:t>10 AM CST)</w:t>
      </w:r>
      <w:r w:rsidR="003D2B80">
        <w:rPr>
          <w:b/>
        </w:rPr>
        <w:t xml:space="preserve"> </w:t>
      </w:r>
    </w:p>
    <w:p w:rsidR="00650098" w:rsidRPr="00632BBD" w:rsidRDefault="00265F7F" w:rsidP="00632BBD">
      <w:pPr>
        <w:pStyle w:val="ListParagraph"/>
        <w:numPr>
          <w:ilvl w:val="0"/>
          <w:numId w:val="1"/>
        </w:numPr>
        <w:ind w:hanging="720"/>
      </w:pPr>
      <w:r w:rsidRPr="00632BBD">
        <w:t>Requirements alignment package review: Jeff / Chalon</w:t>
      </w:r>
    </w:p>
    <w:p w:rsidR="00650098" w:rsidRPr="00632BBD" w:rsidRDefault="00650098" w:rsidP="00632BBD">
      <w:pPr>
        <w:pStyle w:val="ListParagraph"/>
        <w:numPr>
          <w:ilvl w:val="0"/>
          <w:numId w:val="1"/>
        </w:numPr>
        <w:ind w:hanging="720"/>
      </w:pPr>
      <w:r w:rsidRPr="00632BBD">
        <w:t xml:space="preserve">Derek &amp; Terry to present BMM alignment </w:t>
      </w:r>
    </w:p>
    <w:p w:rsidR="00650098" w:rsidRDefault="00650098" w:rsidP="00650098"/>
    <w:p w:rsidR="00470A78" w:rsidRDefault="00470A78" w:rsidP="00470A78">
      <w:pPr>
        <w:pStyle w:val="ListParagraph"/>
      </w:pPr>
    </w:p>
    <w:p w:rsidR="00272FB2" w:rsidRDefault="00272FB2" w:rsidP="00265F7F">
      <w:pPr>
        <w:ind w:left="720" w:hanging="720"/>
      </w:pPr>
    </w:p>
    <w:p w:rsidR="0022590A" w:rsidRDefault="0022590A" w:rsidP="00265F7F">
      <w:pPr>
        <w:ind w:left="720" w:hanging="720"/>
      </w:pPr>
    </w:p>
    <w:sectPr w:rsidR="00225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74E40"/>
    <w:multiLevelType w:val="hybridMultilevel"/>
    <w:tmpl w:val="70CE0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EF2371"/>
    <w:multiLevelType w:val="hybridMultilevel"/>
    <w:tmpl w:val="D0C6F4F2"/>
    <w:lvl w:ilvl="0" w:tplc="06CC07C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953937"/>
    <w:multiLevelType w:val="hybridMultilevel"/>
    <w:tmpl w:val="78360AF8"/>
    <w:lvl w:ilvl="0" w:tplc="A998ACE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906824"/>
    <w:multiLevelType w:val="hybridMultilevel"/>
    <w:tmpl w:val="0E3A1B90"/>
    <w:lvl w:ilvl="0" w:tplc="0A8638F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A846AF"/>
    <w:multiLevelType w:val="hybridMultilevel"/>
    <w:tmpl w:val="FA9E4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125F66"/>
    <w:multiLevelType w:val="hybridMultilevel"/>
    <w:tmpl w:val="E9DE8D08"/>
    <w:lvl w:ilvl="0" w:tplc="D078184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0C562C"/>
    <w:multiLevelType w:val="hybridMultilevel"/>
    <w:tmpl w:val="C818BCA8"/>
    <w:lvl w:ilvl="0" w:tplc="9E5844F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752"/>
    <w:rsid w:val="0022590A"/>
    <w:rsid w:val="00265F7F"/>
    <w:rsid w:val="00272FB2"/>
    <w:rsid w:val="00372C40"/>
    <w:rsid w:val="003D2B80"/>
    <w:rsid w:val="00470A78"/>
    <w:rsid w:val="005A6AEE"/>
    <w:rsid w:val="00632BBD"/>
    <w:rsid w:val="00650098"/>
    <w:rsid w:val="00827E59"/>
    <w:rsid w:val="008871C4"/>
    <w:rsid w:val="00936921"/>
    <w:rsid w:val="009963AA"/>
    <w:rsid w:val="009B694C"/>
    <w:rsid w:val="009F686D"/>
    <w:rsid w:val="00A64AD7"/>
    <w:rsid w:val="00A75F61"/>
    <w:rsid w:val="00BA543D"/>
    <w:rsid w:val="00C56752"/>
    <w:rsid w:val="00CD2EE9"/>
    <w:rsid w:val="00D574F7"/>
    <w:rsid w:val="00D92410"/>
    <w:rsid w:val="00DA07FA"/>
    <w:rsid w:val="00DD37A9"/>
    <w:rsid w:val="00DE03FF"/>
    <w:rsid w:val="00EE61BA"/>
    <w:rsid w:val="00FD1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1059"/>
  <w15:chartTrackingRefBased/>
  <w15:docId w15:val="{278710B3-1600-4D8E-A678-839E653F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752"/>
    <w:pPr>
      <w:ind w:left="720"/>
      <w:contextualSpacing/>
    </w:pPr>
  </w:style>
  <w:style w:type="paragraph" w:styleId="BalloonText">
    <w:name w:val="Balloon Text"/>
    <w:basedOn w:val="Normal"/>
    <w:link w:val="BalloonTextChar"/>
    <w:uiPriority w:val="99"/>
    <w:semiHidden/>
    <w:unhideWhenUsed/>
    <w:rsid w:val="003D2B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2B80"/>
    <w:rPr>
      <w:rFonts w:ascii="Segoe UI" w:hAnsi="Segoe UI" w:cs="Segoe UI"/>
      <w:sz w:val="18"/>
      <w:szCs w:val="18"/>
    </w:rPr>
  </w:style>
  <w:style w:type="character" w:styleId="Hyperlink">
    <w:name w:val="Hyperlink"/>
    <w:basedOn w:val="DefaultParagraphFont"/>
    <w:uiPriority w:val="99"/>
    <w:unhideWhenUsed/>
    <w:rsid w:val="00265F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Ulrich</dc:creator>
  <cp:keywords/>
  <dc:description/>
  <cp:lastModifiedBy>Jeffrey Wallk</cp:lastModifiedBy>
  <cp:revision>4</cp:revision>
  <cp:lastPrinted>2018-01-31T18:32:00Z</cp:lastPrinted>
  <dcterms:created xsi:type="dcterms:W3CDTF">2018-03-14T14:08:00Z</dcterms:created>
  <dcterms:modified xsi:type="dcterms:W3CDTF">2018-03-14T14:40:00Z</dcterms:modified>
</cp:coreProperties>
</file>