
<file path=[Content_Types].xml><?xml version="1.0" encoding="utf-8"?>
<Types xmlns="http://schemas.openxmlformats.org/package/2006/content-types">
  <Default Extension="jpg" ContentType="image/jpeg"/>
  <Default Extension="jpeg" ContentType="image/jpeg"/>
  <Default Extension="png" ContentType="image/png"/>
  <Default Extension="tif" ContentType="image/tiff"/>
  <Default Extension="bmp" ContentType="image/bmp"/>
  <Default Extension="gif" ContentType="image/gif"/>
  <Default Extension="wmf" ContentType="image/metafile"/>
  <Default Extension="emf" ContentType="image/x-em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0.xml" ContentType="application/vnd.openxmlformats-officedocument.wordprocessingml.header+xml"/>
  <Override PartName="/word/footer0.xml" ContentType="application/vnd.openxmlformats-officedocument.wordprocessingml.footer+xml"/>
</Types>
</file>

<file path=_rels/.rels><?xml version="1.0" encoding="UTF-8" standalone="yes"?><Relationships xmlns="http://schemas.openxmlformats.org/package/2006/relationships" 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OCHeading"/>
        <w:numId w:val="0"/>
        <w:ilvl w:val="0"/>
        <w:spacing w:before="240" w:after="80" w:line="240"/>
        <w:rPr>
          <w:rFonts w:hint="default"/>
          <w:sz w:val="32"/>
          <w:szCs w:val="32"/>
          <w:b/>
        </w:rPr>
      </w:pPr>
      <w:r>
        <w:rPr>
          <w:rFonts w:ascii="Calibri" w:eastAsia="Calibri" w:hAnsi="Calibri" w:cs="Calibri"/>
          <w:sz w:val="32"/>
          <w:szCs w:val="32"/>
          <w:b/>
        </w:rPr>
        <w:t xml:space="preserve">Table of Contents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fldChar w:fldCharType="begin"/>
        <w:instrText xml:space="preserve">TOC \o "1-9"</w:instrText>
        <w:fldChar w:fldCharType="separate"/>
        <w:t xml:space="preserve">BMM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BMM diagram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</w:t>
      </w:r>
    </w:p>
    <w:p>
      <w:pPr>
        <w:pStyle w:val="TOC3"/>
        <w:numId w:val="0"/>
        <w:ilvl w:val="0"/>
        <w:spacing w:before="40" w:after="20" w:line="240"/>
        <w:ind w:left="36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Classes: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Class Analysis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Superclasses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</w:t>
      </w:r>
    </w:p>
    <w:p>
      <w:pPr>
        <w:pStyle w:val="TOC6"/>
        <w:numId w:val="0"/>
        <w:ilvl w:val="0"/>
        <w:spacing w:before="40" w:after="20" w:line="240"/>
        <w:ind w:left="90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Class Strategy::Objective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</w:t>
      </w:r>
    </w:p>
    <w:p>
      <w:pPr>
        <w:pStyle w:val="TOC6"/>
        <w:numId w:val="0"/>
        <w:ilvl w:val="0"/>
        <w:spacing w:before="40" w:after="20" w:line="240"/>
        <w:ind w:left="90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Class SMM::Measurement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</w:t>
      </w:r>
    </w:p>
    <w:p>
      <w:pPr>
        <w:pStyle w:val="TOC6"/>
        <w:numId w:val="0"/>
        <w:ilvl w:val="0"/>
        <w:spacing w:before="40" w:after="20" w:line="240"/>
        <w:ind w:left="90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Class Strategy::Course of Action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Subclasses: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</w:t>
      </w:r>
    </w:p>
    <w:p>
      <w:pPr>
        <w:pStyle w:val="TOC6"/>
        <w:numId w:val="0"/>
        <w:ilvl w:val="0"/>
        <w:spacing w:before="40" w:after="20" w:line="240"/>
        <w:ind w:left="90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Class Strategy::Strategy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2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Associations: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Attributes: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Methods: 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2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Class BAMM: Course of Action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3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Superclasses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Subclasses: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Associations: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Attributes: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Methods: 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4"/>
        <w:numId w:val="0"/>
        <w:ilvl w:val="0"/>
        <w:spacing w:before="40" w:after="20" w:line="240"/>
        <w:ind w:left="540" w:right="720"/>
        <w:tabs>
          <w:tab w:val="right" w:pos="8280" w:leader="dot"/>
        </w:tabs>
        <w:rPr>
          <w:rFonts w:hint="default"/>
          <w:sz w:val="20"/>
          <w:szCs w:val="20"/>
          <w:i/>
        </w:rPr>
      </w:pP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Class BMM: Desired Result	</w:t>
      </w:r>
      <w:r>
        <w:rPr>
          <w:rFonts w:ascii="Times New Roman" w:eastAsia="Times New Roman" w:hAnsi="Times New Roman" w:cs="Times New Roman"/>
          <w:sz w:val="20"/>
          <w:szCs w:val="20"/>
          <w:i/>
        </w:rPr>
        <w:t xml:space="preserve">3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Superclasses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Subclasses: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Associations: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Attributes: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5"/>
        <w:numId w:val="0"/>
        <w:ilvl w:val="0"/>
        <w:spacing w:before="40" w:after="20" w:line="240"/>
        <w:ind w:left="72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Methods: 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Assembler: Course of Action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</w:p>
    <w:p>
      <w:pPr>
        <w:pStyle w:val="TOC2"/>
        <w:numId w:val="0"/>
        <w:ilvl w:val="0"/>
        <w:spacing w:before="40" w:after="20" w:line="240"/>
        <w:ind w:left="180" w:right="720"/>
        <w:tabs>
          <w:tab w:val="right" w:pos="8280" w:leader="dot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Assembler: Objective	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3</w:t>
      </w:r>
      <w:r>
        <w:fldChar w:fldCharType="end"/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  <w:sectPr>
          <w:pgSz w:w="11902" w:h="16835"/>
          <w:pgMar w:top="1080" w:bottom="1080" w:left="1080" w:right="1080" w:header="720" w:footer="720" w:gutter="0"/>
          <w:cols w:space="720"/>
          <w:paperSrc w:first="0" w:other="0"/>
          <w:pgNumType/>
        </w:sectPr>
      </w:pP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B</w:t>
      </w:r>
      <w:bookmarkStart w:id="2" w:name="BMM_START"/>
      <w:bookmarkEnd w:id="2"/>
      <w:bookmarkStart w:id="3" w:name="BKM_ED6B45DA_B4F7_41D5_865C_C70359E18B4D_START"/>
      <w:bookmarkEnd w:id="3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MM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Package in package 'Model'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bookmarkStart w:id="4" w:name="BKM_9EAAB345_C8D6_42C8_B20E_D33B02CC94F1_START"/>
      <w:bookmarkEnd w:id="4"/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BMM diagram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Class diagram in package 'BMM'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Properties"/>
        <w:numId w:val="0"/>
        <w:ilvl w:val="0"/>
        <w:jc w:val="right"/>
        <w:spacing w:before="0" w:after="0" w:line="240"/>
        <w:tabs>
          <w:tab w:val="left" w:pos="720"/>
        </w:tabs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sz w:val="0"/>
          <w:szCs w:val="0"/>
        </w:rPr>
        <w:drawing>
          <wp:inline distT="0" distB="0" distL="0" distR="0">
            <wp:extent cx="6169025" cy="3319145"/>
            <wp:effectExtent l="0" t="0" r="0" b="0"/>
            <wp:docPr id="17" descr="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/>
                    <pic:cNvPicPr/>
                  </pic:nvPicPr>
                  <pic:blipFill>
                    <a:blip r:embed="img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025" cy="331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Image"/>
        <w:numId w:val="0"/>
        <w:ilvl w:val="0"/>
        <w:jc w:val="center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DiagramLabel"/>
        <w:jc w:val="center"/>
        <w:spacing w:before="0" w:after="0" w:line="240"/>
        <w:rPr>
          <w:rFonts w:hint="default"/>
          <w:sz w:val="16"/>
          <w:szCs w:val="16"/>
          <w:color w:val="000000"/>
        </w:rPr>
      </w:pPr>
      <w:r>
        <w:rPr>
          <w:rFonts w:ascii="Times New Roman" w:eastAsia="Times New Roman" w:hAnsi="Times New Roman" w:cs="Times New Roman"/>
          <w:sz w:val="16"/>
          <w:szCs w:val="16"/>
          <w:color w:val="000000"/>
        </w:rPr>
        <w:t xml:space="preserve">BMM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5" w:name="BKM_9EAAB345_C8D6_42C8_B20E_D33B02CC94F1_END"/>
      <w:bookmarkEnd w:id="5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  <w:color w:val="000000"/>
        </w:rPr>
      </w:r>
    </w:p>
    <w:p>
      <w:pPr>
        <w:pStyle w:val="Heading3"/>
        <w:numId w:val="0"/>
        <w:ilvl w:val="0"/>
        <w:spacing w:before="0" w:after="80" w:line="240"/>
        <w:rPr>
          <w:rFonts w:hint="default"/>
          <w:sz w:val="28"/>
          <w:szCs w:val="28"/>
          <w:b/>
          <w:color w:val="4f81bc"/>
        </w:rPr>
      </w:pPr>
      <w:r>
        <w:rPr>
          <w:rFonts w:ascii="Calibri" w:eastAsia="Calibri" w:hAnsi="Calibri" w:cs="Calibri"/>
          <w:sz w:val="28"/>
          <w:szCs w:val="28"/>
          <w:b/>
          <w:color w:val="4f81bc"/>
        </w:rPr>
        <w:t xml:space="preserve">Classes:</w:t>
      </w:r>
      <w:r>
        <w:rPr>
          <w:rFonts w:ascii="Calibri" w:eastAsia="Calibri" w:hAnsi="Calibri" w:cs="Calibri"/>
          <w:sz w:val="28"/>
          <w:szCs w:val="28"/>
          <w:b/>
          <w:color w:val="4f81bc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6" w:name="BKM_539435E9_809B_44A2_B914_F9E346BBD4D9_START"/>
      <w:bookmarkEnd w:id="6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Class 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Analysis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 package 'BMM'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This class is used to address the activities associated with moving from an objective (as part of establishing strategy) to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one or more courses of action. The Analysis activities act upon the information (typically in the form of measurements)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to guide decision making as to one or more courses of action. In addition, the Analysis can also be used to modify /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update a given course of action based on new Measurements and/or changes to existing Measurements. </w:t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Superclasses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Heading6"/>
        <w:numId w:val="0"/>
        <w:ilvl w:val="0"/>
        <w:spacing w:before="0" w:after="80" w:line="240"/>
        <w:rPr>
          <w:rFonts w:hint="default"/>
          <w:sz w:val="24"/>
          <w:szCs w:val="24"/>
          <w:b/>
          <w:i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i/>
          <w:color w:val="233e5f"/>
        </w:rPr>
        <w:t xml:space="preserve">Class </w:t>
      </w:r>
      <w:r>
        <w:rPr>
          <w:rFonts w:ascii="Calibri" w:eastAsia="Calibri" w:hAnsi="Calibri" w:cs="Calibri"/>
          <w:sz w:val="24"/>
          <w:szCs w:val="24"/>
          <w:b/>
          <w:i/>
          <w:color w:val="233e5f"/>
        </w:rPr>
        <w:t xml:space="preserve">Strategy::Objective</w:t>
      </w:r>
      <w:r>
        <w:rPr>
          <w:rFonts w:ascii="Calibri" w:eastAsia="Calibri" w:hAnsi="Calibri" w:cs="Calibri"/>
          <w:sz w:val="24"/>
          <w:szCs w:val="24"/>
          <w:b/>
          <w:i/>
          <w:color w:val="233e5f"/>
        </w:rPr>
      </w:r>
    </w:p>
    <w:p>
      <w:pPr>
        <w:pStyle w:val="Heading6"/>
        <w:numId w:val="0"/>
        <w:ilvl w:val="0"/>
        <w:spacing w:before="0" w:after="80" w:line="240"/>
        <w:rPr>
          <w:rFonts w:hint="default"/>
          <w:sz w:val="24"/>
          <w:szCs w:val="24"/>
          <w:b/>
          <w:i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i/>
          <w:color w:val="233e5f"/>
        </w:rPr>
        <w:t xml:space="preserve">Class </w:t>
      </w:r>
      <w:r>
        <w:rPr>
          <w:rFonts w:ascii="Calibri" w:eastAsia="Calibri" w:hAnsi="Calibri" w:cs="Calibri"/>
          <w:sz w:val="24"/>
          <w:szCs w:val="24"/>
          <w:b/>
          <w:i/>
          <w:color w:val="233e5f"/>
        </w:rPr>
        <w:t xml:space="preserve">SMM::Measurement</w:t>
      </w:r>
      <w:r>
        <w:rPr>
          <w:rFonts w:ascii="Calibri" w:eastAsia="Calibri" w:hAnsi="Calibri" w:cs="Calibri"/>
          <w:sz w:val="24"/>
          <w:szCs w:val="24"/>
          <w:b/>
          <w:i/>
          <w:color w:val="233e5f"/>
        </w:rPr>
      </w:r>
    </w:p>
    <w:p>
      <w:pPr>
        <w:pStyle w:val="Heading6"/>
        <w:numId w:val="0"/>
        <w:ilvl w:val="0"/>
        <w:spacing w:before="0" w:after="80" w:line="240"/>
        <w:rPr>
          <w:rFonts w:hint="default"/>
          <w:sz w:val="24"/>
          <w:szCs w:val="24"/>
          <w:b/>
          <w:i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i/>
          <w:color w:val="233e5f"/>
        </w:rPr>
        <w:t xml:space="preserve">Class </w:t>
      </w:r>
      <w:r>
        <w:rPr>
          <w:rFonts w:ascii="Calibri" w:eastAsia="Calibri" w:hAnsi="Calibri" w:cs="Calibri"/>
          <w:sz w:val="24"/>
          <w:szCs w:val="24"/>
          <w:b/>
          <w:i/>
          <w:color w:val="233e5f"/>
        </w:rPr>
        <w:t xml:space="preserve">Strategy::Course of Action</w:t>
      </w:r>
      <w:r>
        <w:rPr>
          <w:rFonts w:ascii="Calibri" w:eastAsia="Calibri" w:hAnsi="Calibri" w:cs="Calibri"/>
          <w:sz w:val="24"/>
          <w:szCs w:val="24"/>
          <w:b/>
          <w:i/>
          <w:color w:val="233e5f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Subclasses: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Heading6"/>
        <w:numId w:val="0"/>
        <w:ilvl w:val="0"/>
        <w:spacing w:before="0" w:after="80" w:line="240"/>
        <w:rPr>
          <w:rFonts w:hint="default"/>
          <w:sz w:val="24"/>
          <w:szCs w:val="24"/>
          <w:b/>
          <w:i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i/>
          <w:color w:val="233e5f"/>
        </w:rPr>
        <w:t xml:space="preserve">Class  </w:t>
      </w:r>
      <w:r>
        <w:rPr>
          <w:rFonts w:ascii="Calibri" w:eastAsia="Calibri" w:hAnsi="Calibri" w:cs="Calibri"/>
          <w:sz w:val="24"/>
          <w:szCs w:val="24"/>
          <w:b/>
          <w:i/>
          <w:color w:val="233e5f"/>
        </w:rPr>
        <w:t xml:space="preserve">Strategy::Strategy</w:t>
      </w:r>
      <w:r>
        <w:rPr>
          <w:rFonts w:ascii="Calibri" w:eastAsia="Calibri" w:hAnsi="Calibri" w:cs="Calibri"/>
          <w:sz w:val="24"/>
          <w:szCs w:val="24"/>
          <w:b/>
          <w:i/>
          <w:color w:val="233e5f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Associations: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Attributes: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Methods:</w:t>
      </w: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 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7" w:name="BKM_539435E9_809B_44A2_B914_F9E346BBD4D9_END"/>
      <w:bookmarkEnd w:id="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8" w:name="BKM_5C2B1EE0_0384_496B_8196_31CCA01A1AB8_START"/>
      <w:bookmarkEnd w:id="8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Class 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BAMM: Course of Action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 package 'BMM'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Superclasses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Subclasses: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Associations: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Attributes: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Methods: 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9" w:name="BKM_5C2B1EE0_0384_496B_8196_31CCA01A1AB8_END"/>
      <w:bookmarkEnd w:id="9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4"/>
        <w:numId w:val="0"/>
        <w:ilvl w:val="0"/>
        <w:spacing w:before="0" w:after="80" w:line="240"/>
        <w:rPr>
          <w:rFonts w:hint="default"/>
          <w:sz w:val="28"/>
          <w:szCs w:val="28"/>
          <w:b/>
          <w:i/>
          <w:color w:val="4f81bc"/>
        </w:rPr>
      </w:pPr>
      <w:bookmarkStart w:id="10" w:name="BKM_24D7DC46_88ED_4446_81B5_B83A10A51795_START"/>
      <w:bookmarkEnd w:id="10"/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Class 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  <w:t xml:space="preserve">BMM: Desired Result</w:t>
      </w:r>
      <w:r>
        <w:rPr>
          <w:rFonts w:ascii="Calibri" w:eastAsia="Calibri" w:hAnsi="Calibri" w:cs="Calibri"/>
          <w:sz w:val="28"/>
          <w:szCs w:val="28"/>
          <w:b/>
          <w:i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in package 'BMM'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Superclasses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Subclasses: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Associations: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Attributes: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Heading5"/>
        <w:numId w:val="0"/>
        <w:ilvl w:val="0"/>
        <w:spacing w:before="0" w:after="80" w:line="240"/>
        <w:rPr>
          <w:rFonts w:hint="default"/>
          <w:sz w:val="24"/>
          <w:szCs w:val="24"/>
          <w:b/>
          <w:color w:val="233e5f"/>
        </w:rPr>
      </w:pPr>
      <w:r>
        <w:rPr>
          <w:rFonts w:ascii="Calibri" w:eastAsia="Calibri" w:hAnsi="Calibri" w:cs="Calibri"/>
          <w:sz w:val="24"/>
          <w:szCs w:val="24"/>
          <w:b/>
          <w:color w:val="233e5f"/>
        </w:rPr>
        <w:t xml:space="preserve">Methods: </w:t>
      </w:r>
      <w:r>
        <w:rPr>
          <w:rFonts w:ascii="Calibri" w:eastAsia="Calibri" w:hAnsi="Calibri" w:cs="Calibri"/>
          <w:sz w:val="24"/>
          <w:szCs w:val="24"/>
          <w:b/>
          <w:color w:val="233e5f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1" w:name="BKM_24D7DC46_88ED_4446_81B5_B83A10A51795_END"/>
      <w:bookmarkEnd w:id="11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2" w:name="BKM_13D1A252_57EC_4C07_8BE8_69D5BCF64104_START"/>
      <w:bookmarkEnd w:id="12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Assembler: Course of Action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'BMM'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This class instance of Assembler is used to form a touch point between the BMM and BACM metamodels via the Course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of Action Class (as it relates to the MEANS in the BMM) and the Course of Action Class (as it relates to strategy in the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BACM).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Assembler: Course of Action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Jeff Wallk created on 5/17/2018.  Last modified 5/17/2018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0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"/>
                          <pic:cNvPicPr/>
                        </pic:nvPicPr>
                        <pic:blipFill>
                          <a:blip r:embed="img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Trace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trace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Assembler: Course of Action : Object,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BAMM: Course of Action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4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/>
                          <pic:cNvPicPr/>
                        </pic:nvPicPr>
                        <pic:blipFill>
                          <a:blip r:embed="img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Trace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trace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Course of Action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Assembler: Course of Action : Object,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13" w:name="BKM_13D1A252_57EC_4C07_8BE8_69D5BCF64104_END"/>
      <w:bookmarkEnd w:id="13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Heading2"/>
        <w:numId w:val="0"/>
        <w:ilvl w:val="0"/>
        <w:spacing w:before="0" w:after="80" w:line="240"/>
        <w:rPr>
          <w:rFonts w:hint="default"/>
          <w:sz w:val="32"/>
          <w:szCs w:val="32"/>
          <w:b/>
          <w:color w:val="4f81bc"/>
        </w:rPr>
      </w:pPr>
      <w:bookmarkStart w:id="14" w:name="BKM_6FD0DF73_4A77_40FA_884F_37C2AC789286_START"/>
      <w:bookmarkEnd w:id="14"/>
      <w:r>
        <w:rPr>
          <w:rFonts w:ascii="Calibri" w:eastAsia="Calibri" w:hAnsi="Calibri" w:cs="Calibri"/>
          <w:sz w:val="32"/>
          <w:szCs w:val="32"/>
          <w:b/>
          <w:color w:val="4f81bc"/>
        </w:rPr>
        <w:t xml:space="preserve">Assembler: Objective</w:t>
      </w:r>
      <w:r>
        <w:rPr>
          <w:rFonts w:ascii="Calibri" w:eastAsia="Calibri" w:hAnsi="Calibri" w:cs="Calibri"/>
          <w:sz w:val="32"/>
          <w:szCs w:val="32"/>
          <w:b/>
          <w:color w:val="4f81bc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Style w:val="Italics"/>
          <w:rFonts w:ascii="Times New Roman" w:eastAsia="Times New Roman" w:hAnsi="Times New Roman" w:cs="Times New Roman"/>
          <w:sz w:val="20"/>
          <w:szCs w:val="20"/>
          <w:i/>
          <w:color w:val="000000"/>
        </w:rPr>
        <w:t xml:space="preserve">Object in package 'BMM'</w:t>
      </w:r>
      <w:r>
        <w:rPr>
          <w:rFonts w:ascii="Times New Roman" w:eastAsia="Times New Roman" w:hAnsi="Times New Roman" w:cs="Times New Roman"/>
          <w:sz w:val="20"/>
          <w:szCs w:val="20"/>
          <w:i w:val="false"/>
        </w:rPr>
      </w:r>
    </w:p>
    <w:p>
      <w:pPr>
        <w:pStyle w:val="Notes"/>
        <w:numId w:val="0"/>
        <w:ilvl w:val="0"/>
        <w:spacing w:before="0" w:after="0" w:line="240"/>
        <w:tabs>
          <w:tab w:val="left" w:pos="720"/>
        </w:tabs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This class instance of Assembler is used to form a touch point between the BMM and BACM metamodels via the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abstraction between a Desired Result (as it relates to the END in the BMM) and the Objective class (as it relates to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strategy in the BACM).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Assembler: Objective 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Version 1.0  Phase 1.0  Proposed</w:t>
      </w:r>
    </w:p>
    <w:p>
      <w:pPr>
        <w:pStyle w:val="Properties"/>
        <w:numId w:val="0"/>
        <w:ilvl w:val="0"/>
        <w:jc w:val="right"/>
        <w:spacing w:before="0" w:after="0" w:line="240"/>
        <w:rPr>
          <w:rFonts w:hint="default"/>
          <w:sz w:val="20"/>
          <w:szCs w:val="20"/>
          <w:color w:val="5f5f5f"/>
        </w:rPr>
      </w:pPr>
      <w:r>
        <w:rPr>
          <w:rFonts w:ascii="Times New Roman" w:eastAsia="Times New Roman" w:hAnsi="Times New Roman" w:cs="Times New Roman"/>
          <w:sz w:val="20"/>
          <w:szCs w:val="20"/>
          <w:color w:val="5f5f5f"/>
        </w:rPr>
        <w:t xml:space="preserve">Jeff Wallk created on 5/17/2018.  Last modified 5/17/2018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tblHeader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  <w:shd w:fill="f5f5f5"/>
          </w:tcPr>
          <w:p>
            <w:pPr>
              <w:pStyle w:val="TableHeadingLight"/>
              <w:numId w:val="0"/>
              <w:ilvl w:val="0"/>
              <w:spacing w:before="80" w:after="40" w:line="240"/>
              <w:ind w:left="90" w:right="90"/>
              <w:rPr>
                <w:rFonts w:hint="default"/>
                <w:sz w:val="18"/>
                <w:szCs w:val="18"/>
                <w:b/>
                <w:color w:val="4f4f4f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b/>
                <w:color w:val="4f4f4f"/>
              </w:rPr>
              <w:t xml:space="preserve">CONNECTORS</w:t>
            </w:r>
          </w:p>
        </w:tc>
      </w:tr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5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/>
                          <pic:cNvPicPr/>
                        </pic:nvPicPr>
                        <pic:blipFill>
                          <a:blip r:embed="img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Trace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trace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Assembler: Objective : Object,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BMM: Desired Result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tbl>
      <w:tblPr>
        <w:tblW w:w="9723" w:type="dxa"/>
        <w:tblLayout w:type="fixed"/>
        <w:tblInd w:w="10" w:type="dxa"/>
        <w:tblCellMar>
          <w:left w:w="10" w:type="dxa"/>
          <w:right w:w="10" w:type="dxa"/>
        </w:tblCellMar>
      </w:tblPr>
      <w:tblGrid>
        <w:gridCol w:w="9723"/>
      </w:tblGrid>
      <w:tr>
        <w:tblPrEx/>
        <w:trPr>
          <w:cantSplit/>
        </w:trPr>
        <w:tc>
          <w:tcPr>
            <w:tcW w:w="9723" w:type="dxa"/>
            <w:tcMar>
              <w:left w:w="3" w:type="dxa"/>
              <w:right w:w="10" w:type="dxa"/>
              <w:top w:w="0" w:type="dxa"/>
              <w:bottom w:w="0" w:type="dxa"/>
            </w:tcMar>
            <w:tcBorders>
              <w:left w:val="single" w:sz="4" w:color="9f9f9f"/>
              <w:right w:val="single" w:sz="4" w:color="9f9f9f"/>
              <w:top w:val="single" w:sz="4" w:color="9f9f9f"/>
              <w:bottom w:val="single" w:sz="4" w:color="9f9f9f"/>
            </w:tcBorders>
          </w:tcPr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sz w:val="0"/>
                <w:szCs w:val="0"/>
              </w:rPr>
              <w:drawing>
                <wp:inline distT="0" distB="0" distL="0" distR="0">
                  <wp:extent cx="114300" cy="114300"/>
                  <wp:effectExtent l="0" t="0" r="0" b="0"/>
                  <wp:docPr id="36" descr="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"/>
                          <pic:cNvPicPr/>
                        </pic:nvPicPr>
                        <pic:blipFill>
                          <a:blip r:embed="img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  </w:t>
            </w:r>
            <w:r>
              <w:rPr>
                <w:rStyle w:val="Bold"/>
                <w:rFonts w:ascii="Times New Roman" w:eastAsia="Times New Roman" w:hAnsi="Times New Roman" w:cs="Times New Roman"/>
                <w:sz w:val="18"/>
                <w:szCs w:val="18"/>
                <w:b/>
                <w:color w:val="000000"/>
              </w:rPr>
              <w:t xml:space="preserve">Trace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«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trace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»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b w:val="false"/>
                <w:color w:val="000000"/>
              </w:rPr>
              <w:t xml:space="preserve">      Source -</w:t>
              <w:t>&gt;</w:t>
              <w:t xml:space="preserve"> Destination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From: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Objective : Class,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tabs>
                <w:tab w:val="left" w:pos="1080"/>
              </w:tabs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Style w:val="TableFieldLabel"/>
                <w:rFonts w:ascii="Times New Roman" w:eastAsia="Times New Roman" w:hAnsi="Times New Roman" w:cs="Times New Roman"/>
                <w:sz w:val="18"/>
                <w:szCs w:val="18"/>
                <w:color w:val="6f6f6f"/>
              </w:rPr>
              <w:t xml:space="preserve">To: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  <w:t xml:space="preserve">	Assembler: Objective : Object, Public  </w:t>
            </w:r>
          </w:p>
          <w:p>
            <w:pPr>
              <w:pStyle w:val="TableTextNormal"/>
              <w:numId w:val="0"/>
              <w:ilvl w:val="0"/>
              <w:spacing w:before="20" w:after="20" w:line="240"/>
              <w:ind w:left="270" w:right="270"/>
              <w:rPr>
                <w:rFonts w:hint="default"/>
                <w:sz w:val="18"/>
                <w:szCs w:val="18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color w:val="000000"/>
              </w:rPr>
            </w:r>
          </w:p>
        </w:tc>
      </w:tr>
    </w:tbl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>
      <w:pPr>
        <w:pStyle w:val="Notes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bookmarkStart w:id="15" w:name="BKM_6FD0DF73_4A77_40FA_884F_37C2AC789286_END"/>
      <w:bookmarkEnd w:id="15"/>
      <w:bookmarkStart w:id="16" w:name="BMM_END"/>
      <w:bookmarkEnd w:id="16"/>
      <w:bookmarkStart w:id="17" w:name="BKM_ED6B45DA_B4F7_41D5_865C_C70359E18B4D_END"/>
      <w:bookmarkEnd w:id="17"/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</w:p>
    <w:p>
      <w:pPr>
        <w:pStyle w:val="Normal"/>
        <w:numId w:val="0"/>
        <w:ilvl w:val="0"/>
        <w:spacing w:before="0" w:after="0" w:line="240"/>
        <w:rPr>
          <w:rFonts w:hint="default"/>
        </w:rPr>
      </w:pPr>
      <w:r>
        <w:rPr/>
      </w:r>
    </w:p>
    <w:sectPr>
      <w:headerReference w:type="default" r:id="header0"/>
      <w:footerReference w:type="default" r:id="footer0"/>
      <w:pgSz w:w="11902" w:h="16835"/>
      <w:pgMar w:top="1080" w:bottom="1080" w:left="1080" w:right="1080" w:header="720" w:footer="720" w:gutter="0"/>
      <w:cols w:space="720"/>
      <w:paperSrc w:first="0" w:other="0"/>
      <w:pgNumTyp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charset w:val="1"/>
    <w:family w:val="swiss"/>
  </w:font>
  <w:font w:name="Times New Roman">
    <w:charset w:val="1"/>
    <w:family w:val="swiss"/>
  </w:font>
  <w:font w:name="Calibri">
    <w:charset w:val="0"/>
    <w:family w:val="swiss"/>
  </w:font>
</w:fonts>
</file>

<file path=word/footer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numId w:val="0"/>
      <w:ilvl w:val="0"/>
      <w:jc w:val="center"/>
      <w:pBdr>
        <w:top w:val="single" w:space="1" w:color="auto"/>
      </w:pBdr>
      <w:spacing w:before="20" w:after="0" w:line="240"/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PAGE </w:instrText>
      <w:fldChar w:fldCharType="separate"/>
      <w:t xml:space="preserve">2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NUMPAGES </w:instrText>
      <w:fldChar w:fldCharType="separate"/>
      <w:t xml:space="preserve">4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</w:t>
    </w:r>
  </w:p>
</w:ftr>
</file>

<file path=word/header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numId w:val="0"/>
      <w:ilvl w:val="0"/>
      <w:pBdr>
        <w:bottom w:val="single" w:space="1" w:color="auto"/>
      </w:pBdr>
      <w:spacing w:before="0" w:after="20" w:line="240"/>
      <w:tabs>
        <w:tab w:val="right" w:pos="9720"/>
      </w:tabs>
      <w:rPr>
        <w:rFonts w:hint="default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RFPResp	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  <w:instrText xml:space="preserve">TIME \@ "d MMMM, yyyy"</w:instrText>
      <w:fldChar w:fldCharType="separate"/>
      <w:t xml:space="preserve">17 May, 2018</w:t>
    </w:r>
    <w:r>
      <w:fldChar w:fldCharType="end"/>
    </w:r>
    <w:r>
      <w:rPr>
        <w:rFonts w:ascii="Times New Roman" w:eastAsia="Times New Roman" w:hAnsi="Times New Roman" w:cs="Times New Roman"/>
        <w:sz w:val="16"/>
        <w:szCs w:val="16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"/>
    <w:name w:val="Diagram"/>
    <w:multiLevelType w:val="SingleLevel"/>
    <w:lvl w:ilvl="0">
      <w:start w:val="1"/>
      <w:lvlText w:val="Figure %1: "/>
      <w:numFmt w:val="decimal"/>
      <w:suff w:val="space"/>
    </w:lvl>
  </w:abstractNum>
  <w:abstractNum w:abstractNumId="3">
    <w:nsid w:val="abcdef1"/>
    <w:name w:val="TerOld1"/>
    <w:multiLevelType w:val="SingleLevel"/>
    <w:lvl w:ilvl="0">
      <w:start w:val="0"/>
      <w:lvlText w:val="%1"/>
      <w:numFmt w:val="decimal"/>
    </w:lvl>
  </w:abstractNum>
  <w:num w:numId="1">
    <w:abstractNumId w:val="1"/>
  </w:num>
  <w:num w:numId="3">
    <w:abstractNumId w:val="3"/>
  </w:num>
</w:numbering>
</file>

<file path=word/settings.xml><?xml version="1.0" encoding="utf-8"?>
<w:setting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>
  <w:defaultTabStop w:val="720"/>
  <w:trackRevisions w:val="false"/>
  <w:endnotePr>
    <w:pos w:val="sectEnd"/>
  </w:endnotePr>
  <w:compat>
    <w:doNotUseHTMLParagraphAutoSpacing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rPr>
      <w:rFonts w:ascii="Arial" w:eastAsia="Arial" w:hAnsi="Arial" w:cs="Arial"/>
      <w:sz w:val="24"/>
      <w:szCs w:val="24"/>
    </w:rPr>
  </w:style>
  <w:style w:type="character" w:default="1" w:styleId="DefaultParagraphFont">
    <w:name w:val="Default Paragraph Font"/>
  </w:style>
  <w:style w:type="character" w:styleId="Italics">
    <w:name w:val="Italics"/>
    <w:basedOn w:val="Normal"/>
    <w:rPr>
      <w:i/>
    </w:rPr>
  </w:style>
  <w:style w:type="character" w:styleId="Bold">
    <w:name w:val="Bold"/>
    <w:basedOn w:val="Normal"/>
    <w:rPr>
      <w:b/>
    </w:rPr>
  </w:style>
  <w:style w:type="character" w:styleId="BoldItalics">
    <w:name w:val="Bold Italics"/>
    <w:basedOn w:val="Normal"/>
    <w:rPr>
      <w:b/>
      <w:i/>
    </w:rPr>
  </w:style>
  <w:style w:type="character" w:styleId="FieldLabel">
    <w:name w:val="Field Label"/>
    <w:basedOn w:val="Normal"/>
    <w:rPr>
      <w:rFonts w:ascii="Times New Roman" w:eastAsia="Times New Roman" w:hAnsi="Times New Roman" w:cs="Times New Roman"/>
      <w:i/>
      <w:color w:val="3f3f3f"/>
    </w:rPr>
  </w:style>
  <w:style w:type="character" w:styleId="SSTemplateField">
    <w:name w:val="SSTemplateField"/>
    <w:basedOn w:val="Normal"/>
    <w:rPr>
      <w:rFonts w:ascii="Lucida Sans" w:eastAsia="Lucida Sans" w:hAnsi="Lucida Sans" w:cs="Lucida Sans"/>
      <w:sz w:val="16"/>
      <w:szCs w:val="16"/>
      <w:b/>
      <w:color w:val="ffffff"/>
      <w:shd w:fill="ff0000"/>
    </w:rPr>
  </w:style>
  <w:style w:type="character" w:styleId="SSBookmark">
    <w:name w:val="SSBookmark"/>
    <w:basedOn w:val="Normal"/>
    <w:rPr>
      <w:rFonts w:ascii="Lucida Sans" w:eastAsia="Lucida Sans" w:hAnsi="Lucida Sans" w:cs="Lucida Sans"/>
      <w:sz w:val="16"/>
      <w:szCs w:val="16"/>
      <w:b/>
      <w:color w:val="000000"/>
      <w:shd w:fill="ffff80"/>
    </w:rPr>
  </w:style>
  <w:style w:type="paragraph" w:styleId="CoverHeading1">
    <w:name w:val="Cover Heading 1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72"/>
      <w:szCs w:val="72"/>
      <w:b/>
    </w:rPr>
  </w:style>
  <w:style w:type="paragraph" w:styleId="CoverHeading2">
    <w:name w:val="Cover Heading 2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60"/>
      <w:szCs w:val="60"/>
      <w:color w:val="800000"/>
    </w:rPr>
  </w:style>
  <w:style w:type="paragraph" w:styleId="CoverText1">
    <w:name w:val="Cover Text 1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styleId="CoverText2">
    <w:name w:val="Cover Text 2"/>
    <w:basedOn w:val="Normal"/>
    <w:next w:val="Normal"/>
    <w:pPr>
      <w:jc w:val="right"/>
      <w:spacing w:before="0" w:after="0" w:line="240"/>
      <w:ind w:left="0" w:right="0" w:firstLine="0"/>
    </w:pPr>
    <w:rPr>
      <w:rFonts w:ascii="Liberation Sans Narrow" w:eastAsia="Liberation Sans Narrow" w:hAnsi="Liberation Sans Narrow" w:cs="Liberation Sans Narrow"/>
      <w:sz w:val="20"/>
      <w:szCs w:val="20"/>
      <w:color w:val="7f7f7f"/>
    </w:rPr>
  </w:style>
  <w:style w:type="paragraph" w:styleId="Heading1">
    <w:name w:val="Heading 1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32"/>
      <w:szCs w:val="32"/>
      <w:b/>
    </w:rPr>
  </w:style>
  <w:style w:type="paragraph" w:styleId="Heading2">
    <w:name w:val="Heading 2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8"/>
      <w:szCs w:val="28"/>
      <w:b/>
    </w:rPr>
  </w:style>
  <w:style w:type="paragraph" w:styleId="Heading3">
    <w:name w:val="Heading 3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4">
    <w:name w:val="Heading 4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5">
    <w:name w:val="Heading 5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6">
    <w:name w:val="Heading 6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7">
    <w:name w:val="Heading 7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8">
    <w:name w:val="Heading 8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Heading9">
    <w:name w:val="Heading 9"/>
    <w:basedOn w:val="Normal"/>
    <w:next w:val="Normal"/>
    <w:pPr>
      <w:spacing w:before="0" w:after="8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TOCHeading">
    <w:name w:val="TOC Heading"/>
    <w:basedOn w:val="Normal"/>
    <w:next w:val="Normal"/>
    <w:pPr>
      <w:spacing w:before="240" w:after="80" w:line="240"/>
    </w:pPr>
    <w:rPr>
      <w:rFonts w:ascii="Calibri" w:eastAsia="Calibri" w:hAnsi="Calibri" w:cs="Calibri"/>
      <w:sz w:val="32"/>
      <w:szCs w:val="32"/>
      <w:b/>
    </w:rPr>
  </w:style>
  <w:style w:type="paragraph" w:styleId="TOC1">
    <w:name w:val="TOC 1"/>
    <w:basedOn w:val="Normal"/>
    <w:next w:val="Normal"/>
    <w:pPr>
      <w:spacing w:before="120" w:after="40" w:line="240"/>
      <w:ind w:left="0" w:right="720" w:firstLine="0"/>
    </w:pPr>
    <w:rPr>
      <w:rFonts w:ascii="Times New Roman" w:eastAsia="Times New Roman" w:hAnsi="Times New Roman" w:cs="Times New Roman"/>
      <w:sz w:val="20"/>
      <w:szCs w:val="20"/>
      <w:b/>
    </w:rPr>
  </w:style>
  <w:style w:type="paragraph" w:styleId="TOC2">
    <w:name w:val="TOC 2"/>
    <w:basedOn w:val="Normal"/>
    <w:next w:val="Normal"/>
    <w:pPr>
      <w:spacing w:before="40" w:after="20" w:line="240"/>
      <w:ind w:left="1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3">
    <w:name w:val="TOC 3"/>
    <w:basedOn w:val="Normal"/>
    <w:next w:val="Normal"/>
    <w:pPr>
      <w:spacing w:before="40" w:after="20" w:line="240"/>
      <w:ind w:left="3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4">
    <w:name w:val="TOC 4"/>
    <w:basedOn w:val="Normal"/>
    <w:next w:val="Normal"/>
    <w:pPr>
      <w:spacing w:before="40" w:after="20" w:line="240"/>
      <w:ind w:left="5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5">
    <w:name w:val="TOC 5"/>
    <w:basedOn w:val="Normal"/>
    <w:next w:val="Normal"/>
    <w:pPr>
      <w:spacing w:before="40" w:after="20" w:line="240"/>
      <w:ind w:left="72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6">
    <w:name w:val="TOC 6"/>
    <w:basedOn w:val="Normal"/>
    <w:next w:val="Normal"/>
    <w:pPr>
      <w:spacing w:before="40" w:after="20" w:line="240"/>
      <w:ind w:left="90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7">
    <w:name w:val="TOC 7"/>
    <w:basedOn w:val="Normal"/>
    <w:next w:val="Normal"/>
    <w:pPr>
      <w:spacing w:before="40" w:after="20" w:line="240"/>
      <w:ind w:left="108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8">
    <w:name w:val="TOC 8"/>
    <w:basedOn w:val="Normal"/>
    <w:next w:val="Normal"/>
    <w:pPr>
      <w:spacing w:before="40" w:after="20" w:line="240"/>
      <w:ind w:left="126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TOC9">
    <w:name w:val="TOC 9"/>
    <w:basedOn w:val="Normal"/>
    <w:next w:val="Normal"/>
    <w:pPr>
      <w:spacing w:before="40" w:after="20" w:line="240"/>
      <w:ind w:left="1440" w:right="720" w:firstLine="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next w:val="Normal"/>
    <w:pPr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Properties">
    <w:name w:val="Properties"/>
    <w:basedOn w:val="Normal"/>
    <w:next w:val="Normal"/>
    <w:pPr>
      <w:spacing w:before="0" w:after="0" w:line="240"/>
    </w:pPr>
    <w:rPr>
      <w:rFonts w:ascii="Times New Roman" w:eastAsia="Times New Roman" w:hAnsi="Times New Roman" w:cs="Times New Roman"/>
      <w:sz w:val="20"/>
      <w:szCs w:val="20"/>
    </w:rPr>
  </w:style>
  <w:style w:type="paragraph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styleId="DiagramLabel">
    <w:name w:val="Diagram Label"/>
    <w:basedOn w:val="Normal"/>
    <w:next w:val="Normal"/>
    <w:pPr>
      <w:numPr>
        <w:ilvl w:val="0"/>
        <w:numId w:val="1"/>
      </w:num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styleId="TableLabel">
    <w:name w:val="Table Label"/>
    <w:basedOn w:val="Normal"/>
    <w:next w:val="Normal"/>
    <w:pPr>
      <w:ilvl w:val="0"/>
    </w:pPr>
    <w:rPr>
      <w:rFonts w:ascii="Times New Roman" w:eastAsia="Times New Roman" w:hAnsi="Times New Roman" w:cs="Times New Roman"/>
      <w:sz w:val="16"/>
      <w:szCs w:val="16"/>
    </w:rPr>
  </w:style>
  <w:style w:type="paragraph" w:styleId="TableHeading">
    <w:name w:val="Table Heading"/>
    <w:basedOn w:val="Normal"/>
    <w:next w:val="Normal"/>
    <w:pPr>
      <w:spacing w:before="60" w:after="40" w:line="240" w:lineRule="exact"/>
      <w:ind w:left="90" w:right="9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TableTitle0">
    <w:name w:val="Table Title 0"/>
    <w:basedOn w:val="Normal"/>
    <w:next w:val="Normal"/>
    <w:pPr>
      <w:spacing w:before="0" w:after="0" w:line="240"/>
      <w:ind w:left="270" w:right="270" w:firstLine="0"/>
    </w:pPr>
    <w:rPr>
      <w:rFonts w:ascii="Times New Roman" w:eastAsia="Times New Roman" w:hAnsi="Times New Roman" w:cs="Times New Roman"/>
      <w:sz w:val="22"/>
      <w:szCs w:val="22"/>
      <w:b/>
    </w:rPr>
  </w:style>
  <w:style w:type="paragraph" w:styleId="TableTitle1">
    <w:name w:val="Table Title 1"/>
    <w:basedOn w:val="Normal"/>
    <w:next w:val="Normal"/>
    <w:pPr>
      <w:spacing w:before="80" w:after="80" w:line="240"/>
      <w:ind w:left="180" w:right="270" w:firstLine="0"/>
    </w:pPr>
    <w:rPr>
      <w:rFonts w:ascii="Times New Roman" w:eastAsia="Times New Roman" w:hAnsi="Times New Roman" w:cs="Times New Roman"/>
      <w:sz w:val="18"/>
      <w:szCs w:val="18"/>
      <w:b/>
      <w:u w:val="single" w:color="000000"/>
    </w:rPr>
  </w:style>
  <w:style w:type="paragraph" w:styleId="TableTitle2">
    <w:name w:val="Table Title 2"/>
    <w:basedOn w:val="Normal"/>
    <w:next w:val="Normal"/>
    <w:pPr>
      <w:spacing w:before="0" w:after="1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styleId="TableTextNormal">
    <w:name w:val="Table Text Normal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</w:rPr>
  </w:style>
  <w:style w:type="paragraph" w:styleId="TableTextLight">
    <w:name w:val="Table Text Light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color w:val="2f2f2f"/>
    </w:rPr>
  </w:style>
  <w:style w:type="paragraph" w:styleId="TableTextBold">
    <w:name w:val="Table Text Bold"/>
    <w:basedOn w:val="Normal"/>
    <w:next w:val="Normal"/>
    <w:pPr>
      <w:spacing w:before="20" w:after="20" w:line="240"/>
      <w:ind w:left="270" w:right="270" w:firstLine="0"/>
    </w:pPr>
    <w:rPr>
      <w:rFonts w:ascii="Times New Roman" w:eastAsia="Times New Roman" w:hAnsi="Times New Roman" w:cs="Times New Roman"/>
      <w:sz w:val="18"/>
      <w:szCs w:val="18"/>
      <w:b/>
    </w:rPr>
  </w:style>
  <w:style w:type="paragraph" w:styleId="CoverText3">
    <w:name w:val="Cover Text 3"/>
    <w:basedOn w:val="Normal"/>
    <w:next w:val="Normal"/>
    <w:pPr>
      <w:jc w:val="right"/>
      <w:spacing w:before="0" w:after="0" w:line="240"/>
      <w:ind w:left="0" w:right="0" w:firstLine="0"/>
    </w:pPr>
    <w:rPr>
      <w:rFonts w:ascii="Calibri" w:eastAsia="Calibri" w:hAnsi="Calibri" w:cs="Calibri"/>
      <w:sz w:val="20"/>
      <w:szCs w:val="20"/>
      <w:b/>
      <w:color w:val="004080"/>
    </w:rPr>
  </w:style>
  <w:style w:type="paragraph" w:styleId="TitleSmall">
    <w:name w:val="Title Small"/>
    <w:basedOn w:val="Normal"/>
    <w:next w:val="Normal"/>
    <w:pPr>
      <w:spacing w:before="60" w:after="60" w:line="240"/>
      <w:ind w:left="0" w:right="0" w:firstLine="0"/>
    </w:pPr>
    <w:rPr>
      <w:rFonts w:ascii="Calibri" w:eastAsia="Calibri" w:hAnsi="Calibri" w:cs="Calibri"/>
      <w:sz w:val="24"/>
      <w:szCs w:val="24"/>
      <w:b/>
    </w:rPr>
  </w:style>
  <w:style w:type="paragraph" w:styleId="TableTextCode">
    <w:name w:val="Table Text Code"/>
    <w:basedOn w:val="Normal"/>
    <w:next w:val="Normal"/>
    <w:pPr>
      <w:spacing w:before="0" w:after="0" w:line="240"/>
      <w:ind w:left="90" w:right="90" w:firstLine="0"/>
    </w:pPr>
    <w:rPr>
      <w:rFonts w:ascii="Courier New" w:eastAsia="Courier New" w:hAnsi="Courier New" w:cs="Courier New"/>
      <w:sz w:val="16"/>
      <w:szCs w:val="16"/>
    </w:rPr>
  </w:style>
  <w:style w:type="character" w:styleId="Code">
    <w:name w:val="Code"/>
    <w:basedOn w:val="Normal"/>
    <w:rPr>
      <w:rFonts w:ascii="Courier New" w:eastAsia="Courier New" w:hAnsi="Courier New" w:cs="Courier New"/>
    </w:rPr>
  </w:style>
  <w:style w:type="paragraph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styleId="TableHeadingLight">
    <w:name w:val="Table Heading Light"/>
    <w:basedOn w:val="Normal"/>
    <w:next w:val="Normal"/>
    <w:pPr>
      <w:spacing w:before="80" w:after="40" w:line="240"/>
      <w:ind w:left="90" w:right="90" w:firstLine="0"/>
    </w:pPr>
    <w:rPr>
      <w:rFonts w:ascii="Times New Roman" w:eastAsia="Times New Roman" w:hAnsi="Times New Roman" w:cs="Times New Roman"/>
      <w:sz w:val="18"/>
      <w:szCs w:val="18"/>
      <w:b/>
      <w:color w:val="4f4f4f"/>
    </w:rPr>
  </w:style>
  <w:style w:type="character" w:styleId="TableFieldLabel">
    <w:name w:val="Table Field Label"/>
    <w:basedOn w:val="Normal"/>
    <w:rPr>
      <w:rFonts w:ascii="Times New Roman" w:eastAsia="Times New Roman" w:hAnsi="Times New Roman" w:cs="Times New Roman"/>
      <w:color w:val="6f6f6f"/>
    </w:rPr>
  </w:style>
  <w:style w:type="paragraph" w:styleId="DefaultStyle">
    <w:name w:val="Default Style"/>
    <w:basedOn w:val="Normal"/>
    <w:next w:val="Normal"/>
    <w:rPr>
      <w:rFonts w:ascii="Times New Roman" w:eastAsia="Times New Roman" w:hAnsi="Times New Roman" w:cs="Times New Roman"/>
      <w:sz w:val="24"/>
      <w:szCs w:val="24"/>
      <w:color w:val="000000"/>
    </w:rPr>
  </w:style>
  <w:style w:type="paragraph" w:styleId="TableContents">
    <w:name w:val="Table Contents"/>
    <w:basedOn w:val="Normal"/>
  </w:style>
  <w:style w:type="paragraph" w:styleId="Contents9">
    <w:name w:val="Contents 9"/>
    <w:basedOn w:val="Normal"/>
    <w:pPr>
      <w:jc w:val="left"/>
      <w:spacing w:before="40" w:after="20" w:line="240"/>
      <w:ind w:left="14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8">
    <w:name w:val="Contents 8"/>
    <w:basedOn w:val="Normal"/>
    <w:pPr>
      <w:jc w:val="left"/>
      <w:spacing w:before="40" w:after="20" w:line="240"/>
      <w:ind w:left="12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7">
    <w:name w:val="Contents 7"/>
    <w:basedOn w:val="Normal"/>
    <w:pPr>
      <w:jc w:val="left"/>
      <w:spacing w:before="40" w:after="20" w:line="240"/>
      <w:ind w:left="10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6">
    <w:name w:val="Contents 6"/>
    <w:basedOn w:val="Normal"/>
    <w:pPr>
      <w:jc w:val="left"/>
      <w:spacing w:before="40" w:after="20" w:line="240"/>
      <w:ind w:left="90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5">
    <w:name w:val="Contents 5"/>
    <w:basedOn w:val="Normal"/>
    <w:pPr>
      <w:jc w:val="left"/>
      <w:spacing w:before="40" w:after="20" w:line="240"/>
      <w:ind w:left="72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4">
    <w:name w:val="Contents 4"/>
    <w:basedOn w:val="Normal"/>
    <w:pPr>
      <w:jc w:val="left"/>
      <w:spacing w:before="40" w:after="20" w:line="240"/>
      <w:ind w:left="54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3">
    <w:name w:val="Contents 3"/>
    <w:basedOn w:val="Normal"/>
    <w:pPr>
      <w:jc w:val="left"/>
      <w:spacing w:before="40" w:after="20" w:line="240"/>
      <w:ind w:left="36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2">
    <w:name w:val="Contents 2"/>
    <w:basedOn w:val="Normal"/>
    <w:pPr>
      <w:jc w:val="left"/>
      <w:spacing w:before="40" w:after="20" w:line="240"/>
      <w:ind w:left="180" w:right="720" w:firstLine="0"/>
      <w:bidi w:val="false"/>
    </w:pPr>
    <w:rPr>
      <w:rFonts w:ascii="Times New Roman" w:eastAsia="Times New Roman" w:hAnsi="Times New Roman" w:cs="Times New Roman"/>
      <w:sz w:val="20"/>
      <w:szCs w:val="20"/>
      <w:color w:val="000000"/>
    </w:rPr>
  </w:style>
  <w:style w:type="paragraph" w:styleId="Contents1">
    <w:name w:val="Contents 1"/>
    <w:basedOn w:val="Normal"/>
    <w:pPr>
      <w:jc w:val="left"/>
      <w:spacing w:before="120" w:after="40" w:line="240"/>
      <w:ind w:left="0" w:right="720" w:firstLine="0"/>
      <w:bidi w:val="false"/>
    </w:pPr>
    <w:rPr>
      <w:rFonts w:ascii="Times New Roman" w:eastAsia="Times New Roman" w:hAnsi="Times New Roman" w:cs="Times New Roman"/>
      <w:sz w:val="20"/>
      <w:szCs w:val="20"/>
      <w:b/>
      <w:color w:val="000000"/>
    </w:rPr>
  </w:style>
  <w:style w:type="paragraph" w:styleId="ContentsHeading">
    <w:name w:val="Contents Heading"/>
    <w:basedOn w:val="Normal"/>
    <w:pPr>
      <w:jc w:val="left"/>
      <w:keepNext/>
      <w:spacing w:before="240" w:after="80" w:line="240"/>
      <w:bidi w:val="false"/>
    </w:pPr>
    <w:rPr>
      <w:rFonts w:ascii="Calibri" w:eastAsia="Calibri" w:hAnsi="Calibri" w:cs="Calibri"/>
      <w:sz w:val="32"/>
      <w:szCs w:val="32"/>
      <w:b/>
      <w:color w:val="000000"/>
    </w:rPr>
  </w:style>
  <w:style w:type="paragraph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pPr>
      <w:spacing w:before="120" w:after="120" w:line="240"/>
    </w:pPr>
    <w:rPr>
      <w:rFonts w:ascii="Times New Roman" w:eastAsia="Times New Roman" w:hAnsi="Times New Roman" w:cs="Times New Roman"/>
      <w:sz w:val="24"/>
      <w:szCs w:val="24"/>
      <w:i/>
    </w:rPr>
  </w:style>
  <w:style w:type="paragraph" w:styleId="List">
    <w:name w:val="List"/>
    <w:basedOn w:val="Normal"/>
    <w:pPr>
      <w:spacing w:before="0" w:after="120" w:line="240"/>
    </w:pPr>
    <w:rPr>
      <w:rFonts w:ascii="Times New Roman" w:eastAsia="Times New Roman" w:hAnsi="Times New Roman" w:cs="Times New Roman"/>
    </w:rPr>
  </w:style>
  <w:style w:type="paragraph" w:styleId="TextBody">
    <w:name w:val="Text Body"/>
    <w:basedOn w:val="Normal"/>
    <w:pPr>
      <w:spacing w:before="0" w:after="120" w:line="240"/>
    </w:pPr>
  </w:style>
  <w:style w:type="paragraph" w:styleId="Heading">
    <w:name w:val="Heading"/>
    <w:basedOn w:val="Normal"/>
    <w:next w:val="TextBody"/>
    <w:pPr>
      <w:keepNext/>
      <w:spacing w:before="240" w:after="120" w:line="240"/>
    </w:pPr>
    <w:rPr>
      <w:rFonts w:ascii="Arial" w:eastAsia="Arial" w:hAnsi="Arial" w:cs="Arial"/>
      <w:sz w:val="28"/>
      <w:szCs w:val="28"/>
    </w:rPr>
  </w:style>
  <w:style w:type="paragraph" w:styleId="PlainText">
    <w:name w:val="Plain Text"/>
    <w:basedOn w:val="Normal"/>
    <w:pPr>
      <w:jc w:val="left"/>
      <w:spacing w:before="0" w:after="0" w:line="240"/>
      <w:ind w:left="0" w:right="0" w:firstLine="0"/>
      <w:bidi w:val="false"/>
    </w:pPr>
    <w:rPr>
      <w:rFonts w:ascii="Arial" w:eastAsia="Arial" w:hAnsi="Arial" w:cs="Arial"/>
      <w:sz w:val="20"/>
      <w:szCs w:val="20"/>
      <w:spacing w:val="0"/>
      <w:color w:val="000000"/>
      <w:w w:val="100"/>
    </w:rPr>
  </w:style>
  <w:style w:type="character" w:styleId="AllCaps">
    <w:name w:val="All Caps"/>
    <w:basedOn w:val="Normal"/>
    <w:rPr>
      <w:caps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 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styles" Target="styles.xml"/><Relationship Id="rId10" Type="http://schemas.openxmlformats.org/officeDocument/2006/relationships/numbering" Target="numbering.xml"/><Relationship Id="header0" Type="http://schemas.openxmlformats.org/officeDocument/2006/relationships/header" Target="header0.xml"/><Relationship Id="footer0" Type="http://schemas.openxmlformats.org/officeDocument/2006/relationships/footer" Target="footer0.xml"/><Relationship Id="img17" Type="http://schemas.openxmlformats.org/officeDocument/2006/relationships/image" Target="media/document_img17.emf"/><Relationship Id="img30" Type="http://schemas.openxmlformats.org/officeDocument/2006/relationships/image" Target="media/document_img30.png"/><Relationship Id="img34" Type="http://schemas.openxmlformats.org/officeDocument/2006/relationships/image" Target="media/document_img34.png"/><Relationship Id="img35" Type="http://schemas.openxmlformats.org/officeDocument/2006/relationships/image" Target="media/document_img35.png"/><Relationship Id="img36" Type="http://schemas.openxmlformats.org/officeDocument/2006/relationships/image" Target="media/document_img36.png"/></Relationships>
</file>

<file path=word/_rels/footer0.xml.rels><?xml version="1.0" encoding="UTF-8" standalone="yes"?><Relationships xmlns="http://schemas.openxmlformats.org/package/2006/relationships" ></Relationships>
</file>

<file path=word/_rels/header0.xml.rels><?xml version="1.0" encoding="UTF-8" standalone="yes"?><Relationships xmlns="http://schemas.openxmlformats.org/package/2006/relationships" >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2018-05-17T16:45:14</dcterms:created>
  <dcterms:modified xsi:type="dcterms:W3CDTF">2018-05-17T16:45:14</dcterms:modified>
</cp:coreProperties>
</file>