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4B3390" w14:textId="77777777" w:rsidR="00AC04C2" w:rsidRPr="00874013" w:rsidRDefault="00852D4E" w:rsidP="00AC04C2">
      <w:pPr>
        <w:pStyle w:val="Heading1"/>
        <w:rPr>
          <w:rFonts w:asciiTheme="minorHAnsi" w:hAnsiTheme="minorHAnsi" w:cstheme="minorHAnsi"/>
          <w:b/>
          <w:sz w:val="20"/>
          <w:szCs w:val="24"/>
        </w:rPr>
      </w:pPr>
      <w:r w:rsidRPr="00874013">
        <w:rPr>
          <w:rFonts w:asciiTheme="minorHAnsi" w:hAnsiTheme="minorHAnsi" w:cstheme="minorHAnsi"/>
          <w:b/>
          <w:sz w:val="20"/>
          <w:szCs w:val="24"/>
        </w:rPr>
        <w:t>Series Name</w:t>
      </w:r>
    </w:p>
    <w:p w14:paraId="4F48A825" w14:textId="40D8AB95" w:rsidR="00852D4E" w:rsidRPr="00874013" w:rsidRDefault="00852D4E" w:rsidP="00AC04C2">
      <w:pPr>
        <w:pStyle w:val="Heading1"/>
        <w:rPr>
          <w:rFonts w:asciiTheme="minorHAnsi" w:hAnsiTheme="minorHAnsi" w:cstheme="minorHAnsi"/>
          <w:sz w:val="20"/>
          <w:szCs w:val="24"/>
        </w:rPr>
      </w:pPr>
      <w:r w:rsidRPr="00874013">
        <w:rPr>
          <w:rFonts w:asciiTheme="minorHAnsi" w:hAnsiTheme="minorHAnsi" w:cstheme="minorHAnsi"/>
          <w:sz w:val="20"/>
          <w:szCs w:val="24"/>
        </w:rPr>
        <w:t xml:space="preserve">Moving from Strategy to Execution: </w:t>
      </w:r>
      <w:r w:rsidR="00AC04C2" w:rsidRPr="00874013">
        <w:rPr>
          <w:rFonts w:asciiTheme="minorHAnsi" w:hAnsiTheme="minorHAnsi" w:cstheme="minorHAnsi"/>
          <w:sz w:val="20"/>
          <w:szCs w:val="24"/>
        </w:rPr>
        <w:t>Business Architecture Partner</w:t>
      </w:r>
      <w:r w:rsidR="00413ADE" w:rsidRPr="00874013">
        <w:rPr>
          <w:rFonts w:asciiTheme="minorHAnsi" w:hAnsiTheme="minorHAnsi" w:cstheme="minorHAnsi"/>
          <w:sz w:val="20"/>
          <w:szCs w:val="24"/>
        </w:rPr>
        <w:t>sh</w:t>
      </w:r>
      <w:r w:rsidR="00AC04C2" w:rsidRPr="00874013">
        <w:rPr>
          <w:rFonts w:asciiTheme="minorHAnsi" w:hAnsiTheme="minorHAnsi" w:cstheme="minorHAnsi"/>
          <w:sz w:val="20"/>
          <w:szCs w:val="24"/>
        </w:rPr>
        <w:t xml:space="preserve">ip with </w:t>
      </w:r>
      <w:r w:rsidRPr="00874013">
        <w:rPr>
          <w:rFonts w:asciiTheme="minorHAnsi" w:hAnsiTheme="minorHAnsi" w:cstheme="minorHAnsi"/>
          <w:sz w:val="20"/>
          <w:szCs w:val="24"/>
        </w:rPr>
        <w:t xml:space="preserve">Agile Product Management </w:t>
      </w:r>
    </w:p>
    <w:p w14:paraId="3ABB0CEF" w14:textId="5CFBE30A" w:rsidR="000F04C2" w:rsidRPr="00874013" w:rsidRDefault="000F04C2" w:rsidP="000F04C2">
      <w:pPr>
        <w:spacing w:before="100" w:beforeAutospacing="1" w:after="100" w:afterAutospacing="1"/>
        <w:rPr>
          <w:rFonts w:asciiTheme="minorHAnsi" w:hAnsiTheme="minorHAnsi" w:cstheme="minorHAnsi"/>
          <w:bCs/>
          <w:sz w:val="20"/>
          <w:szCs w:val="24"/>
        </w:rPr>
      </w:pPr>
      <w:r w:rsidRPr="00874013">
        <w:rPr>
          <w:rFonts w:asciiTheme="minorHAnsi" w:hAnsiTheme="minorHAnsi" w:cstheme="minorHAnsi"/>
          <w:b/>
          <w:bCs/>
          <w:sz w:val="20"/>
          <w:szCs w:val="24"/>
        </w:rPr>
        <w:t xml:space="preserve">Audience: </w:t>
      </w:r>
      <w:r w:rsidRPr="00874013">
        <w:rPr>
          <w:rFonts w:asciiTheme="minorHAnsi" w:hAnsiTheme="minorHAnsi" w:cstheme="minorHAnsi"/>
          <w:bCs/>
          <w:sz w:val="20"/>
          <w:szCs w:val="24"/>
        </w:rPr>
        <w:t>BA Practitioners</w:t>
      </w:r>
      <w:r w:rsidR="006B6FBA" w:rsidRPr="00874013">
        <w:rPr>
          <w:rFonts w:asciiTheme="minorHAnsi" w:hAnsiTheme="minorHAnsi" w:cstheme="minorHAnsi"/>
          <w:b/>
          <w:bCs/>
          <w:sz w:val="20"/>
          <w:szCs w:val="24"/>
        </w:rPr>
        <w:t xml:space="preserve">, </w:t>
      </w:r>
      <w:r w:rsidRPr="00874013">
        <w:rPr>
          <w:rFonts w:asciiTheme="minorHAnsi" w:hAnsiTheme="minorHAnsi" w:cstheme="minorHAnsi"/>
          <w:bCs/>
          <w:sz w:val="20"/>
          <w:szCs w:val="24"/>
        </w:rPr>
        <w:t>key business stakeholders</w:t>
      </w:r>
      <w:r w:rsidR="006B6FBA" w:rsidRPr="00874013">
        <w:rPr>
          <w:rFonts w:asciiTheme="minorHAnsi" w:hAnsiTheme="minorHAnsi" w:cstheme="minorHAnsi"/>
          <w:bCs/>
          <w:sz w:val="20"/>
          <w:szCs w:val="24"/>
        </w:rPr>
        <w:t xml:space="preserve"> (e.g. Product, Portfolio, and Lifecycle Management, Technical Lead, etc.) and stakeholders in key agile roles (e.g. Product Manager, Product Owner, Lean Portfolio Manager, etc.)</w:t>
      </w:r>
    </w:p>
    <w:p w14:paraId="1F53FE03" w14:textId="44B921DB" w:rsidR="00CE4000" w:rsidRPr="00874013" w:rsidRDefault="00CE4000" w:rsidP="000F04C2">
      <w:pPr>
        <w:pStyle w:val="Heading2"/>
        <w:rPr>
          <w:rFonts w:asciiTheme="minorHAnsi" w:hAnsiTheme="minorHAnsi" w:cstheme="minorHAnsi"/>
          <w:b/>
          <w:sz w:val="20"/>
          <w:szCs w:val="24"/>
        </w:rPr>
      </w:pPr>
      <w:r w:rsidRPr="00874013">
        <w:rPr>
          <w:rFonts w:asciiTheme="minorHAnsi" w:hAnsiTheme="minorHAnsi" w:cstheme="minorHAnsi"/>
          <w:b/>
          <w:sz w:val="20"/>
          <w:szCs w:val="24"/>
        </w:rPr>
        <w:t>Series Focus</w:t>
      </w:r>
      <w:r w:rsidR="006B7232" w:rsidRPr="00874013">
        <w:rPr>
          <w:rFonts w:asciiTheme="minorHAnsi" w:hAnsiTheme="minorHAnsi" w:cstheme="minorHAnsi"/>
          <w:b/>
          <w:sz w:val="20"/>
          <w:szCs w:val="24"/>
        </w:rPr>
        <w:t xml:space="preserve"> – Opening Article</w:t>
      </w:r>
    </w:p>
    <w:p w14:paraId="34C8671F" w14:textId="00CC47C6" w:rsidR="007D36B2" w:rsidRPr="00874013" w:rsidRDefault="00691F8B" w:rsidP="00CE4000">
      <w:pPr>
        <w:spacing w:before="100" w:beforeAutospacing="1" w:after="100" w:afterAutospacing="1"/>
        <w:rPr>
          <w:rFonts w:asciiTheme="minorHAnsi" w:hAnsiTheme="minorHAnsi" w:cstheme="minorHAnsi"/>
          <w:sz w:val="20"/>
          <w:szCs w:val="24"/>
        </w:rPr>
      </w:pPr>
      <w:r w:rsidRPr="00874013">
        <w:rPr>
          <w:rFonts w:asciiTheme="minorHAnsi" w:hAnsiTheme="minorHAnsi" w:cstheme="minorHAnsi"/>
          <w:b/>
          <w:sz w:val="20"/>
          <w:szCs w:val="24"/>
        </w:rPr>
        <w:t xml:space="preserve">Purpose: </w:t>
      </w:r>
      <w:r w:rsidR="00DE7B93" w:rsidRPr="00874013">
        <w:rPr>
          <w:rFonts w:asciiTheme="minorHAnsi" w:hAnsiTheme="minorHAnsi" w:cstheme="minorHAnsi"/>
          <w:sz w:val="20"/>
          <w:szCs w:val="24"/>
        </w:rPr>
        <w:t>Highlight t</w:t>
      </w:r>
      <w:r w:rsidR="00CF0850" w:rsidRPr="00874013">
        <w:rPr>
          <w:rFonts w:asciiTheme="minorHAnsi" w:hAnsiTheme="minorHAnsi" w:cstheme="minorHAnsi"/>
          <w:sz w:val="20"/>
          <w:szCs w:val="24"/>
        </w:rPr>
        <w:t xml:space="preserve">he value of </w:t>
      </w:r>
      <w:r w:rsidR="00DE7B93" w:rsidRPr="00874013">
        <w:rPr>
          <w:rFonts w:asciiTheme="minorHAnsi" w:hAnsiTheme="minorHAnsi" w:cstheme="minorHAnsi"/>
          <w:sz w:val="20"/>
          <w:szCs w:val="24"/>
        </w:rPr>
        <w:t>business architecture</w:t>
      </w:r>
      <w:r w:rsidR="00CF0850" w:rsidRPr="00874013">
        <w:rPr>
          <w:rFonts w:asciiTheme="minorHAnsi" w:hAnsiTheme="minorHAnsi" w:cstheme="minorHAnsi"/>
          <w:sz w:val="20"/>
          <w:szCs w:val="24"/>
        </w:rPr>
        <w:t xml:space="preserve"> to critical </w:t>
      </w:r>
      <w:r w:rsidR="00DE7B93" w:rsidRPr="00874013">
        <w:rPr>
          <w:rFonts w:asciiTheme="minorHAnsi" w:hAnsiTheme="minorHAnsi" w:cstheme="minorHAnsi"/>
          <w:sz w:val="20"/>
          <w:szCs w:val="24"/>
        </w:rPr>
        <w:t xml:space="preserve">business </w:t>
      </w:r>
      <w:r w:rsidR="00CF0850" w:rsidRPr="00874013">
        <w:rPr>
          <w:rFonts w:asciiTheme="minorHAnsi" w:hAnsiTheme="minorHAnsi" w:cstheme="minorHAnsi"/>
          <w:sz w:val="20"/>
          <w:szCs w:val="24"/>
        </w:rPr>
        <w:t xml:space="preserve">stakeholders </w:t>
      </w:r>
      <w:r w:rsidR="001A5CBB" w:rsidRPr="00874013">
        <w:rPr>
          <w:rFonts w:asciiTheme="minorHAnsi" w:hAnsiTheme="minorHAnsi" w:cstheme="minorHAnsi"/>
          <w:sz w:val="20"/>
          <w:szCs w:val="24"/>
        </w:rPr>
        <w:t xml:space="preserve">involved in the product development lifecycle </w:t>
      </w:r>
      <w:r w:rsidR="00DE7B93" w:rsidRPr="00874013">
        <w:rPr>
          <w:rFonts w:asciiTheme="minorHAnsi" w:hAnsiTheme="minorHAnsi" w:cstheme="minorHAnsi"/>
          <w:sz w:val="20"/>
          <w:szCs w:val="24"/>
        </w:rPr>
        <w:t>who</w:t>
      </w:r>
      <w:r w:rsidR="001A5CBB" w:rsidRPr="00874013">
        <w:rPr>
          <w:rFonts w:asciiTheme="minorHAnsi" w:hAnsiTheme="minorHAnsi" w:cstheme="minorHAnsi"/>
          <w:sz w:val="20"/>
          <w:szCs w:val="24"/>
        </w:rPr>
        <w:t xml:space="preserve"> use</w:t>
      </w:r>
      <w:r w:rsidR="007D36B2" w:rsidRPr="00874013">
        <w:rPr>
          <w:rFonts w:asciiTheme="minorHAnsi" w:hAnsiTheme="minorHAnsi" w:cstheme="minorHAnsi"/>
          <w:sz w:val="20"/>
          <w:szCs w:val="24"/>
        </w:rPr>
        <w:t xml:space="preserve"> agile </w:t>
      </w:r>
      <w:r w:rsidR="001A5CBB" w:rsidRPr="00874013">
        <w:rPr>
          <w:rFonts w:asciiTheme="minorHAnsi" w:hAnsiTheme="minorHAnsi" w:cstheme="minorHAnsi"/>
          <w:sz w:val="20"/>
          <w:szCs w:val="24"/>
        </w:rPr>
        <w:t>methodology</w:t>
      </w:r>
      <w:r w:rsidR="007D36B2" w:rsidRPr="00874013">
        <w:rPr>
          <w:rFonts w:asciiTheme="minorHAnsi" w:hAnsiTheme="minorHAnsi" w:cstheme="minorHAnsi"/>
          <w:sz w:val="20"/>
          <w:szCs w:val="24"/>
        </w:rPr>
        <w:t xml:space="preserve">. </w:t>
      </w:r>
    </w:p>
    <w:p w14:paraId="217E622F" w14:textId="343493FF" w:rsidR="006B7232" w:rsidRPr="00874013" w:rsidRDefault="00691F8B" w:rsidP="00CE4000">
      <w:pPr>
        <w:spacing w:before="100" w:beforeAutospacing="1" w:after="100" w:afterAutospacing="1"/>
        <w:rPr>
          <w:rFonts w:asciiTheme="minorHAnsi" w:hAnsiTheme="minorHAnsi" w:cstheme="minorHAnsi"/>
          <w:sz w:val="20"/>
          <w:szCs w:val="24"/>
        </w:rPr>
      </w:pPr>
      <w:r w:rsidRPr="00874013">
        <w:rPr>
          <w:rFonts w:asciiTheme="minorHAnsi" w:hAnsiTheme="minorHAnsi" w:cstheme="minorHAnsi"/>
          <w:b/>
          <w:sz w:val="20"/>
          <w:szCs w:val="24"/>
        </w:rPr>
        <w:t>Description:</w:t>
      </w:r>
      <w:r w:rsidRPr="00874013">
        <w:rPr>
          <w:rFonts w:asciiTheme="minorHAnsi" w:hAnsiTheme="minorHAnsi" w:cstheme="minorHAnsi"/>
          <w:sz w:val="20"/>
          <w:szCs w:val="24"/>
        </w:rPr>
        <w:t xml:space="preserve"> This series of articles is focused on clarifying key agile product roles and how business architecture provides alignment and value to the holistic view of product at the enterprise level. </w:t>
      </w:r>
      <w:r w:rsidR="00642CB2" w:rsidRPr="00874013">
        <w:rPr>
          <w:rFonts w:asciiTheme="minorHAnsi" w:hAnsiTheme="minorHAnsi" w:cstheme="minorHAnsi"/>
          <w:sz w:val="20"/>
          <w:szCs w:val="24"/>
        </w:rPr>
        <w:t>The summary will h</w:t>
      </w:r>
      <w:r w:rsidR="006B7232" w:rsidRPr="00874013">
        <w:rPr>
          <w:rFonts w:asciiTheme="minorHAnsi" w:hAnsiTheme="minorHAnsi" w:cstheme="minorHAnsi"/>
          <w:sz w:val="20"/>
          <w:szCs w:val="24"/>
        </w:rPr>
        <w:t>ighlight the following the articles</w:t>
      </w:r>
      <w:r w:rsidR="00642CB2" w:rsidRPr="00874013">
        <w:rPr>
          <w:rFonts w:asciiTheme="minorHAnsi" w:hAnsiTheme="minorHAnsi" w:cstheme="minorHAnsi"/>
          <w:sz w:val="20"/>
          <w:szCs w:val="24"/>
        </w:rPr>
        <w:t xml:space="preserve"> and </w:t>
      </w:r>
      <w:r w:rsidR="006B6FBA" w:rsidRPr="00874013">
        <w:rPr>
          <w:rFonts w:asciiTheme="minorHAnsi" w:hAnsiTheme="minorHAnsi" w:cstheme="minorHAnsi"/>
          <w:sz w:val="20"/>
          <w:szCs w:val="24"/>
        </w:rPr>
        <w:t xml:space="preserve">they value of them both independently and if they flow together, from strategy to execution. It will cover </w:t>
      </w:r>
      <w:r w:rsidR="00642CB2" w:rsidRPr="00874013">
        <w:rPr>
          <w:rFonts w:asciiTheme="minorHAnsi" w:hAnsiTheme="minorHAnsi" w:cstheme="minorHAnsi"/>
          <w:sz w:val="20"/>
          <w:szCs w:val="24"/>
        </w:rPr>
        <w:t>what problem</w:t>
      </w:r>
      <w:r w:rsidR="006B6FBA" w:rsidRPr="00874013">
        <w:rPr>
          <w:rFonts w:asciiTheme="minorHAnsi" w:hAnsiTheme="minorHAnsi" w:cstheme="minorHAnsi"/>
          <w:sz w:val="20"/>
          <w:szCs w:val="24"/>
        </w:rPr>
        <w:t>s</w:t>
      </w:r>
      <w:r w:rsidR="00642CB2" w:rsidRPr="00874013">
        <w:rPr>
          <w:rFonts w:asciiTheme="minorHAnsi" w:hAnsiTheme="minorHAnsi" w:cstheme="minorHAnsi"/>
          <w:sz w:val="20"/>
          <w:szCs w:val="24"/>
        </w:rPr>
        <w:t xml:space="preserve"> </w:t>
      </w:r>
      <w:r w:rsidR="006B6FBA" w:rsidRPr="00874013">
        <w:rPr>
          <w:rFonts w:asciiTheme="minorHAnsi" w:hAnsiTheme="minorHAnsi" w:cstheme="minorHAnsi"/>
          <w:sz w:val="20"/>
          <w:szCs w:val="24"/>
        </w:rPr>
        <w:t xml:space="preserve">the series solves for and the problems the articles independently solve for to allow for a tailored experience of those making use of this work. </w:t>
      </w:r>
      <w:r w:rsidR="00642CB2" w:rsidRPr="00874013">
        <w:rPr>
          <w:rFonts w:asciiTheme="minorHAnsi" w:hAnsiTheme="minorHAnsi" w:cstheme="minorHAnsi"/>
          <w:sz w:val="20"/>
          <w:szCs w:val="24"/>
        </w:rPr>
        <w:t xml:space="preserve"> </w:t>
      </w:r>
    </w:p>
    <w:p w14:paraId="2C5C030E" w14:textId="77777777" w:rsidR="00197F16" w:rsidRPr="00874013" w:rsidRDefault="00197F16" w:rsidP="00874013">
      <w:pPr>
        <w:rPr>
          <w:rFonts w:asciiTheme="minorHAnsi" w:hAnsiTheme="minorHAnsi" w:cstheme="minorHAnsi"/>
          <w:sz w:val="20"/>
          <w:szCs w:val="24"/>
        </w:rPr>
      </w:pPr>
      <w:r w:rsidRPr="00874013">
        <w:rPr>
          <w:rFonts w:asciiTheme="minorHAnsi" w:hAnsiTheme="minorHAnsi" w:cstheme="minorHAnsi"/>
          <w:sz w:val="20"/>
          <w:szCs w:val="24"/>
        </w:rPr>
        <w:t xml:space="preserve">Overview of business architecture </w:t>
      </w:r>
    </w:p>
    <w:p w14:paraId="2DAAA664" w14:textId="26623D10" w:rsidR="00197F16" w:rsidRDefault="00197F16" w:rsidP="00874013">
      <w:pPr>
        <w:pStyle w:val="ListParagraph"/>
        <w:numPr>
          <w:ilvl w:val="0"/>
          <w:numId w:val="1"/>
        </w:numPr>
        <w:rPr>
          <w:rFonts w:asciiTheme="minorHAnsi" w:hAnsiTheme="minorHAnsi" w:cstheme="minorHAnsi"/>
          <w:sz w:val="20"/>
          <w:szCs w:val="24"/>
        </w:rPr>
      </w:pPr>
      <w:r w:rsidRPr="00874013">
        <w:rPr>
          <w:rFonts w:asciiTheme="minorHAnsi" w:hAnsiTheme="minorHAnsi" w:cstheme="minorHAnsi"/>
          <w:sz w:val="20"/>
          <w:szCs w:val="24"/>
        </w:rPr>
        <w:t>Overview and why it’s used</w:t>
      </w:r>
    </w:p>
    <w:p w14:paraId="21CD5F36" w14:textId="31737CA7" w:rsidR="00A8076A" w:rsidRDefault="002A40A2" w:rsidP="00A8076A">
      <w:pPr>
        <w:pStyle w:val="ListParagraph"/>
        <w:numPr>
          <w:ilvl w:val="1"/>
          <w:numId w:val="1"/>
        </w:numPr>
        <w:rPr>
          <w:rFonts w:asciiTheme="minorHAnsi" w:hAnsiTheme="minorHAnsi" w:cstheme="minorHAnsi"/>
          <w:sz w:val="20"/>
          <w:szCs w:val="24"/>
        </w:rPr>
      </w:pPr>
      <w:r>
        <w:rPr>
          <w:rFonts w:asciiTheme="minorHAnsi" w:hAnsiTheme="minorHAnsi" w:cstheme="minorHAnsi"/>
          <w:sz w:val="20"/>
          <w:szCs w:val="24"/>
        </w:rPr>
        <w:t>Business architecture is a</w:t>
      </w:r>
      <w:r w:rsidR="00512EE3">
        <w:rPr>
          <w:rFonts w:asciiTheme="minorHAnsi" w:hAnsiTheme="minorHAnsi" w:cstheme="minorHAnsi"/>
          <w:sz w:val="20"/>
          <w:szCs w:val="24"/>
        </w:rPr>
        <w:t>n evolving set of practices used to clarify, elaborate, and a</w:t>
      </w:r>
      <w:r w:rsidR="00A8076A">
        <w:rPr>
          <w:rFonts w:asciiTheme="minorHAnsi" w:hAnsiTheme="minorHAnsi" w:cstheme="minorHAnsi"/>
          <w:sz w:val="20"/>
          <w:szCs w:val="24"/>
        </w:rPr>
        <w:t>lign strategy</w:t>
      </w:r>
      <w:r w:rsidR="00512EE3">
        <w:rPr>
          <w:rFonts w:asciiTheme="minorHAnsi" w:hAnsiTheme="minorHAnsi" w:cstheme="minorHAnsi"/>
          <w:sz w:val="20"/>
          <w:szCs w:val="24"/>
        </w:rPr>
        <w:t xml:space="preserve"> (at any level) across the operating models and guides the investments in change to ensure initiatives (projects) are addressing the right priorities that address a balance of perspectives across the organization. </w:t>
      </w:r>
      <w:r w:rsidR="00A8076A">
        <w:rPr>
          <w:rFonts w:asciiTheme="minorHAnsi" w:hAnsiTheme="minorHAnsi" w:cstheme="minorHAnsi"/>
          <w:sz w:val="20"/>
          <w:szCs w:val="24"/>
        </w:rPr>
        <w:t xml:space="preserve"> </w:t>
      </w:r>
    </w:p>
    <w:p w14:paraId="78D5B2F1" w14:textId="77777777" w:rsidR="00512EE3" w:rsidRDefault="00512EE3" w:rsidP="006B766C">
      <w:pPr>
        <w:pStyle w:val="ListParagraph"/>
        <w:numPr>
          <w:ilvl w:val="1"/>
          <w:numId w:val="1"/>
        </w:numPr>
        <w:rPr>
          <w:rFonts w:asciiTheme="minorHAnsi" w:hAnsiTheme="minorHAnsi" w:cstheme="minorHAnsi"/>
          <w:sz w:val="20"/>
          <w:szCs w:val="24"/>
        </w:rPr>
      </w:pPr>
      <w:r>
        <w:rPr>
          <w:rFonts w:asciiTheme="minorHAnsi" w:hAnsiTheme="minorHAnsi" w:cstheme="minorHAnsi"/>
          <w:sz w:val="20"/>
          <w:szCs w:val="24"/>
        </w:rPr>
        <w:t>Clarifying strategic intent typically focuses on top level strategy and the larger ecosystems within which the organization operates. However, there are also strategies that may be comprised of federated sets of goals and objectives across larger organizations. Disconnects between one or more strategies can create confusion or worse conflicts, which can lead to missed opportunities and mistakes with investments in change to products.</w:t>
      </w:r>
    </w:p>
    <w:p w14:paraId="51A65E76" w14:textId="691BA369" w:rsidR="00A8076A" w:rsidRDefault="00A8076A" w:rsidP="006B766C">
      <w:pPr>
        <w:pStyle w:val="ListParagraph"/>
        <w:numPr>
          <w:ilvl w:val="1"/>
          <w:numId w:val="1"/>
        </w:numPr>
        <w:rPr>
          <w:rFonts w:asciiTheme="minorHAnsi" w:hAnsiTheme="minorHAnsi" w:cstheme="minorHAnsi"/>
          <w:sz w:val="20"/>
          <w:szCs w:val="24"/>
        </w:rPr>
      </w:pPr>
      <w:bookmarkStart w:id="0" w:name="_GoBack"/>
      <w:bookmarkEnd w:id="0"/>
      <w:r>
        <w:rPr>
          <w:rFonts w:asciiTheme="minorHAnsi" w:hAnsiTheme="minorHAnsi" w:cstheme="minorHAnsi"/>
          <w:sz w:val="20"/>
          <w:szCs w:val="24"/>
        </w:rPr>
        <w:t>When is done “Done”?</w:t>
      </w:r>
    </w:p>
    <w:p w14:paraId="190C1035" w14:textId="5B6F4BB6" w:rsidR="008E349C" w:rsidRPr="00874013" w:rsidRDefault="008E349C" w:rsidP="008E349C">
      <w:pPr>
        <w:pStyle w:val="ListParagraph"/>
        <w:numPr>
          <w:ilvl w:val="2"/>
          <w:numId w:val="1"/>
        </w:numPr>
        <w:rPr>
          <w:rFonts w:asciiTheme="minorHAnsi" w:hAnsiTheme="minorHAnsi" w:cstheme="minorHAnsi"/>
          <w:sz w:val="20"/>
          <w:szCs w:val="24"/>
        </w:rPr>
      </w:pPr>
      <w:r>
        <w:rPr>
          <w:rFonts w:asciiTheme="minorHAnsi" w:hAnsiTheme="minorHAnsi" w:cstheme="minorHAnsi"/>
          <w:sz w:val="20"/>
          <w:szCs w:val="24"/>
        </w:rPr>
        <w:t xml:space="preserve">Defining when ‘good enough’ is sufficient for a minimally viable product is key for guiding solution design, scoping features, and </w:t>
      </w:r>
      <w:r w:rsidR="00F44A48">
        <w:rPr>
          <w:rFonts w:asciiTheme="minorHAnsi" w:hAnsiTheme="minorHAnsi" w:cstheme="minorHAnsi"/>
          <w:sz w:val="20"/>
          <w:szCs w:val="24"/>
        </w:rPr>
        <w:t xml:space="preserve">aligning requirements models (use cases, data flows, concepts, and domains). </w:t>
      </w:r>
    </w:p>
    <w:p w14:paraId="5356AC90" w14:textId="2889CDCE" w:rsidR="00197F16" w:rsidRDefault="00197F16" w:rsidP="00874013">
      <w:pPr>
        <w:pStyle w:val="ListParagraph"/>
        <w:numPr>
          <w:ilvl w:val="0"/>
          <w:numId w:val="1"/>
        </w:numPr>
        <w:rPr>
          <w:rFonts w:asciiTheme="minorHAnsi" w:hAnsiTheme="minorHAnsi" w:cstheme="minorHAnsi"/>
          <w:sz w:val="20"/>
          <w:szCs w:val="24"/>
        </w:rPr>
      </w:pPr>
      <w:r w:rsidRPr="00874013">
        <w:rPr>
          <w:rFonts w:asciiTheme="minorHAnsi" w:hAnsiTheme="minorHAnsi" w:cstheme="minorHAnsi"/>
          <w:sz w:val="20"/>
          <w:szCs w:val="24"/>
        </w:rPr>
        <w:t>Set the context (end-2-end flow across PDLC)</w:t>
      </w:r>
    </w:p>
    <w:p w14:paraId="49A92922" w14:textId="430F1981" w:rsidR="00645BB5" w:rsidRDefault="0070190A" w:rsidP="00645BB5">
      <w:pPr>
        <w:pStyle w:val="ListParagraph"/>
        <w:numPr>
          <w:ilvl w:val="1"/>
          <w:numId w:val="1"/>
        </w:numPr>
        <w:rPr>
          <w:rFonts w:asciiTheme="minorHAnsi" w:hAnsiTheme="minorHAnsi" w:cstheme="minorHAnsi"/>
          <w:sz w:val="20"/>
          <w:szCs w:val="24"/>
        </w:rPr>
      </w:pPr>
      <w:r>
        <w:rPr>
          <w:rFonts w:asciiTheme="minorHAnsi" w:hAnsiTheme="minorHAnsi" w:cstheme="minorHAnsi"/>
          <w:sz w:val="20"/>
          <w:szCs w:val="24"/>
        </w:rPr>
        <w:t>Business Architecture helps set the context across the lifecycle of strategy, execution, and deliver of solutions</w:t>
      </w:r>
    </w:p>
    <w:p w14:paraId="35523385" w14:textId="206D1B1C" w:rsidR="0070190A" w:rsidRDefault="0070190A" w:rsidP="0070190A">
      <w:pPr>
        <w:pStyle w:val="ListParagraph"/>
        <w:numPr>
          <w:ilvl w:val="2"/>
          <w:numId w:val="1"/>
        </w:numPr>
        <w:rPr>
          <w:rFonts w:asciiTheme="minorHAnsi" w:hAnsiTheme="minorHAnsi" w:cstheme="minorHAnsi"/>
          <w:sz w:val="20"/>
          <w:szCs w:val="24"/>
        </w:rPr>
      </w:pPr>
      <w:r>
        <w:rPr>
          <w:rFonts w:asciiTheme="minorHAnsi" w:hAnsiTheme="minorHAnsi" w:cstheme="minorHAnsi"/>
          <w:sz w:val="20"/>
          <w:szCs w:val="24"/>
        </w:rPr>
        <w:t>Clarifying the WHY</w:t>
      </w:r>
    </w:p>
    <w:p w14:paraId="14B5C177" w14:textId="226608EE" w:rsidR="0070190A" w:rsidRDefault="0070190A" w:rsidP="0070190A">
      <w:pPr>
        <w:pStyle w:val="ListParagraph"/>
        <w:numPr>
          <w:ilvl w:val="3"/>
          <w:numId w:val="1"/>
        </w:numPr>
        <w:rPr>
          <w:rFonts w:asciiTheme="minorHAnsi" w:hAnsiTheme="minorHAnsi" w:cstheme="minorHAnsi"/>
          <w:sz w:val="20"/>
          <w:szCs w:val="24"/>
        </w:rPr>
      </w:pPr>
      <w:r>
        <w:rPr>
          <w:rFonts w:asciiTheme="minorHAnsi" w:hAnsiTheme="minorHAnsi" w:cstheme="minorHAnsi"/>
          <w:sz w:val="20"/>
          <w:szCs w:val="24"/>
        </w:rPr>
        <w:t>Customer needs</w:t>
      </w:r>
    </w:p>
    <w:p w14:paraId="3F715D77" w14:textId="56109D46" w:rsidR="0070190A" w:rsidRDefault="0070190A" w:rsidP="0070190A">
      <w:pPr>
        <w:pStyle w:val="ListParagraph"/>
        <w:numPr>
          <w:ilvl w:val="3"/>
          <w:numId w:val="1"/>
        </w:numPr>
        <w:rPr>
          <w:rFonts w:asciiTheme="minorHAnsi" w:hAnsiTheme="minorHAnsi" w:cstheme="minorHAnsi"/>
          <w:sz w:val="20"/>
          <w:szCs w:val="24"/>
        </w:rPr>
      </w:pPr>
      <w:r>
        <w:rPr>
          <w:rFonts w:asciiTheme="minorHAnsi" w:hAnsiTheme="minorHAnsi" w:cstheme="minorHAnsi"/>
          <w:sz w:val="20"/>
          <w:szCs w:val="24"/>
        </w:rPr>
        <w:t>Compliance needs</w:t>
      </w:r>
    </w:p>
    <w:p w14:paraId="566E7566" w14:textId="1E2C7300" w:rsidR="0070190A" w:rsidRDefault="0070190A" w:rsidP="0070190A">
      <w:pPr>
        <w:pStyle w:val="ListParagraph"/>
        <w:numPr>
          <w:ilvl w:val="3"/>
          <w:numId w:val="1"/>
        </w:numPr>
        <w:rPr>
          <w:rFonts w:asciiTheme="minorHAnsi" w:hAnsiTheme="minorHAnsi" w:cstheme="minorHAnsi"/>
          <w:sz w:val="20"/>
          <w:szCs w:val="24"/>
        </w:rPr>
      </w:pPr>
      <w:r>
        <w:rPr>
          <w:rFonts w:asciiTheme="minorHAnsi" w:hAnsiTheme="minorHAnsi" w:cstheme="minorHAnsi"/>
          <w:sz w:val="20"/>
          <w:szCs w:val="24"/>
        </w:rPr>
        <w:t>Business stakeholder needs</w:t>
      </w:r>
    </w:p>
    <w:p w14:paraId="2A4483EB" w14:textId="3D261EF1" w:rsidR="0070190A" w:rsidRDefault="0070190A" w:rsidP="0070190A">
      <w:pPr>
        <w:pStyle w:val="ListParagraph"/>
        <w:numPr>
          <w:ilvl w:val="3"/>
          <w:numId w:val="1"/>
        </w:numPr>
        <w:rPr>
          <w:rFonts w:asciiTheme="minorHAnsi" w:hAnsiTheme="minorHAnsi" w:cstheme="minorHAnsi"/>
          <w:sz w:val="20"/>
          <w:szCs w:val="24"/>
        </w:rPr>
      </w:pPr>
      <w:r>
        <w:rPr>
          <w:rFonts w:asciiTheme="minorHAnsi" w:hAnsiTheme="minorHAnsi" w:cstheme="minorHAnsi"/>
          <w:sz w:val="20"/>
          <w:szCs w:val="24"/>
        </w:rPr>
        <w:t>Translating these needs into outcomes associated with one or more experiences within customer journeys</w:t>
      </w:r>
    </w:p>
    <w:p w14:paraId="7A7DD119" w14:textId="38F3254C" w:rsidR="0070190A" w:rsidRDefault="0070190A" w:rsidP="0070190A">
      <w:pPr>
        <w:pStyle w:val="ListParagraph"/>
        <w:numPr>
          <w:ilvl w:val="3"/>
          <w:numId w:val="1"/>
        </w:numPr>
        <w:rPr>
          <w:rFonts w:asciiTheme="minorHAnsi" w:hAnsiTheme="minorHAnsi" w:cstheme="minorHAnsi"/>
          <w:sz w:val="20"/>
          <w:szCs w:val="24"/>
        </w:rPr>
      </w:pPr>
      <w:r>
        <w:rPr>
          <w:rFonts w:asciiTheme="minorHAnsi" w:hAnsiTheme="minorHAnsi" w:cstheme="minorHAnsi"/>
          <w:sz w:val="20"/>
          <w:szCs w:val="24"/>
        </w:rPr>
        <w:t>Aligning these needs with the larger strategy for the organization</w:t>
      </w:r>
    </w:p>
    <w:p w14:paraId="62EAB125" w14:textId="791AC7A1" w:rsidR="0070190A" w:rsidRDefault="0070190A" w:rsidP="0070190A">
      <w:pPr>
        <w:pStyle w:val="ListParagraph"/>
        <w:numPr>
          <w:ilvl w:val="2"/>
          <w:numId w:val="1"/>
        </w:numPr>
        <w:rPr>
          <w:rFonts w:asciiTheme="minorHAnsi" w:hAnsiTheme="minorHAnsi" w:cstheme="minorHAnsi"/>
          <w:sz w:val="20"/>
          <w:szCs w:val="24"/>
        </w:rPr>
      </w:pPr>
      <w:r>
        <w:rPr>
          <w:rFonts w:asciiTheme="minorHAnsi" w:hAnsiTheme="minorHAnsi" w:cstheme="minorHAnsi"/>
          <w:sz w:val="20"/>
          <w:szCs w:val="24"/>
        </w:rPr>
        <w:t>Prioritizing the WHAT</w:t>
      </w:r>
    </w:p>
    <w:p w14:paraId="1369677F" w14:textId="0CA82B90" w:rsidR="0070190A" w:rsidRDefault="00CA4DE7" w:rsidP="0070190A">
      <w:pPr>
        <w:pStyle w:val="ListParagraph"/>
        <w:numPr>
          <w:ilvl w:val="3"/>
          <w:numId w:val="1"/>
        </w:numPr>
        <w:rPr>
          <w:rFonts w:asciiTheme="minorHAnsi" w:hAnsiTheme="minorHAnsi" w:cstheme="minorHAnsi"/>
          <w:sz w:val="20"/>
          <w:szCs w:val="24"/>
        </w:rPr>
      </w:pPr>
      <w:r>
        <w:rPr>
          <w:rFonts w:asciiTheme="minorHAnsi" w:hAnsiTheme="minorHAnsi" w:cstheme="minorHAnsi"/>
          <w:sz w:val="20"/>
          <w:szCs w:val="24"/>
        </w:rPr>
        <w:t xml:space="preserve">Aligning stakeholders (internal and external) concerns </w:t>
      </w:r>
    </w:p>
    <w:p w14:paraId="2A9BF939" w14:textId="6F281494" w:rsidR="00CA4DE7" w:rsidRDefault="00CA4DE7" w:rsidP="0070190A">
      <w:pPr>
        <w:pStyle w:val="ListParagraph"/>
        <w:numPr>
          <w:ilvl w:val="3"/>
          <w:numId w:val="1"/>
        </w:numPr>
        <w:rPr>
          <w:rFonts w:asciiTheme="minorHAnsi" w:hAnsiTheme="minorHAnsi" w:cstheme="minorHAnsi"/>
          <w:sz w:val="20"/>
          <w:szCs w:val="24"/>
        </w:rPr>
      </w:pPr>
      <w:r>
        <w:rPr>
          <w:rFonts w:asciiTheme="minorHAnsi" w:hAnsiTheme="minorHAnsi" w:cstheme="minorHAnsi"/>
          <w:sz w:val="20"/>
          <w:szCs w:val="24"/>
        </w:rPr>
        <w:t>Heat mapping organization capabilities and aligning gaps with stakeholder concerns and strategic priorities</w:t>
      </w:r>
    </w:p>
    <w:p w14:paraId="6FAA7317" w14:textId="1EDC62DE" w:rsidR="00CA4DE7" w:rsidRDefault="00CA4DE7" w:rsidP="0070190A">
      <w:pPr>
        <w:pStyle w:val="ListParagraph"/>
        <w:numPr>
          <w:ilvl w:val="3"/>
          <w:numId w:val="1"/>
        </w:numPr>
        <w:rPr>
          <w:rFonts w:asciiTheme="minorHAnsi" w:hAnsiTheme="minorHAnsi" w:cstheme="minorHAnsi"/>
          <w:sz w:val="20"/>
          <w:szCs w:val="24"/>
        </w:rPr>
      </w:pPr>
      <w:r>
        <w:rPr>
          <w:rFonts w:asciiTheme="minorHAnsi" w:hAnsiTheme="minorHAnsi" w:cstheme="minorHAnsi"/>
          <w:sz w:val="20"/>
          <w:szCs w:val="24"/>
        </w:rPr>
        <w:t>Guiding initiative planning and alignment of priorities (items and features) across programs, epics, and initiatives</w:t>
      </w:r>
    </w:p>
    <w:p w14:paraId="07C99400" w14:textId="4544A05F" w:rsidR="00CA4DE7" w:rsidRDefault="00CA4DE7" w:rsidP="00CA4DE7">
      <w:pPr>
        <w:pStyle w:val="ListParagraph"/>
        <w:numPr>
          <w:ilvl w:val="2"/>
          <w:numId w:val="1"/>
        </w:numPr>
        <w:rPr>
          <w:rFonts w:asciiTheme="minorHAnsi" w:hAnsiTheme="minorHAnsi" w:cstheme="minorHAnsi"/>
          <w:sz w:val="20"/>
          <w:szCs w:val="24"/>
        </w:rPr>
      </w:pPr>
      <w:r>
        <w:rPr>
          <w:rFonts w:asciiTheme="minorHAnsi" w:hAnsiTheme="minorHAnsi" w:cstheme="minorHAnsi"/>
          <w:sz w:val="20"/>
          <w:szCs w:val="24"/>
        </w:rPr>
        <w:lastRenderedPageBreak/>
        <w:t>Guiding the HOW</w:t>
      </w:r>
    </w:p>
    <w:p w14:paraId="18663D0E" w14:textId="3D7A4A4C" w:rsidR="00CA4DE7" w:rsidRDefault="00CA4DE7" w:rsidP="00CA4DE7">
      <w:pPr>
        <w:pStyle w:val="ListParagraph"/>
        <w:numPr>
          <w:ilvl w:val="3"/>
          <w:numId w:val="1"/>
        </w:numPr>
        <w:rPr>
          <w:rFonts w:asciiTheme="minorHAnsi" w:hAnsiTheme="minorHAnsi" w:cstheme="minorHAnsi"/>
          <w:sz w:val="20"/>
          <w:szCs w:val="24"/>
        </w:rPr>
      </w:pPr>
      <w:r>
        <w:rPr>
          <w:rFonts w:asciiTheme="minorHAnsi" w:hAnsiTheme="minorHAnsi" w:cstheme="minorHAnsi"/>
          <w:sz w:val="20"/>
          <w:szCs w:val="24"/>
        </w:rPr>
        <w:t xml:space="preserve">Ensuring each </w:t>
      </w:r>
      <w:r w:rsidR="0029546B">
        <w:rPr>
          <w:rFonts w:asciiTheme="minorHAnsi" w:hAnsiTheme="minorHAnsi" w:cstheme="minorHAnsi"/>
          <w:sz w:val="20"/>
          <w:szCs w:val="24"/>
        </w:rPr>
        <w:t xml:space="preserve">solution design (for one or more </w:t>
      </w:r>
      <w:r>
        <w:rPr>
          <w:rFonts w:asciiTheme="minorHAnsi" w:hAnsiTheme="minorHAnsi" w:cstheme="minorHAnsi"/>
          <w:sz w:val="20"/>
          <w:szCs w:val="24"/>
        </w:rPr>
        <w:t>agile product</w:t>
      </w:r>
      <w:r w:rsidR="0029546B">
        <w:rPr>
          <w:rFonts w:asciiTheme="minorHAnsi" w:hAnsiTheme="minorHAnsi" w:cstheme="minorHAnsi"/>
          <w:sz w:val="20"/>
          <w:szCs w:val="24"/>
        </w:rPr>
        <w:t>s)</w:t>
      </w:r>
      <w:r>
        <w:rPr>
          <w:rFonts w:asciiTheme="minorHAnsi" w:hAnsiTheme="minorHAnsi" w:cstheme="minorHAnsi"/>
          <w:sz w:val="20"/>
          <w:szCs w:val="24"/>
        </w:rPr>
        <w:t xml:space="preserve"> delivers the right value</w:t>
      </w:r>
      <w:r w:rsidR="0029546B">
        <w:rPr>
          <w:rFonts w:asciiTheme="minorHAnsi" w:hAnsiTheme="minorHAnsi" w:cstheme="minorHAnsi"/>
          <w:sz w:val="20"/>
          <w:szCs w:val="24"/>
        </w:rPr>
        <w:t xml:space="preserve"> (per the WHY)</w:t>
      </w:r>
    </w:p>
    <w:p w14:paraId="2CECA4D4" w14:textId="4CF2328D" w:rsidR="0029546B" w:rsidRDefault="0029546B" w:rsidP="00CA4DE7">
      <w:pPr>
        <w:pStyle w:val="ListParagraph"/>
        <w:numPr>
          <w:ilvl w:val="3"/>
          <w:numId w:val="1"/>
        </w:numPr>
        <w:rPr>
          <w:rFonts w:asciiTheme="minorHAnsi" w:hAnsiTheme="minorHAnsi" w:cstheme="minorHAnsi"/>
          <w:sz w:val="20"/>
          <w:szCs w:val="24"/>
        </w:rPr>
      </w:pPr>
      <w:r>
        <w:rPr>
          <w:rFonts w:asciiTheme="minorHAnsi" w:hAnsiTheme="minorHAnsi" w:cstheme="minorHAnsi"/>
          <w:sz w:val="20"/>
          <w:szCs w:val="24"/>
        </w:rPr>
        <w:t>Aligning metrics across Epics, programs, and portfolios to assess value delivery for all stakeholders and progress against strategic goals and objectives</w:t>
      </w:r>
    </w:p>
    <w:p w14:paraId="7FB5D3FC" w14:textId="2FA2D9F2" w:rsidR="0097287C" w:rsidRPr="0097287C" w:rsidRDefault="0097287C" w:rsidP="0097287C">
      <w:pPr>
        <w:pStyle w:val="ListParagraph"/>
        <w:numPr>
          <w:ilvl w:val="3"/>
          <w:numId w:val="1"/>
        </w:numPr>
        <w:rPr>
          <w:rFonts w:asciiTheme="minorHAnsi" w:hAnsiTheme="minorHAnsi" w:cstheme="minorHAnsi"/>
          <w:sz w:val="20"/>
          <w:szCs w:val="24"/>
        </w:rPr>
      </w:pPr>
      <w:r>
        <w:rPr>
          <w:rFonts w:asciiTheme="minorHAnsi" w:hAnsiTheme="minorHAnsi" w:cstheme="minorHAnsi"/>
          <w:sz w:val="20"/>
          <w:szCs w:val="24"/>
        </w:rPr>
        <w:t>Improve communications amongst executives, marketing, and sales teams to manage expectations for customers, support marketing campaigns (commitments for release dates), and address pain points for customers (esp. when key accounts are at risk).</w:t>
      </w:r>
    </w:p>
    <w:p w14:paraId="5747ECDD" w14:textId="77777777" w:rsidR="00F44A48" w:rsidRDefault="00645BB5" w:rsidP="00645BB5">
      <w:pPr>
        <w:pStyle w:val="ListParagraph"/>
        <w:numPr>
          <w:ilvl w:val="1"/>
          <w:numId w:val="1"/>
        </w:numPr>
        <w:rPr>
          <w:rFonts w:asciiTheme="minorHAnsi" w:hAnsiTheme="minorHAnsi" w:cstheme="minorHAnsi"/>
          <w:sz w:val="20"/>
          <w:szCs w:val="24"/>
        </w:rPr>
      </w:pPr>
      <w:r>
        <w:rPr>
          <w:rFonts w:asciiTheme="minorHAnsi" w:hAnsiTheme="minorHAnsi" w:cstheme="minorHAnsi"/>
          <w:sz w:val="20"/>
          <w:szCs w:val="24"/>
        </w:rPr>
        <w:t>Role to Scenario mapping for stakeholder alignment</w:t>
      </w:r>
    </w:p>
    <w:p w14:paraId="5372034B" w14:textId="39FF2C15" w:rsidR="00F44A48" w:rsidRDefault="00F44A48" w:rsidP="00F44A48">
      <w:pPr>
        <w:pStyle w:val="ListParagraph"/>
        <w:numPr>
          <w:ilvl w:val="2"/>
          <w:numId w:val="1"/>
        </w:numPr>
        <w:rPr>
          <w:rFonts w:asciiTheme="minorHAnsi" w:hAnsiTheme="minorHAnsi" w:cstheme="minorHAnsi"/>
          <w:sz w:val="20"/>
          <w:szCs w:val="24"/>
        </w:rPr>
      </w:pPr>
      <w:r>
        <w:rPr>
          <w:rFonts w:asciiTheme="minorHAnsi" w:hAnsiTheme="minorHAnsi" w:cstheme="minorHAnsi"/>
          <w:sz w:val="20"/>
          <w:szCs w:val="24"/>
        </w:rPr>
        <w:t xml:space="preserve">Business architecture can be used to map scenarios with roles to set the context for journey maps, use cases, and requirements to align expectations across the tiers of stakeholders. </w:t>
      </w:r>
    </w:p>
    <w:p w14:paraId="0D4AEE82" w14:textId="38D3B1B9" w:rsidR="00F44A48" w:rsidRPr="00F44A48" w:rsidRDefault="00F44A48" w:rsidP="00F44A48">
      <w:pPr>
        <w:pStyle w:val="ListParagraph"/>
        <w:numPr>
          <w:ilvl w:val="2"/>
          <w:numId w:val="1"/>
        </w:numPr>
        <w:rPr>
          <w:rFonts w:asciiTheme="minorHAnsi" w:hAnsiTheme="minorHAnsi" w:cstheme="minorHAnsi"/>
          <w:sz w:val="20"/>
          <w:szCs w:val="24"/>
        </w:rPr>
      </w:pPr>
      <w:r>
        <w:rPr>
          <w:rFonts w:asciiTheme="minorHAnsi" w:hAnsiTheme="minorHAnsi" w:cstheme="minorHAnsi"/>
          <w:sz w:val="20"/>
          <w:szCs w:val="24"/>
        </w:rPr>
        <w:t>Scenarios are used to align perspectives within a given context</w:t>
      </w:r>
      <w:r w:rsidR="00B641B7">
        <w:rPr>
          <w:rFonts w:asciiTheme="minorHAnsi" w:hAnsiTheme="minorHAnsi" w:cstheme="minorHAnsi"/>
          <w:sz w:val="20"/>
          <w:szCs w:val="24"/>
        </w:rPr>
        <w:t>.</w:t>
      </w:r>
    </w:p>
    <w:p w14:paraId="1B78A676" w14:textId="2C55DE79" w:rsidR="00645BB5" w:rsidRDefault="00645BB5" w:rsidP="00645BB5">
      <w:pPr>
        <w:pStyle w:val="ListParagraph"/>
        <w:numPr>
          <w:ilvl w:val="1"/>
          <w:numId w:val="1"/>
        </w:numPr>
        <w:rPr>
          <w:rFonts w:asciiTheme="minorHAnsi" w:hAnsiTheme="minorHAnsi" w:cstheme="minorHAnsi"/>
          <w:sz w:val="20"/>
          <w:szCs w:val="24"/>
        </w:rPr>
      </w:pPr>
      <w:r>
        <w:rPr>
          <w:rFonts w:asciiTheme="minorHAnsi" w:hAnsiTheme="minorHAnsi" w:cstheme="minorHAnsi"/>
          <w:sz w:val="20"/>
          <w:szCs w:val="24"/>
        </w:rPr>
        <w:t>Identify dependencies between perspectives and scenarios (scope &amp; priorities for Epics and Features)</w:t>
      </w:r>
    </w:p>
    <w:p w14:paraId="1975CB86" w14:textId="5F4FB5EC" w:rsidR="00B641B7" w:rsidRPr="00B641B7" w:rsidRDefault="00B641B7" w:rsidP="00B641B7">
      <w:pPr>
        <w:pStyle w:val="ListParagraph"/>
        <w:numPr>
          <w:ilvl w:val="2"/>
          <w:numId w:val="1"/>
        </w:numPr>
        <w:rPr>
          <w:rFonts w:asciiTheme="minorHAnsi" w:hAnsiTheme="minorHAnsi" w:cstheme="minorHAnsi"/>
          <w:sz w:val="20"/>
          <w:szCs w:val="24"/>
        </w:rPr>
      </w:pPr>
      <w:r>
        <w:rPr>
          <w:rFonts w:asciiTheme="minorHAnsi" w:hAnsiTheme="minorHAnsi" w:cstheme="minorHAnsi"/>
          <w:sz w:val="20"/>
          <w:szCs w:val="24"/>
        </w:rPr>
        <w:t>Since multiple Epics are in queue and progress at any one time, there’s a need to identify dependencies between Epics and scenarios, since scenarios can cross over one or more Epics.</w:t>
      </w:r>
    </w:p>
    <w:p w14:paraId="13C96BF6" w14:textId="49D5CA0F" w:rsidR="00645BB5" w:rsidRPr="00874013" w:rsidRDefault="00B641B7" w:rsidP="00B641B7">
      <w:pPr>
        <w:pStyle w:val="ListParagraph"/>
        <w:numPr>
          <w:ilvl w:val="2"/>
          <w:numId w:val="1"/>
        </w:numPr>
        <w:rPr>
          <w:rFonts w:asciiTheme="minorHAnsi" w:hAnsiTheme="minorHAnsi" w:cstheme="minorHAnsi"/>
          <w:sz w:val="20"/>
          <w:szCs w:val="24"/>
        </w:rPr>
      </w:pPr>
      <w:r>
        <w:rPr>
          <w:rFonts w:asciiTheme="minorHAnsi" w:hAnsiTheme="minorHAnsi" w:cstheme="minorHAnsi"/>
          <w:sz w:val="20"/>
          <w:szCs w:val="24"/>
        </w:rPr>
        <w:t xml:space="preserve">Further, Features and their decomposed subset of features may also map across Epics. The dependency trees can get complex so there’s a need for introducing another layer of modeling to manage expectations across stakeholders since various aspects of one or more features may be implemented in part or whole for a given release. Keeping all this straight and managing the value delivered versus what remains to satisfy one or more sets of outcomes is just as important as the layers of architectural planning (conceptual, logical, and physical). </w:t>
      </w:r>
    </w:p>
    <w:p w14:paraId="7539AB9F" w14:textId="72177CDD" w:rsidR="00237E50" w:rsidRDefault="00237E50" w:rsidP="00874013">
      <w:pPr>
        <w:pStyle w:val="ListParagraph"/>
        <w:numPr>
          <w:ilvl w:val="0"/>
          <w:numId w:val="1"/>
        </w:numPr>
        <w:rPr>
          <w:rFonts w:asciiTheme="minorHAnsi" w:hAnsiTheme="minorHAnsi" w:cstheme="minorHAnsi"/>
          <w:sz w:val="20"/>
          <w:szCs w:val="24"/>
        </w:rPr>
      </w:pPr>
      <w:r w:rsidRPr="00874013">
        <w:rPr>
          <w:rFonts w:asciiTheme="minorHAnsi" w:hAnsiTheme="minorHAnsi" w:cstheme="minorHAnsi"/>
          <w:sz w:val="20"/>
          <w:szCs w:val="24"/>
        </w:rPr>
        <w:t xml:space="preserve">Value Measurement consist of: Speed, Quality, </w:t>
      </w:r>
      <w:r w:rsidRPr="00874013">
        <w:rPr>
          <w:rFonts w:asciiTheme="minorHAnsi" w:hAnsiTheme="minorHAnsi" w:cstheme="minorHAnsi"/>
          <w:sz w:val="20"/>
          <w:szCs w:val="24"/>
        </w:rPr>
        <w:t>Simplification</w:t>
      </w:r>
    </w:p>
    <w:p w14:paraId="0A1E2612" w14:textId="294C99FF" w:rsidR="00A8076A" w:rsidRDefault="00A8076A" w:rsidP="00A8076A">
      <w:pPr>
        <w:pStyle w:val="ListParagraph"/>
        <w:numPr>
          <w:ilvl w:val="1"/>
          <w:numId w:val="1"/>
        </w:numPr>
        <w:rPr>
          <w:rFonts w:asciiTheme="minorHAnsi" w:hAnsiTheme="minorHAnsi" w:cstheme="minorHAnsi"/>
          <w:sz w:val="20"/>
          <w:szCs w:val="24"/>
        </w:rPr>
      </w:pPr>
      <w:r>
        <w:rPr>
          <w:rFonts w:asciiTheme="minorHAnsi" w:hAnsiTheme="minorHAnsi" w:cstheme="minorHAnsi"/>
          <w:sz w:val="20"/>
          <w:szCs w:val="24"/>
        </w:rPr>
        <w:t xml:space="preserve">Align outcomes for </w:t>
      </w:r>
      <w:r w:rsidR="00645BB5">
        <w:rPr>
          <w:rFonts w:asciiTheme="minorHAnsi" w:hAnsiTheme="minorHAnsi" w:cstheme="minorHAnsi"/>
          <w:sz w:val="20"/>
          <w:szCs w:val="24"/>
        </w:rPr>
        <w:t xml:space="preserve">external </w:t>
      </w:r>
      <w:r>
        <w:rPr>
          <w:rFonts w:asciiTheme="minorHAnsi" w:hAnsiTheme="minorHAnsi" w:cstheme="minorHAnsi"/>
          <w:sz w:val="20"/>
          <w:szCs w:val="24"/>
        </w:rPr>
        <w:t>customers with scenarios</w:t>
      </w:r>
      <w:r w:rsidR="00645BB5">
        <w:rPr>
          <w:rFonts w:asciiTheme="minorHAnsi" w:hAnsiTheme="minorHAnsi" w:cstheme="minorHAnsi"/>
          <w:sz w:val="20"/>
          <w:szCs w:val="24"/>
        </w:rPr>
        <w:t xml:space="preserve"> (for products &amp; services)</w:t>
      </w:r>
    </w:p>
    <w:p w14:paraId="18BD27BE" w14:textId="754D10C8" w:rsidR="00645BB5" w:rsidRDefault="00645BB5" w:rsidP="00A8076A">
      <w:pPr>
        <w:pStyle w:val="ListParagraph"/>
        <w:numPr>
          <w:ilvl w:val="1"/>
          <w:numId w:val="1"/>
        </w:numPr>
        <w:rPr>
          <w:rFonts w:asciiTheme="minorHAnsi" w:hAnsiTheme="minorHAnsi" w:cstheme="minorHAnsi"/>
          <w:sz w:val="20"/>
          <w:szCs w:val="24"/>
        </w:rPr>
      </w:pPr>
      <w:r>
        <w:rPr>
          <w:rFonts w:asciiTheme="minorHAnsi" w:hAnsiTheme="minorHAnsi" w:cstheme="minorHAnsi"/>
          <w:sz w:val="20"/>
          <w:szCs w:val="24"/>
        </w:rPr>
        <w:t>Align outcomes for internal customers with scenarios (value streams &amp; internal services)</w:t>
      </w:r>
    </w:p>
    <w:p w14:paraId="155432BF" w14:textId="2DD6E7C7" w:rsidR="00A8076A" w:rsidRDefault="00A8076A" w:rsidP="00A8076A">
      <w:pPr>
        <w:pStyle w:val="ListParagraph"/>
        <w:numPr>
          <w:ilvl w:val="1"/>
          <w:numId w:val="1"/>
        </w:numPr>
        <w:rPr>
          <w:rFonts w:asciiTheme="minorHAnsi" w:hAnsiTheme="minorHAnsi" w:cstheme="minorHAnsi"/>
          <w:sz w:val="20"/>
          <w:szCs w:val="24"/>
        </w:rPr>
      </w:pPr>
      <w:r>
        <w:rPr>
          <w:rFonts w:asciiTheme="minorHAnsi" w:hAnsiTheme="minorHAnsi" w:cstheme="minorHAnsi"/>
          <w:sz w:val="20"/>
          <w:szCs w:val="24"/>
        </w:rPr>
        <w:t xml:space="preserve">Align value of products (Agile deliverables) with </w:t>
      </w:r>
      <w:r w:rsidR="00D37E63">
        <w:rPr>
          <w:rFonts w:asciiTheme="minorHAnsi" w:hAnsiTheme="minorHAnsi" w:cstheme="minorHAnsi"/>
          <w:sz w:val="20"/>
          <w:szCs w:val="24"/>
        </w:rPr>
        <w:t>impact on organization (capabilities)</w:t>
      </w:r>
    </w:p>
    <w:p w14:paraId="092F8426" w14:textId="77777777" w:rsidR="00D37E63" w:rsidRDefault="00645BB5" w:rsidP="00A8076A">
      <w:pPr>
        <w:pStyle w:val="ListParagraph"/>
        <w:numPr>
          <w:ilvl w:val="1"/>
          <w:numId w:val="1"/>
        </w:numPr>
        <w:rPr>
          <w:rFonts w:asciiTheme="minorHAnsi" w:hAnsiTheme="minorHAnsi" w:cstheme="minorHAnsi"/>
          <w:sz w:val="20"/>
          <w:szCs w:val="24"/>
        </w:rPr>
      </w:pPr>
      <w:r>
        <w:rPr>
          <w:rFonts w:asciiTheme="minorHAnsi" w:hAnsiTheme="minorHAnsi" w:cstheme="minorHAnsi"/>
          <w:sz w:val="20"/>
          <w:szCs w:val="24"/>
        </w:rPr>
        <w:t xml:space="preserve">Development of measurement to guide prioritization and </w:t>
      </w:r>
      <w:r w:rsidR="00D37E63">
        <w:rPr>
          <w:rFonts w:asciiTheme="minorHAnsi" w:hAnsiTheme="minorHAnsi" w:cstheme="minorHAnsi"/>
          <w:sz w:val="20"/>
          <w:szCs w:val="24"/>
        </w:rPr>
        <w:t>success criteria for each Agile Product</w:t>
      </w:r>
    </w:p>
    <w:p w14:paraId="7150ECBB" w14:textId="32D2937F" w:rsidR="00645BB5" w:rsidRPr="00874013" w:rsidRDefault="00D37E63" w:rsidP="00A8076A">
      <w:pPr>
        <w:pStyle w:val="ListParagraph"/>
        <w:numPr>
          <w:ilvl w:val="1"/>
          <w:numId w:val="1"/>
        </w:numPr>
        <w:rPr>
          <w:rFonts w:asciiTheme="minorHAnsi" w:hAnsiTheme="minorHAnsi" w:cstheme="minorHAnsi"/>
          <w:sz w:val="20"/>
          <w:szCs w:val="24"/>
        </w:rPr>
      </w:pPr>
      <w:r>
        <w:rPr>
          <w:rFonts w:asciiTheme="minorHAnsi" w:hAnsiTheme="minorHAnsi" w:cstheme="minorHAnsi"/>
          <w:sz w:val="20"/>
          <w:szCs w:val="24"/>
        </w:rPr>
        <w:t>Shift portfolio management from initiative tracking to customer and business value delivery</w:t>
      </w:r>
      <w:r w:rsidR="00645BB5">
        <w:rPr>
          <w:rFonts w:asciiTheme="minorHAnsi" w:hAnsiTheme="minorHAnsi" w:cstheme="minorHAnsi"/>
          <w:sz w:val="20"/>
          <w:szCs w:val="24"/>
        </w:rPr>
        <w:t xml:space="preserve"> </w:t>
      </w:r>
    </w:p>
    <w:p w14:paraId="3000ABB0" w14:textId="77777777" w:rsidR="00874013" w:rsidRPr="00874013" w:rsidRDefault="00874013" w:rsidP="00874013">
      <w:pPr>
        <w:pStyle w:val="ListParagraph"/>
        <w:rPr>
          <w:rFonts w:asciiTheme="minorHAnsi" w:hAnsiTheme="minorHAnsi" w:cstheme="minorHAnsi"/>
          <w:sz w:val="20"/>
          <w:szCs w:val="24"/>
        </w:rPr>
      </w:pPr>
    </w:p>
    <w:p w14:paraId="1866C37D" w14:textId="77777777" w:rsidR="00197F16" w:rsidRPr="00874013" w:rsidRDefault="00197F16" w:rsidP="00874013">
      <w:pPr>
        <w:rPr>
          <w:rFonts w:asciiTheme="minorHAnsi" w:hAnsiTheme="minorHAnsi" w:cstheme="minorHAnsi"/>
          <w:sz w:val="20"/>
          <w:szCs w:val="24"/>
        </w:rPr>
      </w:pPr>
      <w:r w:rsidRPr="00874013">
        <w:rPr>
          <w:rFonts w:asciiTheme="minorHAnsi" w:hAnsiTheme="minorHAnsi" w:cstheme="minorHAnsi"/>
          <w:sz w:val="20"/>
          <w:szCs w:val="24"/>
        </w:rPr>
        <w:t>Definition of product</w:t>
      </w:r>
    </w:p>
    <w:p w14:paraId="257950B4" w14:textId="07F9DB11" w:rsidR="00197F16" w:rsidRPr="00874013" w:rsidRDefault="00810919" w:rsidP="00874013">
      <w:pPr>
        <w:pStyle w:val="ListParagraph"/>
        <w:numPr>
          <w:ilvl w:val="0"/>
          <w:numId w:val="1"/>
        </w:numPr>
        <w:rPr>
          <w:rFonts w:asciiTheme="minorHAnsi" w:hAnsiTheme="minorHAnsi" w:cstheme="minorHAnsi"/>
          <w:sz w:val="20"/>
          <w:szCs w:val="24"/>
        </w:rPr>
      </w:pPr>
      <w:r>
        <w:rPr>
          <w:rFonts w:asciiTheme="minorHAnsi" w:hAnsiTheme="minorHAnsi" w:cstheme="minorHAnsi"/>
          <w:sz w:val="20"/>
          <w:szCs w:val="24"/>
        </w:rPr>
        <w:t xml:space="preserve">The Guild </w:t>
      </w:r>
      <w:r w:rsidR="00D04B1D">
        <w:rPr>
          <w:rFonts w:asciiTheme="minorHAnsi" w:hAnsiTheme="minorHAnsi" w:cstheme="minorHAnsi"/>
          <w:sz w:val="20"/>
          <w:szCs w:val="24"/>
        </w:rPr>
        <w:t xml:space="preserve">provides an </w:t>
      </w:r>
      <w:r w:rsidR="00197F16" w:rsidRPr="00874013">
        <w:rPr>
          <w:rFonts w:asciiTheme="minorHAnsi" w:hAnsiTheme="minorHAnsi" w:cstheme="minorHAnsi"/>
          <w:sz w:val="20"/>
          <w:szCs w:val="24"/>
        </w:rPr>
        <w:t xml:space="preserve">abstract definition </w:t>
      </w:r>
      <w:r w:rsidR="00D04B1D">
        <w:rPr>
          <w:rFonts w:asciiTheme="minorHAnsi" w:hAnsiTheme="minorHAnsi" w:cstheme="minorHAnsi"/>
          <w:sz w:val="20"/>
          <w:szCs w:val="24"/>
        </w:rPr>
        <w:t xml:space="preserve">of product to minimize the likelihood of introducing constraints for applying business architecture and leveraging the various artifacts. Further, it’s important to realize that product is not a universal concept within companies and across industries. By abstracting the definition of product, business architecture is able to guide alignment and prioritization across product development lifecycle (PDLC), across systems (SDLC), across methodologies (Agile, Waterfall, hybrids), and across architecture disciplines (information architecture, application architecture, business architecture).  </w:t>
      </w:r>
    </w:p>
    <w:p w14:paraId="742CFD7A" w14:textId="73956DA8" w:rsidR="00197F16" w:rsidRPr="00874013" w:rsidRDefault="00D04B1D" w:rsidP="00874013">
      <w:pPr>
        <w:pStyle w:val="ListParagraph"/>
        <w:numPr>
          <w:ilvl w:val="0"/>
          <w:numId w:val="1"/>
        </w:numPr>
        <w:rPr>
          <w:rFonts w:asciiTheme="minorHAnsi" w:hAnsiTheme="minorHAnsi" w:cstheme="minorHAnsi"/>
          <w:sz w:val="20"/>
          <w:szCs w:val="24"/>
        </w:rPr>
      </w:pPr>
      <w:r>
        <w:rPr>
          <w:rFonts w:asciiTheme="minorHAnsi" w:hAnsiTheme="minorHAnsi" w:cstheme="minorHAnsi"/>
          <w:sz w:val="20"/>
          <w:szCs w:val="24"/>
        </w:rPr>
        <w:t xml:space="preserve">Aligning perspectives across stakeholders is not constrained by their perspectives of a product, rather it is better supported by business architecture because it aligns perspectives using scenarios around the value a product is supposed to deliver in a given context. That is a very powerful and flexible construct. </w:t>
      </w:r>
    </w:p>
    <w:p w14:paraId="38045ECB" w14:textId="1AB5564F" w:rsidR="00D37E63" w:rsidRDefault="00D37E63" w:rsidP="00874013">
      <w:pPr>
        <w:rPr>
          <w:rFonts w:asciiTheme="minorHAnsi" w:hAnsiTheme="minorHAnsi" w:cstheme="minorHAnsi"/>
          <w:sz w:val="20"/>
          <w:szCs w:val="24"/>
        </w:rPr>
      </w:pPr>
    </w:p>
    <w:p w14:paraId="39BCCFE5" w14:textId="77777777" w:rsidR="00D37E63" w:rsidRPr="00874013" w:rsidRDefault="00D37E63" w:rsidP="00874013">
      <w:pPr>
        <w:rPr>
          <w:rFonts w:asciiTheme="minorHAnsi" w:hAnsiTheme="minorHAnsi" w:cstheme="minorHAnsi"/>
          <w:sz w:val="20"/>
          <w:szCs w:val="24"/>
        </w:rPr>
      </w:pPr>
    </w:p>
    <w:p w14:paraId="368234B1" w14:textId="465152B1" w:rsidR="00197F16" w:rsidRPr="00874013" w:rsidRDefault="00347452" w:rsidP="00874013">
      <w:pPr>
        <w:rPr>
          <w:rFonts w:asciiTheme="minorHAnsi" w:hAnsiTheme="minorHAnsi" w:cstheme="minorHAnsi"/>
          <w:sz w:val="20"/>
          <w:szCs w:val="24"/>
        </w:rPr>
      </w:pPr>
      <w:r>
        <w:rPr>
          <w:rFonts w:asciiTheme="minorHAnsi" w:hAnsiTheme="minorHAnsi" w:cstheme="minorHAnsi"/>
          <w:sz w:val="20"/>
          <w:szCs w:val="24"/>
        </w:rPr>
        <w:t xml:space="preserve">A few key </w:t>
      </w:r>
      <w:r w:rsidR="00197F16" w:rsidRPr="00874013">
        <w:rPr>
          <w:rFonts w:asciiTheme="minorHAnsi" w:hAnsiTheme="minorHAnsi" w:cstheme="minorHAnsi"/>
          <w:sz w:val="20"/>
          <w:szCs w:val="24"/>
        </w:rPr>
        <w:t>challenges faced by roles involved in agile product development</w:t>
      </w:r>
      <w:r w:rsidR="00AF0736">
        <w:rPr>
          <w:rFonts w:asciiTheme="minorHAnsi" w:hAnsiTheme="minorHAnsi" w:cstheme="minorHAnsi"/>
          <w:sz w:val="20"/>
          <w:szCs w:val="24"/>
        </w:rPr>
        <w:t xml:space="preserve"> are outlined in the table below. In subsequent articles, we will provide working examples showing ways business architecture will help address these challenges and introduce measures for business architects and agile teams to incorporate into their agile planning to monitor and demonstrate value and drive continuous improvement. </w:t>
      </w:r>
    </w:p>
    <w:p w14:paraId="4BE5819B" w14:textId="419E71EE" w:rsidR="00D37E63" w:rsidRDefault="00D37E63" w:rsidP="00D37E63">
      <w:pPr>
        <w:rPr>
          <w:rFonts w:asciiTheme="minorHAnsi" w:hAnsiTheme="minorHAnsi" w:cstheme="minorHAnsi"/>
          <w:sz w:val="20"/>
          <w:szCs w:val="24"/>
        </w:rPr>
      </w:pPr>
    </w:p>
    <w:tbl>
      <w:tblPr>
        <w:tblStyle w:val="TableGrid"/>
        <w:tblW w:w="0" w:type="auto"/>
        <w:tblLook w:val="04A0" w:firstRow="1" w:lastRow="0" w:firstColumn="1" w:lastColumn="0" w:noHBand="0" w:noVBand="1"/>
      </w:tblPr>
      <w:tblGrid>
        <w:gridCol w:w="1870"/>
        <w:gridCol w:w="2715"/>
        <w:gridCol w:w="4590"/>
      </w:tblGrid>
      <w:tr w:rsidR="004B5B49" w14:paraId="6533B112" w14:textId="77777777" w:rsidTr="0048687C">
        <w:tc>
          <w:tcPr>
            <w:tcW w:w="1870" w:type="dxa"/>
          </w:tcPr>
          <w:p w14:paraId="700F5A53" w14:textId="569D6858" w:rsidR="004B5B49" w:rsidRPr="004B5B49" w:rsidRDefault="00555FF5" w:rsidP="004B5B49">
            <w:pPr>
              <w:jc w:val="center"/>
              <w:rPr>
                <w:rFonts w:asciiTheme="minorHAnsi" w:hAnsiTheme="minorHAnsi" w:cstheme="minorHAnsi"/>
                <w:b/>
                <w:sz w:val="20"/>
                <w:szCs w:val="24"/>
              </w:rPr>
            </w:pPr>
            <w:r>
              <w:rPr>
                <w:rFonts w:asciiTheme="minorHAnsi" w:hAnsiTheme="minorHAnsi" w:cstheme="minorHAnsi"/>
                <w:b/>
                <w:sz w:val="20"/>
                <w:szCs w:val="24"/>
              </w:rPr>
              <w:t>Role</w:t>
            </w:r>
          </w:p>
        </w:tc>
        <w:tc>
          <w:tcPr>
            <w:tcW w:w="2715" w:type="dxa"/>
          </w:tcPr>
          <w:p w14:paraId="180927FA" w14:textId="2AD508DE" w:rsidR="004B5B49" w:rsidRPr="004B5B49" w:rsidRDefault="00555FF5" w:rsidP="004B5B49">
            <w:pPr>
              <w:jc w:val="center"/>
              <w:rPr>
                <w:rFonts w:asciiTheme="minorHAnsi" w:hAnsiTheme="minorHAnsi" w:cstheme="minorHAnsi"/>
                <w:b/>
                <w:sz w:val="20"/>
                <w:szCs w:val="24"/>
              </w:rPr>
            </w:pPr>
            <w:r>
              <w:rPr>
                <w:rFonts w:asciiTheme="minorHAnsi" w:hAnsiTheme="minorHAnsi" w:cstheme="minorHAnsi"/>
                <w:b/>
                <w:sz w:val="20"/>
                <w:szCs w:val="24"/>
              </w:rPr>
              <w:t>Scenario</w:t>
            </w:r>
          </w:p>
        </w:tc>
        <w:tc>
          <w:tcPr>
            <w:tcW w:w="4590" w:type="dxa"/>
          </w:tcPr>
          <w:p w14:paraId="324F652F" w14:textId="17877485" w:rsidR="004B5B49" w:rsidRPr="004B5B49" w:rsidRDefault="00555FF5" w:rsidP="004B5B49">
            <w:pPr>
              <w:jc w:val="center"/>
              <w:rPr>
                <w:rFonts w:asciiTheme="minorHAnsi" w:hAnsiTheme="minorHAnsi" w:cstheme="minorHAnsi"/>
                <w:b/>
                <w:sz w:val="20"/>
                <w:szCs w:val="24"/>
              </w:rPr>
            </w:pPr>
            <w:r>
              <w:rPr>
                <w:rFonts w:asciiTheme="minorHAnsi" w:hAnsiTheme="minorHAnsi" w:cstheme="minorHAnsi"/>
                <w:b/>
                <w:sz w:val="20"/>
                <w:szCs w:val="24"/>
              </w:rPr>
              <w:t>Challenges</w:t>
            </w:r>
          </w:p>
        </w:tc>
      </w:tr>
      <w:tr w:rsidR="004B5B49" w14:paraId="090FD977" w14:textId="77777777" w:rsidTr="0048687C">
        <w:tc>
          <w:tcPr>
            <w:tcW w:w="1870" w:type="dxa"/>
          </w:tcPr>
          <w:p w14:paraId="0B1CDFFA" w14:textId="66E7E4D6" w:rsidR="004B5B49" w:rsidRDefault="00555FF5" w:rsidP="00D37E63">
            <w:pPr>
              <w:rPr>
                <w:rFonts w:asciiTheme="minorHAnsi" w:hAnsiTheme="minorHAnsi" w:cstheme="minorHAnsi"/>
                <w:sz w:val="20"/>
                <w:szCs w:val="24"/>
              </w:rPr>
            </w:pPr>
            <w:r>
              <w:rPr>
                <w:rFonts w:asciiTheme="minorHAnsi" w:hAnsiTheme="minorHAnsi" w:cstheme="minorHAnsi"/>
                <w:sz w:val="20"/>
                <w:szCs w:val="24"/>
              </w:rPr>
              <w:lastRenderedPageBreak/>
              <w:t>Product Manager</w:t>
            </w:r>
          </w:p>
        </w:tc>
        <w:tc>
          <w:tcPr>
            <w:tcW w:w="2715" w:type="dxa"/>
          </w:tcPr>
          <w:p w14:paraId="411E2B3B" w14:textId="77777777" w:rsidR="004B5B49" w:rsidRDefault="00555FF5" w:rsidP="00D37E63">
            <w:pPr>
              <w:rPr>
                <w:rFonts w:asciiTheme="minorHAnsi" w:hAnsiTheme="minorHAnsi" w:cstheme="minorHAnsi"/>
                <w:sz w:val="20"/>
                <w:szCs w:val="24"/>
              </w:rPr>
            </w:pPr>
            <w:r>
              <w:rPr>
                <w:rFonts w:asciiTheme="minorHAnsi" w:hAnsiTheme="minorHAnsi" w:cstheme="minorHAnsi"/>
                <w:sz w:val="20"/>
                <w:szCs w:val="24"/>
              </w:rPr>
              <w:t>New Product Development</w:t>
            </w:r>
          </w:p>
          <w:p w14:paraId="6DC92487" w14:textId="3FEED118" w:rsidR="00CC4C64" w:rsidRDefault="00CC4C64" w:rsidP="00D37E63">
            <w:pPr>
              <w:rPr>
                <w:rFonts w:asciiTheme="minorHAnsi" w:hAnsiTheme="minorHAnsi" w:cstheme="minorHAnsi"/>
                <w:sz w:val="20"/>
                <w:szCs w:val="24"/>
              </w:rPr>
            </w:pPr>
            <w:r>
              <w:rPr>
                <w:rFonts w:asciiTheme="minorHAnsi" w:hAnsiTheme="minorHAnsi" w:cstheme="minorHAnsi"/>
                <w:sz w:val="20"/>
                <w:szCs w:val="24"/>
              </w:rPr>
              <w:t>Product Extensions</w:t>
            </w:r>
          </w:p>
        </w:tc>
        <w:tc>
          <w:tcPr>
            <w:tcW w:w="4590" w:type="dxa"/>
          </w:tcPr>
          <w:p w14:paraId="588B3D69" w14:textId="7DED96E4" w:rsidR="004B5B49" w:rsidRDefault="00555FF5" w:rsidP="00D37E63">
            <w:pPr>
              <w:rPr>
                <w:rFonts w:asciiTheme="minorHAnsi" w:hAnsiTheme="minorHAnsi" w:cstheme="minorHAnsi"/>
                <w:sz w:val="20"/>
                <w:szCs w:val="24"/>
              </w:rPr>
            </w:pPr>
            <w:r>
              <w:rPr>
                <w:rFonts w:asciiTheme="minorHAnsi" w:hAnsiTheme="minorHAnsi" w:cstheme="minorHAnsi"/>
                <w:sz w:val="20"/>
                <w:szCs w:val="24"/>
              </w:rPr>
              <w:t>What changes need to be made to each product and when do they need to be delivered?</w:t>
            </w:r>
          </w:p>
        </w:tc>
      </w:tr>
      <w:tr w:rsidR="004B5B49" w14:paraId="412B3B17" w14:textId="77777777" w:rsidTr="0048687C">
        <w:tc>
          <w:tcPr>
            <w:tcW w:w="1870" w:type="dxa"/>
          </w:tcPr>
          <w:p w14:paraId="40167083" w14:textId="56EAF389" w:rsidR="004B5B49" w:rsidRDefault="004B5B49" w:rsidP="00D37E63">
            <w:pPr>
              <w:rPr>
                <w:rFonts w:asciiTheme="minorHAnsi" w:hAnsiTheme="minorHAnsi" w:cstheme="minorHAnsi"/>
                <w:sz w:val="20"/>
                <w:szCs w:val="24"/>
              </w:rPr>
            </w:pPr>
          </w:p>
        </w:tc>
        <w:tc>
          <w:tcPr>
            <w:tcW w:w="2715" w:type="dxa"/>
          </w:tcPr>
          <w:p w14:paraId="37E739F7" w14:textId="77777777" w:rsidR="004B5B49" w:rsidRDefault="004B5B49" w:rsidP="00D37E63">
            <w:pPr>
              <w:rPr>
                <w:rFonts w:asciiTheme="minorHAnsi" w:hAnsiTheme="minorHAnsi" w:cstheme="minorHAnsi"/>
                <w:sz w:val="20"/>
                <w:szCs w:val="24"/>
              </w:rPr>
            </w:pPr>
          </w:p>
        </w:tc>
        <w:tc>
          <w:tcPr>
            <w:tcW w:w="4590" w:type="dxa"/>
          </w:tcPr>
          <w:p w14:paraId="3CA7938B" w14:textId="09730D9A" w:rsidR="004B5B49" w:rsidRDefault="00555FF5" w:rsidP="00D37E63">
            <w:pPr>
              <w:rPr>
                <w:rFonts w:asciiTheme="minorHAnsi" w:hAnsiTheme="minorHAnsi" w:cstheme="minorHAnsi"/>
                <w:sz w:val="20"/>
                <w:szCs w:val="24"/>
              </w:rPr>
            </w:pPr>
            <w:r>
              <w:rPr>
                <w:rFonts w:asciiTheme="minorHAnsi" w:hAnsiTheme="minorHAnsi" w:cstheme="minorHAnsi"/>
                <w:sz w:val="20"/>
                <w:szCs w:val="24"/>
              </w:rPr>
              <w:t>Which customer / market value gaps do I need to address first?</w:t>
            </w:r>
          </w:p>
        </w:tc>
      </w:tr>
      <w:tr w:rsidR="004B5B49" w14:paraId="0F9684D1" w14:textId="77777777" w:rsidTr="0048687C">
        <w:tc>
          <w:tcPr>
            <w:tcW w:w="1870" w:type="dxa"/>
          </w:tcPr>
          <w:p w14:paraId="3286A5C4" w14:textId="0E8DB98C" w:rsidR="004B5B49" w:rsidRDefault="004B5B49" w:rsidP="00D37E63">
            <w:pPr>
              <w:rPr>
                <w:rFonts w:asciiTheme="minorHAnsi" w:hAnsiTheme="minorHAnsi" w:cstheme="minorHAnsi"/>
                <w:sz w:val="20"/>
                <w:szCs w:val="24"/>
              </w:rPr>
            </w:pPr>
          </w:p>
        </w:tc>
        <w:tc>
          <w:tcPr>
            <w:tcW w:w="2715" w:type="dxa"/>
          </w:tcPr>
          <w:p w14:paraId="729223D2" w14:textId="77777777" w:rsidR="004B5B49" w:rsidRDefault="004B5B49" w:rsidP="00D37E63">
            <w:pPr>
              <w:rPr>
                <w:rFonts w:asciiTheme="minorHAnsi" w:hAnsiTheme="minorHAnsi" w:cstheme="minorHAnsi"/>
                <w:sz w:val="20"/>
                <w:szCs w:val="24"/>
              </w:rPr>
            </w:pPr>
          </w:p>
        </w:tc>
        <w:tc>
          <w:tcPr>
            <w:tcW w:w="4590" w:type="dxa"/>
          </w:tcPr>
          <w:p w14:paraId="6B752466" w14:textId="6B3B342F" w:rsidR="004B5B49" w:rsidRDefault="00555FF5" w:rsidP="00D37E63">
            <w:pPr>
              <w:rPr>
                <w:rFonts w:asciiTheme="minorHAnsi" w:hAnsiTheme="minorHAnsi" w:cstheme="minorHAnsi"/>
                <w:sz w:val="20"/>
                <w:szCs w:val="24"/>
              </w:rPr>
            </w:pPr>
            <w:r>
              <w:rPr>
                <w:rFonts w:asciiTheme="minorHAnsi" w:hAnsiTheme="minorHAnsi" w:cstheme="minorHAnsi"/>
                <w:sz w:val="20"/>
                <w:szCs w:val="24"/>
              </w:rPr>
              <w:t>How do I translate these value gaps into features (functional, technical, operational) that can be slotted into item backlog?</w:t>
            </w:r>
          </w:p>
        </w:tc>
      </w:tr>
      <w:tr w:rsidR="004B5B49" w14:paraId="19CDB190" w14:textId="77777777" w:rsidTr="0048687C">
        <w:tc>
          <w:tcPr>
            <w:tcW w:w="1870" w:type="dxa"/>
          </w:tcPr>
          <w:p w14:paraId="1C71FE0D" w14:textId="6E13DD1D" w:rsidR="004B5B49" w:rsidRDefault="004B5B49" w:rsidP="00D37E63">
            <w:pPr>
              <w:rPr>
                <w:rFonts w:asciiTheme="minorHAnsi" w:hAnsiTheme="minorHAnsi" w:cstheme="minorHAnsi"/>
                <w:sz w:val="20"/>
                <w:szCs w:val="24"/>
              </w:rPr>
            </w:pPr>
          </w:p>
        </w:tc>
        <w:tc>
          <w:tcPr>
            <w:tcW w:w="2715" w:type="dxa"/>
          </w:tcPr>
          <w:p w14:paraId="5C2BEE12" w14:textId="77777777" w:rsidR="004B5B49" w:rsidRDefault="004B5B49" w:rsidP="00D37E63">
            <w:pPr>
              <w:rPr>
                <w:rFonts w:asciiTheme="minorHAnsi" w:hAnsiTheme="minorHAnsi" w:cstheme="minorHAnsi"/>
                <w:sz w:val="20"/>
                <w:szCs w:val="24"/>
              </w:rPr>
            </w:pPr>
          </w:p>
        </w:tc>
        <w:tc>
          <w:tcPr>
            <w:tcW w:w="4590" w:type="dxa"/>
          </w:tcPr>
          <w:p w14:paraId="1C590EF8" w14:textId="3BA546F7" w:rsidR="004B5B49" w:rsidRDefault="00AA4CFA" w:rsidP="00D37E63">
            <w:pPr>
              <w:rPr>
                <w:rFonts w:asciiTheme="minorHAnsi" w:hAnsiTheme="minorHAnsi" w:cstheme="minorHAnsi"/>
                <w:sz w:val="20"/>
                <w:szCs w:val="24"/>
              </w:rPr>
            </w:pPr>
            <w:r>
              <w:rPr>
                <w:rFonts w:asciiTheme="minorHAnsi" w:hAnsiTheme="minorHAnsi" w:cstheme="minorHAnsi"/>
                <w:sz w:val="20"/>
                <w:szCs w:val="24"/>
              </w:rPr>
              <w:t>How should I bundle items (features) into Agile products for release planning?</w:t>
            </w:r>
          </w:p>
        </w:tc>
      </w:tr>
      <w:tr w:rsidR="004B5B49" w14:paraId="21984258" w14:textId="77777777" w:rsidTr="0048687C">
        <w:tc>
          <w:tcPr>
            <w:tcW w:w="1870" w:type="dxa"/>
          </w:tcPr>
          <w:p w14:paraId="03219CE2" w14:textId="77777777" w:rsidR="004B5B49" w:rsidRDefault="004B5B49" w:rsidP="00D37E63">
            <w:pPr>
              <w:rPr>
                <w:rFonts w:asciiTheme="minorHAnsi" w:hAnsiTheme="minorHAnsi" w:cstheme="minorHAnsi"/>
                <w:sz w:val="20"/>
                <w:szCs w:val="24"/>
              </w:rPr>
            </w:pPr>
          </w:p>
        </w:tc>
        <w:tc>
          <w:tcPr>
            <w:tcW w:w="2715" w:type="dxa"/>
          </w:tcPr>
          <w:p w14:paraId="4FD924F6" w14:textId="77777777" w:rsidR="004B5B49" w:rsidRDefault="00CC4C64" w:rsidP="00D37E63">
            <w:pPr>
              <w:rPr>
                <w:rFonts w:asciiTheme="minorHAnsi" w:hAnsiTheme="minorHAnsi" w:cstheme="minorHAnsi"/>
                <w:sz w:val="20"/>
                <w:szCs w:val="24"/>
              </w:rPr>
            </w:pPr>
            <w:r>
              <w:rPr>
                <w:rFonts w:asciiTheme="minorHAnsi" w:hAnsiTheme="minorHAnsi" w:cstheme="minorHAnsi"/>
                <w:sz w:val="20"/>
                <w:szCs w:val="24"/>
              </w:rPr>
              <w:t>New Product Development</w:t>
            </w:r>
          </w:p>
          <w:p w14:paraId="3B8C4D17" w14:textId="62DBE2D4" w:rsidR="00CC4C64" w:rsidRDefault="00CC4C64" w:rsidP="00D37E63">
            <w:pPr>
              <w:rPr>
                <w:rFonts w:asciiTheme="minorHAnsi" w:hAnsiTheme="minorHAnsi" w:cstheme="minorHAnsi"/>
                <w:sz w:val="20"/>
                <w:szCs w:val="24"/>
              </w:rPr>
            </w:pPr>
            <w:r>
              <w:rPr>
                <w:rFonts w:asciiTheme="minorHAnsi" w:hAnsiTheme="minorHAnsi" w:cstheme="minorHAnsi"/>
                <w:sz w:val="20"/>
                <w:szCs w:val="24"/>
              </w:rPr>
              <w:t>New Product Pla</w:t>
            </w:r>
            <w:r>
              <w:rPr>
                <w:rFonts w:asciiTheme="minorHAnsi" w:hAnsiTheme="minorHAnsi" w:cstheme="minorHAnsi"/>
                <w:sz w:val="20"/>
                <w:szCs w:val="24"/>
              </w:rPr>
              <w:t>tform</w:t>
            </w:r>
          </w:p>
        </w:tc>
        <w:tc>
          <w:tcPr>
            <w:tcW w:w="4590" w:type="dxa"/>
          </w:tcPr>
          <w:p w14:paraId="10762DAC" w14:textId="7643795C" w:rsidR="004B5B49" w:rsidRDefault="00CC4C64" w:rsidP="00D37E63">
            <w:pPr>
              <w:rPr>
                <w:rFonts w:asciiTheme="minorHAnsi" w:hAnsiTheme="minorHAnsi" w:cstheme="minorHAnsi"/>
                <w:sz w:val="20"/>
                <w:szCs w:val="24"/>
              </w:rPr>
            </w:pPr>
            <w:r>
              <w:rPr>
                <w:rFonts w:asciiTheme="minorHAnsi" w:hAnsiTheme="minorHAnsi" w:cstheme="minorHAnsi"/>
                <w:sz w:val="20"/>
                <w:szCs w:val="24"/>
              </w:rPr>
              <w:t>How do I get funding for a new product (or product platform) when competing with existing product extensions?</w:t>
            </w:r>
          </w:p>
        </w:tc>
      </w:tr>
      <w:tr w:rsidR="00CC4C64" w14:paraId="274A995E" w14:textId="77777777" w:rsidTr="0048687C">
        <w:tc>
          <w:tcPr>
            <w:tcW w:w="1870" w:type="dxa"/>
          </w:tcPr>
          <w:p w14:paraId="0A788836" w14:textId="77777777" w:rsidR="00CC4C64" w:rsidRDefault="00CC4C64" w:rsidP="00D37E63">
            <w:pPr>
              <w:rPr>
                <w:rFonts w:asciiTheme="minorHAnsi" w:hAnsiTheme="minorHAnsi" w:cstheme="minorHAnsi"/>
                <w:sz w:val="20"/>
                <w:szCs w:val="24"/>
              </w:rPr>
            </w:pPr>
          </w:p>
        </w:tc>
        <w:tc>
          <w:tcPr>
            <w:tcW w:w="2715" w:type="dxa"/>
          </w:tcPr>
          <w:p w14:paraId="27DCA85A" w14:textId="77777777" w:rsidR="00CC4C64" w:rsidRDefault="00CC4C64" w:rsidP="00CC4C64">
            <w:pPr>
              <w:rPr>
                <w:rFonts w:asciiTheme="minorHAnsi" w:hAnsiTheme="minorHAnsi" w:cstheme="minorHAnsi"/>
                <w:sz w:val="20"/>
                <w:szCs w:val="24"/>
              </w:rPr>
            </w:pPr>
            <w:r>
              <w:rPr>
                <w:rFonts w:asciiTheme="minorHAnsi" w:hAnsiTheme="minorHAnsi" w:cstheme="minorHAnsi"/>
                <w:sz w:val="20"/>
                <w:szCs w:val="24"/>
              </w:rPr>
              <w:t>New Product Development</w:t>
            </w:r>
          </w:p>
          <w:p w14:paraId="4D0E405B" w14:textId="722CC4AE" w:rsidR="00CC4C64" w:rsidRDefault="00CC4C64" w:rsidP="00CC4C64">
            <w:pPr>
              <w:rPr>
                <w:rFonts w:asciiTheme="minorHAnsi" w:hAnsiTheme="minorHAnsi" w:cstheme="minorHAnsi"/>
                <w:sz w:val="20"/>
                <w:szCs w:val="24"/>
              </w:rPr>
            </w:pPr>
            <w:r>
              <w:rPr>
                <w:rFonts w:asciiTheme="minorHAnsi" w:hAnsiTheme="minorHAnsi" w:cstheme="minorHAnsi"/>
                <w:sz w:val="20"/>
                <w:szCs w:val="24"/>
              </w:rPr>
              <w:t>New Product Platform</w:t>
            </w:r>
          </w:p>
        </w:tc>
        <w:tc>
          <w:tcPr>
            <w:tcW w:w="4590" w:type="dxa"/>
          </w:tcPr>
          <w:p w14:paraId="36C7BA80" w14:textId="28F9A798" w:rsidR="00CC4C64" w:rsidRDefault="00CC4C64" w:rsidP="00D37E63">
            <w:pPr>
              <w:rPr>
                <w:rFonts w:asciiTheme="minorHAnsi" w:hAnsiTheme="minorHAnsi" w:cstheme="minorHAnsi"/>
                <w:sz w:val="20"/>
                <w:szCs w:val="24"/>
              </w:rPr>
            </w:pPr>
            <w:r>
              <w:rPr>
                <w:rFonts w:asciiTheme="minorHAnsi" w:hAnsiTheme="minorHAnsi" w:cstheme="minorHAnsi"/>
                <w:sz w:val="20"/>
                <w:szCs w:val="24"/>
              </w:rPr>
              <w:t>How can I leverage existing features and capabilities to reduce lifecycle development (including testing &amp; validation)?</w:t>
            </w:r>
          </w:p>
        </w:tc>
      </w:tr>
      <w:tr w:rsidR="00CC4C64" w14:paraId="18FBA4BB" w14:textId="77777777" w:rsidTr="0048687C">
        <w:tc>
          <w:tcPr>
            <w:tcW w:w="1870" w:type="dxa"/>
          </w:tcPr>
          <w:p w14:paraId="54A5D0C1" w14:textId="4E64A13D" w:rsidR="00CC4C64" w:rsidRDefault="0048687C" w:rsidP="00D37E63">
            <w:pPr>
              <w:rPr>
                <w:rFonts w:asciiTheme="minorHAnsi" w:hAnsiTheme="minorHAnsi" w:cstheme="minorHAnsi"/>
                <w:sz w:val="20"/>
                <w:szCs w:val="24"/>
              </w:rPr>
            </w:pPr>
            <w:r>
              <w:rPr>
                <w:rFonts w:asciiTheme="minorHAnsi" w:hAnsiTheme="minorHAnsi" w:cstheme="minorHAnsi"/>
                <w:sz w:val="20"/>
                <w:szCs w:val="24"/>
              </w:rPr>
              <w:t>Portfolio / Program Manager</w:t>
            </w:r>
          </w:p>
        </w:tc>
        <w:tc>
          <w:tcPr>
            <w:tcW w:w="2715" w:type="dxa"/>
          </w:tcPr>
          <w:p w14:paraId="78465820" w14:textId="0C8A2949" w:rsidR="00CC4C64" w:rsidRDefault="00722CA1" w:rsidP="00CC4C64">
            <w:pPr>
              <w:rPr>
                <w:rFonts w:asciiTheme="minorHAnsi" w:hAnsiTheme="minorHAnsi" w:cstheme="minorHAnsi"/>
                <w:sz w:val="20"/>
                <w:szCs w:val="24"/>
              </w:rPr>
            </w:pPr>
            <w:r w:rsidRPr="00722CA1">
              <w:rPr>
                <w:rFonts w:asciiTheme="minorHAnsi" w:hAnsiTheme="minorHAnsi" w:cstheme="minorHAnsi"/>
                <w:sz w:val="20"/>
                <w:szCs w:val="24"/>
              </w:rPr>
              <w:t>Prioritize Demand Queue</w:t>
            </w:r>
          </w:p>
        </w:tc>
        <w:tc>
          <w:tcPr>
            <w:tcW w:w="4590" w:type="dxa"/>
          </w:tcPr>
          <w:p w14:paraId="3DAFB691" w14:textId="7A4AA1BA" w:rsidR="00CC4C64" w:rsidRDefault="0048687C" w:rsidP="00D37E63">
            <w:pPr>
              <w:rPr>
                <w:rFonts w:asciiTheme="minorHAnsi" w:hAnsiTheme="minorHAnsi" w:cstheme="minorHAnsi"/>
                <w:sz w:val="20"/>
                <w:szCs w:val="24"/>
              </w:rPr>
            </w:pPr>
            <w:r>
              <w:rPr>
                <w:rFonts w:asciiTheme="minorHAnsi" w:hAnsiTheme="minorHAnsi" w:cstheme="minorHAnsi"/>
                <w:sz w:val="20"/>
                <w:szCs w:val="24"/>
              </w:rPr>
              <w:t>Which items need to be addressed first?  (product issues, operational issues, compliance, customer concerns, new products, product extensions)</w:t>
            </w:r>
          </w:p>
        </w:tc>
      </w:tr>
      <w:tr w:rsidR="00CC4C64" w14:paraId="056E0421" w14:textId="77777777" w:rsidTr="0048687C">
        <w:tc>
          <w:tcPr>
            <w:tcW w:w="1870" w:type="dxa"/>
          </w:tcPr>
          <w:p w14:paraId="79895C91" w14:textId="77777777" w:rsidR="00CC4C64" w:rsidRDefault="00CC4C64" w:rsidP="00D37E63">
            <w:pPr>
              <w:rPr>
                <w:rFonts w:asciiTheme="minorHAnsi" w:hAnsiTheme="minorHAnsi" w:cstheme="minorHAnsi"/>
                <w:sz w:val="20"/>
                <w:szCs w:val="24"/>
              </w:rPr>
            </w:pPr>
          </w:p>
        </w:tc>
        <w:tc>
          <w:tcPr>
            <w:tcW w:w="2715" w:type="dxa"/>
          </w:tcPr>
          <w:p w14:paraId="25B1126D" w14:textId="3970585A" w:rsidR="00CC4C64" w:rsidRDefault="0048687C" w:rsidP="00CC4C64">
            <w:pPr>
              <w:rPr>
                <w:rFonts w:asciiTheme="minorHAnsi" w:hAnsiTheme="minorHAnsi" w:cstheme="minorHAnsi"/>
                <w:sz w:val="20"/>
                <w:szCs w:val="24"/>
              </w:rPr>
            </w:pPr>
            <w:r>
              <w:rPr>
                <w:rFonts w:asciiTheme="minorHAnsi" w:hAnsiTheme="minorHAnsi" w:cstheme="minorHAnsi"/>
                <w:sz w:val="20"/>
                <w:szCs w:val="24"/>
              </w:rPr>
              <w:t xml:space="preserve">Prioritizing </w:t>
            </w:r>
            <w:r>
              <w:rPr>
                <w:rFonts w:asciiTheme="minorHAnsi" w:hAnsiTheme="minorHAnsi" w:cstheme="minorHAnsi"/>
                <w:sz w:val="20"/>
                <w:szCs w:val="24"/>
              </w:rPr>
              <w:t>Products</w:t>
            </w:r>
          </w:p>
        </w:tc>
        <w:tc>
          <w:tcPr>
            <w:tcW w:w="4590" w:type="dxa"/>
          </w:tcPr>
          <w:p w14:paraId="151C9ADE" w14:textId="287F94A7" w:rsidR="00CC4C64" w:rsidRDefault="0048687C" w:rsidP="00D37E63">
            <w:pPr>
              <w:rPr>
                <w:rFonts w:asciiTheme="minorHAnsi" w:hAnsiTheme="minorHAnsi" w:cstheme="minorHAnsi"/>
                <w:sz w:val="20"/>
                <w:szCs w:val="24"/>
              </w:rPr>
            </w:pPr>
            <w:r>
              <w:rPr>
                <w:rFonts w:asciiTheme="minorHAnsi" w:hAnsiTheme="minorHAnsi" w:cstheme="minorHAnsi"/>
                <w:sz w:val="20"/>
                <w:szCs w:val="24"/>
              </w:rPr>
              <w:t>How best do we bundle items into a min. viable product that can deliver the most value for all stakeholders?</w:t>
            </w:r>
          </w:p>
        </w:tc>
      </w:tr>
      <w:tr w:rsidR="00CC4C64" w14:paraId="2573A65A" w14:textId="77777777" w:rsidTr="0048687C">
        <w:tc>
          <w:tcPr>
            <w:tcW w:w="1870" w:type="dxa"/>
          </w:tcPr>
          <w:p w14:paraId="18473FDE" w14:textId="77777777" w:rsidR="00CC4C64" w:rsidRDefault="00CC4C64" w:rsidP="00D37E63">
            <w:pPr>
              <w:rPr>
                <w:rFonts w:asciiTheme="minorHAnsi" w:hAnsiTheme="minorHAnsi" w:cstheme="minorHAnsi"/>
                <w:sz w:val="20"/>
                <w:szCs w:val="24"/>
              </w:rPr>
            </w:pPr>
          </w:p>
        </w:tc>
        <w:tc>
          <w:tcPr>
            <w:tcW w:w="2715" w:type="dxa"/>
          </w:tcPr>
          <w:p w14:paraId="0069E52B" w14:textId="7237FAEC" w:rsidR="00CC4C64" w:rsidRDefault="00722CA1" w:rsidP="00CC4C64">
            <w:pPr>
              <w:rPr>
                <w:rFonts w:asciiTheme="minorHAnsi" w:hAnsiTheme="minorHAnsi" w:cstheme="minorHAnsi"/>
                <w:sz w:val="20"/>
                <w:szCs w:val="24"/>
              </w:rPr>
            </w:pPr>
            <w:r w:rsidRPr="00722CA1">
              <w:rPr>
                <w:rFonts w:asciiTheme="minorHAnsi" w:hAnsiTheme="minorHAnsi" w:cstheme="minorHAnsi"/>
                <w:sz w:val="20"/>
                <w:szCs w:val="24"/>
              </w:rPr>
              <w:t>Prioritize Projects within a Program</w:t>
            </w:r>
          </w:p>
        </w:tc>
        <w:tc>
          <w:tcPr>
            <w:tcW w:w="4590" w:type="dxa"/>
          </w:tcPr>
          <w:p w14:paraId="79895AF7" w14:textId="1D25F024" w:rsidR="00CC4C64" w:rsidRDefault="00722CA1" w:rsidP="00D37E63">
            <w:pPr>
              <w:rPr>
                <w:rFonts w:asciiTheme="minorHAnsi" w:hAnsiTheme="minorHAnsi" w:cstheme="minorHAnsi"/>
                <w:sz w:val="20"/>
                <w:szCs w:val="24"/>
              </w:rPr>
            </w:pPr>
            <w:r>
              <w:rPr>
                <w:rFonts w:asciiTheme="minorHAnsi" w:hAnsiTheme="minorHAnsi" w:cstheme="minorHAnsi"/>
                <w:sz w:val="20"/>
                <w:szCs w:val="24"/>
              </w:rPr>
              <w:t>How do I align and rationalize one or more projects (initiatives) within a larger program?  Are there synergies across programs?</w:t>
            </w:r>
          </w:p>
        </w:tc>
      </w:tr>
      <w:tr w:rsidR="00CC4C64" w14:paraId="31478905" w14:textId="77777777" w:rsidTr="0048687C">
        <w:tc>
          <w:tcPr>
            <w:tcW w:w="1870" w:type="dxa"/>
          </w:tcPr>
          <w:p w14:paraId="79387A46" w14:textId="77777777" w:rsidR="00CC4C64" w:rsidRDefault="00CC4C64" w:rsidP="00D37E63">
            <w:pPr>
              <w:rPr>
                <w:rFonts w:asciiTheme="minorHAnsi" w:hAnsiTheme="minorHAnsi" w:cstheme="minorHAnsi"/>
                <w:sz w:val="20"/>
                <w:szCs w:val="24"/>
              </w:rPr>
            </w:pPr>
          </w:p>
        </w:tc>
        <w:tc>
          <w:tcPr>
            <w:tcW w:w="2715" w:type="dxa"/>
          </w:tcPr>
          <w:p w14:paraId="06B7C8D1" w14:textId="2B5E9908" w:rsidR="00CC4C64" w:rsidRDefault="00722CA1" w:rsidP="00CC4C64">
            <w:pPr>
              <w:rPr>
                <w:rFonts w:asciiTheme="minorHAnsi" w:hAnsiTheme="minorHAnsi" w:cstheme="minorHAnsi"/>
                <w:sz w:val="20"/>
                <w:szCs w:val="24"/>
              </w:rPr>
            </w:pPr>
            <w:r>
              <w:rPr>
                <w:rFonts w:asciiTheme="minorHAnsi" w:hAnsiTheme="minorHAnsi" w:cstheme="minorHAnsi"/>
                <w:sz w:val="20"/>
                <w:szCs w:val="24"/>
              </w:rPr>
              <w:t>Initiative Planning</w:t>
            </w:r>
          </w:p>
        </w:tc>
        <w:tc>
          <w:tcPr>
            <w:tcW w:w="4590" w:type="dxa"/>
          </w:tcPr>
          <w:p w14:paraId="539FB74B" w14:textId="6E3C2073" w:rsidR="00CC4C64" w:rsidRDefault="00302A92" w:rsidP="00D37E63">
            <w:pPr>
              <w:rPr>
                <w:rFonts w:asciiTheme="minorHAnsi" w:hAnsiTheme="minorHAnsi" w:cstheme="minorHAnsi"/>
                <w:sz w:val="20"/>
                <w:szCs w:val="24"/>
              </w:rPr>
            </w:pPr>
            <w:r>
              <w:rPr>
                <w:rFonts w:asciiTheme="minorHAnsi" w:hAnsiTheme="minorHAnsi" w:cstheme="minorHAnsi"/>
                <w:sz w:val="20"/>
                <w:szCs w:val="24"/>
              </w:rPr>
              <w:t xml:space="preserve">What is the impact / value of one initiative on products, services, and </w:t>
            </w:r>
            <w:r w:rsidR="00283AC8">
              <w:rPr>
                <w:rFonts w:asciiTheme="minorHAnsi" w:hAnsiTheme="minorHAnsi" w:cstheme="minorHAnsi"/>
                <w:sz w:val="20"/>
                <w:szCs w:val="24"/>
              </w:rPr>
              <w:t>strategy?</w:t>
            </w:r>
          </w:p>
        </w:tc>
      </w:tr>
      <w:tr w:rsidR="00CC4C64" w14:paraId="117B3785" w14:textId="77777777" w:rsidTr="0048687C">
        <w:tc>
          <w:tcPr>
            <w:tcW w:w="1870" w:type="dxa"/>
          </w:tcPr>
          <w:p w14:paraId="6343A102" w14:textId="3517E995" w:rsidR="00CC4C64" w:rsidRDefault="00283AC8" w:rsidP="00D37E63">
            <w:pPr>
              <w:rPr>
                <w:rFonts w:asciiTheme="minorHAnsi" w:hAnsiTheme="minorHAnsi" w:cstheme="minorHAnsi"/>
                <w:sz w:val="20"/>
                <w:szCs w:val="24"/>
              </w:rPr>
            </w:pPr>
            <w:r>
              <w:rPr>
                <w:rFonts w:asciiTheme="minorHAnsi" w:hAnsiTheme="minorHAnsi" w:cstheme="minorHAnsi"/>
                <w:sz w:val="20"/>
                <w:szCs w:val="24"/>
              </w:rPr>
              <w:t>Product Owner</w:t>
            </w:r>
          </w:p>
        </w:tc>
        <w:tc>
          <w:tcPr>
            <w:tcW w:w="2715" w:type="dxa"/>
          </w:tcPr>
          <w:p w14:paraId="3484BBB2" w14:textId="0052B8CB" w:rsidR="00CC4C64" w:rsidRDefault="00283AC8" w:rsidP="00CC4C64">
            <w:pPr>
              <w:rPr>
                <w:rFonts w:asciiTheme="minorHAnsi" w:hAnsiTheme="minorHAnsi" w:cstheme="minorHAnsi"/>
                <w:sz w:val="20"/>
                <w:szCs w:val="24"/>
              </w:rPr>
            </w:pPr>
            <w:r>
              <w:rPr>
                <w:rFonts w:asciiTheme="minorHAnsi" w:hAnsiTheme="minorHAnsi" w:cstheme="minorHAnsi"/>
                <w:sz w:val="20"/>
                <w:szCs w:val="24"/>
              </w:rPr>
              <w:t>Prioritize Product Roadmap</w:t>
            </w:r>
          </w:p>
        </w:tc>
        <w:tc>
          <w:tcPr>
            <w:tcW w:w="4590" w:type="dxa"/>
          </w:tcPr>
          <w:p w14:paraId="632159B4" w14:textId="01B7D55A" w:rsidR="00CC4C64" w:rsidRDefault="00283AC8" w:rsidP="00D37E63">
            <w:pPr>
              <w:rPr>
                <w:rFonts w:asciiTheme="minorHAnsi" w:hAnsiTheme="minorHAnsi" w:cstheme="minorHAnsi"/>
                <w:sz w:val="20"/>
                <w:szCs w:val="24"/>
              </w:rPr>
            </w:pPr>
            <w:r>
              <w:rPr>
                <w:rFonts w:asciiTheme="minorHAnsi" w:hAnsiTheme="minorHAnsi" w:cstheme="minorHAnsi"/>
                <w:sz w:val="20"/>
                <w:szCs w:val="24"/>
              </w:rPr>
              <w:t>What is the long-term direction for the product?  What features need to be implemented and/or removed within the product?</w:t>
            </w:r>
          </w:p>
        </w:tc>
      </w:tr>
      <w:tr w:rsidR="00CC4C64" w14:paraId="19B8E574" w14:textId="77777777" w:rsidTr="0048687C">
        <w:tc>
          <w:tcPr>
            <w:tcW w:w="1870" w:type="dxa"/>
          </w:tcPr>
          <w:p w14:paraId="681B8324" w14:textId="77777777" w:rsidR="00CC4C64" w:rsidRDefault="00CC4C64" w:rsidP="00D37E63">
            <w:pPr>
              <w:rPr>
                <w:rFonts w:asciiTheme="minorHAnsi" w:hAnsiTheme="minorHAnsi" w:cstheme="minorHAnsi"/>
                <w:sz w:val="20"/>
                <w:szCs w:val="24"/>
              </w:rPr>
            </w:pPr>
          </w:p>
        </w:tc>
        <w:tc>
          <w:tcPr>
            <w:tcW w:w="2715" w:type="dxa"/>
          </w:tcPr>
          <w:p w14:paraId="0282D89E" w14:textId="15F0EAEB" w:rsidR="00CC4C64" w:rsidRDefault="00283AC8" w:rsidP="00CC4C64">
            <w:pPr>
              <w:rPr>
                <w:rFonts w:asciiTheme="minorHAnsi" w:hAnsiTheme="minorHAnsi" w:cstheme="minorHAnsi"/>
                <w:sz w:val="20"/>
                <w:szCs w:val="24"/>
              </w:rPr>
            </w:pPr>
            <w:r>
              <w:rPr>
                <w:rFonts w:asciiTheme="minorHAnsi" w:hAnsiTheme="minorHAnsi" w:cstheme="minorHAnsi"/>
                <w:sz w:val="20"/>
                <w:szCs w:val="24"/>
              </w:rPr>
              <w:t>Prioritize Customer Needs for Product</w:t>
            </w:r>
          </w:p>
        </w:tc>
        <w:tc>
          <w:tcPr>
            <w:tcW w:w="4590" w:type="dxa"/>
          </w:tcPr>
          <w:p w14:paraId="101DEC59" w14:textId="6700D29E" w:rsidR="00CC4C64" w:rsidRDefault="00882A0C" w:rsidP="00D37E63">
            <w:pPr>
              <w:rPr>
                <w:rFonts w:asciiTheme="minorHAnsi" w:hAnsiTheme="minorHAnsi" w:cstheme="minorHAnsi"/>
                <w:sz w:val="20"/>
                <w:szCs w:val="24"/>
              </w:rPr>
            </w:pPr>
            <w:r>
              <w:rPr>
                <w:rFonts w:asciiTheme="minorHAnsi" w:hAnsiTheme="minorHAnsi" w:cstheme="minorHAnsi"/>
                <w:sz w:val="20"/>
                <w:szCs w:val="24"/>
              </w:rPr>
              <w:t>How do we align needs across a wide cross-section of customers and scale up to address market demand?</w:t>
            </w:r>
          </w:p>
          <w:p w14:paraId="70BCE562" w14:textId="5648774E" w:rsidR="00882A0C" w:rsidRDefault="00882A0C" w:rsidP="00D37E63">
            <w:pPr>
              <w:rPr>
                <w:rFonts w:asciiTheme="minorHAnsi" w:hAnsiTheme="minorHAnsi" w:cstheme="minorHAnsi"/>
                <w:sz w:val="20"/>
                <w:szCs w:val="24"/>
              </w:rPr>
            </w:pPr>
            <w:r>
              <w:rPr>
                <w:rFonts w:asciiTheme="minorHAnsi" w:hAnsiTheme="minorHAnsi" w:cstheme="minorHAnsi"/>
                <w:sz w:val="20"/>
                <w:szCs w:val="24"/>
              </w:rPr>
              <w:t xml:space="preserve">How do we prioritize changes to products for customers (consumers and compliance </w:t>
            </w:r>
            <w:r w:rsidR="00E24A8E">
              <w:rPr>
                <w:rFonts w:asciiTheme="minorHAnsi" w:hAnsiTheme="minorHAnsi" w:cstheme="minorHAnsi"/>
                <w:sz w:val="20"/>
                <w:szCs w:val="24"/>
              </w:rPr>
              <w:t>/ regulators)?</w:t>
            </w:r>
          </w:p>
        </w:tc>
      </w:tr>
      <w:tr w:rsidR="00E24A8E" w14:paraId="16470E82" w14:textId="77777777" w:rsidTr="0048687C">
        <w:tc>
          <w:tcPr>
            <w:tcW w:w="1870" w:type="dxa"/>
          </w:tcPr>
          <w:p w14:paraId="21DE302F" w14:textId="77777777" w:rsidR="00E24A8E" w:rsidRDefault="00E24A8E" w:rsidP="00D37E63">
            <w:pPr>
              <w:rPr>
                <w:rFonts w:asciiTheme="minorHAnsi" w:hAnsiTheme="minorHAnsi" w:cstheme="minorHAnsi"/>
                <w:sz w:val="20"/>
                <w:szCs w:val="24"/>
              </w:rPr>
            </w:pPr>
          </w:p>
        </w:tc>
        <w:tc>
          <w:tcPr>
            <w:tcW w:w="2715" w:type="dxa"/>
          </w:tcPr>
          <w:p w14:paraId="63EB2FF9" w14:textId="212006D3" w:rsidR="00E24A8E" w:rsidRDefault="00E24A8E" w:rsidP="00CC4C64">
            <w:pPr>
              <w:rPr>
                <w:rFonts w:asciiTheme="minorHAnsi" w:hAnsiTheme="minorHAnsi" w:cstheme="minorHAnsi"/>
                <w:sz w:val="20"/>
                <w:szCs w:val="24"/>
              </w:rPr>
            </w:pPr>
            <w:r w:rsidRPr="00E24A8E">
              <w:rPr>
                <w:rFonts w:asciiTheme="minorHAnsi" w:hAnsiTheme="minorHAnsi" w:cstheme="minorHAnsi"/>
                <w:sz w:val="20"/>
                <w:szCs w:val="24"/>
              </w:rPr>
              <w:t>Prioritize Operational Improvements per Product</w:t>
            </w:r>
          </w:p>
        </w:tc>
        <w:tc>
          <w:tcPr>
            <w:tcW w:w="4590" w:type="dxa"/>
          </w:tcPr>
          <w:p w14:paraId="509C4670" w14:textId="0C6F9BE4" w:rsidR="00E24A8E" w:rsidRDefault="00E24A8E" w:rsidP="00D37E63">
            <w:pPr>
              <w:rPr>
                <w:rFonts w:asciiTheme="minorHAnsi" w:hAnsiTheme="minorHAnsi" w:cstheme="minorHAnsi"/>
                <w:sz w:val="20"/>
                <w:szCs w:val="24"/>
              </w:rPr>
            </w:pPr>
            <w:r>
              <w:rPr>
                <w:rFonts w:asciiTheme="minorHAnsi" w:hAnsiTheme="minorHAnsi" w:cstheme="minorHAnsi"/>
                <w:sz w:val="20"/>
                <w:szCs w:val="24"/>
              </w:rPr>
              <w:t>How do we incorporate operational improvements with manufacturing operations and/or the design of a product along with product improvements?  How do we balance efficiency of operations with innovation?</w:t>
            </w:r>
          </w:p>
        </w:tc>
      </w:tr>
      <w:tr w:rsidR="00E24A8E" w14:paraId="1366186B" w14:textId="77777777" w:rsidTr="0048687C">
        <w:tc>
          <w:tcPr>
            <w:tcW w:w="1870" w:type="dxa"/>
          </w:tcPr>
          <w:p w14:paraId="186442CA" w14:textId="77777777" w:rsidR="00E24A8E" w:rsidRDefault="00E24A8E" w:rsidP="00D37E63">
            <w:pPr>
              <w:rPr>
                <w:rFonts w:asciiTheme="minorHAnsi" w:hAnsiTheme="minorHAnsi" w:cstheme="minorHAnsi"/>
                <w:sz w:val="20"/>
                <w:szCs w:val="24"/>
              </w:rPr>
            </w:pPr>
          </w:p>
        </w:tc>
        <w:tc>
          <w:tcPr>
            <w:tcW w:w="2715" w:type="dxa"/>
          </w:tcPr>
          <w:p w14:paraId="596306DD" w14:textId="73AF10DB" w:rsidR="00E24A8E" w:rsidRPr="00E24A8E" w:rsidRDefault="00534BEC" w:rsidP="00CC4C64">
            <w:pPr>
              <w:rPr>
                <w:rFonts w:asciiTheme="minorHAnsi" w:hAnsiTheme="minorHAnsi" w:cstheme="minorHAnsi"/>
                <w:sz w:val="20"/>
                <w:szCs w:val="24"/>
              </w:rPr>
            </w:pPr>
            <w:r w:rsidRPr="00534BEC">
              <w:rPr>
                <w:rFonts w:asciiTheme="minorHAnsi" w:hAnsiTheme="minorHAnsi" w:cstheme="minorHAnsi"/>
                <w:sz w:val="20"/>
                <w:szCs w:val="24"/>
              </w:rPr>
              <w:t>Identify List of Ideas (innovation) to address Customer Needs and/or Operational Improvements</w:t>
            </w:r>
          </w:p>
        </w:tc>
        <w:tc>
          <w:tcPr>
            <w:tcW w:w="4590" w:type="dxa"/>
          </w:tcPr>
          <w:p w14:paraId="470B3110" w14:textId="106B5A00" w:rsidR="00E24A8E" w:rsidRDefault="00534BEC" w:rsidP="00D37E63">
            <w:pPr>
              <w:rPr>
                <w:rFonts w:asciiTheme="minorHAnsi" w:hAnsiTheme="minorHAnsi" w:cstheme="minorHAnsi"/>
                <w:sz w:val="20"/>
                <w:szCs w:val="24"/>
              </w:rPr>
            </w:pPr>
            <w:r>
              <w:rPr>
                <w:rFonts w:asciiTheme="minorHAnsi" w:hAnsiTheme="minorHAnsi" w:cstheme="minorHAnsi"/>
                <w:sz w:val="20"/>
                <w:szCs w:val="24"/>
              </w:rPr>
              <w:t>How do we incorporate ideas into the list of demands for a product (esp. if these ideas originate from our customers)?</w:t>
            </w:r>
          </w:p>
        </w:tc>
      </w:tr>
      <w:tr w:rsidR="00534BEC" w14:paraId="64DB9D0A" w14:textId="77777777" w:rsidTr="0048687C">
        <w:tc>
          <w:tcPr>
            <w:tcW w:w="1870" w:type="dxa"/>
          </w:tcPr>
          <w:p w14:paraId="4289293B" w14:textId="77777777" w:rsidR="00534BEC" w:rsidRDefault="00534BEC" w:rsidP="00D37E63">
            <w:pPr>
              <w:rPr>
                <w:rFonts w:asciiTheme="minorHAnsi" w:hAnsiTheme="minorHAnsi" w:cstheme="minorHAnsi"/>
                <w:sz w:val="20"/>
                <w:szCs w:val="24"/>
              </w:rPr>
            </w:pPr>
          </w:p>
        </w:tc>
        <w:tc>
          <w:tcPr>
            <w:tcW w:w="2715" w:type="dxa"/>
          </w:tcPr>
          <w:p w14:paraId="22FF9F0B" w14:textId="76A60FDC" w:rsidR="00534BEC" w:rsidRPr="00534BEC" w:rsidRDefault="00534BEC" w:rsidP="00CC4C64">
            <w:pPr>
              <w:rPr>
                <w:rFonts w:asciiTheme="minorHAnsi" w:hAnsiTheme="minorHAnsi" w:cstheme="minorHAnsi"/>
                <w:sz w:val="20"/>
                <w:szCs w:val="24"/>
              </w:rPr>
            </w:pPr>
            <w:r w:rsidRPr="00534BEC">
              <w:rPr>
                <w:rFonts w:asciiTheme="minorHAnsi" w:hAnsiTheme="minorHAnsi" w:cstheme="minorHAnsi"/>
                <w:sz w:val="20"/>
                <w:szCs w:val="24"/>
              </w:rPr>
              <w:t>Identify subset of Features per Project</w:t>
            </w:r>
          </w:p>
        </w:tc>
        <w:tc>
          <w:tcPr>
            <w:tcW w:w="4590" w:type="dxa"/>
          </w:tcPr>
          <w:p w14:paraId="43851DF8" w14:textId="0D8CCA25" w:rsidR="00534BEC" w:rsidRDefault="00534BEC" w:rsidP="00D37E63">
            <w:pPr>
              <w:rPr>
                <w:rFonts w:asciiTheme="minorHAnsi" w:hAnsiTheme="minorHAnsi" w:cstheme="minorHAnsi"/>
                <w:sz w:val="20"/>
                <w:szCs w:val="24"/>
              </w:rPr>
            </w:pPr>
            <w:r>
              <w:rPr>
                <w:rFonts w:asciiTheme="minorHAnsi" w:hAnsiTheme="minorHAnsi" w:cstheme="minorHAnsi"/>
                <w:sz w:val="20"/>
                <w:szCs w:val="24"/>
              </w:rPr>
              <w:t>When features are examined more closely, often they need to be decomposed into smaller subsets. How do we align the stratification of feature subsets across one or more features and then finally into a meaningful product for agile development (Epic) and bucket these into a product release (for customers)?</w:t>
            </w:r>
          </w:p>
        </w:tc>
      </w:tr>
      <w:tr w:rsidR="00534BEC" w14:paraId="5ED2B4EE" w14:textId="77777777" w:rsidTr="0048687C">
        <w:tc>
          <w:tcPr>
            <w:tcW w:w="1870" w:type="dxa"/>
          </w:tcPr>
          <w:p w14:paraId="04BB80EF" w14:textId="3FBC588D" w:rsidR="00534BEC" w:rsidRDefault="00B90FEA" w:rsidP="00D37E63">
            <w:pPr>
              <w:rPr>
                <w:rFonts w:asciiTheme="minorHAnsi" w:hAnsiTheme="minorHAnsi" w:cstheme="minorHAnsi"/>
                <w:sz w:val="20"/>
                <w:szCs w:val="24"/>
              </w:rPr>
            </w:pPr>
            <w:r w:rsidRPr="00B90FEA">
              <w:rPr>
                <w:rFonts w:asciiTheme="minorHAnsi" w:hAnsiTheme="minorHAnsi" w:cstheme="minorHAnsi"/>
                <w:sz w:val="20"/>
                <w:szCs w:val="24"/>
              </w:rPr>
              <w:t>Project Manager / Scrum Lead</w:t>
            </w:r>
          </w:p>
        </w:tc>
        <w:tc>
          <w:tcPr>
            <w:tcW w:w="2715" w:type="dxa"/>
          </w:tcPr>
          <w:p w14:paraId="284DF371" w14:textId="7ECD746C" w:rsidR="00534BEC" w:rsidRPr="00534BEC" w:rsidRDefault="00B90FEA" w:rsidP="00CC4C64">
            <w:pPr>
              <w:rPr>
                <w:rFonts w:asciiTheme="minorHAnsi" w:hAnsiTheme="minorHAnsi" w:cstheme="minorHAnsi"/>
                <w:sz w:val="20"/>
                <w:szCs w:val="24"/>
              </w:rPr>
            </w:pPr>
            <w:r w:rsidRPr="00B90FEA">
              <w:rPr>
                <w:rFonts w:asciiTheme="minorHAnsi" w:hAnsiTheme="minorHAnsi" w:cstheme="minorHAnsi"/>
                <w:sz w:val="20"/>
                <w:szCs w:val="24"/>
              </w:rPr>
              <w:t>Prioritize Item Backlog</w:t>
            </w:r>
          </w:p>
        </w:tc>
        <w:tc>
          <w:tcPr>
            <w:tcW w:w="4590" w:type="dxa"/>
          </w:tcPr>
          <w:p w14:paraId="7FF4B092" w14:textId="0A9EB7F7" w:rsidR="00534BEC" w:rsidRDefault="00B90FEA" w:rsidP="00D37E63">
            <w:pPr>
              <w:rPr>
                <w:rFonts w:asciiTheme="minorHAnsi" w:hAnsiTheme="minorHAnsi" w:cstheme="minorHAnsi"/>
                <w:sz w:val="20"/>
                <w:szCs w:val="24"/>
              </w:rPr>
            </w:pPr>
            <w:r>
              <w:rPr>
                <w:rFonts w:asciiTheme="minorHAnsi" w:hAnsiTheme="minorHAnsi" w:cstheme="minorHAnsi"/>
                <w:sz w:val="20"/>
                <w:szCs w:val="24"/>
              </w:rPr>
              <w:t>How do I prioritize the item backlog given the greater need to align agile products with releases across a larger program?</w:t>
            </w:r>
          </w:p>
          <w:p w14:paraId="316184DA" w14:textId="75644A85" w:rsidR="00B90FEA" w:rsidRDefault="00B90FEA" w:rsidP="00D37E63">
            <w:pPr>
              <w:rPr>
                <w:rFonts w:asciiTheme="minorHAnsi" w:hAnsiTheme="minorHAnsi" w:cstheme="minorHAnsi"/>
                <w:sz w:val="20"/>
                <w:szCs w:val="24"/>
              </w:rPr>
            </w:pPr>
            <w:r>
              <w:rPr>
                <w:rFonts w:asciiTheme="minorHAnsi" w:hAnsiTheme="minorHAnsi" w:cstheme="minorHAnsi"/>
                <w:sz w:val="20"/>
                <w:szCs w:val="24"/>
              </w:rPr>
              <w:lastRenderedPageBreak/>
              <w:t xml:space="preserve">How do I get business analysts to translate items into features for bundling into a minimal viable product across one more </w:t>
            </w:r>
            <w:proofErr w:type="gramStart"/>
            <w:r w:rsidR="00D7288B">
              <w:rPr>
                <w:rFonts w:asciiTheme="minorHAnsi" w:hAnsiTheme="minorHAnsi" w:cstheme="minorHAnsi"/>
                <w:sz w:val="20"/>
                <w:szCs w:val="24"/>
              </w:rPr>
              <w:t>Epics</w:t>
            </w:r>
            <w:proofErr w:type="gramEnd"/>
            <w:r>
              <w:rPr>
                <w:rFonts w:asciiTheme="minorHAnsi" w:hAnsiTheme="minorHAnsi" w:cstheme="minorHAnsi"/>
                <w:sz w:val="20"/>
                <w:szCs w:val="24"/>
              </w:rPr>
              <w:t>?</w:t>
            </w:r>
          </w:p>
          <w:p w14:paraId="51810CBE" w14:textId="267DAF02" w:rsidR="00B90FEA" w:rsidRDefault="00B90FEA" w:rsidP="00D37E63">
            <w:pPr>
              <w:rPr>
                <w:rFonts w:asciiTheme="minorHAnsi" w:hAnsiTheme="minorHAnsi" w:cstheme="minorHAnsi"/>
                <w:sz w:val="20"/>
                <w:szCs w:val="24"/>
              </w:rPr>
            </w:pPr>
            <w:r>
              <w:rPr>
                <w:rFonts w:asciiTheme="minorHAnsi" w:hAnsiTheme="minorHAnsi" w:cstheme="minorHAnsi"/>
                <w:sz w:val="20"/>
                <w:szCs w:val="24"/>
              </w:rPr>
              <w:t xml:space="preserve">What criteria should I use to ensure the prioritized backlog aligns with strategy and product </w:t>
            </w:r>
            <w:r w:rsidR="00D7288B">
              <w:rPr>
                <w:rFonts w:asciiTheme="minorHAnsi" w:hAnsiTheme="minorHAnsi" w:cstheme="minorHAnsi"/>
                <w:sz w:val="20"/>
                <w:szCs w:val="24"/>
              </w:rPr>
              <w:t>mgmt.?</w:t>
            </w:r>
          </w:p>
        </w:tc>
      </w:tr>
      <w:tr w:rsidR="00B90FEA" w14:paraId="23AABAD1" w14:textId="77777777" w:rsidTr="0048687C">
        <w:tc>
          <w:tcPr>
            <w:tcW w:w="1870" w:type="dxa"/>
          </w:tcPr>
          <w:p w14:paraId="15B5B829" w14:textId="77777777" w:rsidR="00B90FEA" w:rsidRPr="00B90FEA" w:rsidRDefault="00B90FEA" w:rsidP="00D37E63">
            <w:pPr>
              <w:rPr>
                <w:rFonts w:asciiTheme="minorHAnsi" w:hAnsiTheme="minorHAnsi" w:cstheme="minorHAnsi"/>
                <w:sz w:val="20"/>
                <w:szCs w:val="24"/>
              </w:rPr>
            </w:pPr>
          </w:p>
        </w:tc>
        <w:tc>
          <w:tcPr>
            <w:tcW w:w="2715" w:type="dxa"/>
          </w:tcPr>
          <w:p w14:paraId="7766CBA4" w14:textId="4884C34E" w:rsidR="00B90FEA" w:rsidRPr="00B90FEA" w:rsidRDefault="00B90FEA" w:rsidP="00CC4C64">
            <w:pPr>
              <w:rPr>
                <w:rFonts w:asciiTheme="minorHAnsi" w:hAnsiTheme="minorHAnsi" w:cstheme="minorHAnsi"/>
                <w:sz w:val="20"/>
                <w:szCs w:val="24"/>
              </w:rPr>
            </w:pPr>
            <w:r w:rsidRPr="00B90FEA">
              <w:rPr>
                <w:rFonts w:asciiTheme="minorHAnsi" w:hAnsiTheme="minorHAnsi" w:cstheme="minorHAnsi"/>
                <w:sz w:val="20"/>
                <w:szCs w:val="24"/>
              </w:rPr>
              <w:t>Select Relevant Items Feature List Mapped to Item Backlog</w:t>
            </w:r>
          </w:p>
        </w:tc>
        <w:tc>
          <w:tcPr>
            <w:tcW w:w="4590" w:type="dxa"/>
          </w:tcPr>
          <w:p w14:paraId="752D5146" w14:textId="77777777" w:rsidR="00B90FEA" w:rsidRDefault="003A5787" w:rsidP="00D37E63">
            <w:pPr>
              <w:rPr>
                <w:rFonts w:asciiTheme="minorHAnsi" w:hAnsiTheme="minorHAnsi" w:cstheme="minorHAnsi"/>
                <w:sz w:val="20"/>
                <w:szCs w:val="24"/>
              </w:rPr>
            </w:pPr>
            <w:r>
              <w:rPr>
                <w:rFonts w:asciiTheme="minorHAnsi" w:hAnsiTheme="minorHAnsi" w:cstheme="minorHAnsi"/>
                <w:sz w:val="20"/>
                <w:szCs w:val="24"/>
              </w:rPr>
              <w:t>Which features do we select to address one or more items in the backlog for a given initiative?</w:t>
            </w:r>
          </w:p>
          <w:p w14:paraId="3D9F4F1C" w14:textId="5EE9C64F" w:rsidR="003A5787" w:rsidRDefault="003A5787" w:rsidP="00D37E63">
            <w:pPr>
              <w:rPr>
                <w:rFonts w:asciiTheme="minorHAnsi" w:hAnsiTheme="minorHAnsi" w:cstheme="minorHAnsi"/>
                <w:sz w:val="20"/>
                <w:szCs w:val="24"/>
              </w:rPr>
            </w:pPr>
            <w:r>
              <w:rPr>
                <w:rFonts w:asciiTheme="minorHAnsi" w:hAnsiTheme="minorHAnsi" w:cstheme="minorHAnsi"/>
                <w:sz w:val="20"/>
                <w:szCs w:val="24"/>
              </w:rPr>
              <w:t>What are the trade-offs between strategy, product mgmt. and operations (and the many stakeholders)?</w:t>
            </w:r>
          </w:p>
        </w:tc>
      </w:tr>
      <w:tr w:rsidR="00B90FEA" w14:paraId="5903AE04" w14:textId="77777777" w:rsidTr="0048687C">
        <w:tc>
          <w:tcPr>
            <w:tcW w:w="1870" w:type="dxa"/>
          </w:tcPr>
          <w:p w14:paraId="5E5028A2" w14:textId="77777777" w:rsidR="00B90FEA" w:rsidRPr="00B90FEA" w:rsidRDefault="00B90FEA" w:rsidP="00D37E63">
            <w:pPr>
              <w:rPr>
                <w:rFonts w:asciiTheme="minorHAnsi" w:hAnsiTheme="minorHAnsi" w:cstheme="minorHAnsi"/>
                <w:sz w:val="20"/>
                <w:szCs w:val="24"/>
              </w:rPr>
            </w:pPr>
          </w:p>
        </w:tc>
        <w:tc>
          <w:tcPr>
            <w:tcW w:w="2715" w:type="dxa"/>
          </w:tcPr>
          <w:p w14:paraId="4433A685" w14:textId="56C988BB" w:rsidR="00B90FEA" w:rsidRPr="00B90FEA" w:rsidRDefault="00B90FEA" w:rsidP="00CC4C64">
            <w:pPr>
              <w:rPr>
                <w:rFonts w:asciiTheme="minorHAnsi" w:hAnsiTheme="minorHAnsi" w:cstheme="minorHAnsi"/>
                <w:sz w:val="20"/>
                <w:szCs w:val="24"/>
              </w:rPr>
            </w:pPr>
            <w:r w:rsidRPr="00B90FEA">
              <w:rPr>
                <w:rFonts w:asciiTheme="minorHAnsi" w:hAnsiTheme="minorHAnsi" w:cstheme="minorHAnsi"/>
                <w:sz w:val="20"/>
                <w:szCs w:val="24"/>
              </w:rPr>
              <w:t>Identify subset of Features per Project</w:t>
            </w:r>
          </w:p>
        </w:tc>
        <w:tc>
          <w:tcPr>
            <w:tcW w:w="4590" w:type="dxa"/>
          </w:tcPr>
          <w:p w14:paraId="0C8803BA" w14:textId="779CAEF8" w:rsidR="00B90FEA" w:rsidRDefault="003A5787" w:rsidP="00D37E63">
            <w:pPr>
              <w:rPr>
                <w:rFonts w:asciiTheme="minorHAnsi" w:hAnsiTheme="minorHAnsi" w:cstheme="minorHAnsi"/>
                <w:sz w:val="20"/>
                <w:szCs w:val="24"/>
              </w:rPr>
            </w:pPr>
            <w:r>
              <w:rPr>
                <w:rFonts w:asciiTheme="minorHAnsi" w:hAnsiTheme="minorHAnsi" w:cstheme="minorHAnsi"/>
                <w:sz w:val="20"/>
                <w:szCs w:val="24"/>
              </w:rPr>
              <w:t>Since we can’t address all of the features, how do we partition the subset across one or more projects while minimizing impact on operations &amp; customers?</w:t>
            </w:r>
          </w:p>
        </w:tc>
      </w:tr>
      <w:tr w:rsidR="003A5787" w14:paraId="38FAF55B" w14:textId="77777777" w:rsidTr="0048687C">
        <w:tc>
          <w:tcPr>
            <w:tcW w:w="1870" w:type="dxa"/>
          </w:tcPr>
          <w:p w14:paraId="16678AA1" w14:textId="6B3CC023" w:rsidR="003A5787" w:rsidRPr="00B90FEA" w:rsidRDefault="003A5787" w:rsidP="00D37E63">
            <w:pPr>
              <w:rPr>
                <w:rFonts w:asciiTheme="minorHAnsi" w:hAnsiTheme="minorHAnsi" w:cstheme="minorHAnsi"/>
                <w:sz w:val="20"/>
                <w:szCs w:val="24"/>
              </w:rPr>
            </w:pPr>
            <w:r w:rsidRPr="003A5787">
              <w:rPr>
                <w:rFonts w:asciiTheme="minorHAnsi" w:hAnsiTheme="minorHAnsi" w:cstheme="minorHAnsi"/>
                <w:sz w:val="20"/>
                <w:szCs w:val="24"/>
              </w:rPr>
              <w:t>Technical Lead</w:t>
            </w:r>
          </w:p>
        </w:tc>
        <w:tc>
          <w:tcPr>
            <w:tcW w:w="2715" w:type="dxa"/>
          </w:tcPr>
          <w:p w14:paraId="1D3DF598" w14:textId="16A97BE7" w:rsidR="003A5787" w:rsidRPr="00B90FEA" w:rsidRDefault="003A5787" w:rsidP="00CC4C64">
            <w:pPr>
              <w:rPr>
                <w:rFonts w:asciiTheme="minorHAnsi" w:hAnsiTheme="minorHAnsi" w:cstheme="minorHAnsi"/>
                <w:sz w:val="20"/>
                <w:szCs w:val="24"/>
              </w:rPr>
            </w:pPr>
            <w:r w:rsidRPr="003A5787">
              <w:rPr>
                <w:rFonts w:asciiTheme="minorHAnsi" w:hAnsiTheme="minorHAnsi" w:cstheme="minorHAnsi"/>
                <w:sz w:val="20"/>
                <w:szCs w:val="24"/>
              </w:rPr>
              <w:t>Rationalize application &amp; tool portfolios</w:t>
            </w:r>
          </w:p>
        </w:tc>
        <w:tc>
          <w:tcPr>
            <w:tcW w:w="4590" w:type="dxa"/>
          </w:tcPr>
          <w:p w14:paraId="25B1D448" w14:textId="77777777" w:rsidR="003A5787" w:rsidRDefault="00A615E4" w:rsidP="00D37E63">
            <w:pPr>
              <w:rPr>
                <w:rFonts w:asciiTheme="minorHAnsi" w:hAnsiTheme="minorHAnsi" w:cstheme="minorHAnsi"/>
                <w:sz w:val="20"/>
                <w:szCs w:val="24"/>
              </w:rPr>
            </w:pPr>
            <w:r>
              <w:rPr>
                <w:rFonts w:asciiTheme="minorHAnsi" w:hAnsiTheme="minorHAnsi" w:cstheme="minorHAnsi"/>
                <w:sz w:val="20"/>
                <w:szCs w:val="24"/>
              </w:rPr>
              <w:t xml:space="preserve">How do we leverage the existing tools to deliver solutions? </w:t>
            </w:r>
          </w:p>
          <w:p w14:paraId="6D03770C" w14:textId="2AFFEF2D" w:rsidR="00A615E4" w:rsidRDefault="00A615E4" w:rsidP="00D37E63">
            <w:pPr>
              <w:rPr>
                <w:rFonts w:asciiTheme="minorHAnsi" w:hAnsiTheme="minorHAnsi" w:cstheme="minorHAnsi"/>
                <w:sz w:val="20"/>
                <w:szCs w:val="24"/>
              </w:rPr>
            </w:pPr>
            <w:r>
              <w:rPr>
                <w:rFonts w:asciiTheme="minorHAnsi" w:hAnsiTheme="minorHAnsi" w:cstheme="minorHAnsi"/>
                <w:sz w:val="20"/>
                <w:szCs w:val="24"/>
              </w:rPr>
              <w:t>What metrics should we use to determine when we need to purchase additional tools?</w:t>
            </w:r>
          </w:p>
        </w:tc>
      </w:tr>
      <w:tr w:rsidR="003A5787" w14:paraId="0E091762" w14:textId="77777777" w:rsidTr="0048687C">
        <w:tc>
          <w:tcPr>
            <w:tcW w:w="1870" w:type="dxa"/>
          </w:tcPr>
          <w:p w14:paraId="33FC9C99" w14:textId="77777777" w:rsidR="003A5787" w:rsidRPr="003A5787" w:rsidRDefault="003A5787" w:rsidP="00D37E63">
            <w:pPr>
              <w:rPr>
                <w:rFonts w:asciiTheme="minorHAnsi" w:hAnsiTheme="minorHAnsi" w:cstheme="minorHAnsi"/>
                <w:sz w:val="20"/>
                <w:szCs w:val="24"/>
              </w:rPr>
            </w:pPr>
          </w:p>
        </w:tc>
        <w:tc>
          <w:tcPr>
            <w:tcW w:w="2715" w:type="dxa"/>
          </w:tcPr>
          <w:p w14:paraId="7D106EEC" w14:textId="434F4E17" w:rsidR="003A5787" w:rsidRPr="00B90FEA" w:rsidRDefault="003A5787" w:rsidP="00CC4C64">
            <w:pPr>
              <w:rPr>
                <w:rFonts w:asciiTheme="minorHAnsi" w:hAnsiTheme="minorHAnsi" w:cstheme="minorHAnsi"/>
                <w:sz w:val="20"/>
                <w:szCs w:val="24"/>
              </w:rPr>
            </w:pPr>
            <w:r w:rsidRPr="003A5787">
              <w:rPr>
                <w:rFonts w:asciiTheme="minorHAnsi" w:hAnsiTheme="minorHAnsi" w:cstheme="minorHAnsi"/>
                <w:sz w:val="20"/>
                <w:szCs w:val="24"/>
              </w:rPr>
              <w:t>Align project team designs with approved assets</w:t>
            </w:r>
          </w:p>
        </w:tc>
        <w:tc>
          <w:tcPr>
            <w:tcW w:w="4590" w:type="dxa"/>
          </w:tcPr>
          <w:p w14:paraId="7A7C4FAA" w14:textId="712B4D48" w:rsidR="003A5787" w:rsidRDefault="00606E1C" w:rsidP="00D37E63">
            <w:pPr>
              <w:rPr>
                <w:rFonts w:asciiTheme="minorHAnsi" w:hAnsiTheme="minorHAnsi" w:cstheme="minorHAnsi"/>
                <w:sz w:val="20"/>
                <w:szCs w:val="24"/>
              </w:rPr>
            </w:pPr>
            <w:r>
              <w:rPr>
                <w:rFonts w:asciiTheme="minorHAnsi" w:hAnsiTheme="minorHAnsi" w:cstheme="minorHAnsi"/>
                <w:sz w:val="20"/>
                <w:szCs w:val="24"/>
              </w:rPr>
              <w:t>How do we ensure designs for a larger system (ERP, CRM, MES) are aligned within the larger system and work seamlessly for customer journeys?</w:t>
            </w:r>
          </w:p>
        </w:tc>
      </w:tr>
      <w:tr w:rsidR="003A5787" w14:paraId="2B1FBFA5" w14:textId="77777777" w:rsidTr="0048687C">
        <w:tc>
          <w:tcPr>
            <w:tcW w:w="1870" w:type="dxa"/>
          </w:tcPr>
          <w:p w14:paraId="34A0CF53" w14:textId="77777777" w:rsidR="003A5787" w:rsidRPr="003A5787" w:rsidRDefault="003A5787" w:rsidP="00D37E63">
            <w:pPr>
              <w:rPr>
                <w:rFonts w:asciiTheme="minorHAnsi" w:hAnsiTheme="minorHAnsi" w:cstheme="minorHAnsi"/>
                <w:sz w:val="20"/>
                <w:szCs w:val="24"/>
              </w:rPr>
            </w:pPr>
          </w:p>
        </w:tc>
        <w:tc>
          <w:tcPr>
            <w:tcW w:w="2715" w:type="dxa"/>
          </w:tcPr>
          <w:p w14:paraId="183E73DA" w14:textId="24E851A5" w:rsidR="003A5787" w:rsidRPr="003A5787" w:rsidRDefault="003A5787" w:rsidP="00CC4C64">
            <w:pPr>
              <w:rPr>
                <w:rFonts w:asciiTheme="minorHAnsi" w:hAnsiTheme="minorHAnsi" w:cstheme="minorHAnsi"/>
                <w:sz w:val="20"/>
                <w:szCs w:val="24"/>
              </w:rPr>
            </w:pPr>
            <w:r w:rsidRPr="003A5787">
              <w:rPr>
                <w:rFonts w:asciiTheme="minorHAnsi" w:hAnsiTheme="minorHAnsi" w:cstheme="minorHAnsi"/>
                <w:sz w:val="20"/>
                <w:szCs w:val="24"/>
              </w:rPr>
              <w:t>Ensure solution designs (asset use, integration, resiliency)</w:t>
            </w:r>
          </w:p>
        </w:tc>
        <w:tc>
          <w:tcPr>
            <w:tcW w:w="4590" w:type="dxa"/>
          </w:tcPr>
          <w:p w14:paraId="2EEF3DB9" w14:textId="0D8BD90C" w:rsidR="003A5787" w:rsidRDefault="00BF09CF" w:rsidP="00D37E63">
            <w:pPr>
              <w:rPr>
                <w:rFonts w:asciiTheme="minorHAnsi" w:hAnsiTheme="minorHAnsi" w:cstheme="minorHAnsi"/>
                <w:sz w:val="20"/>
                <w:szCs w:val="24"/>
              </w:rPr>
            </w:pPr>
            <w:r>
              <w:rPr>
                <w:rFonts w:asciiTheme="minorHAnsi" w:hAnsiTheme="minorHAnsi" w:cstheme="minorHAnsi"/>
                <w:sz w:val="20"/>
                <w:szCs w:val="24"/>
              </w:rPr>
              <w:t xml:space="preserve">How do we align solution </w:t>
            </w:r>
            <w:r w:rsidR="00BD68B9">
              <w:rPr>
                <w:rFonts w:asciiTheme="minorHAnsi" w:hAnsiTheme="minorHAnsi" w:cstheme="minorHAnsi"/>
                <w:sz w:val="20"/>
                <w:szCs w:val="24"/>
              </w:rPr>
              <w:t>designs to address risks with resiliency and integration across multiple agile product releases?</w:t>
            </w:r>
          </w:p>
        </w:tc>
      </w:tr>
    </w:tbl>
    <w:p w14:paraId="7685920C" w14:textId="77777777" w:rsidR="00D37E63" w:rsidRPr="00D37E63" w:rsidRDefault="00D37E63" w:rsidP="00D37E63">
      <w:pPr>
        <w:rPr>
          <w:rFonts w:asciiTheme="minorHAnsi" w:hAnsiTheme="minorHAnsi" w:cstheme="minorHAnsi"/>
          <w:sz w:val="20"/>
          <w:szCs w:val="24"/>
        </w:rPr>
      </w:pPr>
    </w:p>
    <w:p w14:paraId="4258EF73" w14:textId="77777777" w:rsidR="00874013" w:rsidRPr="00874013" w:rsidRDefault="00874013" w:rsidP="00874013">
      <w:pPr>
        <w:rPr>
          <w:rFonts w:asciiTheme="minorHAnsi" w:hAnsiTheme="minorHAnsi" w:cstheme="minorHAnsi"/>
          <w:sz w:val="20"/>
          <w:szCs w:val="24"/>
        </w:rPr>
      </w:pPr>
    </w:p>
    <w:p w14:paraId="24AB7A74" w14:textId="497435F9" w:rsidR="00021930" w:rsidRDefault="00021930">
      <w:pPr>
        <w:spacing w:after="160" w:line="259" w:lineRule="auto"/>
        <w:rPr>
          <w:rFonts w:asciiTheme="minorHAnsi" w:hAnsiTheme="minorHAnsi" w:cstheme="minorHAnsi"/>
          <w:sz w:val="20"/>
          <w:szCs w:val="24"/>
        </w:rPr>
      </w:pPr>
    </w:p>
    <w:p w14:paraId="4CD15A76" w14:textId="77777777" w:rsidR="00AF0736" w:rsidRDefault="00AF0736">
      <w:pPr>
        <w:spacing w:after="160" w:line="259" w:lineRule="auto"/>
        <w:rPr>
          <w:rFonts w:asciiTheme="minorHAnsi" w:hAnsiTheme="minorHAnsi" w:cstheme="minorHAnsi"/>
          <w:sz w:val="20"/>
          <w:szCs w:val="24"/>
        </w:rPr>
      </w:pPr>
      <w:r>
        <w:rPr>
          <w:rFonts w:asciiTheme="minorHAnsi" w:hAnsiTheme="minorHAnsi" w:cstheme="minorHAnsi"/>
          <w:sz w:val="20"/>
          <w:szCs w:val="24"/>
        </w:rPr>
        <w:br w:type="page"/>
      </w:r>
    </w:p>
    <w:p w14:paraId="6F3FC78C" w14:textId="5BB45B7E" w:rsidR="00347452" w:rsidRPr="00874013" w:rsidRDefault="00347452" w:rsidP="00347452">
      <w:pPr>
        <w:rPr>
          <w:rFonts w:asciiTheme="minorHAnsi" w:hAnsiTheme="minorHAnsi" w:cstheme="minorHAnsi"/>
          <w:sz w:val="20"/>
          <w:szCs w:val="24"/>
        </w:rPr>
      </w:pPr>
      <w:r>
        <w:rPr>
          <w:rFonts w:asciiTheme="minorHAnsi" w:hAnsiTheme="minorHAnsi" w:cstheme="minorHAnsi"/>
          <w:sz w:val="20"/>
          <w:szCs w:val="24"/>
        </w:rPr>
        <w:lastRenderedPageBreak/>
        <w:t xml:space="preserve">A few key </w:t>
      </w:r>
      <w:r w:rsidRPr="00874013">
        <w:rPr>
          <w:rFonts w:asciiTheme="minorHAnsi" w:hAnsiTheme="minorHAnsi" w:cstheme="minorHAnsi"/>
          <w:sz w:val="20"/>
          <w:szCs w:val="24"/>
        </w:rPr>
        <w:t xml:space="preserve">challenges faced by roles involved </w:t>
      </w:r>
      <w:r>
        <w:rPr>
          <w:rFonts w:asciiTheme="minorHAnsi" w:hAnsiTheme="minorHAnsi" w:cstheme="minorHAnsi"/>
          <w:sz w:val="20"/>
          <w:szCs w:val="24"/>
        </w:rPr>
        <w:t xml:space="preserve">outside the purview of </w:t>
      </w:r>
      <w:r w:rsidRPr="00874013">
        <w:rPr>
          <w:rFonts w:asciiTheme="minorHAnsi" w:hAnsiTheme="minorHAnsi" w:cstheme="minorHAnsi"/>
          <w:sz w:val="20"/>
          <w:szCs w:val="24"/>
        </w:rPr>
        <w:t>agil</w:t>
      </w:r>
      <w:r>
        <w:rPr>
          <w:rFonts w:asciiTheme="minorHAnsi" w:hAnsiTheme="minorHAnsi" w:cstheme="minorHAnsi"/>
          <w:sz w:val="20"/>
          <w:szCs w:val="24"/>
        </w:rPr>
        <w:t>e where business architecture extends value across the organization</w:t>
      </w:r>
      <w:proofErr w:type="gramStart"/>
      <w:r>
        <w:rPr>
          <w:rFonts w:asciiTheme="minorHAnsi" w:hAnsiTheme="minorHAnsi" w:cstheme="minorHAnsi"/>
          <w:sz w:val="20"/>
          <w:szCs w:val="24"/>
        </w:rPr>
        <w:t>:</w:t>
      </w:r>
      <w:r w:rsidR="006138B7">
        <w:rPr>
          <w:rFonts w:asciiTheme="minorHAnsi" w:hAnsiTheme="minorHAnsi" w:cstheme="minorHAnsi"/>
          <w:sz w:val="20"/>
          <w:szCs w:val="24"/>
        </w:rPr>
        <w:t xml:space="preserve">  (</w:t>
      </w:r>
      <w:proofErr w:type="gramEnd"/>
      <w:r w:rsidR="006138B7">
        <w:rPr>
          <w:rFonts w:asciiTheme="minorHAnsi" w:hAnsiTheme="minorHAnsi" w:cstheme="minorHAnsi"/>
          <w:sz w:val="20"/>
          <w:szCs w:val="24"/>
        </w:rPr>
        <w:t>do we need to reference this in the overview or in a subsequent article?)</w:t>
      </w:r>
    </w:p>
    <w:p w14:paraId="7CD745D5" w14:textId="77777777" w:rsidR="00347452" w:rsidRDefault="00347452" w:rsidP="00347452">
      <w:pPr>
        <w:rPr>
          <w:rFonts w:asciiTheme="minorHAnsi" w:hAnsiTheme="minorHAnsi" w:cstheme="minorHAnsi"/>
          <w:sz w:val="20"/>
          <w:szCs w:val="24"/>
        </w:rPr>
      </w:pPr>
    </w:p>
    <w:tbl>
      <w:tblPr>
        <w:tblStyle w:val="TableGrid"/>
        <w:tblW w:w="0" w:type="auto"/>
        <w:tblLook w:val="04A0" w:firstRow="1" w:lastRow="0" w:firstColumn="1" w:lastColumn="0" w:noHBand="0" w:noVBand="1"/>
      </w:tblPr>
      <w:tblGrid>
        <w:gridCol w:w="1870"/>
        <w:gridCol w:w="2715"/>
        <w:gridCol w:w="4590"/>
      </w:tblGrid>
      <w:tr w:rsidR="00347452" w14:paraId="4DA8D58B" w14:textId="77777777" w:rsidTr="00EE1A65">
        <w:tc>
          <w:tcPr>
            <w:tcW w:w="1870" w:type="dxa"/>
          </w:tcPr>
          <w:p w14:paraId="699F05DF" w14:textId="77777777" w:rsidR="00347452" w:rsidRPr="004B5B49" w:rsidRDefault="00347452" w:rsidP="00EE1A65">
            <w:pPr>
              <w:jc w:val="center"/>
              <w:rPr>
                <w:rFonts w:asciiTheme="minorHAnsi" w:hAnsiTheme="minorHAnsi" w:cstheme="minorHAnsi"/>
                <w:b/>
                <w:sz w:val="20"/>
                <w:szCs w:val="24"/>
              </w:rPr>
            </w:pPr>
            <w:r>
              <w:rPr>
                <w:rFonts w:asciiTheme="minorHAnsi" w:hAnsiTheme="minorHAnsi" w:cstheme="minorHAnsi"/>
                <w:b/>
                <w:sz w:val="20"/>
                <w:szCs w:val="24"/>
              </w:rPr>
              <w:t>Role</w:t>
            </w:r>
          </w:p>
        </w:tc>
        <w:tc>
          <w:tcPr>
            <w:tcW w:w="2715" w:type="dxa"/>
          </w:tcPr>
          <w:p w14:paraId="14B121D8" w14:textId="77777777" w:rsidR="00347452" w:rsidRPr="004B5B49" w:rsidRDefault="00347452" w:rsidP="00EE1A65">
            <w:pPr>
              <w:jc w:val="center"/>
              <w:rPr>
                <w:rFonts w:asciiTheme="minorHAnsi" w:hAnsiTheme="minorHAnsi" w:cstheme="minorHAnsi"/>
                <w:b/>
                <w:sz w:val="20"/>
                <w:szCs w:val="24"/>
              </w:rPr>
            </w:pPr>
            <w:r>
              <w:rPr>
                <w:rFonts w:asciiTheme="minorHAnsi" w:hAnsiTheme="minorHAnsi" w:cstheme="minorHAnsi"/>
                <w:b/>
                <w:sz w:val="20"/>
                <w:szCs w:val="24"/>
              </w:rPr>
              <w:t>Scenario</w:t>
            </w:r>
          </w:p>
        </w:tc>
        <w:tc>
          <w:tcPr>
            <w:tcW w:w="4590" w:type="dxa"/>
          </w:tcPr>
          <w:p w14:paraId="6A6C092C" w14:textId="77777777" w:rsidR="00347452" w:rsidRPr="004B5B49" w:rsidRDefault="00347452" w:rsidP="00EE1A65">
            <w:pPr>
              <w:jc w:val="center"/>
              <w:rPr>
                <w:rFonts w:asciiTheme="minorHAnsi" w:hAnsiTheme="minorHAnsi" w:cstheme="minorHAnsi"/>
                <w:b/>
                <w:sz w:val="20"/>
                <w:szCs w:val="24"/>
              </w:rPr>
            </w:pPr>
            <w:r>
              <w:rPr>
                <w:rFonts w:asciiTheme="minorHAnsi" w:hAnsiTheme="minorHAnsi" w:cstheme="minorHAnsi"/>
                <w:b/>
                <w:sz w:val="20"/>
                <w:szCs w:val="24"/>
              </w:rPr>
              <w:t>Challenges</w:t>
            </w:r>
          </w:p>
        </w:tc>
      </w:tr>
      <w:tr w:rsidR="00347452" w14:paraId="73015D7B" w14:textId="77777777" w:rsidTr="00EE1A65">
        <w:tc>
          <w:tcPr>
            <w:tcW w:w="1870" w:type="dxa"/>
          </w:tcPr>
          <w:p w14:paraId="6115194D" w14:textId="1ADBB071" w:rsidR="00347452" w:rsidRDefault="001A5C81" w:rsidP="00EE1A65">
            <w:pPr>
              <w:rPr>
                <w:rFonts w:asciiTheme="minorHAnsi" w:hAnsiTheme="minorHAnsi" w:cstheme="minorHAnsi"/>
                <w:sz w:val="20"/>
                <w:szCs w:val="24"/>
              </w:rPr>
            </w:pPr>
            <w:r>
              <w:rPr>
                <w:rFonts w:asciiTheme="minorHAnsi" w:hAnsiTheme="minorHAnsi" w:cstheme="minorHAnsi"/>
                <w:sz w:val="20"/>
                <w:szCs w:val="24"/>
              </w:rPr>
              <w:t>Operations Lead</w:t>
            </w:r>
          </w:p>
        </w:tc>
        <w:tc>
          <w:tcPr>
            <w:tcW w:w="2715" w:type="dxa"/>
          </w:tcPr>
          <w:p w14:paraId="056F18DC" w14:textId="2A5612B2" w:rsidR="00347452" w:rsidRDefault="001A5C81" w:rsidP="00EE1A65">
            <w:pPr>
              <w:rPr>
                <w:rFonts w:asciiTheme="minorHAnsi" w:hAnsiTheme="minorHAnsi" w:cstheme="minorHAnsi"/>
                <w:sz w:val="20"/>
                <w:szCs w:val="24"/>
              </w:rPr>
            </w:pPr>
            <w:r w:rsidRPr="001A5C81">
              <w:rPr>
                <w:rFonts w:asciiTheme="minorHAnsi" w:hAnsiTheme="minorHAnsi" w:cstheme="minorHAnsi"/>
                <w:sz w:val="20"/>
                <w:szCs w:val="24"/>
              </w:rPr>
              <w:t>Review Translation Plan (Product Design to MFG/Ops)</w:t>
            </w:r>
          </w:p>
        </w:tc>
        <w:tc>
          <w:tcPr>
            <w:tcW w:w="4590" w:type="dxa"/>
          </w:tcPr>
          <w:p w14:paraId="12196341" w14:textId="790C9F0A" w:rsidR="00347452" w:rsidRDefault="00347452" w:rsidP="00EE1A65">
            <w:pPr>
              <w:rPr>
                <w:rFonts w:asciiTheme="minorHAnsi" w:hAnsiTheme="minorHAnsi" w:cstheme="minorHAnsi"/>
                <w:sz w:val="20"/>
                <w:szCs w:val="24"/>
              </w:rPr>
            </w:pPr>
          </w:p>
        </w:tc>
      </w:tr>
      <w:tr w:rsidR="00347452" w14:paraId="7530D1C9" w14:textId="77777777" w:rsidTr="00EE1A65">
        <w:tc>
          <w:tcPr>
            <w:tcW w:w="1870" w:type="dxa"/>
          </w:tcPr>
          <w:p w14:paraId="166C2058" w14:textId="77777777" w:rsidR="00347452" w:rsidRDefault="00347452" w:rsidP="00EE1A65">
            <w:pPr>
              <w:rPr>
                <w:rFonts w:asciiTheme="minorHAnsi" w:hAnsiTheme="minorHAnsi" w:cstheme="minorHAnsi"/>
                <w:sz w:val="20"/>
                <w:szCs w:val="24"/>
              </w:rPr>
            </w:pPr>
          </w:p>
        </w:tc>
        <w:tc>
          <w:tcPr>
            <w:tcW w:w="2715" w:type="dxa"/>
          </w:tcPr>
          <w:p w14:paraId="4D2181CC" w14:textId="77777777" w:rsidR="00347452" w:rsidRDefault="00347452" w:rsidP="00EE1A65">
            <w:pPr>
              <w:rPr>
                <w:rFonts w:asciiTheme="minorHAnsi" w:hAnsiTheme="minorHAnsi" w:cstheme="minorHAnsi"/>
                <w:sz w:val="20"/>
                <w:szCs w:val="24"/>
              </w:rPr>
            </w:pPr>
          </w:p>
        </w:tc>
        <w:tc>
          <w:tcPr>
            <w:tcW w:w="4590" w:type="dxa"/>
          </w:tcPr>
          <w:p w14:paraId="197D40EF" w14:textId="743E2C9E" w:rsidR="00347452" w:rsidRDefault="00347452" w:rsidP="00EE1A65">
            <w:pPr>
              <w:rPr>
                <w:rFonts w:asciiTheme="minorHAnsi" w:hAnsiTheme="minorHAnsi" w:cstheme="minorHAnsi"/>
                <w:sz w:val="20"/>
                <w:szCs w:val="24"/>
              </w:rPr>
            </w:pPr>
          </w:p>
        </w:tc>
      </w:tr>
      <w:tr w:rsidR="00347452" w14:paraId="59E6AEA2" w14:textId="77777777" w:rsidTr="00EE1A65">
        <w:tc>
          <w:tcPr>
            <w:tcW w:w="1870" w:type="dxa"/>
          </w:tcPr>
          <w:p w14:paraId="6CECF85D" w14:textId="77777777" w:rsidR="00347452" w:rsidRDefault="00347452" w:rsidP="00EE1A65">
            <w:pPr>
              <w:rPr>
                <w:rFonts w:asciiTheme="minorHAnsi" w:hAnsiTheme="minorHAnsi" w:cstheme="minorHAnsi"/>
                <w:sz w:val="20"/>
                <w:szCs w:val="24"/>
              </w:rPr>
            </w:pPr>
          </w:p>
        </w:tc>
        <w:tc>
          <w:tcPr>
            <w:tcW w:w="2715" w:type="dxa"/>
          </w:tcPr>
          <w:p w14:paraId="5A00FACC" w14:textId="77777777" w:rsidR="00347452" w:rsidRDefault="00347452" w:rsidP="00EE1A65">
            <w:pPr>
              <w:rPr>
                <w:rFonts w:asciiTheme="minorHAnsi" w:hAnsiTheme="minorHAnsi" w:cstheme="minorHAnsi"/>
                <w:sz w:val="20"/>
                <w:szCs w:val="24"/>
              </w:rPr>
            </w:pPr>
          </w:p>
        </w:tc>
        <w:tc>
          <w:tcPr>
            <w:tcW w:w="4590" w:type="dxa"/>
          </w:tcPr>
          <w:p w14:paraId="72A25D6A" w14:textId="104293E0" w:rsidR="00347452" w:rsidRDefault="00347452" w:rsidP="00EE1A65">
            <w:pPr>
              <w:rPr>
                <w:rFonts w:asciiTheme="minorHAnsi" w:hAnsiTheme="minorHAnsi" w:cstheme="minorHAnsi"/>
                <w:sz w:val="20"/>
                <w:szCs w:val="24"/>
              </w:rPr>
            </w:pPr>
          </w:p>
        </w:tc>
      </w:tr>
      <w:tr w:rsidR="00347452" w14:paraId="3F963F15" w14:textId="77777777" w:rsidTr="00EE1A65">
        <w:tc>
          <w:tcPr>
            <w:tcW w:w="1870" w:type="dxa"/>
          </w:tcPr>
          <w:p w14:paraId="01C651E6" w14:textId="77777777" w:rsidR="00347452" w:rsidRDefault="00347452" w:rsidP="00EE1A65">
            <w:pPr>
              <w:rPr>
                <w:rFonts w:asciiTheme="minorHAnsi" w:hAnsiTheme="minorHAnsi" w:cstheme="minorHAnsi"/>
                <w:sz w:val="20"/>
                <w:szCs w:val="24"/>
              </w:rPr>
            </w:pPr>
          </w:p>
        </w:tc>
        <w:tc>
          <w:tcPr>
            <w:tcW w:w="2715" w:type="dxa"/>
          </w:tcPr>
          <w:p w14:paraId="30409E40" w14:textId="3F5BE167" w:rsidR="00347452" w:rsidRDefault="001A5C81" w:rsidP="00EE1A65">
            <w:pPr>
              <w:rPr>
                <w:rFonts w:asciiTheme="minorHAnsi" w:hAnsiTheme="minorHAnsi" w:cstheme="minorHAnsi"/>
                <w:sz w:val="20"/>
                <w:szCs w:val="24"/>
              </w:rPr>
            </w:pPr>
            <w:r w:rsidRPr="001A5C81">
              <w:rPr>
                <w:rFonts w:asciiTheme="minorHAnsi" w:hAnsiTheme="minorHAnsi" w:cstheme="minorHAnsi"/>
                <w:sz w:val="20"/>
                <w:szCs w:val="24"/>
              </w:rPr>
              <w:t>Draft Implementation Plan (Production First Run)</w:t>
            </w:r>
          </w:p>
        </w:tc>
        <w:tc>
          <w:tcPr>
            <w:tcW w:w="4590" w:type="dxa"/>
          </w:tcPr>
          <w:p w14:paraId="3A03D1D9" w14:textId="652FB032" w:rsidR="00347452" w:rsidRDefault="00347452" w:rsidP="00EE1A65">
            <w:pPr>
              <w:rPr>
                <w:rFonts w:asciiTheme="minorHAnsi" w:hAnsiTheme="minorHAnsi" w:cstheme="minorHAnsi"/>
                <w:sz w:val="20"/>
                <w:szCs w:val="24"/>
              </w:rPr>
            </w:pPr>
          </w:p>
        </w:tc>
      </w:tr>
      <w:tr w:rsidR="001A5C81" w14:paraId="77178C65" w14:textId="77777777" w:rsidTr="00EE1A65">
        <w:tc>
          <w:tcPr>
            <w:tcW w:w="1870" w:type="dxa"/>
          </w:tcPr>
          <w:p w14:paraId="0B999A1F" w14:textId="77777777" w:rsidR="001A5C81" w:rsidRDefault="001A5C81" w:rsidP="00EE1A65">
            <w:pPr>
              <w:rPr>
                <w:rFonts w:asciiTheme="minorHAnsi" w:hAnsiTheme="minorHAnsi" w:cstheme="minorHAnsi"/>
                <w:sz w:val="20"/>
                <w:szCs w:val="24"/>
              </w:rPr>
            </w:pPr>
          </w:p>
        </w:tc>
        <w:tc>
          <w:tcPr>
            <w:tcW w:w="2715" w:type="dxa"/>
          </w:tcPr>
          <w:p w14:paraId="1EBA5022" w14:textId="77777777" w:rsidR="001A5C81" w:rsidRPr="001A5C81" w:rsidRDefault="001A5C81" w:rsidP="00EE1A65">
            <w:pPr>
              <w:rPr>
                <w:rFonts w:asciiTheme="minorHAnsi" w:hAnsiTheme="minorHAnsi" w:cstheme="minorHAnsi"/>
                <w:sz w:val="20"/>
                <w:szCs w:val="24"/>
              </w:rPr>
            </w:pPr>
          </w:p>
        </w:tc>
        <w:tc>
          <w:tcPr>
            <w:tcW w:w="4590" w:type="dxa"/>
          </w:tcPr>
          <w:p w14:paraId="6CA0FD05" w14:textId="77777777" w:rsidR="001A5C81" w:rsidRDefault="001A5C81" w:rsidP="00EE1A65">
            <w:pPr>
              <w:rPr>
                <w:rFonts w:asciiTheme="minorHAnsi" w:hAnsiTheme="minorHAnsi" w:cstheme="minorHAnsi"/>
                <w:sz w:val="20"/>
                <w:szCs w:val="24"/>
              </w:rPr>
            </w:pPr>
          </w:p>
        </w:tc>
      </w:tr>
      <w:tr w:rsidR="001A5C81" w14:paraId="7DA0903F" w14:textId="77777777" w:rsidTr="00EE1A65">
        <w:tc>
          <w:tcPr>
            <w:tcW w:w="1870" w:type="dxa"/>
          </w:tcPr>
          <w:p w14:paraId="0857A9EC" w14:textId="77777777" w:rsidR="001A5C81" w:rsidRDefault="001A5C81" w:rsidP="00EE1A65">
            <w:pPr>
              <w:rPr>
                <w:rFonts w:asciiTheme="minorHAnsi" w:hAnsiTheme="minorHAnsi" w:cstheme="minorHAnsi"/>
                <w:sz w:val="20"/>
                <w:szCs w:val="24"/>
              </w:rPr>
            </w:pPr>
          </w:p>
        </w:tc>
        <w:tc>
          <w:tcPr>
            <w:tcW w:w="2715" w:type="dxa"/>
          </w:tcPr>
          <w:p w14:paraId="261E6BF2" w14:textId="77777777" w:rsidR="001A5C81" w:rsidRPr="001A5C81" w:rsidRDefault="001A5C81" w:rsidP="00EE1A65">
            <w:pPr>
              <w:rPr>
                <w:rFonts w:asciiTheme="minorHAnsi" w:hAnsiTheme="minorHAnsi" w:cstheme="minorHAnsi"/>
                <w:sz w:val="20"/>
                <w:szCs w:val="24"/>
              </w:rPr>
            </w:pPr>
          </w:p>
        </w:tc>
        <w:tc>
          <w:tcPr>
            <w:tcW w:w="4590" w:type="dxa"/>
          </w:tcPr>
          <w:p w14:paraId="781FF901" w14:textId="77777777" w:rsidR="001A5C81" w:rsidRDefault="001A5C81" w:rsidP="00EE1A65">
            <w:pPr>
              <w:rPr>
                <w:rFonts w:asciiTheme="minorHAnsi" w:hAnsiTheme="minorHAnsi" w:cstheme="minorHAnsi"/>
                <w:sz w:val="20"/>
                <w:szCs w:val="24"/>
              </w:rPr>
            </w:pPr>
          </w:p>
        </w:tc>
      </w:tr>
      <w:tr w:rsidR="001A5C81" w14:paraId="3BC5F2E5" w14:textId="77777777" w:rsidTr="00EE1A65">
        <w:tc>
          <w:tcPr>
            <w:tcW w:w="1870" w:type="dxa"/>
          </w:tcPr>
          <w:p w14:paraId="27120840" w14:textId="77777777" w:rsidR="001A5C81" w:rsidRDefault="001A5C81" w:rsidP="00EE1A65">
            <w:pPr>
              <w:rPr>
                <w:rFonts w:asciiTheme="minorHAnsi" w:hAnsiTheme="minorHAnsi" w:cstheme="minorHAnsi"/>
                <w:sz w:val="20"/>
                <w:szCs w:val="24"/>
              </w:rPr>
            </w:pPr>
          </w:p>
        </w:tc>
        <w:tc>
          <w:tcPr>
            <w:tcW w:w="2715" w:type="dxa"/>
          </w:tcPr>
          <w:p w14:paraId="79D34F92" w14:textId="58A57262" w:rsidR="001A5C81" w:rsidRPr="001A5C81" w:rsidRDefault="001A5C81" w:rsidP="00EE1A65">
            <w:pPr>
              <w:rPr>
                <w:rFonts w:asciiTheme="minorHAnsi" w:hAnsiTheme="minorHAnsi" w:cstheme="minorHAnsi"/>
                <w:sz w:val="20"/>
                <w:szCs w:val="24"/>
              </w:rPr>
            </w:pPr>
            <w:r w:rsidRPr="001A5C81">
              <w:rPr>
                <w:rFonts w:asciiTheme="minorHAnsi" w:hAnsiTheme="minorHAnsi" w:cstheme="minorHAnsi"/>
                <w:sz w:val="20"/>
                <w:szCs w:val="24"/>
              </w:rPr>
              <w:t>Draft Implementation Plan (Production Support)</w:t>
            </w:r>
          </w:p>
        </w:tc>
        <w:tc>
          <w:tcPr>
            <w:tcW w:w="4590" w:type="dxa"/>
          </w:tcPr>
          <w:p w14:paraId="3AA08974" w14:textId="77777777" w:rsidR="001A5C81" w:rsidRDefault="001A5C81" w:rsidP="00EE1A65">
            <w:pPr>
              <w:rPr>
                <w:rFonts w:asciiTheme="minorHAnsi" w:hAnsiTheme="minorHAnsi" w:cstheme="minorHAnsi"/>
                <w:sz w:val="20"/>
                <w:szCs w:val="24"/>
              </w:rPr>
            </w:pPr>
          </w:p>
        </w:tc>
      </w:tr>
      <w:tr w:rsidR="001A5C81" w14:paraId="61347ABE" w14:textId="77777777" w:rsidTr="00EE1A65">
        <w:tc>
          <w:tcPr>
            <w:tcW w:w="1870" w:type="dxa"/>
          </w:tcPr>
          <w:p w14:paraId="6E6F6849" w14:textId="77777777" w:rsidR="001A5C81" w:rsidRDefault="001A5C81" w:rsidP="00EE1A65">
            <w:pPr>
              <w:rPr>
                <w:rFonts w:asciiTheme="minorHAnsi" w:hAnsiTheme="minorHAnsi" w:cstheme="minorHAnsi"/>
                <w:sz w:val="20"/>
                <w:szCs w:val="24"/>
              </w:rPr>
            </w:pPr>
          </w:p>
        </w:tc>
        <w:tc>
          <w:tcPr>
            <w:tcW w:w="2715" w:type="dxa"/>
          </w:tcPr>
          <w:p w14:paraId="4300ADEF" w14:textId="77777777" w:rsidR="001A5C81" w:rsidRPr="001A5C81" w:rsidRDefault="001A5C81" w:rsidP="00EE1A65">
            <w:pPr>
              <w:rPr>
                <w:rFonts w:asciiTheme="minorHAnsi" w:hAnsiTheme="minorHAnsi" w:cstheme="minorHAnsi"/>
                <w:sz w:val="20"/>
                <w:szCs w:val="24"/>
              </w:rPr>
            </w:pPr>
          </w:p>
        </w:tc>
        <w:tc>
          <w:tcPr>
            <w:tcW w:w="4590" w:type="dxa"/>
          </w:tcPr>
          <w:p w14:paraId="0C1D7595" w14:textId="77777777" w:rsidR="001A5C81" w:rsidRDefault="001A5C81" w:rsidP="00EE1A65">
            <w:pPr>
              <w:rPr>
                <w:rFonts w:asciiTheme="minorHAnsi" w:hAnsiTheme="minorHAnsi" w:cstheme="minorHAnsi"/>
                <w:sz w:val="20"/>
                <w:szCs w:val="24"/>
              </w:rPr>
            </w:pPr>
          </w:p>
        </w:tc>
      </w:tr>
      <w:tr w:rsidR="001A5C81" w14:paraId="6B934058" w14:textId="77777777" w:rsidTr="00EE1A65">
        <w:tc>
          <w:tcPr>
            <w:tcW w:w="1870" w:type="dxa"/>
          </w:tcPr>
          <w:p w14:paraId="3DD28EFA" w14:textId="5AA4FF77" w:rsidR="001A5C81" w:rsidRDefault="001A5C81" w:rsidP="00EE1A65">
            <w:pPr>
              <w:rPr>
                <w:rFonts w:asciiTheme="minorHAnsi" w:hAnsiTheme="minorHAnsi" w:cstheme="minorHAnsi"/>
                <w:sz w:val="20"/>
                <w:szCs w:val="24"/>
              </w:rPr>
            </w:pPr>
            <w:r w:rsidRPr="001A5C81">
              <w:rPr>
                <w:rFonts w:asciiTheme="minorHAnsi" w:hAnsiTheme="minorHAnsi" w:cstheme="minorHAnsi"/>
                <w:sz w:val="20"/>
                <w:szCs w:val="24"/>
              </w:rPr>
              <w:t>Compliance Lead</w:t>
            </w:r>
          </w:p>
        </w:tc>
        <w:tc>
          <w:tcPr>
            <w:tcW w:w="2715" w:type="dxa"/>
          </w:tcPr>
          <w:p w14:paraId="51C3E6CF" w14:textId="46F49EA7" w:rsidR="001A5C81" w:rsidRPr="001A5C81" w:rsidRDefault="001A5C81" w:rsidP="00EE1A65">
            <w:pPr>
              <w:rPr>
                <w:rFonts w:asciiTheme="minorHAnsi" w:hAnsiTheme="minorHAnsi" w:cstheme="minorHAnsi"/>
                <w:sz w:val="20"/>
                <w:szCs w:val="24"/>
              </w:rPr>
            </w:pPr>
            <w:r w:rsidRPr="001A5C81">
              <w:rPr>
                <w:rFonts w:asciiTheme="minorHAnsi" w:hAnsiTheme="minorHAnsi" w:cstheme="minorHAnsi"/>
                <w:sz w:val="20"/>
                <w:szCs w:val="24"/>
              </w:rPr>
              <w:t>Advise / Review Policy Concerns</w:t>
            </w:r>
          </w:p>
        </w:tc>
        <w:tc>
          <w:tcPr>
            <w:tcW w:w="4590" w:type="dxa"/>
          </w:tcPr>
          <w:p w14:paraId="637A72CE" w14:textId="77777777" w:rsidR="001A5C81" w:rsidRDefault="001A5C81" w:rsidP="00EE1A65">
            <w:pPr>
              <w:rPr>
                <w:rFonts w:asciiTheme="minorHAnsi" w:hAnsiTheme="minorHAnsi" w:cstheme="minorHAnsi"/>
                <w:sz w:val="20"/>
                <w:szCs w:val="24"/>
              </w:rPr>
            </w:pPr>
          </w:p>
        </w:tc>
      </w:tr>
      <w:tr w:rsidR="001A5C81" w14:paraId="4D416BF5" w14:textId="77777777" w:rsidTr="00EE1A65">
        <w:tc>
          <w:tcPr>
            <w:tcW w:w="1870" w:type="dxa"/>
          </w:tcPr>
          <w:p w14:paraId="27E132D7" w14:textId="77777777" w:rsidR="001A5C81" w:rsidRDefault="001A5C81" w:rsidP="00EE1A65">
            <w:pPr>
              <w:rPr>
                <w:rFonts w:asciiTheme="minorHAnsi" w:hAnsiTheme="minorHAnsi" w:cstheme="minorHAnsi"/>
                <w:sz w:val="20"/>
                <w:szCs w:val="24"/>
              </w:rPr>
            </w:pPr>
          </w:p>
        </w:tc>
        <w:tc>
          <w:tcPr>
            <w:tcW w:w="2715" w:type="dxa"/>
          </w:tcPr>
          <w:p w14:paraId="05683A86" w14:textId="77777777" w:rsidR="001A5C81" w:rsidRPr="001A5C81" w:rsidRDefault="001A5C81" w:rsidP="00EE1A65">
            <w:pPr>
              <w:rPr>
                <w:rFonts w:asciiTheme="minorHAnsi" w:hAnsiTheme="minorHAnsi" w:cstheme="minorHAnsi"/>
                <w:sz w:val="20"/>
                <w:szCs w:val="24"/>
              </w:rPr>
            </w:pPr>
          </w:p>
        </w:tc>
        <w:tc>
          <w:tcPr>
            <w:tcW w:w="4590" w:type="dxa"/>
          </w:tcPr>
          <w:p w14:paraId="0A99E70C" w14:textId="77777777" w:rsidR="001A5C81" w:rsidRDefault="001A5C81" w:rsidP="00EE1A65">
            <w:pPr>
              <w:rPr>
                <w:rFonts w:asciiTheme="minorHAnsi" w:hAnsiTheme="minorHAnsi" w:cstheme="minorHAnsi"/>
                <w:sz w:val="20"/>
                <w:szCs w:val="24"/>
              </w:rPr>
            </w:pPr>
          </w:p>
        </w:tc>
      </w:tr>
      <w:tr w:rsidR="001A5C81" w14:paraId="77311CCE" w14:textId="77777777" w:rsidTr="00EE1A65">
        <w:tc>
          <w:tcPr>
            <w:tcW w:w="1870" w:type="dxa"/>
          </w:tcPr>
          <w:p w14:paraId="3DE53FF2" w14:textId="77777777" w:rsidR="001A5C81" w:rsidRDefault="001A5C81" w:rsidP="00EE1A65">
            <w:pPr>
              <w:rPr>
                <w:rFonts w:asciiTheme="minorHAnsi" w:hAnsiTheme="minorHAnsi" w:cstheme="minorHAnsi"/>
                <w:sz w:val="20"/>
                <w:szCs w:val="24"/>
              </w:rPr>
            </w:pPr>
          </w:p>
        </w:tc>
        <w:tc>
          <w:tcPr>
            <w:tcW w:w="2715" w:type="dxa"/>
          </w:tcPr>
          <w:p w14:paraId="1ED2F0B9" w14:textId="46C5CFC2" w:rsidR="001A5C81" w:rsidRPr="001A5C81" w:rsidRDefault="001A5C81" w:rsidP="00EE1A65">
            <w:pPr>
              <w:rPr>
                <w:rFonts w:asciiTheme="minorHAnsi" w:hAnsiTheme="minorHAnsi" w:cstheme="minorHAnsi"/>
                <w:sz w:val="20"/>
                <w:szCs w:val="24"/>
              </w:rPr>
            </w:pPr>
            <w:r w:rsidRPr="001A5C81">
              <w:rPr>
                <w:rFonts w:asciiTheme="minorHAnsi" w:hAnsiTheme="minorHAnsi" w:cstheme="minorHAnsi"/>
                <w:sz w:val="20"/>
                <w:szCs w:val="24"/>
              </w:rPr>
              <w:t>Review / Revise SOPs with Operations</w:t>
            </w:r>
          </w:p>
        </w:tc>
        <w:tc>
          <w:tcPr>
            <w:tcW w:w="4590" w:type="dxa"/>
          </w:tcPr>
          <w:p w14:paraId="1D699977" w14:textId="77777777" w:rsidR="001A5C81" w:rsidRDefault="001A5C81" w:rsidP="00EE1A65">
            <w:pPr>
              <w:rPr>
                <w:rFonts w:asciiTheme="minorHAnsi" w:hAnsiTheme="minorHAnsi" w:cstheme="minorHAnsi"/>
                <w:sz w:val="20"/>
                <w:szCs w:val="24"/>
              </w:rPr>
            </w:pPr>
          </w:p>
        </w:tc>
      </w:tr>
      <w:tr w:rsidR="001A5C81" w14:paraId="688B3645" w14:textId="77777777" w:rsidTr="00EE1A65">
        <w:tc>
          <w:tcPr>
            <w:tcW w:w="1870" w:type="dxa"/>
          </w:tcPr>
          <w:p w14:paraId="6D384105" w14:textId="77777777" w:rsidR="001A5C81" w:rsidRDefault="001A5C81" w:rsidP="00EE1A65">
            <w:pPr>
              <w:rPr>
                <w:rFonts w:asciiTheme="minorHAnsi" w:hAnsiTheme="minorHAnsi" w:cstheme="minorHAnsi"/>
                <w:sz w:val="20"/>
                <w:szCs w:val="24"/>
              </w:rPr>
            </w:pPr>
          </w:p>
        </w:tc>
        <w:tc>
          <w:tcPr>
            <w:tcW w:w="2715" w:type="dxa"/>
          </w:tcPr>
          <w:p w14:paraId="2223565A" w14:textId="77777777" w:rsidR="001A5C81" w:rsidRPr="001A5C81" w:rsidRDefault="001A5C81" w:rsidP="00EE1A65">
            <w:pPr>
              <w:rPr>
                <w:rFonts w:asciiTheme="minorHAnsi" w:hAnsiTheme="minorHAnsi" w:cstheme="minorHAnsi"/>
                <w:sz w:val="20"/>
                <w:szCs w:val="24"/>
              </w:rPr>
            </w:pPr>
          </w:p>
        </w:tc>
        <w:tc>
          <w:tcPr>
            <w:tcW w:w="4590" w:type="dxa"/>
          </w:tcPr>
          <w:p w14:paraId="40B48626" w14:textId="77777777" w:rsidR="001A5C81" w:rsidRDefault="001A5C81" w:rsidP="00EE1A65">
            <w:pPr>
              <w:rPr>
                <w:rFonts w:asciiTheme="minorHAnsi" w:hAnsiTheme="minorHAnsi" w:cstheme="minorHAnsi"/>
                <w:sz w:val="20"/>
                <w:szCs w:val="24"/>
              </w:rPr>
            </w:pPr>
          </w:p>
        </w:tc>
      </w:tr>
      <w:tr w:rsidR="001A5C81" w14:paraId="71E46D66" w14:textId="77777777" w:rsidTr="00EE1A65">
        <w:tc>
          <w:tcPr>
            <w:tcW w:w="1870" w:type="dxa"/>
          </w:tcPr>
          <w:p w14:paraId="5309E5CD" w14:textId="77777777" w:rsidR="001A5C81" w:rsidRDefault="001A5C81" w:rsidP="00EE1A65">
            <w:pPr>
              <w:rPr>
                <w:rFonts w:asciiTheme="minorHAnsi" w:hAnsiTheme="minorHAnsi" w:cstheme="minorHAnsi"/>
                <w:sz w:val="20"/>
                <w:szCs w:val="24"/>
              </w:rPr>
            </w:pPr>
          </w:p>
        </w:tc>
        <w:tc>
          <w:tcPr>
            <w:tcW w:w="2715" w:type="dxa"/>
          </w:tcPr>
          <w:p w14:paraId="3DC1BBF8" w14:textId="0045E91C" w:rsidR="001A5C81" w:rsidRPr="001A5C81" w:rsidRDefault="001A5C81" w:rsidP="00EE1A65">
            <w:pPr>
              <w:rPr>
                <w:rFonts w:asciiTheme="minorHAnsi" w:hAnsiTheme="minorHAnsi" w:cstheme="minorHAnsi"/>
                <w:sz w:val="20"/>
                <w:szCs w:val="24"/>
              </w:rPr>
            </w:pPr>
            <w:r w:rsidRPr="001A5C81">
              <w:rPr>
                <w:rFonts w:asciiTheme="minorHAnsi" w:hAnsiTheme="minorHAnsi" w:cstheme="minorHAnsi"/>
                <w:sz w:val="20"/>
                <w:szCs w:val="24"/>
              </w:rPr>
              <w:t>Update Staff Training &amp; Certification with Operations</w:t>
            </w:r>
          </w:p>
        </w:tc>
        <w:tc>
          <w:tcPr>
            <w:tcW w:w="4590" w:type="dxa"/>
          </w:tcPr>
          <w:p w14:paraId="4C54F268" w14:textId="77777777" w:rsidR="001A5C81" w:rsidRDefault="001A5C81" w:rsidP="00EE1A65">
            <w:pPr>
              <w:rPr>
                <w:rFonts w:asciiTheme="minorHAnsi" w:hAnsiTheme="minorHAnsi" w:cstheme="minorHAnsi"/>
                <w:sz w:val="20"/>
                <w:szCs w:val="24"/>
              </w:rPr>
            </w:pPr>
          </w:p>
        </w:tc>
      </w:tr>
      <w:tr w:rsidR="001A5C81" w14:paraId="68CA7209" w14:textId="77777777" w:rsidTr="00EE1A65">
        <w:tc>
          <w:tcPr>
            <w:tcW w:w="1870" w:type="dxa"/>
          </w:tcPr>
          <w:p w14:paraId="199B5FB5" w14:textId="77777777" w:rsidR="001A5C81" w:rsidRDefault="001A5C81" w:rsidP="00EE1A65">
            <w:pPr>
              <w:rPr>
                <w:rFonts w:asciiTheme="minorHAnsi" w:hAnsiTheme="minorHAnsi" w:cstheme="minorHAnsi"/>
                <w:sz w:val="20"/>
                <w:szCs w:val="24"/>
              </w:rPr>
            </w:pPr>
          </w:p>
        </w:tc>
        <w:tc>
          <w:tcPr>
            <w:tcW w:w="2715" w:type="dxa"/>
          </w:tcPr>
          <w:p w14:paraId="78B350E8" w14:textId="77777777" w:rsidR="001A5C81" w:rsidRPr="001A5C81" w:rsidRDefault="001A5C81" w:rsidP="00EE1A65">
            <w:pPr>
              <w:rPr>
                <w:rFonts w:asciiTheme="minorHAnsi" w:hAnsiTheme="minorHAnsi" w:cstheme="minorHAnsi"/>
                <w:sz w:val="20"/>
                <w:szCs w:val="24"/>
              </w:rPr>
            </w:pPr>
          </w:p>
        </w:tc>
        <w:tc>
          <w:tcPr>
            <w:tcW w:w="4590" w:type="dxa"/>
          </w:tcPr>
          <w:p w14:paraId="1233D04A" w14:textId="77777777" w:rsidR="001A5C81" w:rsidRDefault="001A5C81" w:rsidP="00EE1A65">
            <w:pPr>
              <w:rPr>
                <w:rFonts w:asciiTheme="minorHAnsi" w:hAnsiTheme="minorHAnsi" w:cstheme="minorHAnsi"/>
                <w:sz w:val="20"/>
                <w:szCs w:val="24"/>
              </w:rPr>
            </w:pPr>
          </w:p>
        </w:tc>
      </w:tr>
      <w:tr w:rsidR="001A5C81" w14:paraId="75C56EA7" w14:textId="77777777" w:rsidTr="00EE1A65">
        <w:tc>
          <w:tcPr>
            <w:tcW w:w="1870" w:type="dxa"/>
          </w:tcPr>
          <w:p w14:paraId="5FECF068" w14:textId="77777777" w:rsidR="001A5C81" w:rsidRDefault="001A5C81" w:rsidP="00EE1A65">
            <w:pPr>
              <w:rPr>
                <w:rFonts w:asciiTheme="minorHAnsi" w:hAnsiTheme="minorHAnsi" w:cstheme="minorHAnsi"/>
                <w:sz w:val="20"/>
                <w:szCs w:val="24"/>
              </w:rPr>
            </w:pPr>
          </w:p>
        </w:tc>
        <w:tc>
          <w:tcPr>
            <w:tcW w:w="2715" w:type="dxa"/>
          </w:tcPr>
          <w:p w14:paraId="1FCFC29D" w14:textId="77777777" w:rsidR="001A5C81" w:rsidRPr="001A5C81" w:rsidRDefault="001A5C81" w:rsidP="00EE1A65">
            <w:pPr>
              <w:rPr>
                <w:rFonts w:asciiTheme="minorHAnsi" w:hAnsiTheme="minorHAnsi" w:cstheme="minorHAnsi"/>
                <w:sz w:val="20"/>
                <w:szCs w:val="24"/>
              </w:rPr>
            </w:pPr>
          </w:p>
        </w:tc>
        <w:tc>
          <w:tcPr>
            <w:tcW w:w="4590" w:type="dxa"/>
          </w:tcPr>
          <w:p w14:paraId="0069CC0B" w14:textId="77777777" w:rsidR="001A5C81" w:rsidRDefault="001A5C81" w:rsidP="00EE1A65">
            <w:pPr>
              <w:rPr>
                <w:rFonts w:asciiTheme="minorHAnsi" w:hAnsiTheme="minorHAnsi" w:cstheme="minorHAnsi"/>
                <w:sz w:val="20"/>
                <w:szCs w:val="24"/>
              </w:rPr>
            </w:pPr>
          </w:p>
        </w:tc>
      </w:tr>
      <w:tr w:rsidR="001A5C81" w14:paraId="76692045" w14:textId="77777777" w:rsidTr="00EE1A65">
        <w:tc>
          <w:tcPr>
            <w:tcW w:w="1870" w:type="dxa"/>
          </w:tcPr>
          <w:p w14:paraId="44562BCD" w14:textId="6EB5A5E3" w:rsidR="001A5C81" w:rsidRDefault="001A5C81" w:rsidP="001A5C81">
            <w:pPr>
              <w:rPr>
                <w:rFonts w:asciiTheme="minorHAnsi" w:hAnsiTheme="minorHAnsi" w:cstheme="minorHAnsi"/>
                <w:sz w:val="20"/>
                <w:szCs w:val="24"/>
              </w:rPr>
            </w:pPr>
            <w:r w:rsidRPr="001A5C81">
              <w:rPr>
                <w:rFonts w:asciiTheme="minorHAnsi" w:hAnsiTheme="minorHAnsi" w:cstheme="minorHAnsi"/>
                <w:sz w:val="20"/>
                <w:szCs w:val="24"/>
              </w:rPr>
              <w:t>Security Lead</w:t>
            </w:r>
          </w:p>
        </w:tc>
        <w:tc>
          <w:tcPr>
            <w:tcW w:w="2715" w:type="dxa"/>
          </w:tcPr>
          <w:p w14:paraId="38DB40AC" w14:textId="1B451A2C" w:rsidR="001A5C81" w:rsidRPr="001A5C81" w:rsidRDefault="001A5C81" w:rsidP="00EE1A65">
            <w:pPr>
              <w:rPr>
                <w:rFonts w:asciiTheme="minorHAnsi" w:hAnsiTheme="minorHAnsi" w:cstheme="minorHAnsi"/>
                <w:sz w:val="20"/>
                <w:szCs w:val="24"/>
              </w:rPr>
            </w:pPr>
            <w:r w:rsidRPr="001A5C81">
              <w:rPr>
                <w:rFonts w:asciiTheme="minorHAnsi" w:hAnsiTheme="minorHAnsi" w:cstheme="minorHAnsi"/>
                <w:sz w:val="20"/>
                <w:szCs w:val="24"/>
              </w:rPr>
              <w:t>Advise / Review Security Concerns</w:t>
            </w:r>
          </w:p>
        </w:tc>
        <w:tc>
          <w:tcPr>
            <w:tcW w:w="4590" w:type="dxa"/>
          </w:tcPr>
          <w:p w14:paraId="4E4CE139" w14:textId="77777777" w:rsidR="001A5C81" w:rsidRDefault="001A5C81" w:rsidP="00EE1A65">
            <w:pPr>
              <w:rPr>
                <w:rFonts w:asciiTheme="minorHAnsi" w:hAnsiTheme="minorHAnsi" w:cstheme="minorHAnsi"/>
                <w:sz w:val="20"/>
                <w:szCs w:val="24"/>
              </w:rPr>
            </w:pPr>
          </w:p>
        </w:tc>
      </w:tr>
      <w:tr w:rsidR="001A5C81" w14:paraId="27038911" w14:textId="77777777" w:rsidTr="00EE1A65">
        <w:tc>
          <w:tcPr>
            <w:tcW w:w="1870" w:type="dxa"/>
          </w:tcPr>
          <w:p w14:paraId="0529D891" w14:textId="77777777" w:rsidR="001A5C81" w:rsidRPr="001A5C81" w:rsidRDefault="001A5C81" w:rsidP="001A5C81">
            <w:pPr>
              <w:rPr>
                <w:rFonts w:asciiTheme="minorHAnsi" w:hAnsiTheme="minorHAnsi" w:cstheme="minorHAnsi"/>
                <w:sz w:val="20"/>
                <w:szCs w:val="24"/>
              </w:rPr>
            </w:pPr>
          </w:p>
        </w:tc>
        <w:tc>
          <w:tcPr>
            <w:tcW w:w="2715" w:type="dxa"/>
          </w:tcPr>
          <w:p w14:paraId="3165D3F2" w14:textId="77777777" w:rsidR="001A5C81" w:rsidRPr="001A5C81" w:rsidRDefault="001A5C81" w:rsidP="00EE1A65">
            <w:pPr>
              <w:rPr>
                <w:rFonts w:asciiTheme="minorHAnsi" w:hAnsiTheme="minorHAnsi" w:cstheme="minorHAnsi"/>
                <w:sz w:val="20"/>
                <w:szCs w:val="24"/>
              </w:rPr>
            </w:pPr>
          </w:p>
        </w:tc>
        <w:tc>
          <w:tcPr>
            <w:tcW w:w="4590" w:type="dxa"/>
          </w:tcPr>
          <w:p w14:paraId="2A80B745" w14:textId="77777777" w:rsidR="001A5C81" w:rsidRDefault="001A5C81" w:rsidP="00EE1A65">
            <w:pPr>
              <w:rPr>
                <w:rFonts w:asciiTheme="minorHAnsi" w:hAnsiTheme="minorHAnsi" w:cstheme="minorHAnsi"/>
                <w:sz w:val="20"/>
                <w:szCs w:val="24"/>
              </w:rPr>
            </w:pPr>
          </w:p>
        </w:tc>
      </w:tr>
      <w:tr w:rsidR="001A5C81" w14:paraId="73D0C631" w14:textId="77777777" w:rsidTr="00EE1A65">
        <w:tc>
          <w:tcPr>
            <w:tcW w:w="1870" w:type="dxa"/>
          </w:tcPr>
          <w:p w14:paraId="1B56CC86" w14:textId="77777777" w:rsidR="001A5C81" w:rsidRPr="001A5C81" w:rsidRDefault="001A5C81" w:rsidP="001A5C81">
            <w:pPr>
              <w:rPr>
                <w:rFonts w:asciiTheme="minorHAnsi" w:hAnsiTheme="minorHAnsi" w:cstheme="minorHAnsi"/>
                <w:sz w:val="20"/>
                <w:szCs w:val="24"/>
              </w:rPr>
            </w:pPr>
          </w:p>
        </w:tc>
        <w:tc>
          <w:tcPr>
            <w:tcW w:w="2715" w:type="dxa"/>
          </w:tcPr>
          <w:p w14:paraId="6BF0F34A" w14:textId="67621CCC" w:rsidR="001A5C81" w:rsidRPr="001A5C81" w:rsidRDefault="001A5C81" w:rsidP="00EE1A65">
            <w:pPr>
              <w:rPr>
                <w:rFonts w:asciiTheme="minorHAnsi" w:hAnsiTheme="minorHAnsi" w:cstheme="minorHAnsi"/>
                <w:sz w:val="20"/>
                <w:szCs w:val="24"/>
              </w:rPr>
            </w:pPr>
            <w:r w:rsidRPr="001A5C81">
              <w:rPr>
                <w:rFonts w:asciiTheme="minorHAnsi" w:hAnsiTheme="minorHAnsi" w:cstheme="minorHAnsi"/>
                <w:sz w:val="20"/>
                <w:szCs w:val="24"/>
              </w:rPr>
              <w:t>Draft Security Guidelines (input to Bus Analyst)</w:t>
            </w:r>
          </w:p>
        </w:tc>
        <w:tc>
          <w:tcPr>
            <w:tcW w:w="4590" w:type="dxa"/>
          </w:tcPr>
          <w:p w14:paraId="15B24A15" w14:textId="77777777" w:rsidR="001A5C81" w:rsidRDefault="001A5C81" w:rsidP="00EE1A65">
            <w:pPr>
              <w:rPr>
                <w:rFonts w:asciiTheme="minorHAnsi" w:hAnsiTheme="minorHAnsi" w:cstheme="minorHAnsi"/>
                <w:sz w:val="20"/>
                <w:szCs w:val="24"/>
              </w:rPr>
            </w:pPr>
          </w:p>
        </w:tc>
      </w:tr>
      <w:tr w:rsidR="001A5C81" w14:paraId="1A295A0E" w14:textId="77777777" w:rsidTr="00EE1A65">
        <w:tc>
          <w:tcPr>
            <w:tcW w:w="1870" w:type="dxa"/>
          </w:tcPr>
          <w:p w14:paraId="536E4322" w14:textId="77777777" w:rsidR="001A5C81" w:rsidRPr="001A5C81" w:rsidRDefault="001A5C81" w:rsidP="001A5C81">
            <w:pPr>
              <w:rPr>
                <w:rFonts w:asciiTheme="minorHAnsi" w:hAnsiTheme="minorHAnsi" w:cstheme="minorHAnsi"/>
                <w:sz w:val="20"/>
                <w:szCs w:val="24"/>
              </w:rPr>
            </w:pPr>
          </w:p>
        </w:tc>
        <w:tc>
          <w:tcPr>
            <w:tcW w:w="2715" w:type="dxa"/>
          </w:tcPr>
          <w:p w14:paraId="48124F8F" w14:textId="77777777" w:rsidR="001A5C81" w:rsidRPr="001A5C81" w:rsidRDefault="001A5C81" w:rsidP="00EE1A65">
            <w:pPr>
              <w:rPr>
                <w:rFonts w:asciiTheme="minorHAnsi" w:hAnsiTheme="minorHAnsi" w:cstheme="minorHAnsi"/>
                <w:sz w:val="20"/>
                <w:szCs w:val="24"/>
              </w:rPr>
            </w:pPr>
          </w:p>
        </w:tc>
        <w:tc>
          <w:tcPr>
            <w:tcW w:w="4590" w:type="dxa"/>
          </w:tcPr>
          <w:p w14:paraId="0183037C" w14:textId="77777777" w:rsidR="001A5C81" w:rsidRDefault="001A5C81" w:rsidP="00EE1A65">
            <w:pPr>
              <w:rPr>
                <w:rFonts w:asciiTheme="minorHAnsi" w:hAnsiTheme="minorHAnsi" w:cstheme="minorHAnsi"/>
                <w:sz w:val="20"/>
                <w:szCs w:val="24"/>
              </w:rPr>
            </w:pPr>
          </w:p>
        </w:tc>
      </w:tr>
      <w:tr w:rsidR="001A5C81" w14:paraId="7B57C076" w14:textId="77777777" w:rsidTr="00EE1A65">
        <w:tc>
          <w:tcPr>
            <w:tcW w:w="1870" w:type="dxa"/>
          </w:tcPr>
          <w:p w14:paraId="20A3D971" w14:textId="77777777" w:rsidR="001A5C81" w:rsidRPr="001A5C81" w:rsidRDefault="001A5C81" w:rsidP="001A5C81">
            <w:pPr>
              <w:rPr>
                <w:rFonts w:asciiTheme="minorHAnsi" w:hAnsiTheme="minorHAnsi" w:cstheme="minorHAnsi"/>
                <w:sz w:val="20"/>
                <w:szCs w:val="24"/>
              </w:rPr>
            </w:pPr>
          </w:p>
        </w:tc>
        <w:tc>
          <w:tcPr>
            <w:tcW w:w="2715" w:type="dxa"/>
          </w:tcPr>
          <w:p w14:paraId="48D99A11" w14:textId="77777777" w:rsidR="001A5C81" w:rsidRPr="001A5C81" w:rsidRDefault="001A5C81" w:rsidP="00EE1A65">
            <w:pPr>
              <w:rPr>
                <w:rFonts w:asciiTheme="minorHAnsi" w:hAnsiTheme="minorHAnsi" w:cstheme="minorHAnsi"/>
                <w:sz w:val="20"/>
                <w:szCs w:val="24"/>
              </w:rPr>
            </w:pPr>
          </w:p>
        </w:tc>
        <w:tc>
          <w:tcPr>
            <w:tcW w:w="4590" w:type="dxa"/>
          </w:tcPr>
          <w:p w14:paraId="5EF86C18" w14:textId="77777777" w:rsidR="001A5C81" w:rsidRDefault="001A5C81" w:rsidP="00EE1A65">
            <w:pPr>
              <w:rPr>
                <w:rFonts w:asciiTheme="minorHAnsi" w:hAnsiTheme="minorHAnsi" w:cstheme="minorHAnsi"/>
                <w:sz w:val="20"/>
                <w:szCs w:val="24"/>
              </w:rPr>
            </w:pPr>
          </w:p>
        </w:tc>
      </w:tr>
      <w:tr w:rsidR="001A5C81" w14:paraId="2FF8A6BB" w14:textId="77777777" w:rsidTr="00EE1A65">
        <w:tc>
          <w:tcPr>
            <w:tcW w:w="1870" w:type="dxa"/>
          </w:tcPr>
          <w:p w14:paraId="7E6A80D6" w14:textId="60481B48" w:rsidR="001A5C81" w:rsidRPr="001A5C81" w:rsidRDefault="001A5C81" w:rsidP="001A5C81">
            <w:pPr>
              <w:rPr>
                <w:rFonts w:asciiTheme="minorHAnsi" w:hAnsiTheme="minorHAnsi" w:cstheme="minorHAnsi"/>
                <w:sz w:val="20"/>
                <w:szCs w:val="24"/>
              </w:rPr>
            </w:pPr>
            <w:r w:rsidRPr="001A5C81">
              <w:rPr>
                <w:rFonts w:asciiTheme="minorHAnsi" w:hAnsiTheme="minorHAnsi" w:cstheme="minorHAnsi"/>
                <w:sz w:val="20"/>
                <w:szCs w:val="24"/>
              </w:rPr>
              <w:t>Release Management Lead</w:t>
            </w:r>
          </w:p>
        </w:tc>
        <w:tc>
          <w:tcPr>
            <w:tcW w:w="2715" w:type="dxa"/>
          </w:tcPr>
          <w:p w14:paraId="56DD9EFB" w14:textId="48DFD719" w:rsidR="001A5C81" w:rsidRPr="001A5C81" w:rsidRDefault="001A5C81" w:rsidP="00EE1A65">
            <w:pPr>
              <w:rPr>
                <w:rFonts w:asciiTheme="minorHAnsi" w:hAnsiTheme="minorHAnsi" w:cstheme="minorHAnsi"/>
                <w:sz w:val="20"/>
                <w:szCs w:val="24"/>
              </w:rPr>
            </w:pPr>
            <w:r w:rsidRPr="001A5C81">
              <w:rPr>
                <w:rFonts w:asciiTheme="minorHAnsi" w:hAnsiTheme="minorHAnsi" w:cstheme="minorHAnsi"/>
                <w:sz w:val="20"/>
                <w:szCs w:val="24"/>
              </w:rPr>
              <w:t>Draft Release Plan with Quality &amp; Operations</w:t>
            </w:r>
          </w:p>
        </w:tc>
        <w:tc>
          <w:tcPr>
            <w:tcW w:w="4590" w:type="dxa"/>
          </w:tcPr>
          <w:p w14:paraId="0F28EC29" w14:textId="77777777" w:rsidR="001A5C81" w:rsidRDefault="001A5C81" w:rsidP="00EE1A65">
            <w:pPr>
              <w:rPr>
                <w:rFonts w:asciiTheme="minorHAnsi" w:hAnsiTheme="minorHAnsi" w:cstheme="minorHAnsi"/>
                <w:sz w:val="20"/>
                <w:szCs w:val="24"/>
              </w:rPr>
            </w:pPr>
          </w:p>
        </w:tc>
      </w:tr>
      <w:tr w:rsidR="001A5C81" w14:paraId="36898B31" w14:textId="77777777" w:rsidTr="00EE1A65">
        <w:tc>
          <w:tcPr>
            <w:tcW w:w="1870" w:type="dxa"/>
          </w:tcPr>
          <w:p w14:paraId="37C993CE" w14:textId="77777777" w:rsidR="001A5C81" w:rsidRPr="001A5C81" w:rsidRDefault="001A5C81" w:rsidP="001A5C81">
            <w:pPr>
              <w:rPr>
                <w:rFonts w:asciiTheme="minorHAnsi" w:hAnsiTheme="minorHAnsi" w:cstheme="minorHAnsi"/>
                <w:sz w:val="20"/>
                <w:szCs w:val="24"/>
              </w:rPr>
            </w:pPr>
          </w:p>
        </w:tc>
        <w:tc>
          <w:tcPr>
            <w:tcW w:w="2715" w:type="dxa"/>
          </w:tcPr>
          <w:p w14:paraId="4B38054D" w14:textId="77777777" w:rsidR="001A5C81" w:rsidRPr="001A5C81" w:rsidRDefault="001A5C81" w:rsidP="00EE1A65">
            <w:pPr>
              <w:rPr>
                <w:rFonts w:asciiTheme="minorHAnsi" w:hAnsiTheme="minorHAnsi" w:cstheme="minorHAnsi"/>
                <w:sz w:val="20"/>
                <w:szCs w:val="24"/>
              </w:rPr>
            </w:pPr>
          </w:p>
        </w:tc>
        <w:tc>
          <w:tcPr>
            <w:tcW w:w="4590" w:type="dxa"/>
          </w:tcPr>
          <w:p w14:paraId="3F302F0B" w14:textId="77777777" w:rsidR="001A5C81" w:rsidRDefault="001A5C81" w:rsidP="00EE1A65">
            <w:pPr>
              <w:rPr>
                <w:rFonts w:asciiTheme="minorHAnsi" w:hAnsiTheme="minorHAnsi" w:cstheme="minorHAnsi"/>
                <w:sz w:val="20"/>
                <w:szCs w:val="24"/>
              </w:rPr>
            </w:pPr>
          </w:p>
        </w:tc>
      </w:tr>
      <w:tr w:rsidR="001A5C81" w14:paraId="104A5CCF" w14:textId="77777777" w:rsidTr="00EE1A65">
        <w:tc>
          <w:tcPr>
            <w:tcW w:w="1870" w:type="dxa"/>
          </w:tcPr>
          <w:p w14:paraId="326379C6" w14:textId="77777777" w:rsidR="001A5C81" w:rsidRPr="001A5C81" w:rsidRDefault="001A5C81" w:rsidP="001A5C81">
            <w:pPr>
              <w:rPr>
                <w:rFonts w:asciiTheme="minorHAnsi" w:hAnsiTheme="minorHAnsi" w:cstheme="minorHAnsi"/>
                <w:sz w:val="20"/>
                <w:szCs w:val="24"/>
              </w:rPr>
            </w:pPr>
          </w:p>
        </w:tc>
        <w:tc>
          <w:tcPr>
            <w:tcW w:w="2715" w:type="dxa"/>
          </w:tcPr>
          <w:p w14:paraId="2D4364AB" w14:textId="77777777" w:rsidR="001A5C81" w:rsidRPr="001A5C81" w:rsidRDefault="001A5C81" w:rsidP="00EE1A65">
            <w:pPr>
              <w:rPr>
                <w:rFonts w:asciiTheme="minorHAnsi" w:hAnsiTheme="minorHAnsi" w:cstheme="minorHAnsi"/>
                <w:sz w:val="20"/>
                <w:szCs w:val="24"/>
              </w:rPr>
            </w:pPr>
          </w:p>
        </w:tc>
        <w:tc>
          <w:tcPr>
            <w:tcW w:w="4590" w:type="dxa"/>
          </w:tcPr>
          <w:p w14:paraId="0D79AF65" w14:textId="77777777" w:rsidR="001A5C81" w:rsidRDefault="001A5C81" w:rsidP="00EE1A65">
            <w:pPr>
              <w:rPr>
                <w:rFonts w:asciiTheme="minorHAnsi" w:hAnsiTheme="minorHAnsi" w:cstheme="minorHAnsi"/>
                <w:sz w:val="20"/>
                <w:szCs w:val="24"/>
              </w:rPr>
            </w:pPr>
          </w:p>
        </w:tc>
      </w:tr>
      <w:tr w:rsidR="001A5C81" w14:paraId="3DE49E9F" w14:textId="77777777" w:rsidTr="00EE1A65">
        <w:tc>
          <w:tcPr>
            <w:tcW w:w="1870" w:type="dxa"/>
          </w:tcPr>
          <w:p w14:paraId="5A99A7EB" w14:textId="77777777" w:rsidR="001A5C81" w:rsidRPr="001A5C81" w:rsidRDefault="001A5C81" w:rsidP="001A5C81">
            <w:pPr>
              <w:rPr>
                <w:rFonts w:asciiTheme="minorHAnsi" w:hAnsiTheme="minorHAnsi" w:cstheme="minorHAnsi"/>
                <w:sz w:val="20"/>
                <w:szCs w:val="24"/>
              </w:rPr>
            </w:pPr>
          </w:p>
        </w:tc>
        <w:tc>
          <w:tcPr>
            <w:tcW w:w="2715" w:type="dxa"/>
          </w:tcPr>
          <w:p w14:paraId="53CBC640" w14:textId="176BE076" w:rsidR="001A5C81" w:rsidRPr="001A5C81" w:rsidRDefault="001A5C81" w:rsidP="00EE1A65">
            <w:pPr>
              <w:rPr>
                <w:rFonts w:asciiTheme="minorHAnsi" w:hAnsiTheme="minorHAnsi" w:cstheme="minorHAnsi"/>
                <w:sz w:val="20"/>
                <w:szCs w:val="24"/>
              </w:rPr>
            </w:pPr>
            <w:r w:rsidRPr="001A5C81">
              <w:rPr>
                <w:rFonts w:asciiTheme="minorHAnsi" w:hAnsiTheme="minorHAnsi" w:cstheme="minorHAnsi"/>
                <w:sz w:val="20"/>
                <w:szCs w:val="24"/>
              </w:rPr>
              <w:t>Draft Business Continuity Plan (backout, remediation)</w:t>
            </w:r>
          </w:p>
        </w:tc>
        <w:tc>
          <w:tcPr>
            <w:tcW w:w="4590" w:type="dxa"/>
          </w:tcPr>
          <w:p w14:paraId="4B8163F5" w14:textId="77777777" w:rsidR="001A5C81" w:rsidRDefault="001A5C81" w:rsidP="00EE1A65">
            <w:pPr>
              <w:rPr>
                <w:rFonts w:asciiTheme="minorHAnsi" w:hAnsiTheme="minorHAnsi" w:cstheme="minorHAnsi"/>
                <w:sz w:val="20"/>
                <w:szCs w:val="24"/>
              </w:rPr>
            </w:pPr>
          </w:p>
        </w:tc>
      </w:tr>
      <w:tr w:rsidR="001A5C81" w14:paraId="6A6C4DD5" w14:textId="77777777" w:rsidTr="00EE1A65">
        <w:tc>
          <w:tcPr>
            <w:tcW w:w="1870" w:type="dxa"/>
          </w:tcPr>
          <w:p w14:paraId="7DCB55CE" w14:textId="77777777" w:rsidR="001A5C81" w:rsidRPr="001A5C81" w:rsidRDefault="001A5C81" w:rsidP="001A5C81">
            <w:pPr>
              <w:rPr>
                <w:rFonts w:asciiTheme="minorHAnsi" w:hAnsiTheme="minorHAnsi" w:cstheme="minorHAnsi"/>
                <w:sz w:val="20"/>
                <w:szCs w:val="24"/>
              </w:rPr>
            </w:pPr>
          </w:p>
        </w:tc>
        <w:tc>
          <w:tcPr>
            <w:tcW w:w="2715" w:type="dxa"/>
          </w:tcPr>
          <w:p w14:paraId="7CA7B9AA" w14:textId="77777777" w:rsidR="001A5C81" w:rsidRPr="001A5C81" w:rsidRDefault="001A5C81" w:rsidP="00EE1A65">
            <w:pPr>
              <w:rPr>
                <w:rFonts w:asciiTheme="minorHAnsi" w:hAnsiTheme="minorHAnsi" w:cstheme="minorHAnsi"/>
                <w:sz w:val="20"/>
                <w:szCs w:val="24"/>
              </w:rPr>
            </w:pPr>
          </w:p>
        </w:tc>
        <w:tc>
          <w:tcPr>
            <w:tcW w:w="4590" w:type="dxa"/>
          </w:tcPr>
          <w:p w14:paraId="498ABC72" w14:textId="77777777" w:rsidR="001A5C81" w:rsidRDefault="001A5C81" w:rsidP="00EE1A65">
            <w:pPr>
              <w:rPr>
                <w:rFonts w:asciiTheme="minorHAnsi" w:hAnsiTheme="minorHAnsi" w:cstheme="minorHAnsi"/>
                <w:sz w:val="20"/>
                <w:szCs w:val="24"/>
              </w:rPr>
            </w:pPr>
          </w:p>
        </w:tc>
      </w:tr>
      <w:tr w:rsidR="001A5C81" w14:paraId="3BC99DAB" w14:textId="77777777" w:rsidTr="00EE1A65">
        <w:tc>
          <w:tcPr>
            <w:tcW w:w="1870" w:type="dxa"/>
          </w:tcPr>
          <w:p w14:paraId="1AF87947" w14:textId="77777777" w:rsidR="001A5C81" w:rsidRPr="001A5C81" w:rsidRDefault="001A5C81" w:rsidP="001A5C81">
            <w:pPr>
              <w:rPr>
                <w:rFonts w:asciiTheme="minorHAnsi" w:hAnsiTheme="minorHAnsi" w:cstheme="minorHAnsi"/>
                <w:sz w:val="20"/>
                <w:szCs w:val="24"/>
              </w:rPr>
            </w:pPr>
          </w:p>
        </w:tc>
        <w:tc>
          <w:tcPr>
            <w:tcW w:w="2715" w:type="dxa"/>
          </w:tcPr>
          <w:p w14:paraId="49515CFA" w14:textId="77777777" w:rsidR="001A5C81" w:rsidRPr="001A5C81" w:rsidRDefault="001A5C81" w:rsidP="00EE1A65">
            <w:pPr>
              <w:rPr>
                <w:rFonts w:asciiTheme="minorHAnsi" w:hAnsiTheme="minorHAnsi" w:cstheme="minorHAnsi"/>
                <w:sz w:val="20"/>
                <w:szCs w:val="24"/>
              </w:rPr>
            </w:pPr>
          </w:p>
        </w:tc>
        <w:tc>
          <w:tcPr>
            <w:tcW w:w="4590" w:type="dxa"/>
          </w:tcPr>
          <w:p w14:paraId="5168C7E6" w14:textId="77777777" w:rsidR="001A5C81" w:rsidRDefault="001A5C81" w:rsidP="00EE1A65">
            <w:pPr>
              <w:rPr>
                <w:rFonts w:asciiTheme="minorHAnsi" w:hAnsiTheme="minorHAnsi" w:cstheme="minorHAnsi"/>
                <w:sz w:val="20"/>
                <w:szCs w:val="24"/>
              </w:rPr>
            </w:pPr>
          </w:p>
        </w:tc>
      </w:tr>
      <w:tr w:rsidR="001A5C81" w14:paraId="5447A862" w14:textId="77777777" w:rsidTr="00681827">
        <w:tc>
          <w:tcPr>
            <w:tcW w:w="1870" w:type="dxa"/>
            <w:vAlign w:val="bottom"/>
          </w:tcPr>
          <w:p w14:paraId="35A7ED6E" w14:textId="295C16C9" w:rsidR="001A5C81" w:rsidRPr="001A5C81" w:rsidRDefault="001A5C81" w:rsidP="001A5C81">
            <w:pPr>
              <w:rPr>
                <w:rFonts w:asciiTheme="minorHAnsi" w:hAnsiTheme="minorHAnsi" w:cstheme="minorHAnsi"/>
                <w:sz w:val="20"/>
                <w:szCs w:val="24"/>
              </w:rPr>
            </w:pPr>
            <w:r w:rsidRPr="001A5C81">
              <w:rPr>
                <w:color w:val="000000"/>
                <w:sz w:val="20"/>
                <w:szCs w:val="32"/>
              </w:rPr>
              <w:t>Business Analyst</w:t>
            </w:r>
          </w:p>
        </w:tc>
        <w:tc>
          <w:tcPr>
            <w:tcW w:w="2715" w:type="dxa"/>
            <w:vAlign w:val="bottom"/>
          </w:tcPr>
          <w:p w14:paraId="064C5BEC" w14:textId="1BE31996" w:rsidR="001A5C81" w:rsidRPr="001A5C81" w:rsidRDefault="001A5C81" w:rsidP="001A5C81">
            <w:pPr>
              <w:rPr>
                <w:rFonts w:asciiTheme="minorHAnsi" w:hAnsiTheme="minorHAnsi" w:cstheme="minorHAnsi"/>
                <w:sz w:val="20"/>
                <w:szCs w:val="24"/>
              </w:rPr>
            </w:pPr>
            <w:r w:rsidRPr="001A5C81">
              <w:rPr>
                <w:color w:val="000000"/>
                <w:sz w:val="20"/>
                <w:szCs w:val="32"/>
              </w:rPr>
              <w:t xml:space="preserve">Revise scope of Requirements Team using Biz Arch Prioritization Matrix </w:t>
            </w:r>
          </w:p>
        </w:tc>
        <w:tc>
          <w:tcPr>
            <w:tcW w:w="4590" w:type="dxa"/>
          </w:tcPr>
          <w:p w14:paraId="3A6F20BC" w14:textId="77777777" w:rsidR="001A5C81" w:rsidRDefault="001A5C81" w:rsidP="001A5C81">
            <w:pPr>
              <w:rPr>
                <w:rFonts w:asciiTheme="minorHAnsi" w:hAnsiTheme="minorHAnsi" w:cstheme="minorHAnsi"/>
                <w:sz w:val="20"/>
                <w:szCs w:val="24"/>
              </w:rPr>
            </w:pPr>
          </w:p>
        </w:tc>
      </w:tr>
      <w:tr w:rsidR="001A5C81" w14:paraId="4D4AE944" w14:textId="77777777" w:rsidTr="00681827">
        <w:tc>
          <w:tcPr>
            <w:tcW w:w="1870" w:type="dxa"/>
            <w:vAlign w:val="bottom"/>
          </w:tcPr>
          <w:p w14:paraId="2764437E" w14:textId="77777777" w:rsidR="001A5C81" w:rsidRPr="001A5C81" w:rsidRDefault="001A5C81" w:rsidP="001A5C81">
            <w:pPr>
              <w:rPr>
                <w:rFonts w:asciiTheme="minorHAnsi" w:hAnsiTheme="minorHAnsi" w:cstheme="minorHAnsi"/>
                <w:sz w:val="20"/>
                <w:szCs w:val="24"/>
              </w:rPr>
            </w:pPr>
          </w:p>
        </w:tc>
        <w:tc>
          <w:tcPr>
            <w:tcW w:w="2715" w:type="dxa"/>
            <w:vAlign w:val="bottom"/>
          </w:tcPr>
          <w:p w14:paraId="4C7E0E6B" w14:textId="72594F1B" w:rsidR="001A5C81" w:rsidRPr="001A5C81" w:rsidRDefault="001A5C81" w:rsidP="001A5C81">
            <w:pPr>
              <w:rPr>
                <w:rFonts w:asciiTheme="minorHAnsi" w:hAnsiTheme="minorHAnsi" w:cstheme="minorHAnsi"/>
                <w:sz w:val="20"/>
                <w:szCs w:val="24"/>
              </w:rPr>
            </w:pPr>
            <w:r w:rsidRPr="001A5C81">
              <w:rPr>
                <w:color w:val="000000"/>
                <w:sz w:val="20"/>
                <w:szCs w:val="32"/>
              </w:rPr>
              <w:t>Document Features (</w:t>
            </w:r>
            <w:proofErr w:type="spellStart"/>
            <w:r w:rsidRPr="001A5C81">
              <w:rPr>
                <w:color w:val="000000"/>
                <w:sz w:val="20"/>
                <w:szCs w:val="32"/>
              </w:rPr>
              <w:t>Funct</w:t>
            </w:r>
            <w:proofErr w:type="spellEnd"/>
            <w:r w:rsidRPr="001A5C81">
              <w:rPr>
                <w:color w:val="000000"/>
                <w:sz w:val="20"/>
                <w:szCs w:val="32"/>
              </w:rPr>
              <w:t xml:space="preserve"> &amp; Non-</w:t>
            </w:r>
            <w:proofErr w:type="spellStart"/>
            <w:r w:rsidRPr="001A5C81">
              <w:rPr>
                <w:color w:val="000000"/>
                <w:sz w:val="20"/>
                <w:szCs w:val="32"/>
              </w:rPr>
              <w:t>Funct</w:t>
            </w:r>
            <w:proofErr w:type="spellEnd"/>
            <w:r w:rsidRPr="001A5C81">
              <w:rPr>
                <w:color w:val="000000"/>
                <w:sz w:val="20"/>
                <w:szCs w:val="32"/>
              </w:rPr>
              <w:t>)</w:t>
            </w:r>
          </w:p>
        </w:tc>
        <w:tc>
          <w:tcPr>
            <w:tcW w:w="4590" w:type="dxa"/>
          </w:tcPr>
          <w:p w14:paraId="1AFBE9F4" w14:textId="77777777" w:rsidR="001A5C81" w:rsidRDefault="001A5C81" w:rsidP="001A5C81">
            <w:pPr>
              <w:ind w:firstLine="720"/>
              <w:rPr>
                <w:rFonts w:asciiTheme="minorHAnsi" w:hAnsiTheme="minorHAnsi" w:cstheme="minorHAnsi"/>
                <w:sz w:val="20"/>
                <w:szCs w:val="24"/>
              </w:rPr>
            </w:pPr>
          </w:p>
        </w:tc>
      </w:tr>
      <w:tr w:rsidR="001A5C81" w14:paraId="306E327A" w14:textId="77777777" w:rsidTr="00681827">
        <w:tc>
          <w:tcPr>
            <w:tcW w:w="1870" w:type="dxa"/>
            <w:vAlign w:val="bottom"/>
          </w:tcPr>
          <w:p w14:paraId="6E4960ED" w14:textId="77777777" w:rsidR="001A5C81" w:rsidRPr="001A5C81" w:rsidRDefault="001A5C81" w:rsidP="001A5C81">
            <w:pPr>
              <w:rPr>
                <w:rFonts w:asciiTheme="minorHAnsi" w:hAnsiTheme="minorHAnsi" w:cstheme="minorHAnsi"/>
                <w:sz w:val="20"/>
                <w:szCs w:val="24"/>
              </w:rPr>
            </w:pPr>
          </w:p>
        </w:tc>
        <w:tc>
          <w:tcPr>
            <w:tcW w:w="2715" w:type="dxa"/>
            <w:vAlign w:val="bottom"/>
          </w:tcPr>
          <w:p w14:paraId="101853AB" w14:textId="673CA0D0" w:rsidR="001A5C81" w:rsidRPr="001A5C81" w:rsidRDefault="001A5C81" w:rsidP="001A5C81">
            <w:pPr>
              <w:rPr>
                <w:rFonts w:asciiTheme="minorHAnsi" w:hAnsiTheme="minorHAnsi" w:cstheme="minorHAnsi"/>
                <w:sz w:val="20"/>
                <w:szCs w:val="24"/>
              </w:rPr>
            </w:pPr>
            <w:r w:rsidRPr="001A5C81">
              <w:rPr>
                <w:color w:val="000000"/>
                <w:sz w:val="20"/>
                <w:szCs w:val="32"/>
              </w:rPr>
              <w:t>Map Customer Needs to Features</w:t>
            </w:r>
          </w:p>
        </w:tc>
        <w:tc>
          <w:tcPr>
            <w:tcW w:w="4590" w:type="dxa"/>
          </w:tcPr>
          <w:p w14:paraId="104E8C6F" w14:textId="77777777" w:rsidR="001A5C81" w:rsidRDefault="001A5C81" w:rsidP="001A5C81">
            <w:pPr>
              <w:ind w:firstLine="720"/>
              <w:rPr>
                <w:rFonts w:asciiTheme="minorHAnsi" w:hAnsiTheme="minorHAnsi" w:cstheme="minorHAnsi"/>
                <w:sz w:val="20"/>
                <w:szCs w:val="24"/>
              </w:rPr>
            </w:pPr>
          </w:p>
        </w:tc>
      </w:tr>
      <w:tr w:rsidR="001A5C81" w14:paraId="33659A88" w14:textId="77777777" w:rsidTr="00681827">
        <w:tc>
          <w:tcPr>
            <w:tcW w:w="1870" w:type="dxa"/>
            <w:vAlign w:val="bottom"/>
          </w:tcPr>
          <w:p w14:paraId="141C0463" w14:textId="77777777" w:rsidR="001A5C81" w:rsidRPr="001A5C81" w:rsidRDefault="001A5C81" w:rsidP="001A5C81">
            <w:pPr>
              <w:rPr>
                <w:rFonts w:asciiTheme="minorHAnsi" w:hAnsiTheme="minorHAnsi" w:cstheme="minorHAnsi"/>
                <w:sz w:val="20"/>
                <w:szCs w:val="24"/>
              </w:rPr>
            </w:pPr>
          </w:p>
        </w:tc>
        <w:tc>
          <w:tcPr>
            <w:tcW w:w="2715" w:type="dxa"/>
            <w:vAlign w:val="bottom"/>
          </w:tcPr>
          <w:p w14:paraId="11E0F5F3" w14:textId="1BF23BE2" w:rsidR="001A5C81" w:rsidRPr="001A5C81" w:rsidRDefault="001A5C81" w:rsidP="001A5C81">
            <w:pPr>
              <w:rPr>
                <w:rFonts w:asciiTheme="minorHAnsi" w:hAnsiTheme="minorHAnsi" w:cstheme="minorHAnsi"/>
                <w:sz w:val="20"/>
                <w:szCs w:val="24"/>
              </w:rPr>
            </w:pPr>
            <w:r w:rsidRPr="001A5C81">
              <w:rPr>
                <w:color w:val="000000"/>
                <w:sz w:val="20"/>
                <w:szCs w:val="32"/>
              </w:rPr>
              <w:t>Map Features to Features</w:t>
            </w:r>
          </w:p>
        </w:tc>
        <w:tc>
          <w:tcPr>
            <w:tcW w:w="4590" w:type="dxa"/>
          </w:tcPr>
          <w:p w14:paraId="7E4836A7" w14:textId="77777777" w:rsidR="001A5C81" w:rsidRDefault="001A5C81" w:rsidP="001A5C81">
            <w:pPr>
              <w:ind w:firstLine="720"/>
              <w:rPr>
                <w:rFonts w:asciiTheme="minorHAnsi" w:hAnsiTheme="minorHAnsi" w:cstheme="minorHAnsi"/>
                <w:sz w:val="20"/>
                <w:szCs w:val="24"/>
              </w:rPr>
            </w:pPr>
          </w:p>
        </w:tc>
      </w:tr>
      <w:tr w:rsidR="001A5C81" w14:paraId="1A490D78" w14:textId="77777777" w:rsidTr="00681827">
        <w:tc>
          <w:tcPr>
            <w:tcW w:w="1870" w:type="dxa"/>
            <w:vAlign w:val="bottom"/>
          </w:tcPr>
          <w:p w14:paraId="5F9DD909" w14:textId="77777777" w:rsidR="001A5C81" w:rsidRPr="001A5C81" w:rsidRDefault="001A5C81" w:rsidP="001A5C81">
            <w:pPr>
              <w:rPr>
                <w:rFonts w:asciiTheme="minorHAnsi" w:hAnsiTheme="minorHAnsi" w:cstheme="minorHAnsi"/>
                <w:sz w:val="20"/>
                <w:szCs w:val="24"/>
              </w:rPr>
            </w:pPr>
          </w:p>
        </w:tc>
        <w:tc>
          <w:tcPr>
            <w:tcW w:w="2715" w:type="dxa"/>
            <w:vAlign w:val="bottom"/>
          </w:tcPr>
          <w:p w14:paraId="459C21BC" w14:textId="36F00B4B" w:rsidR="001A5C81" w:rsidRPr="001A5C81" w:rsidRDefault="001A5C81" w:rsidP="001A5C81">
            <w:pPr>
              <w:rPr>
                <w:rFonts w:asciiTheme="minorHAnsi" w:hAnsiTheme="minorHAnsi" w:cstheme="minorHAnsi"/>
                <w:sz w:val="20"/>
                <w:szCs w:val="24"/>
              </w:rPr>
            </w:pPr>
            <w:r w:rsidRPr="001A5C81">
              <w:rPr>
                <w:color w:val="000000"/>
                <w:sz w:val="20"/>
                <w:szCs w:val="32"/>
              </w:rPr>
              <w:t>Map Features to Sub-Features</w:t>
            </w:r>
          </w:p>
        </w:tc>
        <w:tc>
          <w:tcPr>
            <w:tcW w:w="4590" w:type="dxa"/>
          </w:tcPr>
          <w:p w14:paraId="11C6FF9E" w14:textId="77777777" w:rsidR="001A5C81" w:rsidRDefault="001A5C81" w:rsidP="001A5C81">
            <w:pPr>
              <w:ind w:firstLine="720"/>
              <w:rPr>
                <w:rFonts w:asciiTheme="minorHAnsi" w:hAnsiTheme="minorHAnsi" w:cstheme="minorHAnsi"/>
                <w:sz w:val="20"/>
                <w:szCs w:val="24"/>
              </w:rPr>
            </w:pPr>
          </w:p>
        </w:tc>
      </w:tr>
      <w:tr w:rsidR="001A5C81" w14:paraId="6896EC74" w14:textId="77777777" w:rsidTr="00EE1A65">
        <w:tc>
          <w:tcPr>
            <w:tcW w:w="1870" w:type="dxa"/>
          </w:tcPr>
          <w:p w14:paraId="32EE27AD" w14:textId="77777777" w:rsidR="001A5C81" w:rsidRPr="001A5C81" w:rsidRDefault="001A5C81" w:rsidP="001A5C81">
            <w:pPr>
              <w:rPr>
                <w:rFonts w:asciiTheme="minorHAnsi" w:hAnsiTheme="minorHAnsi" w:cstheme="minorHAnsi"/>
                <w:sz w:val="20"/>
                <w:szCs w:val="24"/>
              </w:rPr>
            </w:pPr>
          </w:p>
        </w:tc>
        <w:tc>
          <w:tcPr>
            <w:tcW w:w="2715" w:type="dxa"/>
          </w:tcPr>
          <w:p w14:paraId="7574E94B" w14:textId="77777777" w:rsidR="001A5C81" w:rsidRPr="001A5C81" w:rsidRDefault="001A5C81" w:rsidP="00EE1A65">
            <w:pPr>
              <w:rPr>
                <w:rFonts w:asciiTheme="minorHAnsi" w:hAnsiTheme="minorHAnsi" w:cstheme="minorHAnsi"/>
                <w:sz w:val="20"/>
                <w:szCs w:val="24"/>
              </w:rPr>
            </w:pPr>
          </w:p>
        </w:tc>
        <w:tc>
          <w:tcPr>
            <w:tcW w:w="4590" w:type="dxa"/>
          </w:tcPr>
          <w:p w14:paraId="2126CD19" w14:textId="77777777" w:rsidR="001A5C81" w:rsidRDefault="001A5C81" w:rsidP="001A5C81">
            <w:pPr>
              <w:ind w:firstLine="720"/>
              <w:rPr>
                <w:rFonts w:asciiTheme="minorHAnsi" w:hAnsiTheme="minorHAnsi" w:cstheme="minorHAnsi"/>
                <w:sz w:val="20"/>
                <w:szCs w:val="24"/>
              </w:rPr>
            </w:pPr>
          </w:p>
        </w:tc>
      </w:tr>
      <w:tr w:rsidR="001A5C81" w14:paraId="25A40849" w14:textId="77777777" w:rsidTr="00EE1A65">
        <w:tc>
          <w:tcPr>
            <w:tcW w:w="1870" w:type="dxa"/>
          </w:tcPr>
          <w:p w14:paraId="2D3B4B60" w14:textId="77777777" w:rsidR="001A5C81" w:rsidRPr="001A5C81" w:rsidRDefault="001A5C81" w:rsidP="001A5C81">
            <w:pPr>
              <w:rPr>
                <w:rFonts w:asciiTheme="minorHAnsi" w:hAnsiTheme="minorHAnsi" w:cstheme="minorHAnsi"/>
                <w:sz w:val="20"/>
                <w:szCs w:val="24"/>
              </w:rPr>
            </w:pPr>
          </w:p>
        </w:tc>
        <w:tc>
          <w:tcPr>
            <w:tcW w:w="2715" w:type="dxa"/>
          </w:tcPr>
          <w:p w14:paraId="56C76B74" w14:textId="77777777" w:rsidR="001A5C81" w:rsidRPr="001A5C81" w:rsidRDefault="001A5C81" w:rsidP="00EE1A65">
            <w:pPr>
              <w:rPr>
                <w:rFonts w:asciiTheme="minorHAnsi" w:hAnsiTheme="minorHAnsi" w:cstheme="minorHAnsi"/>
                <w:sz w:val="20"/>
                <w:szCs w:val="24"/>
              </w:rPr>
            </w:pPr>
          </w:p>
        </w:tc>
        <w:tc>
          <w:tcPr>
            <w:tcW w:w="4590" w:type="dxa"/>
          </w:tcPr>
          <w:p w14:paraId="3B722937" w14:textId="77777777" w:rsidR="001A5C81" w:rsidRDefault="001A5C81" w:rsidP="001A5C81">
            <w:pPr>
              <w:ind w:firstLine="720"/>
              <w:rPr>
                <w:rFonts w:asciiTheme="minorHAnsi" w:hAnsiTheme="minorHAnsi" w:cstheme="minorHAnsi"/>
                <w:sz w:val="20"/>
                <w:szCs w:val="24"/>
              </w:rPr>
            </w:pPr>
          </w:p>
        </w:tc>
      </w:tr>
    </w:tbl>
    <w:p w14:paraId="46C0B826" w14:textId="45CF92C9" w:rsidR="00197F16" w:rsidRDefault="00021930" w:rsidP="00874013">
      <w:pPr>
        <w:rPr>
          <w:rFonts w:asciiTheme="minorHAnsi" w:hAnsiTheme="minorHAnsi" w:cstheme="minorHAnsi"/>
          <w:sz w:val="20"/>
          <w:szCs w:val="24"/>
        </w:rPr>
      </w:pPr>
      <w:r>
        <w:rPr>
          <w:rFonts w:asciiTheme="minorHAnsi" w:hAnsiTheme="minorHAnsi" w:cstheme="minorHAnsi"/>
          <w:sz w:val="20"/>
          <w:szCs w:val="24"/>
        </w:rPr>
        <w:lastRenderedPageBreak/>
        <w:t xml:space="preserve">Future articles where </w:t>
      </w:r>
      <w:r w:rsidR="00347452">
        <w:rPr>
          <w:rFonts w:asciiTheme="minorHAnsi" w:hAnsiTheme="minorHAnsi" w:cstheme="minorHAnsi"/>
          <w:sz w:val="20"/>
          <w:szCs w:val="24"/>
        </w:rPr>
        <w:t xml:space="preserve">we will address the </w:t>
      </w:r>
      <w:r w:rsidR="00AF0736">
        <w:rPr>
          <w:rFonts w:asciiTheme="minorHAnsi" w:hAnsiTheme="minorHAnsi" w:cstheme="minorHAnsi"/>
          <w:sz w:val="20"/>
          <w:szCs w:val="24"/>
        </w:rPr>
        <w:t>above-mentioned</w:t>
      </w:r>
      <w:r w:rsidR="00347452">
        <w:rPr>
          <w:rFonts w:asciiTheme="minorHAnsi" w:hAnsiTheme="minorHAnsi" w:cstheme="minorHAnsi"/>
          <w:sz w:val="20"/>
          <w:szCs w:val="24"/>
        </w:rPr>
        <w:t xml:space="preserve"> challenges by applying business architecture: </w:t>
      </w:r>
    </w:p>
    <w:p w14:paraId="47721854" w14:textId="77777777" w:rsidR="00021930" w:rsidRPr="00874013" w:rsidRDefault="00021930" w:rsidP="00874013">
      <w:pPr>
        <w:rPr>
          <w:rFonts w:asciiTheme="minorHAnsi" w:hAnsiTheme="minorHAnsi" w:cstheme="minorHAnsi"/>
          <w:sz w:val="20"/>
          <w:szCs w:val="24"/>
        </w:rPr>
      </w:pPr>
    </w:p>
    <w:tbl>
      <w:tblPr>
        <w:tblStyle w:val="TableGrid"/>
        <w:tblW w:w="0" w:type="auto"/>
        <w:tblLook w:val="04A0" w:firstRow="1" w:lastRow="0" w:firstColumn="1" w:lastColumn="0" w:noHBand="0" w:noVBand="1"/>
      </w:tblPr>
      <w:tblGrid>
        <w:gridCol w:w="4675"/>
        <w:gridCol w:w="4675"/>
      </w:tblGrid>
      <w:tr w:rsidR="00374B39" w:rsidRPr="00874013" w14:paraId="07B98C91" w14:textId="77777777" w:rsidTr="00374B39">
        <w:tc>
          <w:tcPr>
            <w:tcW w:w="4675" w:type="dxa"/>
          </w:tcPr>
          <w:p w14:paraId="089FBDDF" w14:textId="4ED3544D" w:rsidR="00374B39" w:rsidRPr="00874013" w:rsidRDefault="00AC580B" w:rsidP="005761B6">
            <w:pPr>
              <w:pStyle w:val="Heading2"/>
              <w:jc w:val="center"/>
              <w:outlineLvl w:val="1"/>
              <w:rPr>
                <w:rFonts w:asciiTheme="minorHAnsi" w:hAnsiTheme="minorHAnsi" w:cstheme="minorHAnsi"/>
                <w:b/>
                <w:sz w:val="20"/>
                <w:szCs w:val="24"/>
              </w:rPr>
            </w:pPr>
            <w:r w:rsidRPr="00874013">
              <w:rPr>
                <w:rFonts w:asciiTheme="minorHAnsi" w:hAnsiTheme="minorHAnsi" w:cstheme="minorHAnsi"/>
                <w:b/>
                <w:sz w:val="20"/>
                <w:szCs w:val="24"/>
              </w:rPr>
              <w:t>Article</w:t>
            </w:r>
          </w:p>
        </w:tc>
        <w:tc>
          <w:tcPr>
            <w:tcW w:w="4675" w:type="dxa"/>
          </w:tcPr>
          <w:p w14:paraId="7343B667" w14:textId="682A8FFC" w:rsidR="00374B39" w:rsidRPr="00874013" w:rsidRDefault="005761B6" w:rsidP="005761B6">
            <w:pPr>
              <w:pStyle w:val="Heading2"/>
              <w:jc w:val="center"/>
              <w:outlineLvl w:val="1"/>
              <w:rPr>
                <w:rFonts w:asciiTheme="minorHAnsi" w:hAnsiTheme="minorHAnsi" w:cstheme="minorHAnsi"/>
                <w:b/>
                <w:sz w:val="20"/>
                <w:szCs w:val="24"/>
              </w:rPr>
            </w:pPr>
            <w:r w:rsidRPr="00874013">
              <w:rPr>
                <w:rFonts w:asciiTheme="minorHAnsi" w:hAnsiTheme="minorHAnsi" w:cstheme="minorHAnsi"/>
                <w:b/>
                <w:sz w:val="20"/>
                <w:szCs w:val="24"/>
              </w:rPr>
              <w:t>Scope</w:t>
            </w:r>
          </w:p>
        </w:tc>
      </w:tr>
      <w:tr w:rsidR="00374B39" w:rsidRPr="00874013" w14:paraId="67D44D05" w14:textId="77777777" w:rsidTr="00374B39">
        <w:tc>
          <w:tcPr>
            <w:tcW w:w="4675" w:type="dxa"/>
          </w:tcPr>
          <w:p w14:paraId="7452444E" w14:textId="1F918105" w:rsidR="00374B39" w:rsidRPr="00874013" w:rsidRDefault="007540D9" w:rsidP="000F04C2">
            <w:pPr>
              <w:pStyle w:val="Heading2"/>
              <w:outlineLvl w:val="1"/>
              <w:rPr>
                <w:rFonts w:asciiTheme="minorHAnsi" w:hAnsiTheme="minorHAnsi" w:cstheme="minorHAnsi"/>
                <w:color w:val="404040" w:themeColor="text1" w:themeTint="BF"/>
                <w:sz w:val="20"/>
                <w:szCs w:val="24"/>
              </w:rPr>
            </w:pPr>
            <w:r w:rsidRPr="00874013">
              <w:rPr>
                <w:rFonts w:asciiTheme="minorHAnsi" w:hAnsiTheme="minorHAnsi" w:cstheme="minorHAnsi"/>
                <w:color w:val="404040" w:themeColor="text1" w:themeTint="BF"/>
                <w:sz w:val="20"/>
                <w:szCs w:val="24"/>
              </w:rPr>
              <w:t>Series Overview</w:t>
            </w:r>
          </w:p>
        </w:tc>
        <w:tc>
          <w:tcPr>
            <w:tcW w:w="4675" w:type="dxa"/>
          </w:tcPr>
          <w:p w14:paraId="131355EE" w14:textId="18DBA7FE" w:rsidR="00374B39" w:rsidRPr="00874013" w:rsidRDefault="00874013" w:rsidP="000F04C2">
            <w:pPr>
              <w:pStyle w:val="Heading2"/>
              <w:outlineLvl w:val="1"/>
              <w:rPr>
                <w:rFonts w:asciiTheme="minorHAnsi" w:hAnsiTheme="minorHAnsi" w:cstheme="minorHAnsi"/>
                <w:color w:val="404040" w:themeColor="text1" w:themeTint="BF"/>
                <w:sz w:val="20"/>
                <w:szCs w:val="24"/>
              </w:rPr>
            </w:pPr>
            <w:r>
              <w:rPr>
                <w:rFonts w:asciiTheme="minorHAnsi" w:hAnsiTheme="minorHAnsi" w:cstheme="minorHAnsi"/>
                <w:color w:val="404040" w:themeColor="text1" w:themeTint="BF"/>
                <w:sz w:val="20"/>
                <w:szCs w:val="24"/>
              </w:rPr>
              <w:t>Introduction to the series, its purpose, and value for stakeholders (Agile and Corporate)</w:t>
            </w:r>
          </w:p>
        </w:tc>
      </w:tr>
      <w:tr w:rsidR="00374B39" w:rsidRPr="00874013" w14:paraId="3A58DC69" w14:textId="77777777" w:rsidTr="00374B39">
        <w:tc>
          <w:tcPr>
            <w:tcW w:w="4675" w:type="dxa"/>
          </w:tcPr>
          <w:p w14:paraId="569BB68C" w14:textId="3D61DC5B" w:rsidR="00374B39" w:rsidRPr="00874013" w:rsidRDefault="005761B6" w:rsidP="000F04C2">
            <w:pPr>
              <w:pStyle w:val="Heading2"/>
              <w:outlineLvl w:val="1"/>
              <w:rPr>
                <w:rFonts w:asciiTheme="minorHAnsi" w:hAnsiTheme="minorHAnsi" w:cstheme="minorHAnsi"/>
                <w:color w:val="404040" w:themeColor="text1" w:themeTint="BF"/>
                <w:sz w:val="20"/>
                <w:szCs w:val="24"/>
              </w:rPr>
            </w:pPr>
            <w:r w:rsidRPr="00874013">
              <w:rPr>
                <w:rFonts w:asciiTheme="minorHAnsi" w:hAnsiTheme="minorHAnsi" w:cstheme="minorHAnsi"/>
                <w:color w:val="404040" w:themeColor="text1" w:themeTint="BF"/>
                <w:sz w:val="20"/>
                <w:szCs w:val="24"/>
              </w:rPr>
              <w:t>Business Architecture Clarifications for Agile Product Management</w:t>
            </w:r>
          </w:p>
        </w:tc>
        <w:tc>
          <w:tcPr>
            <w:tcW w:w="4675" w:type="dxa"/>
          </w:tcPr>
          <w:p w14:paraId="2EB6EAC2" w14:textId="090C969B" w:rsidR="00374B39" w:rsidRPr="00874013" w:rsidRDefault="005761B6" w:rsidP="000F04C2">
            <w:pPr>
              <w:pStyle w:val="Heading2"/>
              <w:outlineLvl w:val="1"/>
              <w:rPr>
                <w:rFonts w:asciiTheme="minorHAnsi" w:hAnsiTheme="minorHAnsi" w:cstheme="minorHAnsi"/>
                <w:color w:val="404040" w:themeColor="text1" w:themeTint="BF"/>
                <w:sz w:val="20"/>
                <w:szCs w:val="24"/>
              </w:rPr>
            </w:pPr>
            <w:r w:rsidRPr="00874013">
              <w:rPr>
                <w:rFonts w:asciiTheme="minorHAnsi" w:hAnsiTheme="minorHAnsi" w:cstheme="minorHAnsi"/>
                <w:color w:val="404040" w:themeColor="text1" w:themeTint="BF"/>
                <w:sz w:val="20"/>
                <w:szCs w:val="24"/>
              </w:rPr>
              <w:t xml:space="preserve">Definitions and clarifications for Product views (enterprise, Agile, </w:t>
            </w:r>
            <w:r w:rsidR="00B15790" w:rsidRPr="00874013">
              <w:rPr>
                <w:rFonts w:asciiTheme="minorHAnsi" w:hAnsiTheme="minorHAnsi" w:cstheme="minorHAnsi"/>
                <w:color w:val="404040" w:themeColor="text1" w:themeTint="BF"/>
                <w:sz w:val="20"/>
                <w:szCs w:val="24"/>
              </w:rPr>
              <w:t>Mfg.)</w:t>
            </w:r>
          </w:p>
        </w:tc>
      </w:tr>
      <w:tr w:rsidR="00374B39" w:rsidRPr="00874013" w14:paraId="189D4AE0" w14:textId="77777777" w:rsidTr="00374B39">
        <w:tc>
          <w:tcPr>
            <w:tcW w:w="4675" w:type="dxa"/>
          </w:tcPr>
          <w:p w14:paraId="7E0C6A01" w14:textId="084127E8" w:rsidR="00374B39" w:rsidRPr="00874013" w:rsidRDefault="005761B6" w:rsidP="000F04C2">
            <w:pPr>
              <w:pStyle w:val="Heading2"/>
              <w:outlineLvl w:val="1"/>
              <w:rPr>
                <w:rFonts w:asciiTheme="minorHAnsi" w:hAnsiTheme="minorHAnsi" w:cstheme="minorHAnsi"/>
                <w:color w:val="404040" w:themeColor="text1" w:themeTint="BF"/>
                <w:sz w:val="20"/>
                <w:szCs w:val="24"/>
              </w:rPr>
            </w:pPr>
            <w:r w:rsidRPr="00874013">
              <w:rPr>
                <w:rFonts w:asciiTheme="minorHAnsi" w:hAnsiTheme="minorHAnsi" w:cstheme="minorHAnsi"/>
                <w:color w:val="404040" w:themeColor="text1" w:themeTint="BF"/>
                <w:sz w:val="20"/>
                <w:szCs w:val="24"/>
              </w:rPr>
              <w:t>Deep Dive: Alignment between product management and strategic objectives</w:t>
            </w:r>
          </w:p>
        </w:tc>
        <w:tc>
          <w:tcPr>
            <w:tcW w:w="4675" w:type="dxa"/>
          </w:tcPr>
          <w:p w14:paraId="3D4B9B9A" w14:textId="66C280EC" w:rsidR="00374B39" w:rsidRPr="00874013" w:rsidRDefault="005761B6" w:rsidP="000F04C2">
            <w:pPr>
              <w:pStyle w:val="Heading2"/>
              <w:outlineLvl w:val="1"/>
              <w:rPr>
                <w:rFonts w:asciiTheme="minorHAnsi" w:hAnsiTheme="minorHAnsi" w:cstheme="minorHAnsi"/>
                <w:color w:val="404040" w:themeColor="text1" w:themeTint="BF"/>
                <w:sz w:val="20"/>
                <w:szCs w:val="24"/>
              </w:rPr>
            </w:pPr>
            <w:r w:rsidRPr="00874013">
              <w:rPr>
                <w:rFonts w:asciiTheme="minorHAnsi" w:hAnsiTheme="minorHAnsi" w:cstheme="minorHAnsi"/>
                <w:color w:val="404040" w:themeColor="text1" w:themeTint="BF"/>
                <w:sz w:val="20"/>
                <w:szCs w:val="24"/>
              </w:rPr>
              <w:t>Insights and experiences showing how Bus Arch enables the linkage</w:t>
            </w:r>
          </w:p>
        </w:tc>
      </w:tr>
      <w:tr w:rsidR="00374B39" w:rsidRPr="00874013" w14:paraId="1A7259A6" w14:textId="77777777" w:rsidTr="00374B39">
        <w:tc>
          <w:tcPr>
            <w:tcW w:w="4675" w:type="dxa"/>
          </w:tcPr>
          <w:p w14:paraId="654E2460" w14:textId="0EBD63E9" w:rsidR="00374B39" w:rsidRPr="00874013" w:rsidRDefault="005761B6" w:rsidP="000F04C2">
            <w:pPr>
              <w:pStyle w:val="Heading2"/>
              <w:outlineLvl w:val="1"/>
              <w:rPr>
                <w:rFonts w:asciiTheme="minorHAnsi" w:hAnsiTheme="minorHAnsi" w:cstheme="minorHAnsi"/>
                <w:color w:val="404040" w:themeColor="text1" w:themeTint="BF"/>
                <w:sz w:val="20"/>
                <w:szCs w:val="24"/>
              </w:rPr>
            </w:pPr>
            <w:r w:rsidRPr="00874013">
              <w:rPr>
                <w:rFonts w:asciiTheme="minorHAnsi" w:hAnsiTheme="minorHAnsi" w:cstheme="minorHAnsi"/>
                <w:color w:val="404040" w:themeColor="text1" w:themeTint="BF"/>
                <w:sz w:val="20"/>
                <w:szCs w:val="24"/>
              </w:rPr>
              <w:t>Business Architecture optimizes for the ‘right’ priorities, with room to pivot</w:t>
            </w:r>
          </w:p>
        </w:tc>
        <w:tc>
          <w:tcPr>
            <w:tcW w:w="4675" w:type="dxa"/>
          </w:tcPr>
          <w:p w14:paraId="01D66F24" w14:textId="40445CBA" w:rsidR="00374B39" w:rsidRPr="00874013" w:rsidRDefault="00B15790" w:rsidP="000F04C2">
            <w:pPr>
              <w:pStyle w:val="Heading2"/>
              <w:outlineLvl w:val="1"/>
              <w:rPr>
                <w:rFonts w:asciiTheme="minorHAnsi" w:hAnsiTheme="minorHAnsi" w:cstheme="minorHAnsi"/>
                <w:color w:val="404040" w:themeColor="text1" w:themeTint="BF"/>
                <w:sz w:val="20"/>
                <w:szCs w:val="24"/>
              </w:rPr>
            </w:pPr>
            <w:r w:rsidRPr="00874013">
              <w:rPr>
                <w:rFonts w:asciiTheme="minorHAnsi" w:hAnsiTheme="minorHAnsi" w:cstheme="minorHAnsi"/>
                <w:color w:val="404040" w:themeColor="text1" w:themeTint="BF"/>
                <w:sz w:val="20"/>
                <w:szCs w:val="24"/>
              </w:rPr>
              <w:t>Prioritizing and Pivoting to improve throughput and productivity</w:t>
            </w:r>
          </w:p>
        </w:tc>
      </w:tr>
      <w:tr w:rsidR="005761B6" w:rsidRPr="00874013" w14:paraId="5835B548" w14:textId="77777777" w:rsidTr="00374B39">
        <w:tc>
          <w:tcPr>
            <w:tcW w:w="4675" w:type="dxa"/>
          </w:tcPr>
          <w:p w14:paraId="2B7440D7" w14:textId="7247CA66" w:rsidR="005761B6" w:rsidRPr="00874013" w:rsidRDefault="005761B6" w:rsidP="000F04C2">
            <w:pPr>
              <w:pStyle w:val="Heading2"/>
              <w:outlineLvl w:val="1"/>
              <w:rPr>
                <w:rFonts w:asciiTheme="minorHAnsi" w:hAnsiTheme="minorHAnsi" w:cstheme="minorHAnsi"/>
                <w:color w:val="404040" w:themeColor="text1" w:themeTint="BF"/>
                <w:sz w:val="20"/>
                <w:szCs w:val="24"/>
              </w:rPr>
            </w:pPr>
            <w:r w:rsidRPr="00874013">
              <w:rPr>
                <w:rFonts w:asciiTheme="minorHAnsi" w:hAnsiTheme="minorHAnsi" w:cstheme="minorHAnsi"/>
                <w:color w:val="404040" w:themeColor="text1" w:themeTint="BF"/>
                <w:sz w:val="20"/>
                <w:szCs w:val="24"/>
              </w:rPr>
              <w:t>Engaging forgotten teams in portfolio (or epic) exploration and planning</w:t>
            </w:r>
          </w:p>
        </w:tc>
        <w:tc>
          <w:tcPr>
            <w:tcW w:w="4675" w:type="dxa"/>
          </w:tcPr>
          <w:p w14:paraId="25E83493" w14:textId="4DF20C7B" w:rsidR="005761B6" w:rsidRPr="00874013" w:rsidRDefault="00B15790" w:rsidP="000F04C2">
            <w:pPr>
              <w:pStyle w:val="Heading2"/>
              <w:outlineLvl w:val="1"/>
              <w:rPr>
                <w:rFonts w:asciiTheme="minorHAnsi" w:hAnsiTheme="minorHAnsi" w:cstheme="minorHAnsi"/>
                <w:color w:val="404040" w:themeColor="text1" w:themeTint="BF"/>
                <w:sz w:val="20"/>
                <w:szCs w:val="24"/>
              </w:rPr>
            </w:pPr>
            <w:r w:rsidRPr="00874013">
              <w:rPr>
                <w:rFonts w:asciiTheme="minorHAnsi" w:hAnsiTheme="minorHAnsi" w:cstheme="minorHAnsi"/>
                <w:color w:val="404040" w:themeColor="text1" w:themeTint="BF"/>
                <w:sz w:val="20"/>
                <w:szCs w:val="24"/>
              </w:rPr>
              <w:t>Stakeholder engagement beyond Agile (</w:t>
            </w:r>
            <w:r w:rsidR="005761B6" w:rsidRPr="00874013">
              <w:rPr>
                <w:rFonts w:asciiTheme="minorHAnsi" w:hAnsiTheme="minorHAnsi" w:cstheme="minorHAnsi"/>
                <w:color w:val="404040" w:themeColor="text1" w:themeTint="BF"/>
                <w:sz w:val="20"/>
                <w:szCs w:val="24"/>
              </w:rPr>
              <w:t xml:space="preserve">Compliance, </w:t>
            </w:r>
            <w:r w:rsidRPr="00874013">
              <w:rPr>
                <w:rFonts w:asciiTheme="minorHAnsi" w:hAnsiTheme="minorHAnsi" w:cstheme="minorHAnsi"/>
                <w:color w:val="404040" w:themeColor="text1" w:themeTint="BF"/>
                <w:sz w:val="20"/>
                <w:szCs w:val="24"/>
              </w:rPr>
              <w:t>Product Mgmt., O</w:t>
            </w:r>
            <w:r w:rsidR="005761B6" w:rsidRPr="00874013">
              <w:rPr>
                <w:rFonts w:asciiTheme="minorHAnsi" w:hAnsiTheme="minorHAnsi" w:cstheme="minorHAnsi"/>
                <w:color w:val="404040" w:themeColor="text1" w:themeTint="BF"/>
                <w:sz w:val="20"/>
                <w:szCs w:val="24"/>
              </w:rPr>
              <w:t>perations</w:t>
            </w:r>
            <w:r w:rsidRPr="00874013">
              <w:rPr>
                <w:rFonts w:asciiTheme="minorHAnsi" w:hAnsiTheme="minorHAnsi" w:cstheme="minorHAnsi"/>
                <w:color w:val="404040" w:themeColor="text1" w:themeTint="BF"/>
                <w:sz w:val="20"/>
                <w:szCs w:val="24"/>
              </w:rPr>
              <w:t>)</w:t>
            </w:r>
          </w:p>
        </w:tc>
      </w:tr>
      <w:tr w:rsidR="005761B6" w:rsidRPr="00874013" w14:paraId="789E76EF" w14:textId="77777777" w:rsidTr="00374B39">
        <w:tc>
          <w:tcPr>
            <w:tcW w:w="4675" w:type="dxa"/>
          </w:tcPr>
          <w:p w14:paraId="0DC83290" w14:textId="09A895D6" w:rsidR="005761B6" w:rsidRPr="00874013" w:rsidRDefault="005761B6" w:rsidP="000F04C2">
            <w:pPr>
              <w:pStyle w:val="Heading2"/>
              <w:outlineLvl w:val="1"/>
              <w:rPr>
                <w:rFonts w:asciiTheme="minorHAnsi" w:hAnsiTheme="minorHAnsi" w:cstheme="minorHAnsi"/>
                <w:color w:val="404040" w:themeColor="text1" w:themeTint="BF"/>
                <w:sz w:val="20"/>
                <w:szCs w:val="24"/>
              </w:rPr>
            </w:pPr>
            <w:r w:rsidRPr="00874013">
              <w:rPr>
                <w:rFonts w:asciiTheme="minorHAnsi" w:hAnsiTheme="minorHAnsi" w:cstheme="minorHAnsi"/>
                <w:color w:val="404040" w:themeColor="text1" w:themeTint="BF"/>
                <w:sz w:val="20"/>
                <w:szCs w:val="24"/>
              </w:rPr>
              <w:t>How to create your runway as a business architect in an agile, product centric enterprise</w:t>
            </w:r>
          </w:p>
        </w:tc>
        <w:tc>
          <w:tcPr>
            <w:tcW w:w="4675" w:type="dxa"/>
          </w:tcPr>
          <w:p w14:paraId="544866D9" w14:textId="05813064" w:rsidR="005761B6" w:rsidRPr="00874013" w:rsidRDefault="005761B6" w:rsidP="000F04C2">
            <w:pPr>
              <w:pStyle w:val="Heading2"/>
              <w:outlineLvl w:val="1"/>
              <w:rPr>
                <w:rFonts w:asciiTheme="minorHAnsi" w:hAnsiTheme="minorHAnsi" w:cstheme="minorHAnsi"/>
                <w:color w:val="404040" w:themeColor="text1" w:themeTint="BF"/>
                <w:sz w:val="20"/>
                <w:szCs w:val="24"/>
              </w:rPr>
            </w:pPr>
            <w:r w:rsidRPr="00874013">
              <w:rPr>
                <w:rFonts w:asciiTheme="minorHAnsi" w:hAnsiTheme="minorHAnsi" w:cstheme="minorHAnsi"/>
                <w:color w:val="404040" w:themeColor="text1" w:themeTint="BF"/>
                <w:sz w:val="20"/>
                <w:szCs w:val="24"/>
              </w:rPr>
              <w:t>Breakdown silos, improve communications, accelerate delivery</w:t>
            </w:r>
          </w:p>
        </w:tc>
      </w:tr>
      <w:tr w:rsidR="005761B6" w:rsidRPr="00874013" w14:paraId="3858F996" w14:textId="77777777" w:rsidTr="00374B39">
        <w:tc>
          <w:tcPr>
            <w:tcW w:w="4675" w:type="dxa"/>
          </w:tcPr>
          <w:p w14:paraId="6DBEEBF1" w14:textId="72B37C19" w:rsidR="005761B6" w:rsidRPr="00874013" w:rsidRDefault="005761B6" w:rsidP="000F04C2">
            <w:pPr>
              <w:pStyle w:val="Heading2"/>
              <w:outlineLvl w:val="1"/>
              <w:rPr>
                <w:rFonts w:asciiTheme="minorHAnsi" w:hAnsiTheme="minorHAnsi" w:cstheme="minorHAnsi"/>
                <w:color w:val="404040" w:themeColor="text1" w:themeTint="BF"/>
                <w:sz w:val="20"/>
                <w:szCs w:val="24"/>
              </w:rPr>
            </w:pPr>
            <w:r w:rsidRPr="00874013">
              <w:rPr>
                <w:rFonts w:asciiTheme="minorHAnsi" w:hAnsiTheme="minorHAnsi" w:cstheme="minorHAnsi"/>
                <w:color w:val="404040" w:themeColor="text1" w:themeTint="BF"/>
                <w:sz w:val="20"/>
                <w:szCs w:val="24"/>
              </w:rPr>
              <w:t>Future Topics</w:t>
            </w:r>
          </w:p>
        </w:tc>
        <w:tc>
          <w:tcPr>
            <w:tcW w:w="4675" w:type="dxa"/>
          </w:tcPr>
          <w:p w14:paraId="506E73B0" w14:textId="77777777" w:rsidR="005761B6" w:rsidRPr="00874013" w:rsidRDefault="005761B6" w:rsidP="000F04C2">
            <w:pPr>
              <w:pStyle w:val="Heading2"/>
              <w:outlineLvl w:val="1"/>
              <w:rPr>
                <w:rFonts w:asciiTheme="minorHAnsi" w:hAnsiTheme="minorHAnsi" w:cstheme="minorHAnsi"/>
                <w:color w:val="404040" w:themeColor="text1" w:themeTint="BF"/>
                <w:sz w:val="20"/>
                <w:szCs w:val="24"/>
              </w:rPr>
            </w:pPr>
          </w:p>
        </w:tc>
      </w:tr>
    </w:tbl>
    <w:p w14:paraId="159116CD" w14:textId="77777777" w:rsidR="005761B6" w:rsidRPr="00874013" w:rsidRDefault="005761B6" w:rsidP="007540D9">
      <w:pPr>
        <w:pStyle w:val="Heading2"/>
        <w:rPr>
          <w:rFonts w:asciiTheme="minorHAnsi" w:hAnsiTheme="minorHAnsi" w:cstheme="minorHAnsi"/>
          <w:b/>
          <w:sz w:val="20"/>
          <w:szCs w:val="24"/>
        </w:rPr>
      </w:pPr>
    </w:p>
    <w:sectPr w:rsidR="005761B6" w:rsidRPr="008740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36409F"/>
    <w:multiLevelType w:val="hybridMultilevel"/>
    <w:tmpl w:val="8FE24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000"/>
    <w:rsid w:val="00021930"/>
    <w:rsid w:val="000F04C2"/>
    <w:rsid w:val="00134C4D"/>
    <w:rsid w:val="00197F16"/>
    <w:rsid w:val="001A5C81"/>
    <w:rsid w:val="001A5CBB"/>
    <w:rsid w:val="00236457"/>
    <w:rsid w:val="00237E50"/>
    <w:rsid w:val="00283AC8"/>
    <w:rsid w:val="0029546B"/>
    <w:rsid w:val="002A40A2"/>
    <w:rsid w:val="00302A92"/>
    <w:rsid w:val="00347452"/>
    <w:rsid w:val="00374B39"/>
    <w:rsid w:val="00376141"/>
    <w:rsid w:val="0038354E"/>
    <w:rsid w:val="003A5787"/>
    <w:rsid w:val="003F440D"/>
    <w:rsid w:val="00413ADE"/>
    <w:rsid w:val="0048687C"/>
    <w:rsid w:val="004B5B49"/>
    <w:rsid w:val="004D5255"/>
    <w:rsid w:val="00512EE3"/>
    <w:rsid w:val="00534BEC"/>
    <w:rsid w:val="00555FF5"/>
    <w:rsid w:val="0056430F"/>
    <w:rsid w:val="005717DD"/>
    <w:rsid w:val="005761B6"/>
    <w:rsid w:val="005974AF"/>
    <w:rsid w:val="005D79F4"/>
    <w:rsid w:val="00606E1C"/>
    <w:rsid w:val="006138B7"/>
    <w:rsid w:val="00642CB2"/>
    <w:rsid w:val="00645BB5"/>
    <w:rsid w:val="00691F8B"/>
    <w:rsid w:val="006B6FBA"/>
    <w:rsid w:val="006B7232"/>
    <w:rsid w:val="006B766C"/>
    <w:rsid w:val="006D144B"/>
    <w:rsid w:val="0070190A"/>
    <w:rsid w:val="00722CA1"/>
    <w:rsid w:val="007540D9"/>
    <w:rsid w:val="007D36B2"/>
    <w:rsid w:val="00810919"/>
    <w:rsid w:val="00852D4E"/>
    <w:rsid w:val="00874013"/>
    <w:rsid w:val="00882A0C"/>
    <w:rsid w:val="008E349C"/>
    <w:rsid w:val="00936FD5"/>
    <w:rsid w:val="00967977"/>
    <w:rsid w:val="0097287C"/>
    <w:rsid w:val="009A136F"/>
    <w:rsid w:val="009B391C"/>
    <w:rsid w:val="00A615E4"/>
    <w:rsid w:val="00A8076A"/>
    <w:rsid w:val="00AA4CFA"/>
    <w:rsid w:val="00AC04C2"/>
    <w:rsid w:val="00AC580B"/>
    <w:rsid w:val="00AF0736"/>
    <w:rsid w:val="00B15790"/>
    <w:rsid w:val="00B641B7"/>
    <w:rsid w:val="00B90FEA"/>
    <w:rsid w:val="00BD68B9"/>
    <w:rsid w:val="00BF09CF"/>
    <w:rsid w:val="00CA4DE7"/>
    <w:rsid w:val="00CC4C64"/>
    <w:rsid w:val="00CE4000"/>
    <w:rsid w:val="00CF0850"/>
    <w:rsid w:val="00D013F4"/>
    <w:rsid w:val="00D04B1D"/>
    <w:rsid w:val="00D37E63"/>
    <w:rsid w:val="00D7288B"/>
    <w:rsid w:val="00DE7B93"/>
    <w:rsid w:val="00E24A8E"/>
    <w:rsid w:val="00E84E93"/>
    <w:rsid w:val="00E94293"/>
    <w:rsid w:val="00F44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8CE1E"/>
  <w15:chartTrackingRefBased/>
  <w15:docId w15:val="{CD576C8A-06EE-4525-8069-DBF3248D6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000"/>
    <w:pPr>
      <w:spacing w:after="0" w:line="240" w:lineRule="auto"/>
    </w:pPr>
    <w:rPr>
      <w:rFonts w:ascii="Calibri" w:hAnsi="Calibri" w:cs="Calibri"/>
    </w:rPr>
  </w:style>
  <w:style w:type="paragraph" w:styleId="Heading1">
    <w:name w:val="heading 1"/>
    <w:basedOn w:val="Normal"/>
    <w:next w:val="Normal"/>
    <w:link w:val="Heading1Char"/>
    <w:uiPriority w:val="9"/>
    <w:qFormat/>
    <w:rsid w:val="00AC04C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04C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04C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AC04C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97F16"/>
    <w:pPr>
      <w:ind w:left="720"/>
      <w:contextualSpacing/>
    </w:pPr>
  </w:style>
  <w:style w:type="table" w:styleId="TableGrid">
    <w:name w:val="Table Grid"/>
    <w:basedOn w:val="TableNormal"/>
    <w:uiPriority w:val="39"/>
    <w:rsid w:val="00374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1120741">
      <w:bodyDiv w:val="1"/>
      <w:marLeft w:val="0"/>
      <w:marRight w:val="0"/>
      <w:marTop w:val="0"/>
      <w:marBottom w:val="0"/>
      <w:divBdr>
        <w:top w:val="none" w:sz="0" w:space="0" w:color="auto"/>
        <w:left w:val="none" w:sz="0" w:space="0" w:color="auto"/>
        <w:bottom w:val="none" w:sz="0" w:space="0" w:color="auto"/>
        <w:right w:val="none" w:sz="0" w:space="0" w:color="auto"/>
      </w:divBdr>
    </w:div>
    <w:div w:id="609582245">
      <w:bodyDiv w:val="1"/>
      <w:marLeft w:val="0"/>
      <w:marRight w:val="0"/>
      <w:marTop w:val="0"/>
      <w:marBottom w:val="0"/>
      <w:divBdr>
        <w:top w:val="none" w:sz="0" w:space="0" w:color="auto"/>
        <w:left w:val="none" w:sz="0" w:space="0" w:color="auto"/>
        <w:bottom w:val="none" w:sz="0" w:space="0" w:color="auto"/>
        <w:right w:val="none" w:sz="0" w:space="0" w:color="auto"/>
      </w:divBdr>
    </w:div>
    <w:div w:id="705563945">
      <w:bodyDiv w:val="1"/>
      <w:marLeft w:val="0"/>
      <w:marRight w:val="0"/>
      <w:marTop w:val="0"/>
      <w:marBottom w:val="0"/>
      <w:divBdr>
        <w:top w:val="none" w:sz="0" w:space="0" w:color="auto"/>
        <w:left w:val="none" w:sz="0" w:space="0" w:color="auto"/>
        <w:bottom w:val="none" w:sz="0" w:space="0" w:color="auto"/>
        <w:right w:val="none" w:sz="0" w:space="0" w:color="auto"/>
      </w:divBdr>
    </w:div>
    <w:div w:id="731194887">
      <w:bodyDiv w:val="1"/>
      <w:marLeft w:val="0"/>
      <w:marRight w:val="0"/>
      <w:marTop w:val="0"/>
      <w:marBottom w:val="0"/>
      <w:divBdr>
        <w:top w:val="none" w:sz="0" w:space="0" w:color="auto"/>
        <w:left w:val="none" w:sz="0" w:space="0" w:color="auto"/>
        <w:bottom w:val="none" w:sz="0" w:space="0" w:color="auto"/>
        <w:right w:val="none" w:sz="0" w:space="0" w:color="auto"/>
      </w:divBdr>
    </w:div>
    <w:div w:id="1628781370">
      <w:bodyDiv w:val="1"/>
      <w:marLeft w:val="0"/>
      <w:marRight w:val="0"/>
      <w:marTop w:val="0"/>
      <w:marBottom w:val="0"/>
      <w:divBdr>
        <w:top w:val="none" w:sz="0" w:space="0" w:color="auto"/>
        <w:left w:val="none" w:sz="0" w:space="0" w:color="auto"/>
        <w:bottom w:val="none" w:sz="0" w:space="0" w:color="auto"/>
        <w:right w:val="none" w:sz="0" w:space="0" w:color="auto"/>
      </w:divBdr>
    </w:div>
    <w:div w:id="1850637178">
      <w:bodyDiv w:val="1"/>
      <w:marLeft w:val="0"/>
      <w:marRight w:val="0"/>
      <w:marTop w:val="0"/>
      <w:marBottom w:val="0"/>
      <w:divBdr>
        <w:top w:val="none" w:sz="0" w:space="0" w:color="auto"/>
        <w:left w:val="none" w:sz="0" w:space="0" w:color="auto"/>
        <w:bottom w:val="none" w:sz="0" w:space="0" w:color="auto"/>
        <w:right w:val="none" w:sz="0" w:space="0" w:color="auto"/>
      </w:divBdr>
    </w:div>
    <w:div w:id="1993017494">
      <w:bodyDiv w:val="1"/>
      <w:marLeft w:val="0"/>
      <w:marRight w:val="0"/>
      <w:marTop w:val="0"/>
      <w:marBottom w:val="0"/>
      <w:divBdr>
        <w:top w:val="none" w:sz="0" w:space="0" w:color="auto"/>
        <w:left w:val="none" w:sz="0" w:space="0" w:color="auto"/>
        <w:bottom w:val="none" w:sz="0" w:space="0" w:color="auto"/>
        <w:right w:val="none" w:sz="0" w:space="0" w:color="auto"/>
      </w:divBdr>
    </w:div>
    <w:div w:id="201394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6</Pages>
  <Words>1859</Words>
  <Characters>10600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Kuchinski</dc:creator>
  <cp:keywords/>
  <dc:description/>
  <cp:lastModifiedBy>Jeffrey Wallk</cp:lastModifiedBy>
  <cp:revision>23</cp:revision>
  <dcterms:created xsi:type="dcterms:W3CDTF">2019-03-31T13:27:00Z</dcterms:created>
  <dcterms:modified xsi:type="dcterms:W3CDTF">2019-04-01T00:55:00Z</dcterms:modified>
</cp:coreProperties>
</file>