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28D" w:rsidRDefault="004E3089">
      <w:r>
        <w:t>F74036108</w:t>
      </w:r>
    </w:p>
    <w:p w:rsidR="004E3089" w:rsidRDefault="004E3089">
      <w:r>
        <w:rPr>
          <w:rFonts w:hint="eastAsia"/>
        </w:rPr>
        <w:t>王冠鈞</w:t>
      </w:r>
    </w:p>
    <w:p w:rsidR="004E3089" w:rsidRDefault="000961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BFCC21" wp14:editId="4906C9A2">
                <wp:simplePos x="0" y="0"/>
                <wp:positionH relativeFrom="column">
                  <wp:posOffset>3152775</wp:posOffset>
                </wp:positionH>
                <wp:positionV relativeFrom="paragraph">
                  <wp:posOffset>2788285</wp:posOffset>
                </wp:positionV>
                <wp:extent cx="1219200" cy="828675"/>
                <wp:effectExtent l="38100" t="38100" r="19050" b="2857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C0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248.25pt;margin-top:219.55pt;width:96pt;height:65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UA/gEAAAoEAAAOAAAAZHJzL2Uyb0RvYy54bWysU72OEzEQ7pF4B8s92WxOHGGVzRU5fgoE&#10;ERz0Pq+dtfCfxibZvAQlBUiIhvKuOomC54Ho3oKxN1kQIIQQjTX2zPfNfDPj2UlnNFkLCMrZmpaj&#10;MSXCctcou6rp87P7t6aUhMhsw7SzoqZbEejJ/OaN2cZXYuJapxsBBElsqDa+pm2MviqKwFthWBg5&#10;Lyw6pQPDIl5hVTTANshudDEZj4+LjYPGg+MiBHw97Z10nvmlFDw+kTKISHRNsbaYT8jneTqL+YxV&#10;K2C+VXxfBvuHKgxTFpMOVKcsMvIK1C9URnFwwck44s4UTkrFRdaAasrxT2qetcyLrAWbE/zQpvD/&#10;aPnj9RKIamp6RIllBke0e3e1+/T2y5vL3eXF9YeLr68/Xn9+T45SqzY+VIhY2CXsb8EvIenuJBgi&#10;tfIPcQtotl4kK/lQJelyy7dDy0UXCcfHclLexTlSwtE3nUyP79xOiYqeMaE9hPhAOEOSUdMQgalV&#10;GxfOWpyugz4HWz8KsQceAAmsbTojU/qebUjcetQXQTG70mKfJ4UUSVgvJVtxq0UPfyokdicVmqXk&#10;vRQLDWTNcKOal+XAgpEJIpXWA2j8Z9A+NsFE3tW/BQ7ROaOzcQAaZR38LmvsDqXKPv6guteaZJ+7&#10;ZpsHm9uBC5fnsP8caaN/vGf49y88/wYAAP//AwBQSwMEFAAGAAgAAAAhACXAYjveAAAACwEAAA8A&#10;AABkcnMvZG93bnJldi54bWxMj8tOwzAQRfdI/QdrkNhRp5RGSYhTFUR3bJr2A9x48lDjcRQ7Tfh7&#10;hhXs5nF050y+X2wv7jj6zpGCzToCgVQ501Gj4HI+PicgfNBkdO8IFXyjh32xesh1ZtxMJ7yXoREc&#10;Qj7TCtoQhkxKX7VotV+7AYl3tRutDtyOjTSjnjnc9vIlimJpdUd8odUDfrRY3crJKpD+PJ22y3yr&#10;apy/6vLTHN+bVKmnx+XwBiLgEv5g+NVndSjY6eomMl70Cl7TeMcoF9t0A4KJOEl4clWwi9MYZJHL&#10;/z8UPwAAAP//AwBQSwECLQAUAAYACAAAACEAtoM4kv4AAADhAQAAEwAAAAAAAAAAAAAAAAAAAAAA&#10;W0NvbnRlbnRfVHlwZXNdLnhtbFBLAQItABQABgAIAAAAIQA4/SH/1gAAAJQBAAALAAAAAAAAAAAA&#10;AAAAAC8BAABfcmVscy8ucmVsc1BLAQItABQABgAIAAAAIQCqMJUA/gEAAAoEAAAOAAAAAAAAAAAA&#10;AAAAAC4CAABkcnMvZTJvRG9jLnhtbFBLAQItABQABgAIAAAAIQAlwGI73gAAAAs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4E3089">
        <w:t>P</w:t>
      </w:r>
      <w:r w:rsidR="004E3089">
        <w:rPr>
          <w:rFonts w:hint="eastAsia"/>
        </w:rPr>
        <w:t>roject3</w:t>
      </w:r>
      <w:r w:rsidR="004E3089">
        <w:t xml:space="preserve"> report: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35"/>
      </w:tblGrid>
      <w:tr w:rsidR="000D41BA" w:rsidTr="000D41BA">
        <w:trPr>
          <w:trHeight w:val="332"/>
          <w:jc w:val="center"/>
        </w:trPr>
        <w:tc>
          <w:tcPr>
            <w:tcW w:w="4135" w:type="dxa"/>
          </w:tcPr>
          <w:p w:rsidR="000D41BA" w:rsidRDefault="000D41BA" w:rsidP="000D41BA">
            <w:pPr>
              <w:jc w:val="center"/>
              <w:rPr>
                <w:rFonts w:hint="eastAsia"/>
              </w:rPr>
            </w:pPr>
            <w:r>
              <w:t>clearblock</w:t>
            </w:r>
          </w:p>
        </w:tc>
      </w:tr>
      <w:tr w:rsidR="000D41BA" w:rsidTr="000D41BA">
        <w:trPr>
          <w:trHeight w:val="1264"/>
          <w:jc w:val="center"/>
        </w:trPr>
        <w:tc>
          <w:tcPr>
            <w:tcW w:w="4135" w:type="dxa"/>
          </w:tcPr>
          <w:p w:rsidR="000D41BA" w:rsidRDefault="000D41BA">
            <w:r>
              <w:t>+record: int</w:t>
            </w:r>
          </w:p>
          <w:p w:rsidR="000D41BA" w:rsidRDefault="000D41BA">
            <w:r>
              <w:t>+newiL:int</w:t>
            </w:r>
          </w:p>
          <w:p w:rsidR="000D41BA" w:rsidRDefault="000D41BA">
            <w:r>
              <w:t>+</w:t>
            </w:r>
            <w:proofErr w:type="spellStart"/>
            <w:r>
              <w:t>newiR</w:t>
            </w:r>
            <w:proofErr w:type="spellEnd"/>
            <w:r>
              <w:t>: int</w:t>
            </w:r>
          </w:p>
          <w:p w:rsidR="000D41BA" w:rsidRDefault="000D41BA">
            <w:r>
              <w:t>+</w:t>
            </w:r>
            <w:proofErr w:type="spellStart"/>
            <w:r>
              <w:t>newjL</w:t>
            </w:r>
            <w:proofErr w:type="spellEnd"/>
            <w:r>
              <w:t>: int</w:t>
            </w:r>
          </w:p>
          <w:p w:rsidR="000D41BA" w:rsidRDefault="000D41BA">
            <w:r>
              <w:t>+</w:t>
            </w:r>
            <w:proofErr w:type="spellStart"/>
            <w:r>
              <w:t>newjR</w:t>
            </w:r>
            <w:proofErr w:type="spellEnd"/>
            <w:r>
              <w:t>: int</w:t>
            </w:r>
          </w:p>
          <w:p w:rsidR="000D41BA" w:rsidRDefault="000D41BA">
            <w:pPr>
              <w:rPr>
                <w:rFonts w:hint="eastAsia"/>
              </w:rPr>
            </w:pPr>
            <w:r>
              <w:t>+dimension: static const int</w:t>
            </w:r>
          </w:p>
        </w:tc>
      </w:tr>
      <w:tr w:rsidR="000D41BA" w:rsidTr="000D41BA">
        <w:trPr>
          <w:trHeight w:val="1970"/>
          <w:jc w:val="center"/>
        </w:trPr>
        <w:tc>
          <w:tcPr>
            <w:tcW w:w="4135" w:type="dxa"/>
          </w:tcPr>
          <w:p w:rsidR="000D41BA" w:rsidRDefault="000D41BA" w:rsidP="000D41BA">
            <w:r>
              <w:t xml:space="preserve">+ countnear(int,int)=0: </w:t>
            </w:r>
            <w:r>
              <w:t>virtual void</w:t>
            </w:r>
          </w:p>
          <w:p w:rsidR="000D41BA" w:rsidRDefault="000D41BA" w:rsidP="000D41BA">
            <w:r>
              <w:t xml:space="preserve">+bound(int , int </w:t>
            </w:r>
            <w:r>
              <w:t>);</w:t>
            </w:r>
            <w:r>
              <w:t>:</w:t>
            </w:r>
            <w:r>
              <w:t>bool</w:t>
            </w:r>
          </w:p>
          <w:p w:rsidR="000D41BA" w:rsidRDefault="000D41BA" w:rsidP="000D41BA">
            <w:r>
              <w:t xml:space="preserve">+getnewjL(): </w:t>
            </w:r>
            <w:r>
              <w:t>int</w:t>
            </w:r>
          </w:p>
          <w:p w:rsidR="000D41BA" w:rsidRDefault="000D41BA" w:rsidP="000D41BA">
            <w:r>
              <w:t xml:space="preserve">+getnewjR(): </w:t>
            </w:r>
            <w:r>
              <w:t>int</w:t>
            </w:r>
          </w:p>
          <w:p w:rsidR="000D41BA" w:rsidRDefault="000D41BA" w:rsidP="000D41BA">
            <w:r>
              <w:t xml:space="preserve">+getnewiL(): </w:t>
            </w:r>
            <w:r>
              <w:t>int</w:t>
            </w:r>
          </w:p>
          <w:p w:rsidR="000D41BA" w:rsidRDefault="000D41BA" w:rsidP="000D41BA">
            <w:r>
              <w:t xml:space="preserve">+getnewiR(): </w:t>
            </w:r>
            <w:r>
              <w:t>int</w:t>
            </w:r>
          </w:p>
          <w:p w:rsidR="000D41BA" w:rsidRDefault="000D41BA" w:rsidP="000D41BA">
            <w:pPr>
              <w:rPr>
                <w:rFonts w:hint="eastAsia"/>
              </w:rPr>
            </w:pPr>
            <w:r>
              <w:t>+getrec(): int</w:t>
            </w:r>
          </w:p>
        </w:tc>
      </w:tr>
    </w:tbl>
    <w:p w:rsidR="004E3089" w:rsidRDefault="004E3089"/>
    <w:tbl>
      <w:tblPr>
        <w:tblStyle w:val="a3"/>
        <w:tblpPr w:leftFromText="180" w:rightFromText="180" w:vertAnchor="text" w:horzAnchor="page" w:tblpX="6736" w:tblpY="860"/>
        <w:tblW w:w="0" w:type="auto"/>
        <w:tblLook w:val="04A0" w:firstRow="1" w:lastRow="0" w:firstColumn="1" w:lastColumn="0" w:noHBand="0" w:noVBand="1"/>
      </w:tblPr>
      <w:tblGrid>
        <w:gridCol w:w="3415"/>
      </w:tblGrid>
      <w:tr w:rsidR="00096185" w:rsidTr="00096185">
        <w:trPr>
          <w:trHeight w:val="123"/>
        </w:trPr>
        <w:tc>
          <w:tcPr>
            <w:tcW w:w="3415" w:type="dxa"/>
          </w:tcPr>
          <w:p w:rsidR="00096185" w:rsidRDefault="00096185" w:rsidP="00096185">
            <w:pPr>
              <w:jc w:val="center"/>
              <w:rPr>
                <w:rFonts w:hint="eastAsia"/>
              </w:rPr>
            </w:pPr>
            <w:proofErr w:type="spellStart"/>
            <w:r>
              <w:t>VerticalChk</w:t>
            </w:r>
            <w:proofErr w:type="spellEnd"/>
          </w:p>
        </w:tc>
      </w:tr>
      <w:tr w:rsidR="00096185" w:rsidTr="00096185">
        <w:trPr>
          <w:trHeight w:val="321"/>
        </w:trPr>
        <w:tc>
          <w:tcPr>
            <w:tcW w:w="3415" w:type="dxa"/>
          </w:tcPr>
          <w:p w:rsidR="00096185" w:rsidRDefault="00096185" w:rsidP="00096185">
            <w:r>
              <w:t>-board[dimension][dimension]: int</w:t>
            </w:r>
          </w:p>
          <w:p w:rsidR="00096185" w:rsidRDefault="00096185" w:rsidP="00096185">
            <w:pPr>
              <w:rPr>
                <w:rFonts w:hint="eastAsia"/>
              </w:rPr>
            </w:pPr>
            <w:r>
              <w:t>-record2: int</w:t>
            </w:r>
          </w:p>
        </w:tc>
      </w:tr>
      <w:tr w:rsidR="00096185" w:rsidTr="00096185">
        <w:trPr>
          <w:trHeight w:val="752"/>
        </w:trPr>
        <w:tc>
          <w:tcPr>
            <w:tcW w:w="3415" w:type="dxa"/>
          </w:tcPr>
          <w:p w:rsidR="00096185" w:rsidRDefault="00096185" w:rsidP="00096185">
            <w:r>
              <w:t>+countnear(int,int): void</w:t>
            </w:r>
          </w:p>
          <w:p w:rsidR="00096185" w:rsidRDefault="00096185" w:rsidP="00096185">
            <w:r>
              <w:t>+bound(int , int );:bool</w:t>
            </w:r>
          </w:p>
          <w:p w:rsidR="00096185" w:rsidRDefault="00096185" w:rsidP="00096185">
            <w:r>
              <w:t>+getnewjL(): int</w:t>
            </w:r>
          </w:p>
          <w:p w:rsidR="00096185" w:rsidRDefault="00096185" w:rsidP="00096185">
            <w:r>
              <w:t>+getnewjR(): int</w:t>
            </w:r>
          </w:p>
          <w:p w:rsidR="00096185" w:rsidRDefault="00096185" w:rsidP="00096185">
            <w:r>
              <w:t>+getnewiL(): int</w:t>
            </w:r>
          </w:p>
          <w:p w:rsidR="00096185" w:rsidRDefault="00096185" w:rsidP="00096185">
            <w:r>
              <w:t>+getnewiR(): int</w:t>
            </w:r>
          </w:p>
          <w:p w:rsidR="00096185" w:rsidRDefault="00096185" w:rsidP="00096185">
            <w:r>
              <w:t>+getrec(): int</w:t>
            </w:r>
          </w:p>
          <w:p w:rsidR="00096185" w:rsidRDefault="00096185" w:rsidP="00096185">
            <w:pPr>
              <w:rPr>
                <w:rFonts w:hint="eastAsia"/>
              </w:rPr>
            </w:pPr>
            <w:r>
              <w:t>+setArray(int,int,int): void</w:t>
            </w:r>
          </w:p>
        </w:tc>
      </w:tr>
    </w:tbl>
    <w:p w:rsidR="00695A88" w:rsidRDefault="00695A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5"/>
      </w:tblGrid>
      <w:tr w:rsidR="00695A88" w:rsidTr="00695A88">
        <w:trPr>
          <w:trHeight w:val="242"/>
        </w:trPr>
        <w:tc>
          <w:tcPr>
            <w:tcW w:w="3505" w:type="dxa"/>
          </w:tcPr>
          <w:p w:rsidR="00695A88" w:rsidRDefault="00096185" w:rsidP="00695A88">
            <w:pPr>
              <w:jc w:val="center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-603885</wp:posOffset>
                      </wp:positionV>
                      <wp:extent cx="1238250" cy="609600"/>
                      <wp:effectExtent l="0" t="38100" r="57150" b="19050"/>
                      <wp:wrapNone/>
                      <wp:docPr id="2" name="直線單箭頭接點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825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526C7" id="直線單箭頭接點 2" o:spid="_x0000_s1026" type="#_x0000_t32" style="position:absolute;margin-left:102.35pt;margin-top:-47.55pt;width:97.5pt;height:4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vVd+wEAAAAEAAAOAAAAZHJzL2Uyb0RvYy54bWysU7uOEzEU7ZH4B8s9mckgoiXKZIss0CCI&#10;ePVejz1j4ZeuTSb5CUoKkBDNlrsVEgXfA9H+BdeeZECAEEI0lh/3nHvPudeL063RZCMgKGdrOp2U&#10;lAjLXaNsW9Pnz+7fOqEkRGYbpp0VNd2JQE+XN28sej8XleucbgQQJLFh3vuadjH6eVEE3gnDwsR5&#10;YfFROjAs4hHaogHWI7vRRVWWs6J30HhwXISAt2fDI11mfikFj4+lDCISXVOsLeYV8nqe1mK5YPMW&#10;mO8UP5TB/qEKw5TFpCPVGYuMvAL1C5VRHFxwMk64M4WTUnGRNaCaafmTmqcd8yJrQXOCH20K/4+W&#10;P9qsgaimphUllhls0f7dx/2nt1/eXO2vLq8/XH59fXH9+T2pklW9D3NErOwaDqfg15B0byUYIrXy&#10;L3AKshOojWyz0bvRaLGNhOPltLp9Ut3BfnB8m5V3Z2XuRDHwJD4PIT4QzpC0qWmIwFTbxZWzFnvq&#10;YMjBNg9DxEoQeAQksLZpjUzpe7YhcedRVQTFbKtFkoHhKaRIcgYBeRd3WgzwJ0KiJ6nQLCVPo1hp&#10;IBuGc9S8nI4sGJkgUmk9gso/gw6xCSbyhP4tcIzOGZ2NI9Ao6+B3WeP2WKoc4o+qB61J9rlrdrmd&#10;2Q4cs+zP4UukOf7xnOHfP+7yGwAAAP//AwBQSwMEFAAGAAgAAAAhAFON6WrfAAAACAEAAA8AAABk&#10;cnMvZG93bnJldi54bWxMj8FOwzAMhu9IvENkJG5b2lHYWppOCIkLoDE2LrtljddWNE6VZFvh6TEn&#10;ONr+9Pv7y+Voe3FCHzpHCtJpAgKpdqajRsHH9mmyABGiJqN7R6jgCwMsq8uLUhfGnekdT5vYCA6h&#10;UGgFbYxDIWWoW7Q6TN2AxLeD81ZHHn0jjddnDre9nCXJnbS6I/7Q6gEfW6w/N0er4DX1b8/z3eqQ&#10;hcZ/7+glW4e1U+r6any4BxFxjH8w/OqzOlTstHdHMkH0CmZJNmdUwSS/TUEwcZPnvNkryEFWpfxf&#10;oPoBAAD//wMAUEsBAi0AFAAGAAgAAAAhALaDOJL+AAAA4QEAABMAAAAAAAAAAAAAAAAAAAAAAFtD&#10;b250ZW50X1R5cGVzXS54bWxQSwECLQAUAAYACAAAACEAOP0h/9YAAACUAQAACwAAAAAAAAAAAAAA&#10;AAAvAQAAX3JlbHMvLnJlbHNQSwECLQAUAAYACAAAACEAMur1XfsBAAAABAAADgAAAAAAAAAAAAAA&#10;AAAuAgAAZHJzL2Uyb0RvYy54bWxQSwECLQAUAAYACAAAACEAU43pat8AAAAIAQAADwAAAAAAAAAA&#10;AAAAAABV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95A88">
              <w:t>HorizontalChk</w:t>
            </w:r>
          </w:p>
        </w:tc>
      </w:tr>
      <w:tr w:rsidR="00695A88" w:rsidTr="00695A88">
        <w:trPr>
          <w:trHeight w:val="870"/>
        </w:trPr>
        <w:tc>
          <w:tcPr>
            <w:tcW w:w="3505" w:type="dxa"/>
          </w:tcPr>
          <w:p w:rsidR="00695A88" w:rsidRDefault="00695A88">
            <w:r>
              <w:t>-board[dimension][dimension]: int</w:t>
            </w:r>
          </w:p>
          <w:p w:rsidR="00695A88" w:rsidRDefault="00695A88" w:rsidP="00695A88">
            <w:r>
              <w:t>-special</w:t>
            </w:r>
            <w:r>
              <w:t>[dimension][dimension]: int</w:t>
            </w:r>
          </w:p>
          <w:p w:rsidR="00695A88" w:rsidRDefault="00695A88">
            <w:pPr>
              <w:rPr>
                <w:rFonts w:hint="eastAsia"/>
              </w:rPr>
            </w:pPr>
            <w:r>
              <w:t>-</w:t>
            </w:r>
            <w:r w:rsidR="00096185">
              <w:t>record2</w:t>
            </w:r>
            <w:r>
              <w:t>: int</w:t>
            </w:r>
          </w:p>
        </w:tc>
      </w:tr>
      <w:tr w:rsidR="00695A88" w:rsidTr="00695A88">
        <w:trPr>
          <w:trHeight w:val="870"/>
        </w:trPr>
        <w:tc>
          <w:tcPr>
            <w:tcW w:w="3505" w:type="dxa"/>
          </w:tcPr>
          <w:p w:rsidR="00695A88" w:rsidRDefault="00695A88">
            <w:r>
              <w:t>+countnear(int,int): void</w:t>
            </w:r>
          </w:p>
          <w:p w:rsidR="00695A88" w:rsidRDefault="00695A88" w:rsidP="00695A88">
            <w:r>
              <w:t>+bound(int , int );:bool</w:t>
            </w:r>
          </w:p>
          <w:p w:rsidR="00695A88" w:rsidRDefault="00695A88" w:rsidP="00695A88">
            <w:r>
              <w:t>+getnewjL(): int</w:t>
            </w:r>
          </w:p>
          <w:p w:rsidR="00695A88" w:rsidRDefault="00695A88" w:rsidP="00695A88">
            <w:r>
              <w:t>+getnewjR(): int</w:t>
            </w:r>
          </w:p>
          <w:p w:rsidR="00695A88" w:rsidRDefault="00695A88" w:rsidP="00695A88">
            <w:r>
              <w:t>+getnewiL(): int</w:t>
            </w:r>
          </w:p>
          <w:p w:rsidR="00695A88" w:rsidRDefault="00695A88">
            <w:r>
              <w:t>+getnewiR(): int</w:t>
            </w:r>
          </w:p>
          <w:p w:rsidR="00695A88" w:rsidRDefault="00695A88">
            <w:r>
              <w:t>+getrec(): int</w:t>
            </w:r>
          </w:p>
          <w:p w:rsidR="00695A88" w:rsidRDefault="00695A88">
            <w:r>
              <w:t>+setArray(int,int,int): void</w:t>
            </w:r>
          </w:p>
          <w:p w:rsidR="00096185" w:rsidRDefault="00695A88">
            <w:pPr>
              <w:rPr>
                <w:rFonts w:hint="eastAsia"/>
              </w:rPr>
            </w:pPr>
            <w:r>
              <w:t>+getSpecial(int,int): int</w:t>
            </w:r>
          </w:p>
        </w:tc>
      </w:tr>
    </w:tbl>
    <w:tbl>
      <w:tblPr>
        <w:tblStyle w:val="a3"/>
        <w:tblpPr w:leftFromText="180" w:rightFromText="180" w:vertAnchor="text" w:horzAnchor="page" w:tblpX="5836" w:tblpY="445"/>
        <w:tblW w:w="0" w:type="auto"/>
        <w:tblLook w:val="04A0" w:firstRow="1" w:lastRow="0" w:firstColumn="1" w:lastColumn="0" w:noHBand="0" w:noVBand="1"/>
      </w:tblPr>
      <w:tblGrid>
        <w:gridCol w:w="3956"/>
      </w:tblGrid>
      <w:tr w:rsidR="000C5619" w:rsidTr="000C5619">
        <w:trPr>
          <w:trHeight w:val="260"/>
        </w:trPr>
        <w:tc>
          <w:tcPr>
            <w:tcW w:w="3956" w:type="dxa"/>
          </w:tcPr>
          <w:p w:rsidR="000C5619" w:rsidRDefault="000C5619" w:rsidP="000C5619">
            <w:pPr>
              <w:jc w:val="center"/>
              <w:rPr>
                <w:rFonts w:hint="eastAsia"/>
              </w:rPr>
            </w:pPr>
            <w:r>
              <w:t>Stars</w:t>
            </w:r>
          </w:p>
        </w:tc>
      </w:tr>
      <w:tr w:rsidR="000C5619" w:rsidTr="000C5619">
        <w:trPr>
          <w:trHeight w:val="332"/>
        </w:trPr>
        <w:tc>
          <w:tcPr>
            <w:tcW w:w="3956" w:type="dxa"/>
          </w:tcPr>
          <w:p w:rsidR="000C5619" w:rsidRDefault="000C5619" w:rsidP="000C5619">
            <w:pPr>
              <w:rPr>
                <w:rFonts w:hint="eastAsia"/>
              </w:rPr>
            </w:pPr>
            <w:r>
              <w:t>-num: int</w:t>
            </w:r>
          </w:p>
        </w:tc>
      </w:tr>
      <w:tr w:rsidR="000C5619" w:rsidTr="000C5619">
        <w:trPr>
          <w:trHeight w:val="449"/>
        </w:trPr>
        <w:tc>
          <w:tcPr>
            <w:tcW w:w="3956" w:type="dxa"/>
          </w:tcPr>
          <w:p w:rsidR="000C5619" w:rsidRDefault="000C5619" w:rsidP="000C5619">
            <w:r>
              <w:t>+starsnumcheck(int): int</w:t>
            </w:r>
          </w:p>
          <w:p w:rsidR="000C5619" w:rsidRDefault="000C5619" w:rsidP="000C5619">
            <w:pPr>
              <w:rPr>
                <w:rFonts w:hint="eastAsia"/>
              </w:rPr>
            </w:pPr>
            <w:r>
              <w:t>+get():int</w:t>
            </w:r>
          </w:p>
        </w:tc>
      </w:tr>
    </w:tbl>
    <w:p w:rsidR="00695A88" w:rsidRDefault="00695A88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626"/>
      </w:tblGrid>
      <w:tr w:rsidR="00096185" w:rsidTr="000C5619">
        <w:trPr>
          <w:trHeight w:val="260"/>
        </w:trPr>
        <w:tc>
          <w:tcPr>
            <w:tcW w:w="3626" w:type="dxa"/>
          </w:tcPr>
          <w:p w:rsidR="00096185" w:rsidRDefault="00096185" w:rsidP="00096185">
            <w:pPr>
              <w:jc w:val="center"/>
              <w:rPr>
                <w:rFonts w:hint="eastAsia"/>
              </w:rPr>
            </w:pPr>
            <w:r>
              <w:t>Point</w:t>
            </w:r>
          </w:p>
        </w:tc>
      </w:tr>
      <w:tr w:rsidR="00096185" w:rsidTr="000C5619">
        <w:trPr>
          <w:trHeight w:val="242"/>
        </w:trPr>
        <w:tc>
          <w:tcPr>
            <w:tcW w:w="3626" w:type="dxa"/>
          </w:tcPr>
          <w:p w:rsidR="00096185" w:rsidRDefault="00096185">
            <w:r>
              <w:t>-points: int</w:t>
            </w:r>
          </w:p>
          <w:p w:rsidR="00096185" w:rsidRDefault="00096185">
            <w:pPr>
              <w:rPr>
                <w:rFonts w:hint="eastAsia"/>
              </w:rPr>
            </w:pPr>
          </w:p>
        </w:tc>
      </w:tr>
      <w:tr w:rsidR="00096185" w:rsidTr="000C5619">
        <w:trPr>
          <w:trHeight w:val="741"/>
        </w:trPr>
        <w:tc>
          <w:tcPr>
            <w:tcW w:w="3626" w:type="dxa"/>
          </w:tcPr>
          <w:p w:rsidR="00096185" w:rsidRDefault="00096185">
            <w:r>
              <w:t>+</w:t>
            </w:r>
            <w:proofErr w:type="spellStart"/>
            <w:r>
              <w:t>backzero</w:t>
            </w:r>
            <w:proofErr w:type="spellEnd"/>
            <w:r>
              <w:t>(): void</w:t>
            </w:r>
          </w:p>
          <w:p w:rsidR="00096185" w:rsidRDefault="00096185">
            <w:r>
              <w:t>+</w:t>
            </w:r>
            <w:proofErr w:type="spellStart"/>
            <w:r>
              <w:t>changePoint</w:t>
            </w:r>
            <w:proofErr w:type="spellEnd"/>
            <w:r>
              <w:t>(int): void</w:t>
            </w:r>
          </w:p>
          <w:p w:rsidR="00096185" w:rsidRDefault="00096185">
            <w:pPr>
              <w:rPr>
                <w:rFonts w:hint="eastAsia"/>
              </w:rPr>
            </w:pPr>
            <w:r>
              <w:t>+get(): int</w:t>
            </w:r>
          </w:p>
        </w:tc>
      </w:tr>
    </w:tbl>
    <w:p w:rsidR="00096185" w:rsidRDefault="00096185"/>
    <w:p w:rsidR="000C5619" w:rsidRDefault="000C56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2"/>
      </w:tblGrid>
      <w:tr w:rsidR="000C5619" w:rsidTr="000C5619">
        <w:trPr>
          <w:trHeight w:val="260"/>
        </w:trPr>
        <w:tc>
          <w:tcPr>
            <w:tcW w:w="2682" w:type="dxa"/>
          </w:tcPr>
          <w:p w:rsidR="000C5619" w:rsidRDefault="000C5619" w:rsidP="000C5619">
            <w:pPr>
              <w:jc w:val="center"/>
              <w:rPr>
                <w:rFonts w:hint="eastAsia"/>
              </w:rPr>
            </w:pPr>
            <w:r>
              <w:lastRenderedPageBreak/>
              <w:t>Steps</w:t>
            </w:r>
          </w:p>
        </w:tc>
      </w:tr>
      <w:tr w:rsidR="000C5619" w:rsidTr="000C5619">
        <w:trPr>
          <w:trHeight w:val="242"/>
        </w:trPr>
        <w:tc>
          <w:tcPr>
            <w:tcW w:w="2682" w:type="dxa"/>
          </w:tcPr>
          <w:p w:rsidR="000C5619" w:rsidRDefault="000C5619">
            <w:pPr>
              <w:rPr>
                <w:rFonts w:hint="eastAsia"/>
              </w:rPr>
            </w:pPr>
            <w:r>
              <w:t>-steps: int</w:t>
            </w:r>
          </w:p>
        </w:tc>
      </w:tr>
      <w:tr w:rsidR="000C5619" w:rsidTr="000C5619">
        <w:trPr>
          <w:trHeight w:val="690"/>
        </w:trPr>
        <w:tc>
          <w:tcPr>
            <w:tcW w:w="2682" w:type="dxa"/>
          </w:tcPr>
          <w:p w:rsidR="000C5619" w:rsidRDefault="000C5619">
            <w:r>
              <w:t>+operator-(int): int</w:t>
            </w:r>
          </w:p>
          <w:p w:rsidR="000C5619" w:rsidRDefault="000C5619">
            <w:pPr>
              <w:rPr>
                <w:rFonts w:hint="eastAsia"/>
              </w:rPr>
            </w:pPr>
            <w:r>
              <w:t>+get(): int</w:t>
            </w:r>
          </w:p>
        </w:tc>
      </w:tr>
    </w:tbl>
    <w:p w:rsidR="000C5619" w:rsidRDefault="000C5619"/>
    <w:p w:rsidR="000C5619" w:rsidRDefault="000C56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</w:tblGrid>
      <w:tr w:rsidR="000C5619" w:rsidTr="00CF58ED">
        <w:trPr>
          <w:trHeight w:val="260"/>
        </w:trPr>
        <w:tc>
          <w:tcPr>
            <w:tcW w:w="2900" w:type="dxa"/>
          </w:tcPr>
          <w:p w:rsidR="000C5619" w:rsidRDefault="000C5619" w:rsidP="000C5619">
            <w:pPr>
              <w:jc w:val="center"/>
              <w:rPr>
                <w:rFonts w:hint="eastAsia"/>
              </w:rPr>
            </w:pPr>
            <w:r>
              <w:t>windowEnd</w:t>
            </w:r>
          </w:p>
        </w:tc>
      </w:tr>
      <w:tr w:rsidR="000C5619" w:rsidTr="000C5619">
        <w:trPr>
          <w:trHeight w:val="477"/>
        </w:trPr>
        <w:tc>
          <w:tcPr>
            <w:tcW w:w="2900" w:type="dxa"/>
          </w:tcPr>
          <w:p w:rsidR="000C5619" w:rsidRDefault="00CF58ED">
            <w:r>
              <w:t>-star: int</w:t>
            </w:r>
          </w:p>
          <w:p w:rsidR="00CF58ED" w:rsidRDefault="00CF58ED">
            <w:pPr>
              <w:rPr>
                <w:rFonts w:hint="eastAsia"/>
              </w:rPr>
            </w:pPr>
            <w:r>
              <w:t>-point: int</w:t>
            </w:r>
          </w:p>
        </w:tc>
      </w:tr>
      <w:tr w:rsidR="000C5619" w:rsidTr="000C5619">
        <w:trPr>
          <w:trHeight w:val="477"/>
        </w:trPr>
        <w:tc>
          <w:tcPr>
            <w:tcW w:w="2900" w:type="dxa"/>
          </w:tcPr>
          <w:p w:rsidR="000C5619" w:rsidRDefault="00CF58ED">
            <w:r>
              <w:t>+endSig(): void</w:t>
            </w:r>
          </w:p>
          <w:p w:rsidR="00CF58ED" w:rsidRDefault="00CF58ED">
            <w:pPr>
              <w:rPr>
                <w:rFonts w:hint="eastAsia"/>
              </w:rPr>
            </w:pPr>
            <w:r>
              <w:t>-onclick(): void</w:t>
            </w:r>
          </w:p>
        </w:tc>
      </w:tr>
    </w:tbl>
    <w:p w:rsidR="000C5619" w:rsidRDefault="000C56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5"/>
      </w:tblGrid>
      <w:tr w:rsidR="00CF58ED" w:rsidTr="00CF58ED">
        <w:tc>
          <w:tcPr>
            <w:tcW w:w="4855" w:type="dxa"/>
          </w:tcPr>
          <w:p w:rsidR="00CF58ED" w:rsidRDefault="00CF58ED" w:rsidP="00CF58ED">
            <w:pPr>
              <w:jc w:val="center"/>
              <w:rPr>
                <w:rFonts w:hint="eastAsia"/>
              </w:rPr>
            </w:pPr>
            <w:r>
              <w:t>MainWindow</w:t>
            </w:r>
          </w:p>
        </w:tc>
      </w:tr>
      <w:tr w:rsidR="00CF58ED" w:rsidTr="00CF58ED">
        <w:tc>
          <w:tcPr>
            <w:tcW w:w="4855" w:type="dxa"/>
          </w:tcPr>
          <w:p w:rsidR="00CF58ED" w:rsidRDefault="00CF58ED">
            <w:r>
              <w:t>-dimension: static const int</w:t>
            </w:r>
          </w:p>
          <w:p w:rsidR="00CF58ED" w:rsidRDefault="00CF58ED" w:rsidP="00CF58ED">
            <w:r>
              <w:t>-board[dimension][dimension]: int</w:t>
            </w:r>
          </w:p>
          <w:p w:rsidR="00CF58ED" w:rsidRDefault="00CF58ED">
            <w:r>
              <w:t>-</w:t>
            </w:r>
            <w:r w:rsidRPr="00CF58ED">
              <w:t>button[dimension][dimension]</w:t>
            </w:r>
            <w:r>
              <w:t>: QPushButton*</w:t>
            </w:r>
          </w:p>
          <w:p w:rsidR="00CF58ED" w:rsidRDefault="00CF58ED">
            <w:r>
              <w:t>-pix[20]: QPixmap</w:t>
            </w:r>
          </w:p>
          <w:p w:rsidR="00CF58ED" w:rsidRDefault="00CF58ED">
            <w:r>
              <w:t>-candy_ptr: Candy*</w:t>
            </w:r>
          </w:p>
          <w:p w:rsidR="00CF58ED" w:rsidRDefault="00CF58ED">
            <w:r>
              <w:t>-recPress[3]: int</w:t>
            </w:r>
          </w:p>
          <w:p w:rsidR="00CF58ED" w:rsidRDefault="00CF58ED">
            <w:r>
              <w:t>-signalMapper: QSignalMapper*</w:t>
            </w:r>
          </w:p>
          <w:p w:rsidR="00CF58ED" w:rsidRDefault="00CF58ED">
            <w:r>
              <w:t>-cnt:int</w:t>
            </w:r>
          </w:p>
          <w:p w:rsidR="00CF58ED" w:rsidRDefault="00CF58ED">
            <w:r>
              <w:t>-points: Point</w:t>
            </w:r>
          </w:p>
          <w:p w:rsidR="00CF58ED" w:rsidRDefault="00CF58ED">
            <w:r>
              <w:t>-steps: Steps*</w:t>
            </w:r>
          </w:p>
          <w:p w:rsidR="00CF58ED" w:rsidRDefault="00CF58ED">
            <w:r>
              <w:t>-starcnt: Stars*</w:t>
            </w:r>
          </w:p>
          <w:p w:rsidR="00CF58ED" w:rsidRDefault="00CF58ED">
            <w:r>
              <w:t>-score: QLabel*</w:t>
            </w:r>
          </w:p>
          <w:p w:rsidR="00CF58ED" w:rsidRDefault="00CF58ED">
            <w:r>
              <w:t>-stepsR: QLabel*</w:t>
            </w:r>
          </w:p>
          <w:p w:rsidR="00CF58ED" w:rsidRDefault="00CF58ED">
            <w:r>
              <w:t>-star: QLabel*</w:t>
            </w:r>
          </w:p>
          <w:p w:rsidR="00CF58ED" w:rsidRDefault="00F822E2">
            <w:pPr>
              <w:rPr>
                <w:rFonts w:hint="eastAsia"/>
              </w:rPr>
            </w:pPr>
            <w:r>
              <w:t>-end: windowEnd*</w:t>
            </w:r>
            <w:bookmarkStart w:id="0" w:name="_GoBack"/>
            <w:bookmarkEnd w:id="0"/>
          </w:p>
        </w:tc>
      </w:tr>
      <w:tr w:rsidR="00CF58ED" w:rsidTr="00CF58ED">
        <w:tc>
          <w:tcPr>
            <w:tcW w:w="4855" w:type="dxa"/>
          </w:tcPr>
          <w:p w:rsidR="00CF58ED" w:rsidRDefault="00CF58ED">
            <w:r>
              <w:t>+init(): void</w:t>
            </w:r>
          </w:p>
          <w:p w:rsidR="00CF58ED" w:rsidRDefault="00CF58ED">
            <w:r>
              <w:t>+refresh(): void</w:t>
            </w:r>
          </w:p>
          <w:p w:rsidR="00CF58ED" w:rsidRDefault="00CF58ED">
            <w:r>
              <w:t>+elimTest(int,int): bool</w:t>
            </w:r>
          </w:p>
          <w:p w:rsidR="00CF58ED" w:rsidRDefault="00CF58ED">
            <w:r>
              <w:t>+bound(int,int):bool</w:t>
            </w:r>
          </w:p>
          <w:p w:rsidR="00CF58ED" w:rsidRDefault="00C91726">
            <w:r>
              <w:t>+fillBlank(): void</w:t>
            </w:r>
          </w:p>
          <w:p w:rsidR="00C91726" w:rsidRDefault="00C91726">
            <w:r>
              <w:t>-handleEndGame(): void</w:t>
            </w:r>
          </w:p>
          <w:p w:rsidR="00C91726" w:rsidRDefault="00C91726">
            <w:pPr>
              <w:rPr>
                <w:rFonts w:hint="eastAsia"/>
              </w:rPr>
            </w:pPr>
            <w:r>
              <w:t>-exchange(int): void</w:t>
            </w:r>
          </w:p>
        </w:tc>
      </w:tr>
    </w:tbl>
    <w:p w:rsidR="00DD6F70" w:rsidRDefault="00DD6F70"/>
    <w:p w:rsidR="00DD6F70" w:rsidRDefault="00DD6F70">
      <w:r>
        <w:br w:type="page"/>
      </w:r>
    </w:p>
    <w:p w:rsidR="00DD6F70" w:rsidRDefault="00DD6F70">
      <w:pPr>
        <w:rPr>
          <w:noProof/>
        </w:rPr>
      </w:pPr>
      <w:r>
        <w:lastRenderedPageBreak/>
        <w:t>Screenshots:</w:t>
      </w:r>
      <w:r w:rsidRPr="00DD6F70">
        <w:rPr>
          <w:rFonts w:hint="eastAsia"/>
          <w:noProof/>
        </w:rPr>
        <w:t xml:space="preserve"> </w:t>
      </w:r>
    </w:p>
    <w:p w:rsidR="00CF58ED" w:rsidRDefault="00DD6F70">
      <w:r>
        <w:rPr>
          <w:rFonts w:hint="eastAsia"/>
          <w:noProof/>
        </w:rPr>
        <w:drawing>
          <wp:inline distT="0" distB="0" distL="0" distR="0" wp14:anchorId="41865D28" wp14:editId="5AB0B05B">
            <wp:extent cx="5943600" cy="51447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70" w:rsidRDefault="00DD6F7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50704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89"/>
    <w:rsid w:val="00096185"/>
    <w:rsid w:val="000C5619"/>
    <w:rsid w:val="000D41BA"/>
    <w:rsid w:val="004E3089"/>
    <w:rsid w:val="00695A88"/>
    <w:rsid w:val="0084228D"/>
    <w:rsid w:val="00C91726"/>
    <w:rsid w:val="00CF58ED"/>
    <w:rsid w:val="00DD6F70"/>
    <w:rsid w:val="00F8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DA3B7-FA25-4910-A9E8-9DB51262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4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</cp:revision>
  <dcterms:created xsi:type="dcterms:W3CDTF">2015-06-28T05:58:00Z</dcterms:created>
  <dcterms:modified xsi:type="dcterms:W3CDTF">2015-06-28T11:08:00Z</dcterms:modified>
</cp:coreProperties>
</file>