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4C8D" w14:textId="4808B276" w:rsidR="00403892" w:rsidRDefault="00403892" w:rsidP="00403892">
      <w:pPr>
        <w:jc w:val="center"/>
      </w:pPr>
      <w:r>
        <w:t>Economy Parameters</w:t>
      </w:r>
    </w:p>
    <w:p w14:paraId="751DA6E2" w14:textId="56664C97" w:rsidR="00403892" w:rsidRDefault="00403892" w:rsidP="00403892">
      <w:pPr>
        <w:pStyle w:val="ListParagraph"/>
        <w:numPr>
          <w:ilvl w:val="0"/>
          <w:numId w:val="1"/>
        </w:numPr>
        <w:ind w:firstLineChars="0"/>
      </w:pPr>
      <w:r>
        <w:t>Borrowing constraint</w:t>
      </w:r>
    </w:p>
    <w:p w14:paraId="2D951533" w14:textId="1C2D062E" w:rsidR="00403892" w:rsidRDefault="00403892" w:rsidP="004038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igration costs</w:t>
      </w:r>
    </w:p>
    <w:p w14:paraId="0652C3A5" w14:textId="5FAA8F0C" w:rsidR="00403892" w:rsidRDefault="00403892" w:rsidP="004038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ceberg costs</w:t>
      </w:r>
    </w:p>
    <w:p w14:paraId="2D3EA317" w14:textId="539633AF" w:rsidR="00403892" w:rsidRDefault="00403892" w:rsidP="004038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adjustment costs)</w:t>
      </w:r>
    </w:p>
    <w:p w14:paraId="4449AC65" w14:textId="38FF6D2B" w:rsidR="00403892" w:rsidRDefault="00403892" w:rsidP="00403892"/>
    <w:p w14:paraId="3A0BE7D5" w14:textId="1EAAA7D7" w:rsidR="00403892" w:rsidRDefault="00403892" w:rsidP="00403892">
      <w:r>
        <w:rPr>
          <w:rFonts w:hint="eastAsia"/>
        </w:rPr>
        <w:t>I</w:t>
      </w:r>
      <w:r>
        <w:t>ndividual Parameters</w:t>
      </w:r>
    </w:p>
    <w:p w14:paraId="13F5A2CC" w14:textId="5A17D883" w:rsidR="00403892" w:rsidRDefault="00403892" w:rsidP="0040389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elief distribution (truncation)</w:t>
      </w:r>
    </w:p>
    <w:p w14:paraId="5FD9ED0F" w14:textId="06A70D24" w:rsidR="00403892" w:rsidRDefault="00403892" w:rsidP="0040389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references</w:t>
      </w:r>
    </w:p>
    <w:p w14:paraId="51AFC830" w14:textId="5131226B" w:rsidR="00403892" w:rsidRDefault="00403892" w:rsidP="0040389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ndowments</w:t>
      </w:r>
    </w:p>
    <w:p w14:paraId="6502404E" w14:textId="77C66180" w:rsidR="00403892" w:rsidRDefault="00403892" w:rsidP="0040389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nitial Location</w:t>
      </w:r>
    </w:p>
    <w:p w14:paraId="109762B7" w14:textId="4D4EFD32" w:rsidR="00403892" w:rsidRDefault="00403892" w:rsidP="00403892"/>
    <w:p w14:paraId="6A5440B3" w14:textId="4FE70EE6" w:rsidR="00403892" w:rsidRDefault="00403892" w:rsidP="00403892">
      <w:pPr>
        <w:jc w:val="center"/>
      </w:pPr>
      <w:r>
        <w:t>Computed Economy Information</w:t>
      </w:r>
    </w:p>
    <w:p w14:paraId="6E33703C" w14:textId="4A40A720" w:rsidR="00403892" w:rsidRDefault="00403892" w:rsidP="004038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 xml:space="preserve">on-durable goods </w:t>
      </w:r>
    </w:p>
    <w:p w14:paraId="2D585902" w14:textId="0A7E8168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rice </w:t>
      </w:r>
    </w:p>
    <w:p w14:paraId="701352C5" w14:textId="6608B347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Q</w:t>
      </w:r>
      <w:r>
        <w:t>uantity</w:t>
      </w:r>
    </w:p>
    <w:p w14:paraId="76D2860D" w14:textId="4CA4AC9F" w:rsidR="00403892" w:rsidRDefault="00403892" w:rsidP="004038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ousing</w:t>
      </w:r>
    </w:p>
    <w:p w14:paraId="07138065" w14:textId="1B5A8D65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rice</w:t>
      </w:r>
    </w:p>
    <w:p w14:paraId="5665C7C0" w14:textId="0E27107D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Q</w:t>
      </w:r>
      <w:r>
        <w:t>uantity</w:t>
      </w:r>
    </w:p>
    <w:p w14:paraId="0BB04A94" w14:textId="13B5B483" w:rsidR="00403892" w:rsidRDefault="00403892" w:rsidP="004038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onds</w:t>
      </w:r>
    </w:p>
    <w:p w14:paraId="3CDAC308" w14:textId="7729BF72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rice</w:t>
      </w:r>
    </w:p>
    <w:p w14:paraId="17A27193" w14:textId="27A14BBA" w:rsidR="00403892" w:rsidRDefault="00403892" w:rsidP="0040389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Q</w:t>
      </w:r>
      <w:r>
        <w:t>uantity</w:t>
      </w:r>
    </w:p>
    <w:p w14:paraId="71E2D8DD" w14:textId="1F509ECE" w:rsidR="00403892" w:rsidRDefault="00403892" w:rsidP="004038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opulation</w:t>
      </w:r>
    </w:p>
    <w:p w14:paraId="72E8F948" w14:textId="0A8B96D2" w:rsidR="00403892" w:rsidRDefault="00403892" w:rsidP="004038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age</w:t>
      </w:r>
    </w:p>
    <w:p w14:paraId="28259B88" w14:textId="3ADD3F0A" w:rsidR="00403892" w:rsidRDefault="00403892" w:rsidP="00403892"/>
    <w:p w14:paraId="54C83F18" w14:textId="502997D7" w:rsidR="00403892" w:rsidRDefault="00403892" w:rsidP="00403892">
      <w:pPr>
        <w:jc w:val="center"/>
      </w:pPr>
      <w:r>
        <w:t>Real World Data</w:t>
      </w:r>
    </w:p>
    <w:p w14:paraId="66B2FAF4" w14:textId="147A7046" w:rsidR="00403892" w:rsidRDefault="00403892" w:rsidP="00403892">
      <w:r w:rsidRPr="00403892">
        <w:t>CPI(年)</w:t>
      </w:r>
    </w:p>
    <w:p w14:paraId="3831E88D" w14:textId="00DA6FBE" w:rsidR="00403892" w:rsidRDefault="00403892" w:rsidP="00403892">
      <w:r w:rsidRPr="00403892">
        <w:rPr>
          <w:rFonts w:hint="eastAsia"/>
        </w:rPr>
        <w:t>地级市地区生产总值</w:t>
      </w:r>
    </w:p>
    <w:p w14:paraId="0D2F9BE2" w14:textId="26734BAC" w:rsidR="00403892" w:rsidRDefault="00403892" w:rsidP="00403892">
      <w:r w:rsidRPr="00403892">
        <w:rPr>
          <w:rFonts w:hint="eastAsia"/>
        </w:rPr>
        <w:t>地级市房地产开发投资</w:t>
      </w:r>
    </w:p>
    <w:p w14:paraId="302AC6D3" w14:textId="0C22FAEC" w:rsidR="00403892" w:rsidRDefault="00403892" w:rsidP="00403892">
      <w:r w:rsidRPr="00403892">
        <w:rPr>
          <w:rFonts w:hint="eastAsia"/>
        </w:rPr>
        <w:t>地级市房屋销售价格：住宅</w:t>
      </w:r>
    </w:p>
    <w:p w14:paraId="3500E29D" w14:textId="2E2D3049" w:rsidR="00403892" w:rsidRDefault="00403892" w:rsidP="00403892">
      <w:r w:rsidRPr="00403892">
        <w:rPr>
          <w:rFonts w:hint="eastAsia"/>
        </w:rPr>
        <w:t>地级市工业总产值</w:t>
      </w:r>
    </w:p>
    <w:p w14:paraId="16A226E1" w14:textId="1542CAAE" w:rsidR="00403892" w:rsidRDefault="00403892" w:rsidP="00403892">
      <w:pPr>
        <w:rPr>
          <w:rFonts w:hint="eastAsia"/>
        </w:rPr>
      </w:pPr>
      <w:r w:rsidRPr="00403892">
        <w:rPr>
          <w:rFonts w:hint="eastAsia"/>
        </w:rPr>
        <w:t>地级市人口</w:t>
      </w:r>
    </w:p>
    <w:p w14:paraId="3C5C8126" w14:textId="7355BB05" w:rsidR="00403892" w:rsidRDefault="00403892" w:rsidP="00403892">
      <w:pPr>
        <w:rPr>
          <w:rFonts w:hint="eastAsia"/>
        </w:rPr>
      </w:pPr>
      <w:r w:rsidRPr="00403892">
        <w:rPr>
          <w:rFonts w:hint="eastAsia"/>
        </w:rPr>
        <w:t>地级市商品房销售额</w:t>
      </w:r>
      <w:r w:rsidRPr="00403892">
        <w:t>-住宅</w:t>
      </w:r>
    </w:p>
    <w:p w14:paraId="758D1E99" w14:textId="6411B998" w:rsidR="00403892" w:rsidRDefault="00403892" w:rsidP="00403892">
      <w:r w:rsidRPr="00403892">
        <w:rPr>
          <w:rFonts w:hint="eastAsia"/>
        </w:rPr>
        <w:t>地级市商品房销售面积</w:t>
      </w:r>
      <w:r w:rsidRPr="00403892">
        <w:t>-住宅</w:t>
      </w:r>
    </w:p>
    <w:p w14:paraId="27D76919" w14:textId="6DD49EBE" w:rsidR="00403892" w:rsidRDefault="00403892" w:rsidP="00403892">
      <w:r w:rsidRPr="00403892">
        <w:rPr>
          <w:rFonts w:hint="eastAsia"/>
        </w:rPr>
        <w:t>地级市在岗平均工资</w:t>
      </w:r>
    </w:p>
    <w:p w14:paraId="0BECD540" w14:textId="1DE915F0" w:rsidR="00403892" w:rsidRDefault="00403892" w:rsidP="00403892">
      <w:r w:rsidRPr="00403892">
        <w:rPr>
          <w:rFonts w:hint="eastAsia"/>
        </w:rPr>
        <w:t>地级市住宅投资</w:t>
      </w:r>
    </w:p>
    <w:p w14:paraId="621E73FE" w14:textId="4871079B" w:rsidR="00403892" w:rsidRDefault="00403892" w:rsidP="00403892">
      <w:r w:rsidRPr="00403892">
        <w:rPr>
          <w:rFonts w:hint="eastAsia"/>
        </w:rPr>
        <w:t>社会消费品零售总额</w:t>
      </w:r>
    </w:p>
    <w:p w14:paraId="5DB3D05A" w14:textId="333DA332" w:rsidR="00403892" w:rsidRDefault="00403892" w:rsidP="00403892"/>
    <w:p w14:paraId="5EAA7F7E" w14:textId="77777777" w:rsidR="00403892" w:rsidRDefault="00403892" w:rsidP="00403892">
      <w:pPr>
        <w:rPr>
          <w:rFonts w:hint="eastAsia"/>
        </w:rPr>
      </w:pPr>
      <w:bookmarkStart w:id="0" w:name="_GoBack"/>
      <w:bookmarkEnd w:id="0"/>
    </w:p>
    <w:p w14:paraId="60E6F3E9" w14:textId="7E68B773" w:rsidR="00403892" w:rsidRDefault="00403892" w:rsidP="00403892">
      <w:r w:rsidRPr="00403892">
        <w:rPr>
          <w:rFonts w:hint="eastAsia"/>
        </w:rPr>
        <w:t>地级市商品房销售面积</w:t>
      </w:r>
    </w:p>
    <w:p w14:paraId="3ABC6252" w14:textId="77777777" w:rsidR="00403892" w:rsidRDefault="00403892" w:rsidP="00403892">
      <w:r w:rsidRPr="00403892">
        <w:rPr>
          <w:rFonts w:hint="eastAsia"/>
        </w:rPr>
        <w:t>地级市房屋销售价格</w:t>
      </w:r>
    </w:p>
    <w:p w14:paraId="7AB712E4" w14:textId="4058792D" w:rsidR="00403892" w:rsidRDefault="00403892" w:rsidP="00403892">
      <w:r w:rsidRPr="00403892">
        <w:rPr>
          <w:rFonts w:hint="eastAsia"/>
        </w:rPr>
        <w:t>地级市商品房销售额</w:t>
      </w:r>
    </w:p>
    <w:p w14:paraId="6A4974DB" w14:textId="38F08476" w:rsidR="00403892" w:rsidRDefault="00403892" w:rsidP="00403892">
      <w:pPr>
        <w:rPr>
          <w:rFonts w:hint="eastAsia"/>
        </w:rPr>
      </w:pPr>
      <w:r w:rsidRPr="00403892">
        <w:rPr>
          <w:rFonts w:hint="eastAsia"/>
        </w:rPr>
        <w:t>地级市财政收入</w:t>
      </w:r>
    </w:p>
    <w:sectPr w:rsidR="0040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4155"/>
    <w:multiLevelType w:val="hybridMultilevel"/>
    <w:tmpl w:val="3EC0D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724AD3"/>
    <w:multiLevelType w:val="hybridMultilevel"/>
    <w:tmpl w:val="94061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952D7"/>
    <w:multiLevelType w:val="hybridMultilevel"/>
    <w:tmpl w:val="7ED2B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92"/>
    <w:rsid w:val="00403892"/>
    <w:rsid w:val="008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6197"/>
  <w15:chartTrackingRefBased/>
  <w15:docId w15:val="{EC775330-5ADC-4301-8C88-5F400B1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Yu</dc:creator>
  <cp:keywords/>
  <dc:description/>
  <cp:lastModifiedBy>Zhihan Yu</cp:lastModifiedBy>
  <cp:revision>1</cp:revision>
  <dcterms:created xsi:type="dcterms:W3CDTF">2019-07-24T23:34:00Z</dcterms:created>
  <dcterms:modified xsi:type="dcterms:W3CDTF">2019-07-24T23:41:00Z</dcterms:modified>
</cp:coreProperties>
</file>