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aws-integration-setup-guide"/>
    <w:p>
      <w:pPr>
        <w:pStyle w:val="Heading1"/>
      </w:pPr>
      <w:r>
        <w:t xml:space="preserve">AWS Integration Setup Guide</w:t>
      </w:r>
    </w:p>
    <w:p>
      <w:pPr>
        <w:pStyle w:val="FirstParagraph"/>
      </w:pPr>
      <w:r>
        <w:rPr>
          <w:b/>
          <w:bCs/>
        </w:rPr>
        <w:t xml:space="preserve">AICloudBuilder Platform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April 13, 2026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c8951b796c7b61cbdd4998c72efbdeed0056e13">
        <w:r>
          <w:rPr>
            <w:rStyle w:val="Hyperlink"/>
          </w:rPr>
          <w:t xml:space="preserve">Overview</w:t>
        </w:r>
      </w:hyperlink>
    </w:p>
    <w:p>
      <w:pPr>
        <w:pStyle w:val="Compact"/>
        <w:numPr>
          <w:ilvl w:val="0"/>
          <w:numId w:val="1001"/>
        </w:numPr>
      </w:pPr>
      <w:hyperlink w:anchor="X90e929d3c876b514d121d9601670ecca39e7803">
        <w:r>
          <w:rPr>
            <w:rStyle w:val="Hyperlink"/>
          </w:rPr>
          <w:t xml:space="preserve">Prerequisites</w:t>
        </w:r>
      </w:hyperlink>
    </w:p>
    <w:p>
      <w:pPr>
        <w:pStyle w:val="Compact"/>
        <w:numPr>
          <w:ilvl w:val="0"/>
          <w:numId w:val="1001"/>
        </w:numPr>
      </w:pPr>
      <w:hyperlink w:anchor="Xf5ea67699d542a32865d4be37de192839295530">
        <w:r>
          <w:rPr>
            <w:rStyle w:val="Hyperlink"/>
          </w:rPr>
          <w:t xml:space="preserve">Part A — Create IAM User &amp; Access Keys</w:t>
        </w:r>
      </w:hyperlink>
    </w:p>
    <w:p>
      <w:pPr>
        <w:pStyle w:val="Compact"/>
        <w:numPr>
          <w:ilvl w:val="0"/>
          <w:numId w:val="1001"/>
        </w:numPr>
      </w:pPr>
      <w:hyperlink w:anchor="Xb2d80cc340c9a0ace4b2c9fecb768d1e0d1927c">
        <w:r>
          <w:rPr>
            <w:rStyle w:val="Hyperlink"/>
          </w:rPr>
          <w:t xml:space="preserve">Part B — Create Cognito User Pool (SSO Login)</w:t>
        </w:r>
      </w:hyperlink>
    </w:p>
    <w:p>
      <w:pPr>
        <w:pStyle w:val="Compact"/>
        <w:numPr>
          <w:ilvl w:val="0"/>
          <w:numId w:val="1001"/>
        </w:numPr>
      </w:pPr>
      <w:hyperlink w:anchor="Xe52889728d42a6c915ca67eed5fd021e6656eb6">
        <w:r>
          <w:rPr>
            <w:rStyle w:val="Hyperlink"/>
          </w:rPr>
          <w:t xml:space="preserve">Part C — Configure .env File</w:t>
        </w:r>
      </w:hyperlink>
    </w:p>
    <w:p>
      <w:pPr>
        <w:pStyle w:val="Compact"/>
        <w:numPr>
          <w:ilvl w:val="0"/>
          <w:numId w:val="1001"/>
        </w:numPr>
      </w:pPr>
      <w:hyperlink w:anchor="X4eaa66401fed721030fbe8b4f08f63c28e93f4a">
        <w:r>
          <w:rPr>
            <w:rStyle w:val="Hyperlink"/>
          </w:rPr>
          <w:t xml:space="preserve">Part D — Bitwarden Secrets Manager (Per-User Credentials)</w:t>
        </w:r>
      </w:hyperlink>
    </w:p>
    <w:p>
      <w:pPr>
        <w:pStyle w:val="Compact"/>
        <w:numPr>
          <w:ilvl w:val="0"/>
          <w:numId w:val="1001"/>
        </w:numPr>
      </w:pPr>
      <w:hyperlink w:anchor="X18498af0f07eb2b9972e493a23d3803bb003740">
        <w:r>
          <w:rPr>
            <w:rStyle w:val="Hyperlink"/>
          </w:rPr>
          <w:t xml:space="preserve">Part E — Database Migration</w:t>
        </w:r>
      </w:hyperlink>
    </w:p>
    <w:p>
      <w:pPr>
        <w:pStyle w:val="Compact"/>
        <w:numPr>
          <w:ilvl w:val="0"/>
          <w:numId w:val="1001"/>
        </w:numPr>
      </w:pPr>
      <w:hyperlink w:anchor="Xfed67f0fa3136bb73a61acfbbe1ffed5860bee8">
        <w:r>
          <w:rPr>
            <w:rStyle w:val="Hyperlink"/>
          </w:rPr>
          <w:t xml:space="preserve">Part F — AWS MCP Server (Optional)</w:t>
        </w:r>
      </w:hyperlink>
    </w:p>
    <w:p>
      <w:pPr>
        <w:pStyle w:val="Compact"/>
        <w:numPr>
          <w:ilvl w:val="0"/>
          <w:numId w:val="1001"/>
        </w:numPr>
      </w:pPr>
      <w:hyperlink w:anchor="X9c5e607040ca19498e8afae5426443c31bcdd7a">
        <w:r>
          <w:rPr>
            <w:rStyle w:val="Hyperlink"/>
          </w:rPr>
          <w:t xml:space="preserve">Environment Variable Reference</w:t>
        </w:r>
      </w:hyperlink>
    </w:p>
    <w:p>
      <w:pPr>
        <w:pStyle w:val="Compact"/>
        <w:numPr>
          <w:ilvl w:val="0"/>
          <w:numId w:val="1001"/>
        </w:numPr>
      </w:pPr>
      <w:hyperlink w:anchor="X8f95209d079fca55a7451fc4e9db35c0dbc6b54">
        <w:r>
          <w:rPr>
            <w:rStyle w:val="Hyperlink"/>
          </w:rPr>
          <w:t xml:space="preserve">Architecture Overview</w:t>
        </w:r>
      </w:hyperlink>
    </w:p>
    <w:p>
      <w:pPr>
        <w:pStyle w:val="Compact"/>
        <w:numPr>
          <w:ilvl w:val="0"/>
          <w:numId w:val="1001"/>
        </w:numPr>
      </w:pPr>
      <w:hyperlink w:anchor="X7eac8c454edb343b6d7896c2525c70eb6dcdbf3">
        <w:r>
          <w:rPr>
            <w:rStyle w:val="Hyperlink"/>
          </w:rPr>
          <w:t xml:space="preserve">Verification &amp; Testing</w:t>
        </w:r>
      </w:hyperlink>
    </w:p>
    <w:p>
      <w:pPr>
        <w:pStyle w:val="Compact"/>
        <w:numPr>
          <w:ilvl w:val="0"/>
          <w:numId w:val="1001"/>
        </w:numPr>
      </w:pPr>
      <w:hyperlink w:anchor="X0c378803173809056c4d518a1fb544c1037ffe2">
        <w:r>
          <w:rPr>
            <w:rStyle w:val="Hyperlink"/>
          </w:rPr>
          <w:t xml:space="preserve">Troubleshooting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1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The AICloudBuilder platform integrates with AWS at three levels: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58"/>
        <w:gridCol w:w="1827"/>
        <w:gridCol w:w="22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Integration Layer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Required?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IAM Access Keys</w:t>
            </w:r>
          </w:p>
        </w:tc>
        <w:tc>
          <w:tcPr/>
          <w:p>
            <w:pPr>
              <w:pStyle w:val="Compact"/>
            </w:pPr>
            <w:r>
              <w:t xml:space="preserve">Server-wide AWS API access for cost analysis, Terraform backend provisioning (S3 + DynamoDB), and MCP subprocess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Cognito SSO</w:t>
            </w:r>
          </w:p>
        </w:tc>
        <w:tc>
          <w:tcPr/>
          <w:p>
            <w:pPr>
              <w:pStyle w:val="Compact"/>
            </w:pPr>
            <w:r>
              <w:t xml:space="preserve">“Sign in with AWS”</w:t>
            </w:r>
            <w:r>
              <w:t xml:space="preserve"> </w:t>
            </w:r>
            <w:r>
              <w:t xml:space="preserve">button on the login page (OAuth2 Authorization Code flow)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AWS MCP Server</w:t>
            </w:r>
          </w:p>
        </w:tc>
        <w:tc>
          <w:tcPr/>
          <w:p>
            <w:pPr>
              <w:pStyle w:val="Compact"/>
            </w:pPr>
            <w:r>
              <w:t xml:space="preserve">Auto-provisioning of S3 buckets and DynamoDB lock tables for Terraform remote backend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</w:tr>
    </w:tbl>
    <w:bookmarkStart w:id="10" w:name="what-uses-aws-credentials"/>
    <w:p>
      <w:pPr>
        <w:pStyle w:val="Heading3"/>
      </w:pPr>
      <w:r>
        <w:t xml:space="preserve">What Uses AWS Credentials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6"/>
        <w:gridCol w:w="3210"/>
        <w:gridCol w:w="2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Env Vars Used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Terraform Cost Analysis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AWS_ACCESS_KEY_ID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AWS_SECRET_ACCESS_KEY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AWS_REGION</w:t>
            </w:r>
          </w:p>
        </w:tc>
        <w:tc>
          <w:tcPr/>
          <w:p>
            <w:pPr>
              <w:pStyle w:val="Compact"/>
            </w:pPr>
            <w:r>
              <w:t xml:space="preserve">Pricing lookup via static rate table (</w:t>
            </w:r>
            <w:r>
              <w:rPr>
                <w:rStyle w:val="VerbatimChar"/>
              </w:rPr>
              <w:t xml:space="preserve">aws-pricing-config.ts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Terraform Backend Setup</w:t>
            </w:r>
          </w:p>
        </w:tc>
        <w:tc>
          <w:tcPr/>
          <w:p>
            <w:pPr>
              <w:pStyle w:val="Compact"/>
            </w:pPr>
            <w:r>
              <w:t xml:space="preserve">Same +</w:t>
            </w:r>
            <w:r>
              <w:t xml:space="preserve"> </w:t>
            </w:r>
            <w:r>
              <w:rPr>
                <w:rStyle w:val="VerbatimChar"/>
              </w:rPr>
              <w:t xml:space="preserve">AWS_MCP_COMMAND</w:t>
            </w:r>
          </w:p>
        </w:tc>
        <w:tc>
          <w:tcPr/>
          <w:p>
            <w:pPr>
              <w:pStyle w:val="Compact"/>
            </w:pPr>
            <w:r>
              <w:t xml:space="preserve">Create S3 bucket + DynamoDB lock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ArchMe Code Generation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  <w:tc>
          <w:tcPr/>
          <w:p>
            <w:pPr>
              <w:pStyle w:val="Compact"/>
            </w:pPr>
            <w:r>
              <w:t xml:space="preserve">Generates AWS Terraform code (provider block uses</w:t>
            </w:r>
            <w:r>
              <w:t xml:space="preserve"> </w:t>
            </w:r>
            <w:r>
              <w:rPr>
                <w:rStyle w:val="VerbatimChar"/>
              </w:rPr>
              <w:t xml:space="preserve">hashicorp/aws ~&gt; 5.0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Terraform Generation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provider.tf</w:t>
            </w:r>
            <w:r>
              <w:t xml:space="preserve"> </w:t>
            </w:r>
            <w:r>
              <w:t xml:space="preserve">generation for AWS resources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Settings Page</w:t>
            </w:r>
          </w:p>
        </w:tc>
        <w:tc>
          <w:tcPr/>
          <w:p>
            <w:pPr>
              <w:pStyle w:val="Compact"/>
            </w:pPr>
            <w:r>
              <w:t xml:space="preserve">Bitwarden secrets</w:t>
            </w:r>
          </w:p>
        </w:tc>
        <w:tc>
          <w:tcPr/>
          <w:p>
            <w:pPr>
              <w:pStyle w:val="Compact"/>
            </w:pPr>
            <w:r>
              <w:t xml:space="preserve">Per-user AWS credential override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SSO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AWS_COGNITO_*</w:t>
            </w:r>
          </w:p>
        </w:tc>
        <w:tc>
          <w:tcPr/>
          <w:p>
            <w:pPr>
              <w:pStyle w:val="Compact"/>
            </w:pPr>
            <w:r>
              <w:t xml:space="preserve">OAuth2 via Cognito Hosted UI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2" w:name="prerequisites"/>
    <w:p>
      <w:pPr>
        <w:pStyle w:val="Heading2"/>
      </w:pPr>
      <w:r>
        <w:t xml:space="preserve">2. Prerequisites</w:t>
      </w:r>
    </w:p>
    <w:p>
      <w:pPr>
        <w:pStyle w:val="Compact"/>
        <w:numPr>
          <w:ilvl w:val="0"/>
          <w:numId w:val="1002"/>
        </w:numPr>
      </w:pPr>
      <w:r>
        <w:t xml:space="preserve">An AWS account (free tier is sufficient for initial setup)</w:t>
      </w:r>
    </w:p>
    <w:p>
      <w:pPr>
        <w:pStyle w:val="Compact"/>
        <w:numPr>
          <w:ilvl w:val="0"/>
          <w:numId w:val="1002"/>
        </w:numPr>
      </w:pPr>
      <w:r>
        <w:t xml:space="preserve">Admin access to IAM and Cognito in the AWS Console</w:t>
      </w:r>
    </w:p>
    <w:p>
      <w:pPr>
        <w:pStyle w:val="Compact"/>
        <w:numPr>
          <w:ilvl w:val="0"/>
          <w:numId w:val="1002"/>
        </w:numPr>
      </w:pPr>
      <w:r>
        <w:t xml:space="preserve">AICloudBuilder running locally or deployed</w:t>
      </w:r>
    </w:p>
    <w:p>
      <w:pPr>
        <w:pStyle w:val="Compact"/>
        <w:numPr>
          <w:ilvl w:val="0"/>
          <w:numId w:val="1002"/>
        </w:numPr>
      </w:pPr>
      <w:r>
        <w:t xml:space="preserve">(Optional) Python</w:t>
      </w:r>
      <w:r>
        <w:t xml:space="preserve"> </w:t>
      </w:r>
      <w:r>
        <w:rPr>
          <w:rStyle w:val="VerbatimChar"/>
        </w:rPr>
        <w:t xml:space="preserve">uv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pip</w:t>
      </w:r>
      <w:r>
        <w:t xml:space="preserve"> </w:t>
      </w:r>
      <w:r>
        <w:t xml:space="preserve">for AWS MCP server</w:t>
      </w:r>
    </w:p>
    <w:p>
      <w:r>
        <w:pict>
          <v:rect style="width:0;height:1.5pt" o:hralign="center" o:hrstd="t" o:hr="t"/>
        </w:pict>
      </w:r>
    </w:p>
    <w:bookmarkEnd w:id="12"/>
    <w:bookmarkStart w:id="19" w:name="part-a-create-iam-user-access-keys"/>
    <w:p>
      <w:pPr>
        <w:pStyle w:val="Heading2"/>
      </w:pPr>
      <w:r>
        <w:t xml:space="preserve">3. Part A – Create IAM User &amp; Access Keys</w:t>
      </w:r>
    </w:p>
    <w:bookmarkStart w:id="14" w:name="step-1-sign-in-to-aws-console"/>
    <w:p>
      <w:pPr>
        <w:pStyle w:val="Heading3"/>
      </w:pPr>
      <w:r>
        <w:t xml:space="preserve">Step 1 — Sign in to AWS Console</w:t>
      </w:r>
    </w:p>
    <w:p>
      <w:pPr>
        <w:pStyle w:val="FirstParagraph"/>
      </w:pPr>
      <w:r>
        <w:t xml:space="preserve">Go to</w:t>
      </w:r>
      <w:r>
        <w:t xml:space="preserve"> </w:t>
      </w:r>
      <w:hyperlink r:id="rId13">
        <w:r>
          <w:rPr>
            <w:rStyle w:val="Hyperlink"/>
          </w:rPr>
          <w:t xml:space="preserve">https://console.aws.amazon.com</w:t>
        </w:r>
      </w:hyperlink>
      <w:r>
        <w:t xml:space="preserve"> </w:t>
      </w:r>
      <w:r>
        <w:t xml:space="preserve">and sign in as root or an admin user.</w:t>
      </w:r>
    </w:p>
    <w:bookmarkEnd w:id="14"/>
    <w:bookmarkStart w:id="15" w:name="step-2-navigate-to-iam"/>
    <w:p>
      <w:pPr>
        <w:pStyle w:val="Heading3"/>
      </w:pPr>
      <w:r>
        <w:t xml:space="preserve">Step 2 — Navigate to IAM</w:t>
      </w:r>
    </w:p>
    <w:p>
      <w:pPr>
        <w:pStyle w:val="FirstParagraph"/>
      </w:pPr>
      <w:r>
        <w:t xml:space="preserve">Search</w:t>
      </w:r>
      <w:r>
        <w:t xml:space="preserve"> </w:t>
      </w:r>
      <w:r>
        <w:t xml:space="preserve">“IAM”</w:t>
      </w:r>
      <w:r>
        <w:t xml:space="preserve"> </w:t>
      </w:r>
      <w:r>
        <w:t xml:space="preserve">in the top search bar and click</w:t>
      </w:r>
      <w:r>
        <w:t xml:space="preserve"> </w:t>
      </w:r>
      <w:r>
        <w:rPr>
          <w:b/>
          <w:bCs/>
        </w:rPr>
        <w:t xml:space="preserve">IAM</w:t>
      </w:r>
      <w:r>
        <w:t xml:space="preserve"> </w:t>
      </w:r>
      <w:r>
        <w:t xml:space="preserve">(Identity and Access Management).</w:t>
      </w:r>
    </w:p>
    <w:bookmarkEnd w:id="15"/>
    <w:bookmarkStart w:id="16" w:name="step-3-create-a-custom-policy"/>
    <w:p>
      <w:pPr>
        <w:pStyle w:val="Heading3"/>
      </w:pPr>
      <w:r>
        <w:t xml:space="preserve">Step 3 — Create a Custom Policy</w:t>
      </w:r>
    </w:p>
    <w:p>
      <w:pPr>
        <w:pStyle w:val="Compact"/>
        <w:numPr>
          <w:ilvl w:val="0"/>
          <w:numId w:val="1003"/>
        </w:numPr>
      </w:pPr>
      <w:r>
        <w:t xml:space="preserve">Left sidebar:</w:t>
      </w:r>
      <w:r>
        <w:t xml:space="preserve"> </w:t>
      </w:r>
      <w:r>
        <w:rPr>
          <w:b/>
          <w:bCs/>
        </w:rPr>
        <w:t xml:space="preserve">Policies</w:t>
      </w:r>
      <w:r>
        <w:t xml:space="preserve"> </w:t>
      </w:r>
      <w:r>
        <w:t xml:space="preserve">-&gt;</w:t>
      </w:r>
      <w:r>
        <w:t xml:space="preserve"> </w:t>
      </w:r>
      <w:r>
        <w:rPr>
          <w:b/>
          <w:bCs/>
        </w:rPr>
        <w:t xml:space="preserve">Create policy</w:t>
      </w:r>
    </w:p>
    <w:p>
      <w:pPr>
        <w:pStyle w:val="Compact"/>
        <w:numPr>
          <w:ilvl w:val="0"/>
          <w:numId w:val="1003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JSON</w:t>
      </w:r>
      <w:r>
        <w:t xml:space="preserve"> </w:t>
      </w:r>
      <w:r>
        <w:t xml:space="preserve">tab</w:t>
      </w:r>
    </w:p>
    <w:p>
      <w:pPr>
        <w:pStyle w:val="Compact"/>
        <w:numPr>
          <w:ilvl w:val="0"/>
          <w:numId w:val="1003"/>
        </w:numPr>
      </w:pPr>
      <w:r>
        <w:t xml:space="preserve">Paste the following policy: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"2012-10-17"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"AICloudBuilderAccess"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"Effect"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"s3:CreateBucket"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"s3:ListBucket"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"s3:GetBucketLocation"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"s3:PutObject"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"s3:GetObject"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"s3:DeleteObject"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"s3:PutBucketVersioning"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"s3:GetBucketVersioning"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"dynamodb:CreateTable"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"dynamodb:DescribeTable"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"dynamodb:ListTables"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"dynamodb:PutItem"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"dynamodb:GetItem"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"dynamodb:DeleteItem"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"ec2:Describe*"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"rds:Describe*"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"elasticache:Describe*"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"eks:Describe*"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"eks:List*"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"lambda:List*"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"lambda:Get*"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"pricing:GetProducts"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"pricing:DescribeServices"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Next</w:t>
      </w:r>
    </w:p>
    <w:p>
      <w:pPr>
        <w:pStyle w:val="Compact"/>
        <w:numPr>
          <w:ilvl w:val="0"/>
          <w:numId w:val="1004"/>
        </w:numPr>
      </w:pPr>
      <w:r>
        <w:t xml:space="preserve">Name:</w:t>
      </w:r>
      <w:r>
        <w:t xml:space="preserve"> </w:t>
      </w:r>
      <w:r>
        <w:rPr>
          <w:rStyle w:val="VerbatimChar"/>
        </w:rPr>
        <w:t xml:space="preserve">AICloudBuilderPolicy</w:t>
      </w:r>
    </w:p>
    <w:p>
      <w:pPr>
        <w:pStyle w:val="Compact"/>
        <w:numPr>
          <w:ilvl w:val="0"/>
          <w:numId w:val="1004"/>
        </w:numPr>
      </w:pPr>
      <w:r>
        <w:t xml:space="preserve">Description:</w:t>
      </w:r>
      <w:r>
        <w:t xml:space="preserve"> </w:t>
      </w:r>
      <w:r>
        <w:t xml:space="preserve">“Permissions for AICloudBuilder platform - S3, DynamoDB, EC2/RDS/EKS read, pricing API”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Create policy</w:t>
      </w:r>
    </w:p>
    <w:bookmarkEnd w:id="16"/>
    <w:bookmarkStart w:id="17" w:name="step-4-create-an-iam-user"/>
    <w:p>
      <w:pPr>
        <w:pStyle w:val="Heading3"/>
      </w:pPr>
      <w:r>
        <w:t xml:space="preserve">Step 4 — Create an IAM User</w:t>
      </w:r>
    </w:p>
    <w:p>
      <w:pPr>
        <w:pStyle w:val="Compact"/>
        <w:numPr>
          <w:ilvl w:val="0"/>
          <w:numId w:val="1005"/>
        </w:numPr>
      </w:pPr>
      <w:r>
        <w:t xml:space="preserve">Left sidebar:</w:t>
      </w:r>
      <w:r>
        <w:t xml:space="preserve"> </w:t>
      </w:r>
      <w:r>
        <w:rPr>
          <w:b/>
          <w:bCs/>
        </w:rPr>
        <w:t xml:space="preserve">Users</w:t>
      </w:r>
      <w:r>
        <w:t xml:space="preserve"> </w:t>
      </w:r>
      <w:r>
        <w:t xml:space="preserve">-&gt;</w:t>
      </w:r>
      <w:r>
        <w:t xml:space="preserve"> </w:t>
      </w:r>
      <w:r>
        <w:rPr>
          <w:b/>
          <w:bCs/>
        </w:rPr>
        <w:t xml:space="preserve">Create user</w:t>
      </w:r>
    </w:p>
    <w:p>
      <w:pPr>
        <w:pStyle w:val="Compact"/>
        <w:numPr>
          <w:ilvl w:val="0"/>
          <w:numId w:val="1005"/>
        </w:numPr>
      </w:pPr>
      <w:r>
        <w:t xml:space="preserve">User name:</w:t>
      </w:r>
      <w:r>
        <w:t xml:space="preserve"> </w:t>
      </w:r>
      <w:r>
        <w:rPr>
          <w:rStyle w:val="VerbatimChar"/>
        </w:rPr>
        <w:t xml:space="preserve">aicloudbuilder</w:t>
      </w:r>
    </w:p>
    <w:p>
      <w:pPr>
        <w:pStyle w:val="Compact"/>
        <w:numPr>
          <w:ilvl w:val="0"/>
          <w:numId w:val="1005"/>
        </w:numPr>
      </w:pPr>
      <w:r>
        <w:t xml:space="preserve">Do NOT check</w:t>
      </w:r>
      <w:r>
        <w:t xml:space="preserve"> </w:t>
      </w:r>
      <w:r>
        <w:t xml:space="preserve">“Provide user access to the AWS Management Console”</w:t>
      </w:r>
    </w:p>
    <w:p>
      <w:pPr>
        <w:pStyle w:val="Compact"/>
        <w:numPr>
          <w:ilvl w:val="0"/>
          <w:numId w:val="100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Next</w:t>
      </w:r>
    </w:p>
    <w:p>
      <w:pPr>
        <w:pStyle w:val="Compact"/>
        <w:numPr>
          <w:ilvl w:val="0"/>
          <w:numId w:val="1005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Attach policies directly</w:t>
      </w:r>
    </w:p>
    <w:p>
      <w:pPr>
        <w:pStyle w:val="Compact"/>
        <w:numPr>
          <w:ilvl w:val="0"/>
          <w:numId w:val="1005"/>
        </w:numPr>
      </w:pPr>
      <w:r>
        <w:t xml:space="preserve">Search for</w:t>
      </w:r>
      <w:r>
        <w:t xml:space="preserve"> </w:t>
      </w:r>
      <w:r>
        <w:rPr>
          <w:rStyle w:val="VerbatimChar"/>
        </w:rPr>
        <w:t xml:space="preserve">AICloudBuilderPolicy</w:t>
      </w:r>
      <w:r>
        <w:t xml:space="preserve"> </w:t>
      </w:r>
      <w:r>
        <w:t xml:space="preserve">and check it</w:t>
      </w:r>
    </w:p>
    <w:p>
      <w:pPr>
        <w:pStyle w:val="Compact"/>
        <w:numPr>
          <w:ilvl w:val="0"/>
          <w:numId w:val="100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Next</w:t>
      </w:r>
      <w:r>
        <w:t xml:space="preserve"> </w:t>
      </w:r>
      <w:r>
        <w:t xml:space="preserve">-&gt;</w:t>
      </w:r>
      <w:r>
        <w:t xml:space="preserve"> </w:t>
      </w:r>
      <w:r>
        <w:rPr>
          <w:b/>
          <w:bCs/>
        </w:rPr>
        <w:t xml:space="preserve">Create user</w:t>
      </w:r>
    </w:p>
    <w:bookmarkEnd w:id="17"/>
    <w:bookmarkStart w:id="18" w:name="step-5-generate-access-keys"/>
    <w:p>
      <w:pPr>
        <w:pStyle w:val="Heading3"/>
      </w:pPr>
      <w:r>
        <w:t xml:space="preserve">Step 5 — Generate Access Keys</w:t>
      </w:r>
    </w:p>
    <w:p>
      <w:pPr>
        <w:pStyle w:val="Compact"/>
        <w:numPr>
          <w:ilvl w:val="0"/>
          <w:numId w:val="1006"/>
        </w:numPr>
      </w:pPr>
      <w:r>
        <w:t xml:space="preserve">Click the</w:t>
      </w:r>
      <w:r>
        <w:t xml:space="preserve"> </w:t>
      </w:r>
      <w:r>
        <w:rPr>
          <w:rStyle w:val="VerbatimChar"/>
        </w:rPr>
        <w:t xml:space="preserve">aicloudbuilder</w:t>
      </w:r>
      <w:r>
        <w:t xml:space="preserve"> </w:t>
      </w:r>
      <w:r>
        <w:t xml:space="preserve">user you just created</w:t>
      </w:r>
    </w:p>
    <w:p>
      <w:pPr>
        <w:pStyle w:val="Compact"/>
        <w:numPr>
          <w:ilvl w:val="0"/>
          <w:numId w:val="1006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Security credentials</w:t>
      </w:r>
      <w:r>
        <w:t xml:space="preserve"> </w:t>
      </w:r>
      <w:r>
        <w:t xml:space="preserve">tab</w:t>
      </w:r>
    </w:p>
    <w:p>
      <w:pPr>
        <w:pStyle w:val="Compact"/>
        <w:numPr>
          <w:ilvl w:val="0"/>
          <w:numId w:val="1006"/>
        </w:numPr>
      </w:pPr>
      <w:r>
        <w:t xml:space="preserve">Scroll to</w:t>
      </w:r>
      <w:r>
        <w:t xml:space="preserve"> </w:t>
      </w:r>
      <w:r>
        <w:rPr>
          <w:b/>
          <w:bCs/>
        </w:rPr>
        <w:t xml:space="preserve">Access keys</w:t>
      </w:r>
      <w:r>
        <w:t xml:space="preserve"> </w:t>
      </w:r>
      <w:r>
        <w:t xml:space="preserve">-&gt; click</w:t>
      </w:r>
      <w:r>
        <w:t xml:space="preserve"> </w:t>
      </w:r>
      <w:r>
        <w:rPr>
          <w:b/>
          <w:bCs/>
        </w:rPr>
        <w:t xml:space="preserve">Create access key</w:t>
      </w:r>
    </w:p>
    <w:p>
      <w:pPr>
        <w:pStyle w:val="Compact"/>
        <w:numPr>
          <w:ilvl w:val="0"/>
          <w:numId w:val="1006"/>
        </w:numPr>
      </w:pPr>
      <w:r>
        <w:t xml:space="preserve">Use case: select</w:t>
      </w:r>
      <w:r>
        <w:t xml:space="preserve"> </w:t>
      </w:r>
      <w:r>
        <w:rPr>
          <w:b/>
          <w:bCs/>
        </w:rPr>
        <w:t xml:space="preserve">Application running outside AWS</w:t>
      </w:r>
    </w:p>
    <w:p>
      <w:pPr>
        <w:pStyle w:val="Compact"/>
        <w:numPr>
          <w:ilvl w:val="0"/>
          <w:numId w:val="100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Next</w:t>
      </w:r>
      <w:r>
        <w:t xml:space="preserve"> </w:t>
      </w:r>
      <w:r>
        <w:t xml:space="preserve">-&gt;</w:t>
      </w:r>
      <w:r>
        <w:t xml:space="preserve"> </w:t>
      </w:r>
      <w:r>
        <w:rPr>
          <w:b/>
          <w:bCs/>
        </w:rPr>
        <w:t xml:space="preserve">Create access key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IMPORTANT: Copy both values immediately</w:t>
      </w:r>
      <w:r>
        <w:t xml:space="preserve"> </w:t>
      </w:r>
      <w:r>
        <w:t xml:space="preserve">(the Secret Access Key is shown only once):</w:t>
      </w:r>
    </w:p>
    <w:p>
      <w:pPr>
        <w:pStyle w:val="SourceCode"/>
      </w:pPr>
      <w:r>
        <w:rPr>
          <w:rStyle w:val="VerbatimChar"/>
        </w:rPr>
        <w:t xml:space="preserve">Access key ID:     AKIAIOSFODNN7EXAMPLE</w:t>
      </w:r>
      <w:r>
        <w:br/>
      </w:r>
      <w:r>
        <w:rPr>
          <w:rStyle w:val="VerbatimChar"/>
        </w:rPr>
        <w:t xml:space="preserve">Secret access key: wJalrXUtnFEMI/K7MDENG/bPxRfiCYEXAMPLEKEY</w:t>
      </w:r>
    </w:p>
    <w:p>
      <w:pPr>
        <w:pStyle w:val="Compact"/>
        <w:numPr>
          <w:ilvl w:val="0"/>
          <w:numId w:val="1007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Done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d1e8c115c5d60dbfff45ff81dbdd7a453cda642"/>
    <w:p>
      <w:pPr>
        <w:pStyle w:val="Heading2"/>
      </w:pPr>
      <w:r>
        <w:t xml:space="preserve">4. Part B – Create Cognito User Pool (SSO Login)</w:t>
      </w:r>
    </w:p>
    <w:p>
      <w:pPr>
        <w:pStyle w:val="FirstParagraph"/>
      </w:pPr>
      <w:r>
        <w:t xml:space="preserve">This enables the</w:t>
      </w:r>
      <w:r>
        <w:t xml:space="preserve"> </w:t>
      </w:r>
      <w:r>
        <w:t xml:space="preserve">“Sign in with AWS”</w:t>
      </w:r>
      <w:r>
        <w:t xml:space="preserve"> </w:t>
      </w:r>
      <w:r>
        <w:t xml:space="preserve">button on the AICloudBuilder login page.</w:t>
      </w:r>
    </w:p>
    <w:bookmarkStart w:id="20" w:name="step-6-navigate-to-cognito"/>
    <w:p>
      <w:pPr>
        <w:pStyle w:val="Heading3"/>
      </w:pPr>
      <w:r>
        <w:t xml:space="preserve">Step 6 — Navigate to Cognito</w:t>
      </w:r>
    </w:p>
    <w:p>
      <w:pPr>
        <w:pStyle w:val="FirstParagraph"/>
      </w:pPr>
      <w:r>
        <w:t xml:space="preserve">Search</w:t>
      </w:r>
      <w:r>
        <w:t xml:space="preserve"> </w:t>
      </w:r>
      <w:r>
        <w:t xml:space="preserve">“Cognito”</w:t>
      </w:r>
      <w:r>
        <w:t xml:space="preserve"> </w:t>
      </w:r>
      <w:r>
        <w:t xml:space="preserve">in the AWS Console -&gt; click</w:t>
      </w:r>
      <w:r>
        <w:t xml:space="preserve"> </w:t>
      </w:r>
      <w:r>
        <w:rPr>
          <w:b/>
          <w:bCs/>
        </w:rPr>
        <w:t xml:space="preserve">Amazon Cognito</w:t>
      </w:r>
      <w:r>
        <w:t xml:space="preserve">.</w:t>
      </w:r>
    </w:p>
    <w:bookmarkEnd w:id="20"/>
    <w:bookmarkStart w:id="21" w:name="step-7-create-user-pool"/>
    <w:p>
      <w:pPr>
        <w:pStyle w:val="Heading3"/>
      </w:pPr>
      <w:r>
        <w:t xml:space="preserve">Step 7 — Create User Pool</w:t>
      </w:r>
    </w:p>
    <w:p>
      <w:pPr>
        <w:pStyle w:val="Compact"/>
        <w:numPr>
          <w:ilvl w:val="0"/>
          <w:numId w:val="1008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Create user pool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Configure sign-in experience:</w:t>
      </w:r>
    </w:p>
    <w:p>
      <w:pPr>
        <w:pStyle w:val="Compact"/>
        <w:numPr>
          <w:ilvl w:val="1"/>
          <w:numId w:val="1009"/>
        </w:numPr>
      </w:pPr>
      <w:r>
        <w:t xml:space="preserve">Authentication providers:</w:t>
      </w:r>
      <w:r>
        <w:t xml:space="preserve"> </w:t>
      </w:r>
      <w:r>
        <w:rPr>
          <w:b/>
          <w:bCs/>
        </w:rPr>
        <w:t xml:space="preserve">Cognito user pool</w:t>
      </w:r>
    </w:p>
    <w:p>
      <w:pPr>
        <w:pStyle w:val="Compact"/>
        <w:numPr>
          <w:ilvl w:val="1"/>
          <w:numId w:val="1009"/>
        </w:numPr>
      </w:pPr>
      <w:r>
        <w:t xml:space="preserve">Cognito user pool sign-in options: check</w:t>
      </w:r>
      <w:r>
        <w:t xml:space="preserve"> </w:t>
      </w:r>
      <w:r>
        <w:rPr>
          <w:b/>
          <w:bCs/>
        </w:rPr>
        <w:t xml:space="preserve">Email</w:t>
      </w:r>
    </w:p>
    <w:p>
      <w:pPr>
        <w:pStyle w:val="Compact"/>
        <w:numPr>
          <w:ilvl w:val="1"/>
          <w:numId w:val="1009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Next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Configure security requirements:</w:t>
      </w:r>
    </w:p>
    <w:p>
      <w:pPr>
        <w:pStyle w:val="Compact"/>
        <w:numPr>
          <w:ilvl w:val="1"/>
          <w:numId w:val="1010"/>
        </w:numPr>
      </w:pPr>
      <w:r>
        <w:t xml:space="preserve">Password policy: keep defaults (8+ chars, mixed case, numbers, symbols)</w:t>
      </w:r>
    </w:p>
    <w:p>
      <w:pPr>
        <w:pStyle w:val="Compact"/>
        <w:numPr>
          <w:ilvl w:val="1"/>
          <w:numId w:val="1010"/>
        </w:numPr>
      </w:pPr>
      <w:r>
        <w:t xml:space="preserve">Multi-factor authentication:</w:t>
      </w:r>
      <w:r>
        <w:t xml:space="preserve"> </w:t>
      </w:r>
      <w:r>
        <w:rPr>
          <w:b/>
          <w:bCs/>
        </w:rPr>
        <w:t xml:space="preserve">No MFA</w:t>
      </w:r>
      <w:r>
        <w:t xml:space="preserve"> </w:t>
      </w:r>
      <w:r>
        <w:t xml:space="preserve">(or Optional MFA if preferred)</w:t>
      </w:r>
    </w:p>
    <w:p>
      <w:pPr>
        <w:pStyle w:val="Compact"/>
        <w:numPr>
          <w:ilvl w:val="1"/>
          <w:numId w:val="1010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Next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Configure sign-up experience:</w:t>
      </w:r>
    </w:p>
    <w:p>
      <w:pPr>
        <w:pStyle w:val="Compact"/>
        <w:numPr>
          <w:ilvl w:val="1"/>
          <w:numId w:val="1011"/>
        </w:numPr>
      </w:pPr>
      <w:r>
        <w:t xml:space="preserve">Self-registration: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(so users can create accounts via Cognito)</w:t>
      </w:r>
    </w:p>
    <w:p>
      <w:pPr>
        <w:pStyle w:val="Compact"/>
        <w:numPr>
          <w:ilvl w:val="1"/>
          <w:numId w:val="1011"/>
        </w:numPr>
      </w:pPr>
      <w:r>
        <w:t xml:space="preserve">Required attributes: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(should already be checked)</w:t>
      </w:r>
    </w:p>
    <w:p>
      <w:pPr>
        <w:pStyle w:val="Compact"/>
        <w:numPr>
          <w:ilvl w:val="1"/>
          <w:numId w:val="101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Next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Configure message delivery:</w:t>
      </w:r>
    </w:p>
    <w:p>
      <w:pPr>
        <w:pStyle w:val="Compact"/>
        <w:numPr>
          <w:ilvl w:val="1"/>
          <w:numId w:val="1012"/>
        </w:numPr>
      </w:pPr>
      <w:r>
        <w:t xml:space="preserve">Email:</w:t>
      </w:r>
      <w:r>
        <w:t xml:space="preserve"> </w:t>
      </w:r>
      <w:r>
        <w:rPr>
          <w:b/>
          <w:bCs/>
        </w:rPr>
        <w:t xml:space="preserve">Send email with Cognito</w:t>
      </w:r>
      <w:r>
        <w:t xml:space="preserve"> </w:t>
      </w:r>
      <w:r>
        <w:t xml:space="preserve">(simplest for development)</w:t>
      </w:r>
    </w:p>
    <w:p>
      <w:pPr>
        <w:pStyle w:val="Compact"/>
        <w:numPr>
          <w:ilvl w:val="1"/>
          <w:numId w:val="101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Next</w:t>
      </w:r>
    </w:p>
    <w:bookmarkEnd w:id="21"/>
    <w:bookmarkStart w:id="22" w:name="step-8-integrate-your-app"/>
    <w:p>
      <w:pPr>
        <w:pStyle w:val="Heading3"/>
      </w:pPr>
      <w:r>
        <w:t xml:space="preserve">Step 8 — Integrate Your App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User pool name:</w:t>
      </w:r>
      <w:r>
        <w:t xml:space="preserve"> </w:t>
      </w:r>
      <w:r>
        <w:rPr>
          <w:rStyle w:val="VerbatimChar"/>
        </w:rPr>
        <w:t xml:space="preserve">AICloudBuilder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Hosted authentication pages:</w:t>
      </w:r>
      <w:r>
        <w:t xml:space="preserve"> </w:t>
      </w:r>
      <w:r>
        <w:t xml:space="preserve">check</w:t>
      </w:r>
      <w:r>
        <w:t xml:space="preserve"> </w:t>
      </w:r>
      <w:r>
        <w:rPr>
          <w:b/>
          <w:bCs/>
        </w:rPr>
        <w:t xml:space="preserve">Use the Cognito Hosted UI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Cognito domain:</w:t>
      </w:r>
    </w:p>
    <w:p>
      <w:pPr>
        <w:pStyle w:val="Compact"/>
        <w:numPr>
          <w:ilvl w:val="1"/>
          <w:numId w:val="1014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Use a Cognito domain</w:t>
      </w:r>
    </w:p>
    <w:p>
      <w:pPr>
        <w:pStyle w:val="Compact"/>
        <w:numPr>
          <w:ilvl w:val="1"/>
          <w:numId w:val="1014"/>
        </w:numPr>
      </w:pPr>
      <w:r>
        <w:t xml:space="preserve">Domain prefix:</w:t>
      </w:r>
      <w:r>
        <w:t xml:space="preserve"> </w:t>
      </w:r>
      <w:r>
        <w:rPr>
          <w:rStyle w:val="VerbatimChar"/>
        </w:rPr>
        <w:t xml:space="preserve">aicloudbuilder-auth</w:t>
      </w:r>
      <w:r>
        <w:t xml:space="preserve"> </w:t>
      </w:r>
      <w:r>
        <w:t xml:space="preserve">(must be globally unique)</w:t>
      </w:r>
    </w:p>
    <w:p>
      <w:pPr>
        <w:pStyle w:val="Compact"/>
        <w:numPr>
          <w:ilvl w:val="1"/>
          <w:numId w:val="1014"/>
        </w:numPr>
      </w:pPr>
      <w:r>
        <w:t xml:space="preserve">Full domain will be:</w:t>
      </w:r>
      <w:r>
        <w:t xml:space="preserve"> </w:t>
      </w:r>
      <w:r>
        <w:rPr>
          <w:rStyle w:val="VerbatimChar"/>
        </w:rPr>
        <w:t xml:space="preserve">aicloudbuilder-auth.auth.us-east-1.amazoncognito.com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Initial app client:</w:t>
      </w:r>
    </w:p>
    <w:p>
      <w:pPr>
        <w:numPr>
          <w:ilvl w:val="1"/>
          <w:numId w:val="1015"/>
        </w:numPr>
      </w:pPr>
      <w:r>
        <w:t xml:space="preserve">App type:</w:t>
      </w:r>
      <w:r>
        <w:t xml:space="preserve"> </w:t>
      </w:r>
      <w:r>
        <w:rPr>
          <w:b/>
          <w:bCs/>
        </w:rPr>
        <w:t xml:space="preserve">Confidential client</w:t>
      </w:r>
    </w:p>
    <w:p>
      <w:pPr>
        <w:numPr>
          <w:ilvl w:val="1"/>
          <w:numId w:val="1015"/>
        </w:numPr>
      </w:pPr>
      <w:r>
        <w:t xml:space="preserve">App client name:</w:t>
      </w:r>
      <w:r>
        <w:t xml:space="preserve"> </w:t>
      </w:r>
      <w:r>
        <w:rPr>
          <w:rStyle w:val="VerbatimChar"/>
        </w:rPr>
        <w:t xml:space="preserve">AICloudBuilderApp</w:t>
      </w:r>
    </w:p>
    <w:p>
      <w:pPr>
        <w:numPr>
          <w:ilvl w:val="1"/>
          <w:numId w:val="1015"/>
        </w:numPr>
      </w:pPr>
      <w:r>
        <w:t xml:space="preserve">Client secret:</w:t>
      </w:r>
      <w:r>
        <w:t xml:space="preserve"> </w:t>
      </w:r>
      <w:r>
        <w:rPr>
          <w:b/>
          <w:bCs/>
        </w:rPr>
        <w:t xml:space="preserve">Generate a client secret</w:t>
      </w:r>
    </w:p>
    <w:p>
      <w:pPr>
        <w:numPr>
          <w:ilvl w:val="1"/>
          <w:numId w:val="1015"/>
        </w:numPr>
      </w:pPr>
      <w:r>
        <w:t xml:space="preserve">Allowed callback URLs:</w:t>
      </w:r>
    </w:p>
    <w:p>
      <w:pPr>
        <w:pStyle w:val="SourceCode"/>
        <w:numPr>
          <w:ilvl w:val="1"/>
          <w:numId w:val="1000"/>
        </w:numPr>
      </w:pPr>
      <w:r>
        <w:rPr>
          <w:rStyle w:val="VerbatimChar"/>
        </w:rPr>
        <w:t xml:space="preserve">http://localhost:9005/api/auth/aws/callback</w:t>
      </w:r>
    </w:p>
    <w:p>
      <w:pPr>
        <w:numPr>
          <w:ilvl w:val="1"/>
          <w:numId w:val="1000"/>
        </w:numPr>
      </w:pPr>
      <w:r>
        <w:t xml:space="preserve">(Add your production URL too when deploying, e.g. </w:t>
      </w:r>
      <w:r>
        <w:rPr>
          <w:rStyle w:val="VerbatimChar"/>
        </w:rPr>
        <w:t xml:space="preserve">https://yourdomain.com/api/auth/aws/callback</w:t>
      </w:r>
      <w:r>
        <w:t xml:space="preserve">)</w:t>
      </w:r>
    </w:p>
    <w:p>
      <w:pPr>
        <w:numPr>
          <w:ilvl w:val="1"/>
          <w:numId w:val="1015"/>
        </w:numPr>
      </w:pPr>
      <w:r>
        <w:t xml:space="preserve">Allowed sign-out URLs:</w:t>
      </w:r>
    </w:p>
    <w:p>
      <w:pPr>
        <w:pStyle w:val="SourceCode"/>
        <w:numPr>
          <w:ilvl w:val="1"/>
          <w:numId w:val="1000"/>
        </w:numPr>
      </w:pPr>
      <w:r>
        <w:rPr>
          <w:rStyle w:val="VerbatimChar"/>
        </w:rPr>
        <w:t xml:space="preserve">http://localhost:9005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Advanced app client settings:</w:t>
      </w:r>
    </w:p>
    <w:p>
      <w:pPr>
        <w:pStyle w:val="Compact"/>
        <w:numPr>
          <w:ilvl w:val="1"/>
          <w:numId w:val="1016"/>
        </w:numPr>
      </w:pPr>
      <w:r>
        <w:t xml:space="preserve">Authentication flows:</w:t>
      </w:r>
      <w:r>
        <w:t xml:space="preserve"> </w:t>
      </w:r>
      <w:r>
        <w:rPr>
          <w:b/>
          <w:bCs/>
        </w:rPr>
        <w:t xml:space="preserve">ALLOW_USER_SRP_AUTH</w:t>
      </w:r>
      <w:r>
        <w:t xml:space="preserve"> </w:t>
      </w:r>
      <w:r>
        <w:t xml:space="preserve">(default)</w:t>
      </w:r>
    </w:p>
    <w:p>
      <w:pPr>
        <w:pStyle w:val="Compact"/>
        <w:numPr>
          <w:ilvl w:val="1"/>
          <w:numId w:val="1016"/>
        </w:numPr>
      </w:pPr>
      <w:r>
        <w:t xml:space="preserve">OAuth 2.0 grant types: check</w:t>
      </w:r>
      <w:r>
        <w:t xml:space="preserve"> </w:t>
      </w:r>
      <w:r>
        <w:rPr>
          <w:b/>
          <w:bCs/>
        </w:rPr>
        <w:t xml:space="preserve">Authorization code grant</w:t>
      </w:r>
    </w:p>
    <w:p>
      <w:pPr>
        <w:pStyle w:val="Compact"/>
        <w:numPr>
          <w:ilvl w:val="1"/>
          <w:numId w:val="1016"/>
        </w:numPr>
      </w:pPr>
      <w:r>
        <w:t xml:space="preserve">OpenID Connect scopes: check</w:t>
      </w:r>
      <w:r>
        <w:t xml:space="preserve"> </w:t>
      </w:r>
      <w:r>
        <w:rPr>
          <w:b/>
          <w:bCs/>
        </w:rPr>
        <w:t xml:space="preserve">openid</w:t>
      </w:r>
      <w:r>
        <w:t xml:space="preserve">,</w:t>
      </w:r>
      <w:r>
        <w:t xml:space="preserve"> </w:t>
      </w:r>
      <w:r>
        <w:rPr>
          <w:b/>
          <w:bCs/>
        </w:rPr>
        <w:t xml:space="preserve">email</w:t>
      </w:r>
      <w:r>
        <w:t xml:space="preserve">,</w:t>
      </w:r>
      <w:r>
        <w:t xml:space="preserve"> </w:t>
      </w:r>
      <w:r>
        <w:rPr>
          <w:b/>
          <w:bCs/>
        </w:rPr>
        <w:t xml:space="preserve">profile</w:t>
      </w:r>
    </w:p>
    <w:p>
      <w:pPr>
        <w:pStyle w:val="Compact"/>
        <w:numPr>
          <w:ilvl w:val="0"/>
          <w:numId w:val="101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Next</w:t>
      </w:r>
      <w:r>
        <w:t xml:space="preserve"> </w:t>
      </w:r>
      <w:r>
        <w:t xml:space="preserve">-&gt;</w:t>
      </w:r>
      <w:r>
        <w:t xml:space="preserve"> </w:t>
      </w:r>
      <w:r>
        <w:rPr>
          <w:b/>
          <w:bCs/>
        </w:rPr>
        <w:t xml:space="preserve">Create user pool</w:t>
      </w:r>
    </w:p>
    <w:bookmarkEnd w:id="22"/>
    <w:bookmarkStart w:id="23" w:name="step-9-collect-your-cognito-values"/>
    <w:p>
      <w:pPr>
        <w:pStyle w:val="Heading3"/>
      </w:pPr>
      <w:r>
        <w:t xml:space="preserve">Step 9 — Collect Your Cognito Values</w:t>
      </w:r>
    </w:p>
    <w:p>
      <w:pPr>
        <w:pStyle w:val="FirstParagraph"/>
      </w:pPr>
      <w:r>
        <w:t xml:space="preserve">After creation, go to your new user pool: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User pool ID:</w:t>
      </w:r>
      <w:r>
        <w:t xml:space="preserve"> </w:t>
      </w:r>
      <w:r>
        <w:t xml:space="preserve">Shown on the overview page (e.g. </w:t>
      </w:r>
      <w:r>
        <w:rPr>
          <w:rStyle w:val="VerbatimChar"/>
        </w:rPr>
        <w:t xml:space="preserve">us-east-1_AbCdEfGhI</w:t>
      </w:r>
      <w:r>
        <w:t xml:space="preserve">)</w:t>
      </w:r>
    </w:p>
    <w:p>
      <w:pPr>
        <w:pStyle w:val="Compact"/>
        <w:numPr>
          <w:ilvl w:val="1"/>
          <w:numId w:val="1018"/>
        </w:numPr>
      </w:pPr>
      <w:r>
        <w:t xml:space="preserve">Not directly needed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but useful for reference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App client ID and Secret:</w:t>
      </w:r>
    </w:p>
    <w:p>
      <w:pPr>
        <w:pStyle w:val="Compact"/>
        <w:numPr>
          <w:ilvl w:val="1"/>
          <w:numId w:val="1019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App integration</w:t>
      </w:r>
      <w:r>
        <w:t xml:space="preserve"> </w:t>
      </w:r>
      <w:r>
        <w:t xml:space="preserve">tab</w:t>
      </w:r>
    </w:p>
    <w:p>
      <w:pPr>
        <w:pStyle w:val="Compact"/>
        <w:numPr>
          <w:ilvl w:val="1"/>
          <w:numId w:val="1019"/>
        </w:numPr>
      </w:pPr>
      <w:r>
        <w:t xml:space="preserve">Scroll to</w:t>
      </w:r>
      <w:r>
        <w:t xml:space="preserve"> </w:t>
      </w:r>
      <w:r>
        <w:rPr>
          <w:b/>
          <w:bCs/>
        </w:rPr>
        <w:t xml:space="preserve">App clients and analytics</w:t>
      </w:r>
    </w:p>
    <w:p>
      <w:pPr>
        <w:pStyle w:val="Compact"/>
        <w:numPr>
          <w:ilvl w:val="1"/>
          <w:numId w:val="1019"/>
        </w:numPr>
      </w:pPr>
      <w:r>
        <w:t xml:space="preserve">Click your app client name (</w:t>
      </w:r>
      <w:r>
        <w:rPr>
          <w:rStyle w:val="VerbatimChar"/>
        </w:rPr>
        <w:t xml:space="preserve">AICloudBuilderApp</w:t>
      </w:r>
      <w:r>
        <w:t xml:space="preserve">)</w:t>
      </w:r>
    </w:p>
    <w:p>
      <w:pPr>
        <w:pStyle w:val="Compact"/>
        <w:numPr>
          <w:ilvl w:val="1"/>
          <w:numId w:val="1019"/>
        </w:numPr>
      </w:pPr>
      <w:r>
        <w:t xml:space="preserve">Copy</w:t>
      </w:r>
      <w:r>
        <w:t xml:space="preserve"> </w:t>
      </w:r>
      <w:r>
        <w:rPr>
          <w:b/>
          <w:bCs/>
        </w:rPr>
        <w:t xml:space="preserve">Client ID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1a2b3c4d5e6f7g8h9i0j</w:t>
      </w:r>
      <w:r>
        <w:t xml:space="preserve">)</w:t>
      </w:r>
    </w:p>
    <w:p>
      <w:pPr>
        <w:pStyle w:val="Compact"/>
        <w:numPr>
          <w:ilvl w:val="1"/>
          <w:numId w:val="1019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Show client secret</w:t>
      </w:r>
      <w:r>
        <w:t xml:space="preserve"> </w:t>
      </w:r>
      <w:r>
        <w:t xml:space="preserve">-&gt; copy the secret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Cognito domain:</w:t>
      </w:r>
    </w:p>
    <w:p>
      <w:pPr>
        <w:pStyle w:val="Compact"/>
        <w:numPr>
          <w:ilvl w:val="1"/>
          <w:numId w:val="1020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App integration</w:t>
      </w:r>
      <w:r>
        <w:t xml:space="preserve"> </w:t>
      </w:r>
      <w:r>
        <w:t xml:space="preserve">tab</w:t>
      </w:r>
    </w:p>
    <w:p>
      <w:pPr>
        <w:pStyle w:val="Compact"/>
        <w:numPr>
          <w:ilvl w:val="1"/>
          <w:numId w:val="1020"/>
        </w:numPr>
      </w:pPr>
      <w:r>
        <w:t xml:space="preserve">Scroll to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section</w:t>
      </w:r>
    </w:p>
    <w:p>
      <w:pPr>
        <w:pStyle w:val="Compact"/>
        <w:numPr>
          <w:ilvl w:val="1"/>
          <w:numId w:val="1020"/>
        </w:numPr>
      </w:pPr>
      <w:r>
        <w:t xml:space="preserve">Copy the full domain:</w:t>
      </w:r>
      <w:r>
        <w:t xml:space="preserve"> </w:t>
      </w:r>
      <w:r>
        <w:rPr>
          <w:rStyle w:val="VerbatimChar"/>
        </w:rPr>
        <w:t xml:space="preserve">aicloudbuilder-auth.auth.us-east-1.amazoncognito.com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part-c-configure-.env-file"/>
    <w:p>
      <w:pPr>
        <w:pStyle w:val="Heading2"/>
      </w:pPr>
      <w:r>
        <w:t xml:space="preserve">5. Part C – Configure .env File</w:t>
      </w:r>
    </w:p>
    <w:p>
      <w:pPr>
        <w:pStyle w:val="FirstParagraph"/>
      </w:pPr>
      <w:r>
        <w:t xml:space="preserve">Add the following to your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(replace placeholder values with your actual credentials):</w:t>
      </w:r>
    </w:p>
    <w:p>
      <w:pPr>
        <w:pStyle w:val="SourceCode"/>
      </w:pPr>
      <w:r>
        <w:rPr>
          <w:rStyle w:val="VerbatimChar"/>
        </w:rPr>
        <w:t xml:space="preserve"># ==============================================================================</w:t>
      </w:r>
      <w:r>
        <w:br/>
      </w:r>
      <w:r>
        <w:rPr>
          <w:rStyle w:val="VerbatimChar"/>
        </w:rPr>
        <w:t xml:space="preserve"># AWS Integration</w:t>
      </w:r>
      <w:r>
        <w:br/>
      </w:r>
      <w:r>
        <w:rPr>
          <w:rStyle w:val="VerbatimChar"/>
        </w:rPr>
        <w:t xml:space="preserve"># ==============================================================================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# --- IAM Access Keys (server-wide fallback) ---</w:t>
      </w:r>
      <w:r>
        <w:br/>
      </w:r>
      <w:r>
        <w:rPr>
          <w:rStyle w:val="VerbatimChar"/>
        </w:rPr>
        <w:t xml:space="preserve"># From Part A, Step 5</w:t>
      </w:r>
      <w:r>
        <w:br/>
      </w:r>
      <w:r>
        <w:rPr>
          <w:rStyle w:val="VerbatimChar"/>
        </w:rPr>
        <w:t xml:space="preserve">AWS_ACCESS_KEY_ID=AKIAIOSFODNN7EXAMPLE</w:t>
      </w:r>
      <w:r>
        <w:br/>
      </w:r>
      <w:r>
        <w:rPr>
          <w:rStyle w:val="VerbatimChar"/>
        </w:rPr>
        <w:t xml:space="preserve">AWS_SECRET_ACCESS_KEY=wJalrXUtnFEMI/K7MDENG/bPxRfiCYEXAMPLEKEY</w:t>
      </w:r>
      <w:r>
        <w:br/>
      </w:r>
      <w:r>
        <w:rPr>
          <w:rStyle w:val="VerbatimChar"/>
        </w:rPr>
        <w:t xml:space="preserve">AWS_REGION=us-east-1</w:t>
      </w:r>
      <w:r>
        <w:br/>
      </w:r>
      <w:r>
        <w:rPr>
          <w:rStyle w:val="VerbatimChar"/>
        </w:rPr>
        <w:t xml:space="preserve">AWS_DEFAULT_REGION=us-east-1</w:t>
      </w:r>
      <w:r>
        <w:br/>
      </w:r>
      <w:r>
        <w:br/>
      </w:r>
      <w:r>
        <w:rPr>
          <w:rStyle w:val="VerbatimChar"/>
        </w:rPr>
        <w:t xml:space="preserve"># Optional: only for temporary/assumed-role credentials (STS, SSO sessions)</w:t>
      </w:r>
      <w:r>
        <w:br/>
      </w:r>
      <w:r>
        <w:rPr>
          <w:rStyle w:val="VerbatimChar"/>
        </w:rPr>
        <w:t xml:space="preserve"># AWS_SESSION_TOKEN=</w:t>
      </w:r>
      <w:r>
        <w:br/>
      </w:r>
      <w:r>
        <w:br/>
      </w:r>
      <w:r>
        <w:rPr>
          <w:rStyle w:val="VerbatimChar"/>
        </w:rPr>
        <w:t xml:space="preserve"># --- AWS MCP Server (optional — for S3/DynamoDB backend provisioning) ---</w:t>
      </w:r>
      <w:r>
        <w:br/>
      </w:r>
      <w:r>
        <w:rPr>
          <w:rStyle w:val="VerbatimChar"/>
        </w:rPr>
        <w:t xml:space="preserve"># Install: pip install awslabs.aws-mcp-servers  OR  use uvx</w:t>
      </w:r>
      <w:r>
        <w:br/>
      </w:r>
      <w:r>
        <w:rPr>
          <w:rStyle w:val="VerbatimChar"/>
        </w:rPr>
        <w:t xml:space="preserve">AWS_MCP_COMMAND=uvx</w:t>
      </w:r>
      <w:r>
        <w:br/>
      </w:r>
      <w:r>
        <w:rPr>
          <w:rStyle w:val="VerbatimChar"/>
        </w:rPr>
        <w:t xml:space="preserve">AWS_MCP_ARGS=awslabs.aws-mcp-servers@latest</w:t>
      </w:r>
      <w:r>
        <w:br/>
      </w:r>
      <w:r>
        <w:br/>
      </w:r>
      <w:r>
        <w:rPr>
          <w:rStyle w:val="VerbatimChar"/>
        </w:rPr>
        <w:t xml:space="preserve"># --- AWS SSO via Cognito (optional — enables "Sign in with AWS" button) ---</w:t>
      </w:r>
      <w:r>
        <w:br/>
      </w:r>
      <w:r>
        <w:rPr>
          <w:rStyle w:val="VerbatimChar"/>
        </w:rPr>
        <w:t xml:space="preserve"># From Part B, Step 9</w:t>
      </w:r>
      <w:r>
        <w:br/>
      </w:r>
      <w:r>
        <w:rPr>
          <w:rStyle w:val="VerbatimChar"/>
        </w:rPr>
        <w:t xml:space="preserve">AWS_COGNITO_CLIENT_ID=1a2b3c4d5e6f7g8h9i0j</w:t>
      </w:r>
      <w:r>
        <w:br/>
      </w:r>
      <w:r>
        <w:rPr>
          <w:rStyle w:val="VerbatimChar"/>
        </w:rPr>
        <w:t xml:space="preserve">AWS_COGNITO_CLIENT_SECRET=your-cognito-app-client-secret</w:t>
      </w:r>
      <w:r>
        <w:br/>
      </w:r>
      <w:r>
        <w:rPr>
          <w:rStyle w:val="VerbatimChar"/>
        </w:rPr>
        <w:t xml:space="preserve">AWS_COGNITO_DOMAIN=aicloudbuilder-auth.auth.us-east-1.amazoncognito.com</w:t>
      </w:r>
      <w:r>
        <w:br/>
      </w:r>
      <w:r>
        <w:rPr>
          <w:rStyle w:val="VerbatimChar"/>
        </w:rPr>
        <w:t xml:space="preserve">AWS_COGNITO_REDIRECT_URI=http://localhost:9005/api/auth/aws/callback</w:t>
      </w:r>
      <w:r>
        <w:br/>
      </w:r>
      <w:r>
        <w:rPr>
          <w:rStyle w:val="VerbatimChar"/>
        </w:rPr>
        <w:t xml:space="preserve">AWS_COGNITO_REGION=us-east-1</w:t>
      </w:r>
    </w:p>
    <w:bookmarkStart w:id="25" w:name="variable-details"/>
    <w:p>
      <w:pPr>
        <w:pStyle w:val="Heading3"/>
      </w:pPr>
      <w:r>
        <w:t xml:space="preserve">Variable Details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1508"/>
        <w:gridCol w:w="2074"/>
        <w:gridCol w:w="24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Required?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AWS_ACCESS_KEY_ID</w:t>
            </w:r>
          </w:p>
        </w:tc>
        <w:tc>
          <w:tcPr/>
          <w:p>
            <w:pPr>
              <w:pStyle w:val="Compact"/>
            </w:pPr>
            <w:r>
              <w:t xml:space="preserve">IAM Step 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IAM user access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AWS_SECRET_ACCESS_KEY</w:t>
            </w:r>
          </w:p>
        </w:tc>
        <w:tc>
          <w:tcPr/>
          <w:p>
            <w:pPr>
              <w:pStyle w:val="Compact"/>
            </w:pPr>
            <w:r>
              <w:t xml:space="preserve">IAM Step 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IAM user secret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AWS_REGION</w:t>
            </w:r>
          </w:p>
        </w:tc>
        <w:tc>
          <w:tcPr/>
          <w:p>
            <w:pPr>
              <w:pStyle w:val="Compact"/>
            </w:pPr>
            <w:r>
              <w:t xml:space="preserve">Your choice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Default AWS region (e.g. </w:t>
            </w:r>
            <w:r>
              <w:rPr>
                <w:rStyle w:val="VerbatimChar"/>
              </w:rPr>
              <w:t xml:space="preserve">us-east-1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AWS_DEFAULT_REGION</w:t>
            </w:r>
          </w:p>
        </w:tc>
        <w:tc>
          <w:tcPr/>
          <w:p>
            <w:pPr>
              <w:pStyle w:val="Compact"/>
            </w:pPr>
            <w:r>
              <w:t xml:space="preserve">Same as above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Fallback region (set to same value)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AWS_SESSION_TOKEN</w:t>
            </w:r>
          </w:p>
        </w:tc>
        <w:tc>
          <w:tcPr/>
          <w:p>
            <w:pPr>
              <w:pStyle w:val="Compact"/>
            </w:pPr>
            <w:r>
              <w:t xml:space="preserve">STS/SSO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Only for temporary credentials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AWS_MCP_COMMAND</w:t>
            </w:r>
          </w:p>
        </w:tc>
        <w:tc>
          <w:tcPr/>
          <w:p>
            <w:pPr>
              <w:pStyle w:val="Compact"/>
            </w:pPr>
            <w:r>
              <w:t xml:space="preserve">Installation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MCP server executable (</w:t>
            </w:r>
            <w:r>
              <w:rPr>
                <w:rStyle w:val="VerbatimChar"/>
              </w:rPr>
              <w:t xml:space="preserve">uvx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python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AWS_MCP_ARGS</w:t>
            </w:r>
          </w:p>
        </w:tc>
        <w:tc>
          <w:tcPr/>
          <w:p>
            <w:pPr>
              <w:pStyle w:val="Compact"/>
            </w:pPr>
            <w:r>
              <w:t xml:space="preserve">Installation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MCP server arguments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AWS_COGNITO_CLIENT_ID</w:t>
            </w:r>
          </w:p>
        </w:tc>
        <w:tc>
          <w:tcPr/>
          <w:p>
            <w:pPr>
              <w:pStyle w:val="Compact"/>
            </w:pPr>
            <w:r>
              <w:t xml:space="preserve">Cognito Step 9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Cognito app client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AWS_COGNITO_CLIENT_SECRET</w:t>
            </w:r>
          </w:p>
        </w:tc>
        <w:tc>
          <w:tcPr/>
          <w:p>
            <w:pPr>
              <w:pStyle w:val="Compact"/>
            </w:pPr>
            <w:r>
              <w:t xml:space="preserve">Cognito Step 9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Cognito app client secret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AWS_COGNITO_DOMAIN</w:t>
            </w:r>
          </w:p>
        </w:tc>
        <w:tc>
          <w:tcPr/>
          <w:p>
            <w:pPr>
              <w:pStyle w:val="Compact"/>
            </w:pPr>
            <w:r>
              <w:t xml:space="preserve">Cognito Step 9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Full Cognito hosted UI domain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AWS_COGNITO_REDIRECT_URI</w:t>
            </w:r>
          </w:p>
        </w:tc>
        <w:tc>
          <w:tcPr/>
          <w:p>
            <w:pPr>
              <w:pStyle w:val="Compact"/>
            </w:pPr>
            <w:r>
              <w:t xml:space="preserve">Your app URL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Must match Cognito callback URL exactly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AWS_COGNITO_REGION</w:t>
            </w:r>
          </w:p>
        </w:tc>
        <w:tc>
          <w:tcPr/>
          <w:p>
            <w:pPr>
              <w:pStyle w:val="Compact"/>
            </w:pPr>
            <w:r>
              <w:t xml:space="preserve">Your pool region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Region where user pool was created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1" w:name="X3777722fe20a19e6b823b0a500dd84a4b096cc4"/>
    <w:p>
      <w:pPr>
        <w:pStyle w:val="Heading2"/>
      </w:pPr>
      <w:r>
        <w:t xml:space="preserve">6. Part D – Bitwarden Secrets Manager (Per-User Credentials)</w:t>
      </w:r>
    </w:p>
    <w:p>
      <w:pPr>
        <w:pStyle w:val="FirstParagraph"/>
      </w:pPr>
      <w:r>
        <w:t xml:space="preserve">The platform supports per-user AWS credential management via Bitwarden Secrets Manager. This allows individual users to use their own AWS accounts instead of the server-wide IAM credentials.</w:t>
      </w:r>
    </w:p>
    <w:bookmarkStart w:id="27" w:name="how-it-works"/>
    <w:p>
      <w:pPr>
        <w:pStyle w:val="Heading3"/>
      </w:pPr>
      <w:r>
        <w:t xml:space="preserve">How It Works</w:t>
      </w:r>
    </w:p>
    <w:p>
      <w:pPr>
        <w:pStyle w:val="Compact"/>
        <w:numPr>
          <w:ilvl w:val="0"/>
          <w:numId w:val="1021"/>
        </w:numPr>
      </w:pPr>
      <w:r>
        <w:t xml:space="preserve">User navigates to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-&gt;</w:t>
      </w:r>
      <w:r>
        <w:t xml:space="preserve"> </w:t>
      </w:r>
      <w:r>
        <w:rPr>
          <w:b/>
          <w:bCs/>
        </w:rPr>
        <w:t xml:space="preserve">AWS</w:t>
      </w:r>
      <w:r>
        <w:t xml:space="preserve"> </w:t>
      </w:r>
      <w:r>
        <w:t xml:space="preserve">tab in the AICloudBuilder UI</w:t>
      </w:r>
    </w:p>
    <w:p>
      <w:pPr>
        <w:pStyle w:val="Compact"/>
        <w:numPr>
          <w:ilvl w:val="0"/>
          <w:numId w:val="1021"/>
        </w:numPr>
      </w:pPr>
      <w:r>
        <w:t xml:space="preserve">User enters their AWS credentials: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Access Key ID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Secret Access Key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Default Region</w:t>
      </w:r>
    </w:p>
    <w:p>
      <w:pPr>
        <w:pStyle w:val="Compact"/>
        <w:numPr>
          <w:ilvl w:val="0"/>
          <w:numId w:val="1021"/>
        </w:numPr>
      </w:pPr>
      <w:r>
        <w:t xml:space="preserve">User clicks</w:t>
      </w:r>
      <w:r>
        <w:t xml:space="preserve"> </w:t>
      </w:r>
      <w:r>
        <w:rPr>
          <w:b/>
          <w:bCs/>
        </w:rPr>
        <w:t xml:space="preserve">Save</w:t>
      </w:r>
    </w:p>
    <w:p>
      <w:pPr>
        <w:pStyle w:val="Compact"/>
        <w:numPr>
          <w:ilvl w:val="0"/>
          <w:numId w:val="1021"/>
        </w:numPr>
      </w:pPr>
      <w:r>
        <w:t xml:space="preserve">The app automatically stores the credentials in Bitwarden under the key:</w:t>
      </w:r>
    </w:p>
    <w:p>
      <w:pPr>
        <w:pStyle w:val="SourceCode"/>
      </w:pPr>
      <w:r>
        <w:rPr>
          <w:rStyle w:val="VerbatimChar"/>
        </w:rPr>
        <w:t xml:space="preserve">user_{userId}_aws</w:t>
      </w:r>
    </w:p>
    <w:bookmarkEnd w:id="27"/>
    <w:bookmarkStart w:id="28" w:name="secret-format-stored-in-bitwarden"/>
    <w:p>
      <w:pPr>
        <w:pStyle w:val="Heading3"/>
      </w:pPr>
      <w:r>
        <w:t xml:space="preserve">Secret Format (Stored in Bitwarden)</w:t>
      </w:r>
    </w:p>
    <w:p>
      <w:pPr>
        <w:pStyle w:val="FirstParagraph"/>
      </w:pPr>
      <w:r>
        <w:t xml:space="preserve">The secret value is a JSON string: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"accessKeyId"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"AKIAIOSFODNN7EXAMPLE"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"secretAccessKey"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"wJalrXUtnFEMI/K7MDENG/bPxRfiCYEXAMPLEKEY"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"region"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"us-east-1"</w:t>
      </w:r>
      <w:r>
        <w:br/>
      </w:r>
      <w:r>
        <w:rPr>
          <w:rStyle w:val="FunctionTok"/>
        </w:rPr>
        <w:t xml:space="preserve">}</w:t>
      </w:r>
    </w:p>
    <w:bookmarkEnd w:id="28"/>
    <w:bookmarkStart w:id="29" w:name="credential-resolution-order"/>
    <w:p>
      <w:pPr>
        <w:pStyle w:val="Heading3"/>
      </w:pPr>
      <w:r>
        <w:t xml:space="preserve">Credential Resolution Order</w:t>
      </w:r>
    </w:p>
    <w:p>
      <w:pPr>
        <w:pStyle w:val="FirstParagraph"/>
      </w:pPr>
      <w:r>
        <w:t xml:space="preserve">When the server needs AWS credentials for a request: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User-specific Bitwarden secret</w:t>
      </w:r>
      <w:r>
        <w:t xml:space="preserve"> </w:t>
      </w:r>
      <w:r>
        <w:t xml:space="preserve">— checked first (if user is authenticated)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Environment variables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AWS_ACCESS_KEY_ID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AWS_SECRET_ACCESS_KEY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(server-wide fallback)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Default region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AWS_REGION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AWS_DEFAULT_REGION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us-east-1</w:t>
      </w:r>
    </w:p>
    <w:bookmarkEnd w:id="29"/>
    <w:bookmarkStart w:id="30" w:name="bitwarden-infrastructure-requirements"/>
    <w:p>
      <w:pPr>
        <w:pStyle w:val="Heading3"/>
      </w:pPr>
      <w:r>
        <w:t xml:space="preserve">Bitwarden Infrastructure Requirements</w:t>
      </w:r>
    </w:p>
    <w:p>
      <w:pPr>
        <w:pStyle w:val="FirstParagraph"/>
      </w:pPr>
      <w:r>
        <w:t xml:space="preserve">These are already in your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— they power the Bitwarden SDK, NOT the AWS integration:</w:t>
      </w:r>
    </w:p>
    <w:p>
      <w:pPr>
        <w:pStyle w:val="SourceCode"/>
      </w:pPr>
      <w:r>
        <w:rPr>
          <w:rStyle w:val="VerbatimChar"/>
        </w:rPr>
        <w:t xml:space="preserve">BITWARDEN_ACCESS_TOKEN=0.xxxx-xxxx-xxxx.xxxxx</w:t>
      </w:r>
      <w:r>
        <w:br/>
      </w:r>
      <w:r>
        <w:rPr>
          <w:rStyle w:val="VerbatimChar"/>
        </w:rPr>
        <w:t xml:space="preserve">BITWARDEN_PROJECT_ID=xxxx-xxxx-xxxx</w:t>
      </w:r>
    </w:p>
    <w:p>
      <w:pPr>
        <w:pStyle w:val="FirstParagraph"/>
      </w:pPr>
      <w:r>
        <w:t xml:space="preserve">You do NOT need to manually create AWS secrets in Bitwarden — the app does it automatically when users save credentials via the Settings page.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part-e-database-migration"/>
    <w:p>
      <w:pPr>
        <w:pStyle w:val="Heading2"/>
      </w:pPr>
      <w:r>
        <w:t xml:space="preserve">7. Part E – Database Migration</w:t>
      </w:r>
    </w:p>
    <w:p>
      <w:pPr>
        <w:pStyle w:val="FirstParagraph"/>
      </w:pPr>
      <w:r>
        <w:t xml:space="preserve">After adding the</w:t>
      </w:r>
      <w:r>
        <w:t xml:space="preserve"> </w:t>
      </w:r>
      <w:r>
        <w:rPr>
          <w:rStyle w:val="VerbatimChar"/>
        </w:rPr>
        <w:t xml:space="preserve">awsSub</w:t>
      </w:r>
      <w:r>
        <w:t xml:space="preserve"> </w:t>
      </w:r>
      <w:r>
        <w:t xml:space="preserve">column to the schema, run the database migration:</w:t>
      </w:r>
    </w:p>
    <w:p>
      <w:pPr>
        <w:pStyle w:val="SourceCode"/>
      </w:pPr>
      <w:r>
        <w:rPr>
          <w:rStyle w:val="CommentTok"/>
        </w:rPr>
        <w:t xml:space="preserve"># Push schema changes to PostgreSQL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drizzle-kit push</w:t>
      </w:r>
      <w:r>
        <w:br/>
      </w:r>
      <w:r>
        <w:br/>
      </w:r>
      <w:r>
        <w:rPr>
          <w:rStyle w:val="CommentTok"/>
        </w:rPr>
        <w:t xml:space="preserve"># Or if using drizzle-kit generate + migrate pattern: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drizzle-kit generate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drizzle-kit migrate</w:t>
      </w:r>
    </w:p>
    <w:p>
      <w:pPr>
        <w:pStyle w:val="FirstParagraph"/>
      </w:pPr>
      <w:r>
        <w:t xml:space="preserve">This adds the</w:t>
      </w:r>
      <w:r>
        <w:t xml:space="preserve"> </w:t>
      </w:r>
      <w:r>
        <w:rPr>
          <w:rStyle w:val="VerbatimChar"/>
        </w:rPr>
        <w:t xml:space="preserve">aws_sub</w:t>
      </w:r>
      <w:r>
        <w:t xml:space="preserve"> </w:t>
      </w:r>
      <w:r>
        <w:t xml:space="preserve">column to the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table, enabling AWS Cognito SSO user linking.</w:t>
      </w:r>
    </w:p>
    <w:bookmarkStart w:id="32" w:name="what-changes-in-the-database"/>
    <w:p>
      <w:pPr>
        <w:pStyle w:val="Heading3"/>
      </w:pPr>
      <w:r>
        <w:t xml:space="preserve">What Changes in the Database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0"/>
        <w:gridCol w:w="1863"/>
        <w:gridCol w:w="1397"/>
        <w:gridCol w:w="3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aws_sub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 (unique, nullable)</w:t>
            </w:r>
          </w:p>
        </w:tc>
        <w:tc>
          <w:tcPr/>
          <w:p>
            <w:pPr>
              <w:pStyle w:val="Compact"/>
            </w:pPr>
            <w:r>
              <w:t xml:space="preserve">AWS Cognito</w:t>
            </w:r>
            <w:r>
              <w:t xml:space="preserve"> </w:t>
            </w:r>
            <w:r>
              <w:rPr>
                <w:rStyle w:val="VerbatimChar"/>
              </w:rPr>
              <w:t xml:space="preserve">sub</w:t>
            </w:r>
            <w:r>
              <w:t xml:space="preserve"> </w:t>
            </w:r>
            <w:r>
              <w:t xml:space="preserve">claim — links a local account to a Cognito identity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auth_provider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Updated to support</w:t>
            </w:r>
            <w:r>
              <w:t xml:space="preserve"> </w:t>
            </w:r>
            <w:r>
              <w:rPr>
                <w:rStyle w:val="VerbatimChar"/>
              </w:rPr>
              <w:t xml:space="preserve">'aws'</w:t>
            </w:r>
            <w:r>
              <w:t xml:space="preserve"> </w:t>
            </w:r>
            <w:r>
              <w:t xml:space="preserve">in addition to</w:t>
            </w:r>
            <w:r>
              <w:t xml:space="preserve"> </w:t>
            </w:r>
            <w:r>
              <w:rPr>
                <w:rStyle w:val="VerbatimChar"/>
              </w:rPr>
              <w:t xml:space="preserve">'local'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'microsoft'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7" w:name="part-f-aws-mcp-server-optional"/>
    <w:p>
      <w:pPr>
        <w:pStyle w:val="Heading2"/>
      </w:pPr>
      <w:r>
        <w:t xml:space="preserve">8. Part F – AWS MCP Server (Optional)</w:t>
      </w:r>
    </w:p>
    <w:p>
      <w:pPr>
        <w:pStyle w:val="FirstParagraph"/>
      </w:pPr>
      <w:r>
        <w:t xml:space="preserve">The AWS MCP (Model Context Protocol) server enables AICloudBuilder to auto-provision Terraform backend resources: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S3 Bucket</w:t>
      </w:r>
      <w:r>
        <w:t xml:space="preserve"> </w:t>
      </w:r>
      <w:r>
        <w:t xml:space="preserve">— Stores Terraform state files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DynamoDB Table</w:t>
      </w:r>
      <w:r>
        <w:t xml:space="preserve"> </w:t>
      </w:r>
      <w:r>
        <w:t xml:space="preserve">— State locking to prevent concurrent modifications</w:t>
      </w:r>
    </w:p>
    <w:bookmarkStart w:id="34" w:name="installation"/>
    <w:p>
      <w:pPr>
        <w:pStyle w:val="Heading3"/>
      </w:pPr>
      <w:r>
        <w:t xml:space="preserve">Installation</w:t>
      </w:r>
    </w:p>
    <w:p>
      <w:pPr>
        <w:pStyle w:val="SourceCode"/>
      </w:pPr>
      <w:r>
        <w:rPr>
          <w:rStyle w:val="CommentTok"/>
        </w:rPr>
        <w:t xml:space="preserve"># Option 1: Using uvx (recommended — no global install)</w:t>
      </w:r>
      <w:r>
        <w:br/>
      </w:r>
      <w:r>
        <w:rPr>
          <w:rStyle w:val="CommentTok"/>
        </w:rPr>
        <w:t xml:space="preserve"># Just set in .env:</w:t>
      </w:r>
      <w:r>
        <w:br/>
      </w:r>
      <w:r>
        <w:rPr>
          <w:rStyle w:val="VariableTok"/>
        </w:rPr>
        <w:t xml:space="preserve">AWS_MCP_COMMAND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uvx</w:t>
      </w:r>
      <w:r>
        <w:br/>
      </w:r>
      <w:r>
        <w:rPr>
          <w:rStyle w:val="VariableTok"/>
        </w:rPr>
        <w:t xml:space="preserve">AWS_MCP_ARGS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awslabs.aws-mcp-servers@latest</w:t>
      </w:r>
      <w:r>
        <w:br/>
      </w:r>
      <w:r>
        <w:br/>
      </w:r>
      <w:r>
        <w:rPr>
          <w:rStyle w:val="CommentTok"/>
        </w:rPr>
        <w:t xml:space="preserve"># Option 2: Using pip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awslabs.aws-mcp-servers</w:t>
      </w:r>
      <w:r>
        <w:br/>
      </w:r>
      <w:r>
        <w:rPr>
          <w:rStyle w:val="CommentTok"/>
        </w:rPr>
        <w:t xml:space="preserve"># Then set in .env:</w:t>
      </w:r>
      <w:r>
        <w:br/>
      </w:r>
      <w:r>
        <w:rPr>
          <w:rStyle w:val="VariableTok"/>
        </w:rPr>
        <w:t xml:space="preserve">AWS_MCP_COMMAND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awslabs.aws-mcp-servers</w:t>
      </w:r>
      <w:r>
        <w:br/>
      </w:r>
      <w:r>
        <w:rPr>
          <w:rStyle w:val="VariableTok"/>
        </w:rPr>
        <w:t xml:space="preserve">AWS_MCP_ARGS</w:t>
      </w:r>
      <w:r>
        <w:rPr>
          <w:rStyle w:val="OperatorTok"/>
        </w:rPr>
        <w:t xml:space="preserve">=</w:t>
      </w:r>
    </w:p>
    <w:bookmarkEnd w:id="34"/>
    <w:bookmarkStart w:id="35" w:name="how-it-works-1"/>
    <w:p>
      <w:pPr>
        <w:pStyle w:val="Heading3"/>
      </w:pPr>
      <w:r>
        <w:t xml:space="preserve">How It Works</w:t>
      </w:r>
    </w:p>
    <w:p>
      <w:pPr>
        <w:pStyle w:val="FirstParagraph"/>
      </w:pPr>
      <w:r>
        <w:t xml:space="preserve">When a user selects AWS as their Terraform cloud provider and configures the backend:</w:t>
      </w:r>
    </w:p>
    <w:p>
      <w:pPr>
        <w:pStyle w:val="Compact"/>
        <w:numPr>
          <w:ilvl w:val="0"/>
          <w:numId w:val="1025"/>
        </w:numPr>
      </w:pPr>
      <w:r>
        <w:t xml:space="preserve">Server starts the MCP subprocess with</w:t>
      </w:r>
      <w:r>
        <w:t xml:space="preserve"> </w:t>
      </w:r>
      <w:r>
        <w:rPr>
          <w:rStyle w:val="VerbatimChar"/>
        </w:rPr>
        <w:t xml:space="preserve">AWS_MCP_COMMAND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AWS_MCP_ARGS</w:t>
      </w:r>
    </w:p>
    <w:p>
      <w:pPr>
        <w:pStyle w:val="Compact"/>
        <w:numPr>
          <w:ilvl w:val="0"/>
          <w:numId w:val="1025"/>
        </w:numPr>
      </w:pPr>
      <w:r>
        <w:t xml:space="preserve">Subprocess inherits</w:t>
      </w:r>
      <w:r>
        <w:t xml:space="preserve"> </w:t>
      </w:r>
      <w:r>
        <w:rPr>
          <w:rStyle w:val="VerbatimChar"/>
        </w:rPr>
        <w:t xml:space="preserve">AWS_ACCESS_KEY_ID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AWS_SECRET_ACCESS_KEY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AWS_REGION</w:t>
      </w:r>
      <w:r>
        <w:t xml:space="preserve"> </w:t>
      </w:r>
      <w:r>
        <w:t xml:space="preserve">from environment</w:t>
      </w:r>
    </w:p>
    <w:p>
      <w:pPr>
        <w:pStyle w:val="Compact"/>
        <w:numPr>
          <w:ilvl w:val="0"/>
          <w:numId w:val="1025"/>
        </w:numPr>
      </w:pPr>
      <w:r>
        <w:t xml:space="preserve">MCP tools used: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aws_s3_list_buckets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aws_s3_create_bucket</w:t>
      </w:r>
      <w:r>
        <w:t xml:space="preserve"> </w:t>
      </w:r>
      <w:r>
        <w:t xml:space="preserve">— validate/create S3 state bucket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aws_dynamodb_list_tables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aws_dynamodb_create_table</w:t>
      </w:r>
      <w:r>
        <w:t xml:space="preserve"> </w:t>
      </w:r>
      <w:r>
        <w:t xml:space="preserve">— validate/create lock table</w:t>
      </w:r>
    </w:p>
    <w:p>
      <w:pPr>
        <w:pStyle w:val="Compact"/>
        <w:numPr>
          <w:ilvl w:val="0"/>
          <w:numId w:val="1025"/>
        </w:numPr>
      </w:pPr>
      <w:r>
        <w:t xml:space="preserve">Backend configuration is written to</w:t>
      </w:r>
      <w:r>
        <w:t xml:space="preserve"> </w:t>
      </w:r>
      <w:r>
        <w:rPr>
          <w:rStyle w:val="VerbatimChar"/>
        </w:rPr>
        <w:t xml:space="preserve">backend.tf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terraform {</w:t>
      </w:r>
      <w:r>
        <w:br/>
      </w:r>
      <w:r>
        <w:rPr>
          <w:rStyle w:val="VerbatimChar"/>
        </w:rPr>
        <w:t xml:space="preserve">  backend "s3" {</w:t>
      </w:r>
      <w:r>
        <w:br/>
      </w:r>
      <w:r>
        <w:rPr>
          <w:rStyle w:val="VerbatimChar"/>
        </w:rPr>
        <w:t xml:space="preserve">    bucket         = "my-terraform-state-bucket"</w:t>
      </w:r>
      <w:r>
        <w:br/>
      </w:r>
      <w:r>
        <w:rPr>
          <w:rStyle w:val="VerbatimChar"/>
        </w:rPr>
        <w:t xml:space="preserve">    key            = "terraform.tfstate"</w:t>
      </w:r>
      <w:r>
        <w:br/>
      </w:r>
      <w:r>
        <w:rPr>
          <w:rStyle w:val="VerbatimChar"/>
        </w:rPr>
        <w:t xml:space="preserve">    region         = "us-east-1"</w:t>
      </w:r>
      <w:r>
        <w:br/>
      </w:r>
      <w:r>
        <w:rPr>
          <w:rStyle w:val="VerbatimChar"/>
        </w:rPr>
        <w:t xml:space="preserve">    dynamodb_table = "terraform-state-lock"</w:t>
      </w:r>
      <w:r>
        <w:br/>
      </w:r>
      <w:r>
        <w:rPr>
          <w:rStyle w:val="VerbatimChar"/>
        </w:rPr>
        <w:t xml:space="preserve">    encrypt        = true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35"/>
    <w:bookmarkStart w:id="36" w:name="without-mcp"/>
    <w:p>
      <w:pPr>
        <w:pStyle w:val="Heading3"/>
      </w:pPr>
      <w:r>
        <w:t xml:space="preserve">Without MCP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AWS_MCP_COMMAND</w:t>
      </w:r>
      <w:r>
        <w:t xml:space="preserve"> </w:t>
      </w:r>
      <w:r>
        <w:t xml:space="preserve">is not set, the Terraform module still works — users just need to manually create their S3 bucket and DynamoDB table, or configure the backend themselves.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environment-variable-reference"/>
    <w:p>
      <w:pPr>
        <w:pStyle w:val="Heading2"/>
      </w:pPr>
      <w:r>
        <w:t xml:space="preserve">9. Environment Variable Reference</w:t>
      </w:r>
    </w:p>
    <w:bookmarkStart w:id="38" w:name="complete-aws-section-for-.env"/>
    <w:p>
      <w:pPr>
        <w:pStyle w:val="Heading3"/>
      </w:pPr>
      <w:r>
        <w:t xml:space="preserve">Complete AWS Section for .env</w:t>
      </w:r>
    </w:p>
    <w:p>
      <w:pPr>
        <w:pStyle w:val="SourceCode"/>
      </w:pPr>
      <w:r>
        <w:rPr>
          <w:rStyle w:val="VerbatimChar"/>
        </w:rPr>
        <w:t xml:space="preserve"># ==============================================================================</w:t>
      </w:r>
      <w:r>
        <w:br/>
      </w:r>
      <w:r>
        <w:rPr>
          <w:rStyle w:val="VerbatimChar"/>
        </w:rPr>
        <w:t xml:space="preserve"># AWS Integration</w:t>
      </w:r>
      <w:r>
        <w:br/>
      </w:r>
      <w:r>
        <w:rPr>
          <w:rStyle w:val="VerbatimChar"/>
        </w:rPr>
        <w:t xml:space="preserve"># ==============================================================================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# --- Required: IAM Access Keys ---</w:t>
      </w:r>
      <w:r>
        <w:br/>
      </w:r>
      <w:r>
        <w:rPr>
          <w:rStyle w:val="VerbatimChar"/>
        </w:rPr>
        <w:t xml:space="preserve">AWS_ACCESS_KEY_ID=your-access-key-id</w:t>
      </w:r>
      <w:r>
        <w:br/>
      </w:r>
      <w:r>
        <w:rPr>
          <w:rStyle w:val="VerbatimChar"/>
        </w:rPr>
        <w:t xml:space="preserve">AWS_SECRET_ACCESS_KEY=your-secret-access-key</w:t>
      </w:r>
      <w:r>
        <w:br/>
      </w:r>
      <w:r>
        <w:rPr>
          <w:rStyle w:val="VerbatimChar"/>
        </w:rPr>
        <w:t xml:space="preserve">AWS_REGION=us-east-1</w:t>
      </w:r>
      <w:r>
        <w:br/>
      </w:r>
      <w:r>
        <w:rPr>
          <w:rStyle w:val="VerbatimChar"/>
        </w:rPr>
        <w:t xml:space="preserve">AWS_DEFAULT_REGION=us-east-1</w:t>
      </w:r>
      <w:r>
        <w:br/>
      </w:r>
      <w:r>
        <w:br/>
      </w:r>
      <w:r>
        <w:rPr>
          <w:rStyle w:val="VerbatimChar"/>
        </w:rPr>
        <w:t xml:space="preserve"># --- Optional: Temporary Credentials ---</w:t>
      </w:r>
      <w:r>
        <w:br/>
      </w:r>
      <w:r>
        <w:rPr>
          <w:rStyle w:val="VerbatimChar"/>
        </w:rPr>
        <w:t xml:space="preserve"># AWS_SESSION_TOKEN=your-session-token</w:t>
      </w:r>
      <w:r>
        <w:br/>
      </w:r>
      <w:r>
        <w:br/>
      </w:r>
      <w:r>
        <w:rPr>
          <w:rStyle w:val="VerbatimChar"/>
        </w:rPr>
        <w:t xml:space="preserve"># --- Optional: MCP Server for S3/DynamoDB Auto-Provisioning ---</w:t>
      </w:r>
      <w:r>
        <w:br/>
      </w:r>
      <w:r>
        <w:rPr>
          <w:rStyle w:val="VerbatimChar"/>
        </w:rPr>
        <w:t xml:space="preserve">AWS_MCP_COMMAND=uvx</w:t>
      </w:r>
      <w:r>
        <w:br/>
      </w:r>
      <w:r>
        <w:rPr>
          <w:rStyle w:val="VerbatimChar"/>
        </w:rPr>
        <w:t xml:space="preserve">AWS_MCP_ARGS=awslabs.aws-mcp-servers@latest</w:t>
      </w:r>
      <w:r>
        <w:br/>
      </w:r>
      <w:r>
        <w:br/>
      </w:r>
      <w:r>
        <w:rPr>
          <w:rStyle w:val="VerbatimChar"/>
        </w:rPr>
        <w:t xml:space="preserve"># --- Optional: Cognito SSO ---</w:t>
      </w:r>
      <w:r>
        <w:br/>
      </w:r>
      <w:r>
        <w:rPr>
          <w:rStyle w:val="VerbatimChar"/>
        </w:rPr>
        <w:t xml:space="preserve">AWS_COGNITO_CLIENT_ID=your-cognito-client-id</w:t>
      </w:r>
      <w:r>
        <w:br/>
      </w:r>
      <w:r>
        <w:rPr>
          <w:rStyle w:val="VerbatimChar"/>
        </w:rPr>
        <w:t xml:space="preserve">AWS_COGNITO_CLIENT_SECRET=your-cognito-client-secret</w:t>
      </w:r>
      <w:r>
        <w:br/>
      </w:r>
      <w:r>
        <w:rPr>
          <w:rStyle w:val="VerbatimChar"/>
        </w:rPr>
        <w:t xml:space="preserve">AWS_COGNITO_DOMAIN=your-prefix.auth.us-east-1.amazoncognito.com</w:t>
      </w:r>
      <w:r>
        <w:br/>
      </w:r>
      <w:r>
        <w:rPr>
          <w:rStyle w:val="VerbatimChar"/>
        </w:rPr>
        <w:t xml:space="preserve">AWS_COGNITO_REDIRECT_URI=http://localhost:9005/api/auth/aws/callback</w:t>
      </w:r>
      <w:r>
        <w:br/>
      </w:r>
      <w:r>
        <w:rPr>
          <w:rStyle w:val="VerbatimChar"/>
        </w:rPr>
        <w:t xml:space="preserve">AWS_COGNITO_REGION=us-east-1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architecture-overview"/>
    <w:p>
      <w:pPr>
        <w:pStyle w:val="Heading2"/>
      </w:pPr>
      <w:r>
        <w:t xml:space="preserve">10. Architecture Overview</w:t>
      </w:r>
    </w:p>
    <w:bookmarkStart w:id="40" w:name="aws-integration-points-in-codebase"/>
    <w:p>
      <w:pPr>
        <w:pStyle w:val="Heading3"/>
      </w:pPr>
      <w:r>
        <w:t xml:space="preserve">AWS Integration Points in Codebase</w:t>
      </w:r>
    </w:p>
    <w:p>
      <w:pPr>
        <w:pStyle w:val="SourceCode"/>
      </w:pPr>
      <w:r>
        <w:rPr>
          <w:rStyle w:val="VerbatimChar"/>
        </w:rPr>
        <w:t xml:space="preserve">.env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 AWS_ACCESS_KEY_ID / AWS_SECRET_ACCESS_KEY / AWS_REGION</w:t>
      </w:r>
      <w:r>
        <w:br/>
      </w:r>
      <w:r>
        <w:rPr>
          <w:rStyle w:val="VerbatimChar"/>
        </w:rPr>
        <w:t xml:space="preserve">  |     |</w:t>
      </w:r>
      <w:r>
        <w:br/>
      </w:r>
      <w:r>
        <w:rPr>
          <w:rStyle w:val="VerbatimChar"/>
        </w:rPr>
        <w:t xml:space="preserve">  |     +-- server/mcp-client.ts          (MCP subprocess env vars)</w:t>
      </w:r>
      <w:r>
        <w:br/>
      </w:r>
      <w:r>
        <w:rPr>
          <w:rStyle w:val="VerbatimChar"/>
        </w:rPr>
        <w:t xml:space="preserve">  |     +-- server/routes/user-secrets.ts  (fallback when no user secret)</w:t>
      </w:r>
      <w:r>
        <w:br/>
      </w:r>
      <w:r>
        <w:rPr>
          <w:rStyle w:val="VerbatimChar"/>
        </w:rPr>
        <w:t xml:space="preserve">  |     +-- server/routes/cost-analysis.ts (pricing lookup)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 AWS_MCP_COMMAND / AWS_MCP_ARGS</w:t>
      </w:r>
      <w:r>
        <w:br/>
      </w:r>
      <w:r>
        <w:rPr>
          <w:rStyle w:val="VerbatimChar"/>
        </w:rPr>
        <w:t xml:space="preserve">  |     |</w:t>
      </w:r>
      <w:r>
        <w:br/>
      </w:r>
      <w:r>
        <w:rPr>
          <w:rStyle w:val="VerbatimChar"/>
        </w:rPr>
        <w:t xml:space="preserve">  |     +-- server/mcp-client.ts          (S3 + DynamoDB operations)</w:t>
      </w:r>
      <w:r>
        <w:br/>
      </w:r>
      <w:r>
        <w:rPr>
          <w:rStyle w:val="VerbatimChar"/>
        </w:rPr>
        <w:t xml:space="preserve">  |     +-- server/routes/terraform.ts    (backend setup flow)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 AWS_COGNITO_*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+-- server/routes/auth-aws.ts     (OAuth2 flow)</w:t>
      </w:r>
      <w:r>
        <w:br/>
      </w:r>
      <w:r>
        <w:rPr>
          <w:rStyle w:val="VerbatimChar"/>
        </w:rPr>
        <w:t xml:space="preserve">        +-- client/components/auth/AwsSignInButton.tsx  (login button)</w:t>
      </w:r>
      <w:r>
        <w:br/>
      </w:r>
      <w:r>
        <w:br/>
      </w:r>
      <w:r>
        <w:rPr>
          <w:rStyle w:val="VerbatimChar"/>
        </w:rPr>
        <w:t xml:space="preserve">Bitwarden (per-user)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 user_{id}_aws -&gt; { accessKeyId, secretAccessKey, region }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+-- server/routes/user-secrets.ts (save/load)</w:t>
      </w:r>
      <w:r>
        <w:br/>
      </w:r>
      <w:r>
        <w:rPr>
          <w:rStyle w:val="VerbatimChar"/>
        </w:rPr>
        <w:t xml:space="preserve">        +-- client/pages/Settings.tsx     (AWS credentials tab)</w:t>
      </w:r>
    </w:p>
    <w:bookmarkEnd w:id="40"/>
    <w:bookmarkStart w:id="41" w:name="files-createdmodified-for-aws-sso"/>
    <w:p>
      <w:pPr>
        <w:pStyle w:val="Heading3"/>
      </w:pPr>
      <w:r>
        <w:t xml:space="preserve">Files Created/Modified for AWS SSO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server/routes/auth-aws.ts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</w:t>
            </w:r>
            <w:r>
              <w:t xml:space="preserve"> </w:t>
            </w:r>
            <w:r>
              <w:t xml:space="preserve">— Cognito OAuth2 flow (authorize, callback, status)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client/src/components/auth/AwsSignInButton.tsx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“Sign in with AWS”</w:t>
            </w:r>
            <w:r>
              <w:t xml:space="preserve"> </w:t>
            </w:r>
            <w:r>
              <w:t xml:space="preserve">button component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server/routes/index.ts</w:t>
            </w:r>
          </w:p>
        </w:tc>
        <w:tc>
          <w:tcPr/>
          <w:p>
            <w:pPr>
              <w:pStyle w:val="Compact"/>
            </w:pPr>
            <w:r>
              <w:t xml:space="preserve">Added</w:t>
            </w:r>
            <w:r>
              <w:t xml:space="preserve"> </w:t>
            </w:r>
            <w:r>
              <w:rPr>
                <w:rStyle w:val="VerbatimChar"/>
              </w:rPr>
              <w:t xml:space="preserve">registerAwsAuthRoutes()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client/src/pages/Login.tsx</w:t>
            </w:r>
          </w:p>
        </w:tc>
        <w:tc>
          <w:tcPr/>
          <w:p>
            <w:pPr>
              <w:pStyle w:val="Compact"/>
            </w:pPr>
            <w:r>
              <w:t xml:space="preserve">Added</w:t>
            </w:r>
            <w:r>
              <w:t xml:space="preserve"> </w:t>
            </w:r>
            <w:r>
              <w:rPr>
                <w:rStyle w:val="VerbatimChar"/>
              </w:rPr>
              <w:t xml:space="preserve">AwsSignInButton</w:t>
            </w:r>
            <w:r>
              <w:t xml:space="preserve"> </w:t>
            </w:r>
            <w:r>
              <w:t xml:space="preserve">import and rendering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shared/schema.ts</w:t>
            </w:r>
          </w:p>
        </w:tc>
        <w:tc>
          <w:tcPr/>
          <w:p>
            <w:pPr>
              <w:pStyle w:val="Compact"/>
            </w:pPr>
            <w:r>
              <w:t xml:space="preserve">Added</w:t>
            </w:r>
            <w:r>
              <w:t xml:space="preserve"> </w:t>
            </w:r>
            <w:r>
              <w:rPr>
                <w:rStyle w:val="VerbatimChar"/>
              </w:rPr>
              <w:t xml:space="preserve">awsSub</w:t>
            </w:r>
            <w:r>
              <w:t xml:space="preserve"> </w:t>
            </w:r>
            <w:r>
              <w:t xml:space="preserve">column to users 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server/storage.ts</w:t>
            </w:r>
          </w:p>
        </w:tc>
        <w:tc>
          <w:tcPr/>
          <w:p>
            <w:pPr>
              <w:pStyle w:val="Compact"/>
            </w:pPr>
            <w:r>
              <w:t xml:space="preserve">Added</w:t>
            </w:r>
            <w:r>
              <w:t xml:space="preserve"> </w:t>
            </w:r>
            <w:r>
              <w:rPr>
                <w:rStyle w:val="VerbatimChar"/>
              </w:rPr>
              <w:t xml:space="preserve">getUserByAwsSub()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updateUserAwsSub()</w:t>
            </w:r>
            <w:r>
              <w:t xml:space="preserve"> </w:t>
            </w:r>
            <w:r>
              <w:t xml:space="preserve">to IStorage + MemStorage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server/storage-postgres.ts</w:t>
            </w:r>
          </w:p>
        </w:tc>
        <w:tc>
          <w:tcPr/>
          <w:p>
            <w:pPr>
              <w:pStyle w:val="Compact"/>
            </w:pPr>
            <w:r>
              <w:t xml:space="preserve">Added same methods to PostgresStorage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</w:t>
            </w:r>
          </w:p>
        </w:tc>
        <w:tc>
          <w:tcPr/>
          <w:p>
            <w:pPr>
              <w:pStyle w:val="Compact"/>
            </w:pPr>
            <w:r>
              <w:t xml:space="preserve">Added all AWS environment variables</w:t>
            </w:r>
          </w:p>
        </w:tc>
      </w:tr>
    </w:tbl>
    <w:bookmarkEnd w:id="41"/>
    <w:bookmarkStart w:id="42" w:name="pre-existing-aws-files-no-changes-needed"/>
    <w:p>
      <w:pPr>
        <w:pStyle w:val="Heading3"/>
      </w:pPr>
      <w:r>
        <w:t xml:space="preserve">Pre-Existing AWS Files (No Changes Needed)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server/aws-pricing-config.ts</w:t>
            </w:r>
          </w:p>
        </w:tc>
        <w:tc>
          <w:tcPr/>
          <w:p>
            <w:pPr>
              <w:pStyle w:val="Compact"/>
            </w:pPr>
            <w:r>
              <w:t xml:space="preserve">20+ AWS resource pricing configs + 26 free-tier resources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server/mcp-client.ts</w:t>
            </w:r>
          </w:p>
        </w:tc>
        <w:tc>
          <w:tcPr/>
          <w:p>
            <w:pPr>
              <w:pStyle w:val="Compact"/>
            </w:pPr>
            <w:r>
              <w:t xml:space="preserve">AWS MCP client (S3, DynamoDB operations)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server/routes/cost-analysis.ts</w:t>
            </w:r>
          </w:p>
        </w:tc>
        <w:tc>
          <w:tcPr/>
          <w:p>
            <w:pPr>
              <w:pStyle w:val="Compact"/>
            </w:pPr>
            <w:r>
              <w:t xml:space="preserve">AWS cost analysis endpoint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server/routes/terraform.ts</w:t>
            </w:r>
          </w:p>
        </w:tc>
        <w:tc>
          <w:tcPr/>
          <w:p>
            <w:pPr>
              <w:pStyle w:val="Compact"/>
            </w:pPr>
            <w:r>
              <w:t xml:space="preserve">AWS S3 backend configuration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server/routes/terraform-generation.ts</w:t>
            </w:r>
          </w:p>
        </w:tc>
        <w:tc>
          <w:tcPr/>
          <w:p>
            <w:pPr>
              <w:pStyle w:val="Compact"/>
            </w:pPr>
            <w:r>
              <w:t xml:space="preserve">AWS backend.tf generation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server/openai-service.ts</w:t>
            </w:r>
          </w:p>
        </w:tc>
        <w:tc>
          <w:tcPr/>
          <w:p>
            <w:pPr>
              <w:pStyle w:val="Compact"/>
            </w:pPr>
            <w:r>
              <w:t xml:space="preserve">AWS provider.tf generation (</w:t>
            </w:r>
            <w:r>
              <w:rPr>
                <w:rStyle w:val="VerbatimChar"/>
              </w:rPr>
              <w:t xml:space="preserve">hashicorp/aws ~&gt; 5.0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server/routes/user-secrets.ts</w:t>
            </w:r>
          </w:p>
        </w:tc>
        <w:tc>
          <w:tcPr/>
          <w:p>
            <w:pPr>
              <w:pStyle w:val="Compact"/>
            </w:pPr>
            <w:r>
              <w:t xml:space="preserve">AWS credential storage in Bitwarden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client/src/pages/Settings.tsx</w:t>
            </w:r>
          </w:p>
        </w:tc>
        <w:tc>
          <w:tcPr/>
          <w:p>
            <w:pPr>
              <w:pStyle w:val="Compact"/>
            </w:pPr>
            <w:r>
              <w:t xml:space="preserve">AWS credentials tab in Settings UI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9" w:name="verification-testing"/>
    <w:p>
      <w:pPr>
        <w:pStyle w:val="Heading2"/>
      </w:pPr>
      <w:r>
        <w:t xml:space="preserve">11. Verification &amp; Testing</w:t>
      </w:r>
    </w:p>
    <w:bookmarkStart w:id="44" w:name="test-1-verify-aws-credentials-in-.env"/>
    <w:p>
      <w:pPr>
        <w:pStyle w:val="Heading3"/>
      </w:pPr>
      <w:r>
        <w:t xml:space="preserve">Test 1 — Verify AWS Credentials in .env</w:t>
      </w:r>
    </w:p>
    <w:p>
      <w:pPr>
        <w:pStyle w:val="FirstParagraph"/>
      </w:pPr>
      <w:r>
        <w:t xml:space="preserve">After filling in your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restart the server: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Check the console for errors related to AWS. No errors = credentials loaded.</w:t>
      </w:r>
    </w:p>
    <w:bookmarkEnd w:id="44"/>
    <w:bookmarkStart w:id="45" w:name="test-2-test-cost-analysis"/>
    <w:p>
      <w:pPr>
        <w:pStyle w:val="Heading3"/>
      </w:pPr>
      <w:r>
        <w:t xml:space="preserve">Test 2 — Test Cost Analysis</w:t>
      </w:r>
    </w:p>
    <w:p>
      <w:pPr>
        <w:pStyle w:val="Compact"/>
        <w:numPr>
          <w:ilvl w:val="0"/>
          <w:numId w:val="1027"/>
        </w:numPr>
      </w:pPr>
      <w:r>
        <w:t xml:space="preserve">Open the Terraform module</w:t>
      </w:r>
    </w:p>
    <w:p>
      <w:pPr>
        <w:pStyle w:val="Compact"/>
        <w:numPr>
          <w:ilvl w:val="0"/>
          <w:numId w:val="1027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AWS</w:t>
      </w:r>
      <w:r>
        <w:t xml:space="preserve"> </w:t>
      </w:r>
      <w:r>
        <w:t xml:space="preserve">as cloud provider</w:t>
      </w:r>
    </w:p>
    <w:p>
      <w:pPr>
        <w:pStyle w:val="Compact"/>
        <w:numPr>
          <w:ilvl w:val="0"/>
          <w:numId w:val="1027"/>
        </w:numPr>
      </w:pPr>
      <w:r>
        <w:t xml:space="preserve">Generate or paste Terraform code with AWS resources (e.g. </w:t>
      </w:r>
      <w:r>
        <w:rPr>
          <w:rStyle w:val="VerbatimChar"/>
        </w:rPr>
        <w:t xml:space="preserve">aws_instance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aws_s3_bucket</w:t>
      </w:r>
      <w:r>
        <w:t xml:space="preserve">)</w:t>
      </w:r>
    </w:p>
    <w:p>
      <w:pPr>
        <w:pStyle w:val="Compact"/>
        <w:numPr>
          <w:ilvl w:val="0"/>
          <w:numId w:val="1027"/>
        </w:numPr>
      </w:pPr>
      <w:r>
        <w:t xml:space="preserve">Run the Build pipeline -&gt;</w:t>
      </w:r>
      <w:r>
        <w:t xml:space="preserve"> </w:t>
      </w:r>
      <w:r>
        <w:rPr>
          <w:b/>
          <w:bCs/>
        </w:rPr>
        <w:t xml:space="preserve">Cost Analysis</w:t>
      </w:r>
      <w:r>
        <w:t xml:space="preserve"> </w:t>
      </w:r>
      <w:r>
        <w:t xml:space="preserve">tab</w:t>
      </w:r>
    </w:p>
    <w:p>
      <w:pPr>
        <w:pStyle w:val="Compact"/>
        <w:numPr>
          <w:ilvl w:val="0"/>
          <w:numId w:val="1027"/>
        </w:numPr>
      </w:pPr>
      <w:r>
        <w:t xml:space="preserve">Verify cost estimates appear</w:t>
      </w:r>
    </w:p>
    <w:bookmarkEnd w:id="45"/>
    <w:bookmarkStart w:id="46" w:name="test-3-test-aws-sso-button"/>
    <w:p>
      <w:pPr>
        <w:pStyle w:val="Heading3"/>
      </w:pPr>
      <w:r>
        <w:t xml:space="preserve">Test 3 — Test AWS SSO Button</w:t>
      </w:r>
    </w:p>
    <w:p>
      <w:pPr>
        <w:pStyle w:val="Compact"/>
        <w:numPr>
          <w:ilvl w:val="0"/>
          <w:numId w:val="1028"/>
        </w:numPr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http://localhost:9005/login</w:t>
      </w:r>
    </w:p>
    <w:p>
      <w:pPr>
        <w:pStyle w:val="Compact"/>
        <w:numPr>
          <w:ilvl w:val="0"/>
          <w:numId w:val="1028"/>
        </w:numPr>
      </w:pPr>
      <w:r>
        <w:t xml:space="preserve">The</w:t>
      </w:r>
      <w:r>
        <w:t xml:space="preserve"> </w:t>
      </w:r>
      <w:r>
        <w:t xml:space="preserve">“Sign in with AWS”</w:t>
      </w:r>
      <w:r>
        <w:t xml:space="preserve"> </w:t>
      </w:r>
      <w:r>
        <w:t xml:space="preserve">button should appear (dark button with orange AWS logo)</w:t>
      </w:r>
    </w:p>
    <w:p>
      <w:pPr>
        <w:pStyle w:val="Compact"/>
        <w:numPr>
          <w:ilvl w:val="0"/>
          <w:numId w:val="1028"/>
        </w:numPr>
      </w:pPr>
      <w:r>
        <w:t xml:space="preserve">If not configured, a small</w:t>
      </w:r>
      <w:r>
        <w:t xml:space="preserve"> </w:t>
      </w:r>
      <w:r>
        <w:t xml:space="preserve">“AWS SSO not configured”</w:t>
      </w:r>
      <w:r>
        <w:t xml:space="preserve"> </w:t>
      </w:r>
      <w:r>
        <w:t xml:space="preserve">message appears below</w:t>
      </w:r>
    </w:p>
    <w:p>
      <w:pPr>
        <w:pStyle w:val="Compact"/>
        <w:numPr>
          <w:ilvl w:val="0"/>
          <w:numId w:val="1028"/>
        </w:numPr>
      </w:pPr>
      <w:r>
        <w:t xml:space="preserve">Click the button -&gt; redirects to Cognito Hosted UI</w:t>
      </w:r>
    </w:p>
    <w:p>
      <w:pPr>
        <w:pStyle w:val="Compact"/>
        <w:numPr>
          <w:ilvl w:val="0"/>
          <w:numId w:val="1028"/>
        </w:numPr>
      </w:pPr>
      <w:r>
        <w:t xml:space="preserve">Sign in -&gt; redirected back to AICloudBuilder, logged in</w:t>
      </w:r>
    </w:p>
    <w:bookmarkEnd w:id="46"/>
    <w:bookmarkStart w:id="47" w:name="test-4-test-per-user-credentials"/>
    <w:p>
      <w:pPr>
        <w:pStyle w:val="Heading3"/>
      </w:pPr>
      <w:r>
        <w:t xml:space="preserve">Test 4 — Test Per-User Credentials</w:t>
      </w:r>
    </w:p>
    <w:p>
      <w:pPr>
        <w:pStyle w:val="Compact"/>
        <w:numPr>
          <w:ilvl w:val="0"/>
          <w:numId w:val="1029"/>
        </w:numPr>
      </w:pPr>
      <w:r>
        <w:t xml:space="preserve">Log in to AICloudBuilder</w:t>
      </w:r>
    </w:p>
    <w:p>
      <w:pPr>
        <w:pStyle w:val="Compact"/>
        <w:numPr>
          <w:ilvl w:val="0"/>
          <w:numId w:val="1029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-&gt;</w:t>
      </w:r>
      <w:r>
        <w:t xml:space="preserve"> </w:t>
      </w:r>
      <w:r>
        <w:rPr>
          <w:b/>
          <w:bCs/>
        </w:rPr>
        <w:t xml:space="preserve">AWS</w:t>
      </w:r>
      <w:r>
        <w:t xml:space="preserve"> </w:t>
      </w:r>
      <w:r>
        <w:t xml:space="preserve">tab</w:t>
      </w:r>
    </w:p>
    <w:p>
      <w:pPr>
        <w:pStyle w:val="Compact"/>
        <w:numPr>
          <w:ilvl w:val="0"/>
          <w:numId w:val="1029"/>
        </w:numPr>
      </w:pPr>
      <w:r>
        <w:t xml:space="preserve">Enter your Access Key ID, Secret Access Key, Region</w:t>
      </w:r>
    </w:p>
    <w:p>
      <w:pPr>
        <w:pStyle w:val="Compact"/>
        <w:numPr>
          <w:ilvl w:val="0"/>
          <w:numId w:val="1029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Save</w:t>
      </w:r>
    </w:p>
    <w:p>
      <w:pPr>
        <w:pStyle w:val="Compact"/>
        <w:numPr>
          <w:ilvl w:val="0"/>
          <w:numId w:val="1029"/>
        </w:numPr>
      </w:pPr>
      <w:r>
        <w:t xml:space="preserve">Check server logs for</w:t>
      </w:r>
      <w:r>
        <w:t xml:space="preserve"> </w:t>
      </w:r>
      <w:r>
        <w:t xml:space="preserve">“Secret created/updated successfully”</w:t>
      </w:r>
    </w:p>
    <w:bookmarkEnd w:id="47"/>
    <w:bookmarkStart w:id="48" w:name="X27a8327323aa11d33e13dd64aeda6c717cdedce"/>
    <w:p>
      <w:pPr>
        <w:pStyle w:val="Heading3"/>
      </w:pPr>
      <w:r>
        <w:t xml:space="preserve">Test 5 — Test Terraform Backend (if MCP configured)</w:t>
      </w:r>
    </w:p>
    <w:p>
      <w:pPr>
        <w:pStyle w:val="Compact"/>
        <w:numPr>
          <w:ilvl w:val="0"/>
          <w:numId w:val="1030"/>
        </w:numPr>
      </w:pPr>
      <w:r>
        <w:t xml:space="preserve">Open the Terraform module</w:t>
      </w:r>
    </w:p>
    <w:p>
      <w:pPr>
        <w:pStyle w:val="Compact"/>
        <w:numPr>
          <w:ilvl w:val="0"/>
          <w:numId w:val="1030"/>
        </w:numPr>
      </w:pPr>
      <w:r>
        <w:t xml:space="preserve">Select AWS as cloud provider</w:t>
      </w:r>
    </w:p>
    <w:p>
      <w:pPr>
        <w:pStyle w:val="Compact"/>
        <w:numPr>
          <w:ilvl w:val="0"/>
          <w:numId w:val="1030"/>
        </w:numPr>
      </w:pPr>
      <w:r>
        <w:t xml:space="preserve">At backend configuration step, enter:</w:t>
      </w:r>
    </w:p>
    <w:p>
      <w:pPr>
        <w:pStyle w:val="Compact"/>
        <w:numPr>
          <w:ilvl w:val="1"/>
          <w:numId w:val="1031"/>
        </w:numPr>
      </w:pPr>
      <w:r>
        <w:t xml:space="preserve">S3 bucket name</w:t>
      </w:r>
    </w:p>
    <w:p>
      <w:pPr>
        <w:pStyle w:val="Compact"/>
        <w:numPr>
          <w:ilvl w:val="1"/>
          <w:numId w:val="1031"/>
        </w:numPr>
      </w:pPr>
      <w:r>
        <w:t xml:space="preserve">DynamoDB table name</w:t>
      </w:r>
    </w:p>
    <w:p>
      <w:pPr>
        <w:pStyle w:val="Compact"/>
        <w:numPr>
          <w:ilvl w:val="1"/>
          <w:numId w:val="1031"/>
        </w:numPr>
      </w:pPr>
      <w:r>
        <w:t xml:space="preserve">Region</w:t>
      </w:r>
    </w:p>
    <w:p>
      <w:pPr>
        <w:pStyle w:val="Compact"/>
        <w:numPr>
          <w:ilvl w:val="0"/>
          <w:numId w:val="1030"/>
        </w:numPr>
      </w:pPr>
      <w:r>
        <w:t xml:space="preserve">The system should validate/create the S3 bucket and DynamoDB table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6" w:name="troubleshooting"/>
    <w:p>
      <w:pPr>
        <w:pStyle w:val="Heading2"/>
      </w:pPr>
      <w:r>
        <w:t xml:space="preserve">12. Troubleshooting</w:t>
      </w:r>
    </w:p>
    <w:bookmarkStart w:id="50" w:name="aws-mcp-server-is-not-configured"/>
    <w:p>
      <w:pPr>
        <w:pStyle w:val="Heading3"/>
      </w:pPr>
      <w:r>
        <w:t xml:space="preserve">“AWS MCP server is not configured”</w:t>
      </w:r>
    </w:p>
    <w:p>
      <w:pPr>
        <w:pStyle w:val="FirstParagraph"/>
      </w:pPr>
      <w:r>
        <w:rPr>
          <w:b/>
          <w:bCs/>
        </w:rPr>
        <w:t xml:space="preserve">Cause:</w:t>
      </w:r>
      <w:r>
        <w:t xml:space="preserve"> </w:t>
      </w:r>
      <w:r>
        <w:rPr>
          <w:rStyle w:val="VerbatimChar"/>
        </w:rPr>
        <w:t xml:space="preserve">AWS_MCP_COMMAND</w:t>
      </w:r>
      <w:r>
        <w:t xml:space="preserve"> </w:t>
      </w:r>
      <w:r>
        <w:t xml:space="preserve">is not set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t xml:space="preserve">Install the MCP server and set the env vars:</w:t>
      </w:r>
    </w:p>
    <w:p>
      <w:pPr>
        <w:pStyle w:val="SourceCode"/>
      </w:pPr>
      <w:r>
        <w:rPr>
          <w:rStyle w:val="VerbatimChar"/>
        </w:rPr>
        <w:t xml:space="preserve">AWS_MCP_COMMAND=uvx</w:t>
      </w:r>
      <w:r>
        <w:br/>
      </w:r>
      <w:r>
        <w:rPr>
          <w:rStyle w:val="VerbatimChar"/>
        </w:rPr>
        <w:t xml:space="preserve">AWS_MCP_ARGS=awslabs.aws-mcp-servers@latest</w:t>
      </w:r>
    </w:p>
    <w:bookmarkEnd w:id="50"/>
    <w:bookmarkStart w:id="51" w:name="X3a7d59f1ead267fc739b88aaaca5f1fde5c04a6"/>
    <w:p>
      <w:pPr>
        <w:pStyle w:val="Heading3"/>
      </w:pPr>
      <w:r>
        <w:t xml:space="preserve">“Sign in with AWS”</w:t>
      </w:r>
      <w:r>
        <w:t xml:space="preserve"> </w:t>
      </w:r>
      <w:r>
        <w:t xml:space="preserve">button shows</w:t>
      </w:r>
      <w:r>
        <w:t xml:space="preserve"> </w:t>
      </w:r>
      <w:r>
        <w:t xml:space="preserve">“not configured”</w:t>
      </w:r>
    </w:p>
    <w:p>
      <w:pPr>
        <w:pStyle w:val="FirstParagraph"/>
      </w:pPr>
      <w:r>
        <w:rPr>
          <w:b/>
          <w:bCs/>
        </w:rPr>
        <w:t xml:space="preserve">Cause:</w:t>
      </w:r>
      <w:r>
        <w:t xml:space="preserve"> </w:t>
      </w:r>
      <w:r>
        <w:t xml:space="preserve">One or more</w:t>
      </w:r>
      <w:r>
        <w:t xml:space="preserve"> </w:t>
      </w:r>
      <w:r>
        <w:rPr>
          <w:rStyle w:val="VerbatimChar"/>
        </w:rPr>
        <w:t xml:space="preserve">AWS_COGNITO_*</w:t>
      </w:r>
      <w:r>
        <w:t xml:space="preserve"> </w:t>
      </w:r>
      <w:r>
        <w:t xml:space="preserve">vars are missing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t xml:space="preserve">Ensure all 5 Cognito variables are set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AWS_COGNITO_CLIENT_ID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AWS_COGNITO_CLIENT_SECRET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AWS_COGNITO_DOMAIN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AWS_COGNITO_REDIRECT_URI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AWS_COGNITO_REGION</w:t>
      </w:r>
    </w:p>
    <w:bookmarkEnd w:id="51"/>
    <w:bookmarkStart w:id="52" w:name="X2e3cc4f1574b1257824884bc5558fce83a43b68"/>
    <w:p>
      <w:pPr>
        <w:pStyle w:val="Heading3"/>
      </w:pPr>
      <w:r>
        <w:t xml:space="preserve">Cognito callback fails with</w:t>
      </w:r>
      <w:r>
        <w:t xml:space="preserve"> </w:t>
      </w:r>
      <w:r>
        <w:t xml:space="preserve">“redirect_mismatch”</w:t>
      </w:r>
    </w:p>
    <w:p>
      <w:pPr>
        <w:pStyle w:val="FirstParagraph"/>
      </w:pPr>
      <w:r>
        <w:rPr>
          <w:b/>
          <w:bCs/>
        </w:rPr>
        <w:t xml:space="preserve">Cause:</w:t>
      </w:r>
      <w:r>
        <w:t xml:space="preserve"> </w:t>
      </w:r>
      <w:r>
        <w:t xml:space="preserve">The callback URL in Cognito doesn’t exactly match</w:t>
      </w:r>
      <w:r>
        <w:t xml:space="preserve"> </w:t>
      </w:r>
      <w:r>
        <w:rPr>
          <w:rStyle w:val="VerbatimChar"/>
        </w:rPr>
        <w:t xml:space="preserve">AWS_COGNITO_REDIRECT_URI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t xml:space="preserve">Go to Cognito -&gt; App client -&gt; verify the callback URL matches exactly, including protocol (</w:t>
      </w:r>
      <w:r>
        <w:rPr>
          <w:rStyle w:val="VerbatimChar"/>
        </w:rPr>
        <w:t xml:space="preserve">http://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https://</w:t>
      </w:r>
      <w:r>
        <w:t xml:space="preserve">) and port</w:t>
      </w:r>
    </w:p>
    <w:bookmarkEnd w:id="52"/>
    <w:bookmarkStart w:id="53" w:name="X2d8703e8741f86ed069b3022f9bdd5636956256"/>
    <w:p>
      <w:pPr>
        <w:pStyle w:val="Heading3"/>
      </w:pPr>
      <w:r>
        <w:t xml:space="preserve">“Missing required AWS details”</w:t>
      </w:r>
      <w:r>
        <w:t xml:space="preserve"> </w:t>
      </w:r>
      <w:r>
        <w:t xml:space="preserve">when saving in Settings</w:t>
      </w:r>
    </w:p>
    <w:p>
      <w:pPr>
        <w:pStyle w:val="FirstParagraph"/>
      </w:pPr>
      <w:r>
        <w:rPr>
          <w:b/>
          <w:bCs/>
        </w:rPr>
        <w:t xml:space="preserve">Cause:</w:t>
      </w:r>
      <w:r>
        <w:t xml:space="preserve"> </w:t>
      </w:r>
      <w:r>
        <w:t xml:space="preserve">One of</w:t>
      </w:r>
      <w:r>
        <w:t xml:space="preserve"> </w:t>
      </w:r>
      <w:r>
        <w:rPr>
          <w:rStyle w:val="VerbatimChar"/>
        </w:rPr>
        <w:t xml:space="preserve">accessKeyId</w:t>
      </w:r>
      <w:r>
        <w:t xml:space="preserve">,</w:t>
      </w:r>
      <w:r>
        <w:t xml:space="preserve"> </w:t>
      </w:r>
      <w:r>
        <w:rPr>
          <w:rStyle w:val="VerbatimChar"/>
        </w:rPr>
        <w:t xml:space="preserve">secretAccessKey</w:t>
      </w:r>
      <w:r>
        <w:t xml:space="preserve">, or</w:t>
      </w:r>
      <w:r>
        <w:t xml:space="preserve"> </w:t>
      </w:r>
      <w:r>
        <w:rPr>
          <w:rStyle w:val="VerbatimChar"/>
        </w:rPr>
        <w:t xml:space="preserve">region</w:t>
      </w:r>
      <w:r>
        <w:t xml:space="preserve"> </w:t>
      </w:r>
      <w:r>
        <w:t xml:space="preserve">is empty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t xml:space="preserve">Fill in all three fields before saving</w:t>
      </w:r>
    </w:p>
    <w:bookmarkEnd w:id="53"/>
    <w:bookmarkStart w:id="54" w:name="X8d48fa34d17fe23cde3cbde396470c0bb28f9d6"/>
    <w:p>
      <w:pPr>
        <w:pStyle w:val="Heading3"/>
      </w:pPr>
      <w:r>
        <w:t xml:space="preserve">Cost analysis shows</w:t>
      </w:r>
      <w:r>
        <w:t xml:space="preserve"> </w:t>
      </w:r>
      <w:r>
        <w:t xml:space="preserve">“No AWS pricing config for aws_xxx”</w:t>
      </w:r>
    </w:p>
    <w:p>
      <w:pPr>
        <w:pStyle w:val="FirstParagraph"/>
      </w:pPr>
      <w:r>
        <w:rPr>
          <w:b/>
          <w:bCs/>
        </w:rPr>
        <w:t xml:space="preserve">Cause:</w:t>
      </w:r>
      <w:r>
        <w:t xml:space="preserve"> </w:t>
      </w:r>
      <w:r>
        <w:t xml:space="preserve">The resource type is not yet in the pricing catalog (</w:t>
      </w:r>
      <w:r>
        <w:rPr>
          <w:rStyle w:val="VerbatimChar"/>
        </w:rPr>
        <w:t xml:space="preserve">aws-pricing-config.ts</w:t>
      </w:r>
      <w:r>
        <w:t xml:space="preserve">)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t xml:space="preserve">The module supports 20 priced resource types. Unsupported types are flagged but don’t block the analysis. The following resource types are supported:</w:t>
      </w:r>
    </w:p>
    <w:p>
      <w:pPr>
        <w:pStyle w:val="BodyText"/>
      </w:pPr>
      <w:r>
        <w:rPr>
          <w:b/>
          <w:bCs/>
        </w:rPr>
        <w:t xml:space="preserve">Priced:</w:t>
      </w:r>
      <w:r>
        <w:t xml:space="preserve"> </w:t>
      </w:r>
      <w:r>
        <w:rPr>
          <w:rStyle w:val="VerbatimChar"/>
        </w:rPr>
        <w:t xml:space="preserve">aws_instance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aws_spot_instance_request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aws_db_instance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aws_rds_cluster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aws_elasticache_cluster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aws_elasticache_replication_group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aws_dynamodb_table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aws_s3_bucket</w:t>
      </w:r>
      <w:r>
        <w:t xml:space="preserve">,</w:t>
      </w:r>
      <w:r>
        <w:t xml:space="preserve"> </w:t>
      </w:r>
      <w:r>
        <w:rPr>
          <w:rStyle w:val="VerbatimChar"/>
        </w:rPr>
        <w:t xml:space="preserve">aws_ebs_volume</w:t>
      </w:r>
      <w:r>
        <w:t xml:space="preserve">,</w:t>
      </w:r>
      <w:r>
        <w:t xml:space="preserve"> </w:t>
      </w:r>
      <w:r>
        <w:rPr>
          <w:rStyle w:val="VerbatimChar"/>
        </w:rPr>
        <w:t xml:space="preserve">aws_efs_file_system</w:t>
      </w:r>
      <w:r>
        <w:t xml:space="preserve">,</w:t>
      </w:r>
      <w:r>
        <w:t xml:space="preserve"> </w:t>
      </w:r>
      <w:r>
        <w:rPr>
          <w:rStyle w:val="VerbatimChar"/>
        </w:rPr>
        <w:t xml:space="preserve">aws_lambda_function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aws_ecs_service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aws_eks_cluster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aws_ecr_repository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aws_lb</w:t>
      </w:r>
      <w:r>
        <w:t xml:space="preserve">,</w:t>
      </w:r>
      <w:r>
        <w:t xml:space="preserve"> </w:t>
      </w:r>
      <w:r>
        <w:rPr>
          <w:rStyle w:val="VerbatimChar"/>
        </w:rPr>
        <w:t xml:space="preserve">aws_alb</w:t>
      </w:r>
      <w:r>
        <w:t xml:space="preserve">,</w:t>
      </w:r>
      <w:r>
        <w:t xml:space="preserve"> </w:t>
      </w:r>
      <w:r>
        <w:rPr>
          <w:rStyle w:val="VerbatimChar"/>
        </w:rPr>
        <w:t xml:space="preserve">aws_nat_gateway</w:t>
      </w:r>
      <w:r>
        <w:t xml:space="preserve">,</w:t>
      </w:r>
      <w:r>
        <w:t xml:space="preserve"> </w:t>
      </w:r>
      <w:r>
        <w:rPr>
          <w:rStyle w:val="VerbatimChar"/>
        </w:rPr>
        <w:t xml:space="preserve">aws_cloudfront_distribution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aws_sqs_queue</w:t>
      </w:r>
      <w:r>
        <w:t xml:space="preserve">,</w:t>
      </w:r>
      <w:r>
        <w:t xml:space="preserve"> </w:t>
      </w:r>
      <w:r>
        <w:rPr>
          <w:rStyle w:val="VerbatimChar"/>
        </w:rPr>
        <w:t xml:space="preserve">aws_sns_topic</w:t>
      </w:r>
    </w:p>
    <w:p>
      <w:pPr>
        <w:pStyle w:val="BodyText"/>
      </w:pPr>
      <w:r>
        <w:rPr>
          <w:b/>
          <w:bCs/>
        </w:rPr>
        <w:t xml:space="preserve">Free (26 types):</w:t>
      </w:r>
      <w:r>
        <w:t xml:space="preserve"> </w:t>
      </w:r>
      <w:r>
        <w:rPr>
          <w:rStyle w:val="VerbatimChar"/>
        </w:rPr>
        <w:t xml:space="preserve">aws_vpc</w:t>
      </w:r>
      <w:r>
        <w:t xml:space="preserve">,</w:t>
      </w:r>
      <w:r>
        <w:t xml:space="preserve"> </w:t>
      </w:r>
      <w:r>
        <w:rPr>
          <w:rStyle w:val="VerbatimChar"/>
        </w:rPr>
        <w:t xml:space="preserve">aws_subnet</w:t>
      </w:r>
      <w:r>
        <w:t xml:space="preserve">,</w:t>
      </w:r>
      <w:r>
        <w:t xml:space="preserve"> </w:t>
      </w:r>
      <w:r>
        <w:rPr>
          <w:rStyle w:val="VerbatimChar"/>
        </w:rPr>
        <w:t xml:space="preserve">aws_security_group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aws_iam_role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aws_route_table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aws_internet_gateway</w:t>
      </w:r>
      <w:r>
        <w:t xml:space="preserve">,</w:t>
      </w:r>
      <w:r>
        <w:t xml:space="preserve"> </w:t>
      </w:r>
      <w:r>
        <w:rPr>
          <w:rStyle w:val="VerbatimChar"/>
        </w:rPr>
        <w:t xml:space="preserve">aws_key_pair</w:t>
      </w:r>
      <w:r>
        <w:t xml:space="preserve">,</w:t>
      </w:r>
      <w:r>
        <w:t xml:space="preserve"> </w:t>
      </w:r>
      <w:r>
        <w:rPr>
          <w:rStyle w:val="VerbatimChar"/>
        </w:rPr>
        <w:t xml:space="preserve">aws_cloudwatch_log_group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aws_s3_bucket_policy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aws_acm_certificate</w:t>
      </w:r>
      <w:r>
        <w:t xml:space="preserve">, and more.</w:t>
      </w:r>
    </w:p>
    <w:bookmarkEnd w:id="54"/>
    <w:bookmarkStart w:id="55" w:name="dynamodb-table-creation-fails"/>
    <w:p>
      <w:pPr>
        <w:pStyle w:val="Heading3"/>
      </w:pPr>
      <w:r>
        <w:t xml:space="preserve">DynamoDB table creation fails</w:t>
      </w:r>
    </w:p>
    <w:p>
      <w:pPr>
        <w:pStyle w:val="FirstParagraph"/>
      </w:pPr>
      <w:r>
        <w:rPr>
          <w:b/>
          <w:bCs/>
        </w:rPr>
        <w:t xml:space="preserve">Cause:</w:t>
      </w:r>
      <w:r>
        <w:t xml:space="preserve"> </w:t>
      </w:r>
      <w:r>
        <w:t xml:space="preserve">IAM user lacks</w:t>
      </w:r>
      <w:r>
        <w:t xml:space="preserve"> </w:t>
      </w:r>
      <w:r>
        <w:rPr>
          <w:rStyle w:val="VerbatimChar"/>
        </w:rPr>
        <w:t xml:space="preserve">dynamodb:CreateTable</w:t>
      </w:r>
      <w:r>
        <w:t xml:space="preserve"> </w:t>
      </w:r>
      <w:r>
        <w:t xml:space="preserve">permission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t xml:space="preserve">Verify the</w:t>
      </w:r>
      <w:r>
        <w:t xml:space="preserve"> </w:t>
      </w:r>
      <w:r>
        <w:rPr>
          <w:rStyle w:val="VerbatimChar"/>
        </w:rPr>
        <w:t xml:space="preserve">AICloudBuilderPolicy</w:t>
      </w:r>
      <w:r>
        <w:t xml:space="preserve"> </w:t>
      </w:r>
      <w:r>
        <w:t xml:space="preserve">is attached to the IAM user and includes the DynamoDB actions listed in Part A, Step 3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AWS Integration Setup Guide for AICloudBuilder Platform</w:t>
      </w:r>
      <w:r>
        <w:t xml:space="preserve"> </w:t>
      </w:r>
      <w:r>
        <w:rPr>
          <w:i/>
          <w:iCs/>
        </w:rPr>
        <w:t xml:space="preserve">April 13, 2026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https://console.aws.amazon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console.aws.amazon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2026-04-12T18:34:18Z</dcterms:created>
  <dcterms:modified xsi:type="dcterms:W3CDTF">2026-04-12T18:34:18Z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