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X4618a6d21d8ed56b05707e3d6c3001a75cf1e50"/>
    <w:p>
      <w:pPr>
        <w:pStyle w:val="Heading1"/>
      </w:pPr>
      <w:r>
        <w:t xml:space="preserve">Kubernetes Module - Comprehensive Analysis Report</w:t>
      </w:r>
    </w:p>
    <w:p>
      <w:pPr>
        <w:pStyle w:val="FirstParagraph"/>
      </w:pPr>
      <w:r>
        <w:rPr>
          <w:b/>
          <w:bCs/>
        </w:rPr>
        <w:t xml:space="preserve">Module</w:t>
      </w:r>
      <w:r>
        <w:t xml:space="preserve">: Kubernetes (Manifest Generation, Helm Charts, Validation &amp; Analysis Engine)</w:t>
      </w:r>
      <w:r>
        <w:t xml:space="preserve"> </w:t>
      </w:r>
      <w:r>
        <w:rPr>
          <w:b/>
          <w:bCs/>
        </w:rPr>
        <w:t xml:space="preserve">Application</w:t>
      </w:r>
      <w:r>
        <w:t xml:space="preserve">: AICloudBuilder (SpiritOps)</w:t>
      </w:r>
      <w:r>
        <w:t xml:space="preserve"> </w:t>
      </w:r>
      <w:r>
        <w:rPr>
          <w:b/>
          <w:bCs/>
        </w:rPr>
        <w:t xml:space="preserve">Report Date</w:t>
      </w:r>
      <w:r>
        <w:t xml:space="preserve">: 2026-04-11</w:t>
      </w:r>
      <w:r>
        <w:t xml:space="preserve"> </w:t>
      </w:r>
      <w:r>
        <w:rPr>
          <w:b/>
          <w:bCs/>
        </w:rPr>
        <w:t xml:space="preserve">Module Rating</w:t>
      </w:r>
      <w:r>
        <w:t xml:space="preserve">: 8.5 / 10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ce5961e7de0c4c0fdb89c8134c80c4eb5fb8f2">
        <w:r>
          <w:rPr>
            <w:rStyle w:val="Hyperlink"/>
          </w:rPr>
          <w:t xml:space="preserve">Module Overview</w:t>
        </w:r>
      </w:hyperlink>
    </w:p>
    <w:p>
      <w:pPr>
        <w:pStyle w:val="Compact"/>
        <w:numPr>
          <w:ilvl w:val="0"/>
          <w:numId w:val="1001"/>
        </w:numPr>
      </w:pPr>
      <w:hyperlink w:anchor="X8d325f3109688c6688f97a48aaa525dbc638e43">
        <w:r>
          <w:rPr>
            <w:rStyle w:val="Hyperlink"/>
          </w:rPr>
          <w:t xml:space="preserve">Architecture &amp; Data Flow</w:t>
        </w:r>
      </w:hyperlink>
    </w:p>
    <w:p>
      <w:pPr>
        <w:pStyle w:val="Compact"/>
        <w:numPr>
          <w:ilvl w:val="0"/>
          <w:numId w:val="1001"/>
        </w:numPr>
      </w:pPr>
      <w:hyperlink w:anchor="X3d6dc898c0d7c132716ff55f5ba21daa1b43bd1">
        <w:r>
          <w:rPr>
            <w:rStyle w:val="Hyperlink"/>
          </w:rPr>
          <w:t xml:space="preserve">File Inventory &amp; Line Counts</w:t>
        </w:r>
      </w:hyperlink>
    </w:p>
    <w:p>
      <w:pPr>
        <w:pStyle w:val="Compact"/>
        <w:numPr>
          <w:ilvl w:val="0"/>
          <w:numId w:val="1001"/>
        </w:numPr>
      </w:pPr>
      <w:hyperlink w:anchor="X05705dc4c3807fc96c0ea2cdcb395339faee8b0">
        <w:r>
          <w:rPr>
            <w:rStyle w:val="Hyperlink"/>
          </w:rPr>
          <w:t xml:space="preserve">API Endpoint Reference</w:t>
        </w:r>
      </w:hyperlink>
    </w:p>
    <w:p>
      <w:pPr>
        <w:pStyle w:val="Compact"/>
        <w:numPr>
          <w:ilvl w:val="0"/>
          <w:numId w:val="1001"/>
        </w:numPr>
      </w:pPr>
      <w:hyperlink w:anchor="X8771a720355e76885a9a5e5a1869d3d573da2c6">
        <w:r>
          <w:rPr>
            <w:rStyle w:val="Hyperlink"/>
          </w:rPr>
          <w:t xml:space="preserve">AI Pipeline Design</w:t>
        </w:r>
      </w:hyperlink>
    </w:p>
    <w:p>
      <w:pPr>
        <w:pStyle w:val="Compact"/>
        <w:numPr>
          <w:ilvl w:val="0"/>
          <w:numId w:val="1001"/>
        </w:numPr>
      </w:pPr>
      <w:hyperlink w:anchor="X76954999d50dc1c8b172c62d991122ce065e839">
        <w:r>
          <w:rPr>
            <w:rStyle w:val="Hyperlink"/>
          </w:rPr>
          <w:t xml:space="preserve">Manifest Generation</w:t>
        </w:r>
      </w:hyperlink>
    </w:p>
    <w:p>
      <w:pPr>
        <w:pStyle w:val="Compact"/>
        <w:numPr>
          <w:ilvl w:val="0"/>
          <w:numId w:val="1001"/>
        </w:numPr>
      </w:pPr>
      <w:hyperlink w:anchor="Xcd2735b6264924eea279f485c94224f8ceb5833">
        <w:r>
          <w:rPr>
            <w:rStyle w:val="Hyperlink"/>
          </w:rPr>
          <w:t xml:space="preserve">Helm Chart Generation</w:t>
        </w:r>
      </w:hyperlink>
    </w:p>
    <w:p>
      <w:pPr>
        <w:pStyle w:val="Compact"/>
        <w:numPr>
          <w:ilvl w:val="0"/>
          <w:numId w:val="1001"/>
        </w:numPr>
      </w:pPr>
      <w:hyperlink w:anchor="X035da0ff5a96fa2d201ccaef0e267dccb9eb189">
        <w:r>
          <w:rPr>
            <w:rStyle w:val="Hyperlink"/>
          </w:rPr>
          <w:t xml:space="preserve">Helm Deep Analysis (5-Pass Specialist System)</w:t>
        </w:r>
      </w:hyperlink>
    </w:p>
    <w:p>
      <w:pPr>
        <w:pStyle w:val="Compact"/>
        <w:numPr>
          <w:ilvl w:val="0"/>
          <w:numId w:val="1001"/>
        </w:numPr>
      </w:pPr>
      <w:hyperlink w:anchor="Xcc612cf10061707d8d84223fb90191e15832f1c">
        <w:r>
          <w:rPr>
            <w:rStyle w:val="Hyperlink"/>
          </w:rPr>
          <w:t xml:space="preserve">Validation Pipeline</w:t>
        </w:r>
      </w:hyperlink>
    </w:p>
    <w:p>
      <w:pPr>
        <w:pStyle w:val="Compact"/>
        <w:numPr>
          <w:ilvl w:val="0"/>
          <w:numId w:val="1001"/>
        </w:numPr>
      </w:pPr>
      <w:hyperlink w:anchor="Xf76752823f56d6840aef1c90950528f7bf833be">
        <w:r>
          <w:rPr>
            <w:rStyle w:val="Hyperlink"/>
          </w:rPr>
          <w:t xml:space="preserve">Security Scoring</w:t>
        </w:r>
      </w:hyperlink>
    </w:p>
    <w:p>
      <w:pPr>
        <w:pStyle w:val="Compact"/>
        <w:numPr>
          <w:ilvl w:val="0"/>
          <w:numId w:val="1001"/>
        </w:numPr>
      </w:pPr>
      <w:hyperlink w:anchor="Xd7adc3c830daf089374029c04c082567da12c02">
        <w:r>
          <w:rPr>
            <w:rStyle w:val="Hyperlink"/>
          </w:rPr>
          <w:t xml:space="preserve">Policy Hints (Kyverno / OPA)</w:t>
        </w:r>
      </w:hyperlink>
    </w:p>
    <w:p>
      <w:pPr>
        <w:pStyle w:val="Compact"/>
        <w:numPr>
          <w:ilvl w:val="0"/>
          <w:numId w:val="1001"/>
        </w:numPr>
      </w:pPr>
      <w:hyperlink w:anchor="X2afad06e1fd9bef561d547ea890f6ce0e2a8d7c">
        <w:r>
          <w:rPr>
            <w:rStyle w:val="Hyperlink"/>
          </w:rPr>
          <w:t xml:space="preserve">Cost Estimation &amp; Rightsizing</w:t>
        </w:r>
      </w:hyperlink>
    </w:p>
    <w:p>
      <w:pPr>
        <w:pStyle w:val="Compact"/>
        <w:numPr>
          <w:ilvl w:val="0"/>
          <w:numId w:val="1001"/>
        </w:numPr>
      </w:pPr>
      <w:hyperlink w:anchor="X973d3cdf1b882fd1d8f3db8ae609c1f12e1fc68">
        <w:r>
          <w:rPr>
            <w:rStyle w:val="Hyperlink"/>
          </w:rPr>
          <w:t xml:space="preserve">Diagram Generation</w:t>
        </w:r>
      </w:hyperlink>
    </w:p>
    <w:p>
      <w:pPr>
        <w:pStyle w:val="Compact"/>
        <w:numPr>
          <w:ilvl w:val="0"/>
          <w:numId w:val="1001"/>
        </w:numPr>
      </w:pPr>
      <w:hyperlink w:anchor="X8b91e8b8c8d3d5deac6905b91ae225acb7cf55a">
        <w:r>
          <w:rPr>
            <w:rStyle w:val="Hyperlink"/>
          </w:rPr>
          <w:t xml:space="preserve">Frontend Workflow</w:t>
        </w:r>
      </w:hyperlink>
    </w:p>
    <w:p>
      <w:pPr>
        <w:pStyle w:val="Compact"/>
        <w:numPr>
          <w:ilvl w:val="0"/>
          <w:numId w:val="1001"/>
        </w:numPr>
      </w:pPr>
      <w:hyperlink w:anchor="X3d9066f7cc66f6f845ac78121b5f5757d6fc81f">
        <w:r>
          <w:rPr>
            <w:rStyle w:val="Hyperlink"/>
          </w:rPr>
          <w:t xml:space="preserve">Input Validation &amp; Security</w:t>
        </w:r>
      </w:hyperlink>
    </w:p>
    <w:p>
      <w:pPr>
        <w:pStyle w:val="Compact"/>
        <w:numPr>
          <w:ilvl w:val="0"/>
          <w:numId w:val="1001"/>
        </w:numPr>
      </w:pPr>
      <w:hyperlink w:anchor="X306e6f2c2bed2b76a64dc6f79b6df375e310e80">
        <w:r>
          <w:rPr>
            <w:rStyle w:val="Hyperlink"/>
          </w:rPr>
          <w:t xml:space="preserve">Concurrency &amp; Performance</w:t>
        </w:r>
      </w:hyperlink>
    </w:p>
    <w:p>
      <w:pPr>
        <w:pStyle w:val="Compact"/>
        <w:numPr>
          <w:ilvl w:val="0"/>
          <w:numId w:val="1001"/>
        </w:numPr>
      </w:pPr>
      <w:hyperlink w:anchor="X730f8b110e1a4007fb031990d0785f9ba2f9fd6">
        <w:r>
          <w:rPr>
            <w:rStyle w:val="Hyperlink"/>
          </w:rPr>
          <w:t xml:space="preserve">Test Coverage</w:t>
        </w:r>
      </w:hyperlink>
    </w:p>
    <w:p>
      <w:pPr>
        <w:pStyle w:val="Compact"/>
        <w:numPr>
          <w:ilvl w:val="0"/>
          <w:numId w:val="1001"/>
        </w:numPr>
      </w:pPr>
      <w:hyperlink w:anchor="Xad6d7cc8417dd6f025f07a8e06a45c602a22fa3">
        <w:r>
          <w:rPr>
            <w:rStyle w:val="Hyperlink"/>
          </w:rPr>
          <w:t xml:space="preserve">Strengths (What’s Done Well)</w:t>
        </w:r>
      </w:hyperlink>
    </w:p>
    <w:p>
      <w:pPr>
        <w:pStyle w:val="Compact"/>
        <w:numPr>
          <w:ilvl w:val="0"/>
          <w:numId w:val="1001"/>
        </w:numPr>
      </w:pPr>
      <w:hyperlink w:anchor="Xe23562c7010a05befab3d67bba10aa54ce428fe">
        <w:r>
          <w:rPr>
            <w:rStyle w:val="Hyperlink"/>
          </w:rPr>
          <w:t xml:space="preserve">Weaknesses &amp; Technical Debt</w:t>
        </w:r>
      </w:hyperlink>
    </w:p>
    <w:p>
      <w:pPr>
        <w:pStyle w:val="Compact"/>
        <w:numPr>
          <w:ilvl w:val="0"/>
          <w:numId w:val="1001"/>
        </w:numPr>
      </w:pPr>
      <w:hyperlink w:anchor="X14a5949cccea6095f5b23b21230a8988d4301ac">
        <w:r>
          <w:rPr>
            <w:rStyle w:val="Hyperlink"/>
          </w:rPr>
          <w:t xml:space="preserve">Recommendations for Improvement</w:t>
        </w:r>
      </w:hyperlink>
    </w:p>
    <w:p>
      <w:pPr>
        <w:pStyle w:val="Compact"/>
        <w:numPr>
          <w:ilvl w:val="0"/>
          <w:numId w:val="1001"/>
        </w:numPr>
      </w:pPr>
      <w:hyperlink w:anchor="Xf8c8d2ba5ce084a053490a722bbde0afd740e1d">
        <w:r>
          <w:rPr>
            <w:rStyle w:val="Hyperlink"/>
          </w:rPr>
          <w:t xml:space="preserve">Rating Breakdown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Kubernetes module is a comprehensive, AI-driven platform for generating, validating, analyzing, and optimizing Kubernetes manifests and Helm charts. It combines GPT-4o-mini for intelligent code generation with multiple validation tools (Kubeval, Checkov, Kustomize, Helm Lint) and a sophisticated 5-pass deep analysis system for Helm charts.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Total server-side code:</w:t>
      </w:r>
      <w:r>
        <w:t xml:space="preserve"> </w:t>
      </w:r>
      <w:r>
        <w:rPr>
          <w:b/>
          <w:bCs/>
        </w:rPr>
        <w:t xml:space="preserve">4,515 lines</w:t>
      </w:r>
      <w:r>
        <w:t xml:space="preserve"> </w:t>
      </w:r>
      <w:r>
        <w:t xml:space="preserve">across 15 files + 1 route file</w:t>
      </w:r>
      <w:r>
        <w:t xml:space="preserve"> </w:t>
      </w:r>
      <w:r>
        <w:t xml:space="preserve">- Total frontend code:</w:t>
      </w:r>
      <w:r>
        <w:t xml:space="preserve"> </w:t>
      </w:r>
      <w:r>
        <w:rPr>
          <w:b/>
          <w:bCs/>
        </w:rPr>
        <w:t xml:space="preserve">3,698 lines</w:t>
      </w:r>
      <w:r>
        <w:t xml:space="preserve"> </w:t>
      </w:r>
      <w:r>
        <w:t xml:space="preserve">across 6 components</w:t>
      </w:r>
      <w:r>
        <w:t xml:space="preserve"> </w:t>
      </w:r>
      <w:r>
        <w:t xml:space="preserve">- API endpoints: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(19 POST + 1 GET)</w:t>
      </w:r>
      <w:r>
        <w:t xml:space="preserve"> </w:t>
      </w:r>
      <w:r>
        <w:t xml:space="preserve">- AI model:</w:t>
      </w:r>
      <w:r>
        <w:t xml:space="preserve"> </w:t>
      </w:r>
      <w:r>
        <w:rPr>
          <w:b/>
          <w:bCs/>
        </w:rPr>
        <w:t xml:space="preserve">GPT-4o-mini</w:t>
      </w:r>
      <w:r>
        <w:t xml:space="preserve"> </w:t>
      </w:r>
      <w:r>
        <w:t xml:space="preserve">exclusively (12 distinct AI call sites)</w:t>
      </w:r>
      <w:r>
        <w:t xml:space="preserve"> </w:t>
      </w:r>
      <w:r>
        <w:t xml:space="preserve">- Kubernetes resource kinds supported:</w:t>
      </w:r>
      <w:r>
        <w:t xml:space="preserve"> </w:t>
      </w:r>
      <w:r>
        <w:rPr>
          <w:b/>
          <w:bCs/>
        </w:rPr>
        <w:t xml:space="preserve">51+</w:t>
      </w:r>
      <w:r>
        <w:t xml:space="preserve"> </w:t>
      </w:r>
      <w:r>
        <w:t xml:space="preserve">(including 35+ CRDs)</w:t>
      </w:r>
      <w:r>
        <w:t xml:space="preserve"> </w:t>
      </w:r>
      <w:r>
        <w:t xml:space="preserve">- Helm deep analysis checks: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across 5 specialist domains</w:t>
      </w:r>
      <w:r>
        <w:t xml:space="preserve"> </w:t>
      </w:r>
      <w:r>
        <w:t xml:space="preserve">- Security scoring dimensions:</w:t>
      </w:r>
      <w:r>
        <w:t xml:space="preserve"> </w:t>
      </w:r>
      <w:r>
        <w:rPr>
          <w:b/>
          <w:bCs/>
        </w:rPr>
        <w:t xml:space="preserve">6 metrics</w:t>
      </w:r>
      <w:r>
        <w:t xml:space="preserve"> </w:t>
      </w:r>
      <w:r>
        <w:t xml:space="preserve">(A-F grading)</w:t>
      </w:r>
      <w:r>
        <w:t xml:space="preserve"> </w:t>
      </w:r>
      <w:r>
        <w:t xml:space="preserve">- Validation tools integrated: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(Kubeval, Checkov, Helm Lint, Kustomize)</w:t>
      </w:r>
      <w:r>
        <w:t xml:space="preserve"> </w:t>
      </w:r>
      <w:r>
        <w:t xml:space="preserve">- Mermaid diagram types: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- Test coverage:</w:t>
      </w:r>
      <w:r>
        <w:t xml:space="preserve"> </w:t>
      </w:r>
      <w:r>
        <w:rPr>
          <w:b/>
          <w:bCs/>
        </w:rPr>
        <w:t xml:space="preserve">0 dedicated test files</w:t>
      </w:r>
    </w:p>
    <w:p>
      <w:r>
        <w:pict>
          <v:rect style="width:0;height:1.5pt" o:hralign="center" o:hrstd="t" o:hr="t"/>
        </w:pict>
      </w:r>
    </w:p>
    <w:bookmarkEnd w:id="10"/>
    <w:bookmarkStart w:id="13" w:name="module-overview"/>
    <w:p>
      <w:pPr>
        <w:pStyle w:val="Heading2"/>
      </w:pPr>
      <w:r>
        <w:t xml:space="preserve">2. Module Overview</w:t>
      </w:r>
    </w:p>
    <w:bookmarkStart w:id="1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Kubernetes module enables users to:</w:t>
      </w:r>
      <w:r>
        <w:t xml:space="preserve"> </w:t>
      </w:r>
      <w:r>
        <w:t xml:space="preserve">1. Generate Kubernetes manifests from natural language descriptions</w:t>
      </w:r>
      <w:r>
        <w:t xml:space="preserve"> </w:t>
      </w:r>
      <w:r>
        <w:t xml:space="preserve">2. Generate complete Helm charts from repository analysis</w:t>
      </w:r>
      <w:r>
        <w:t xml:space="preserve"> </w:t>
      </w:r>
      <w:r>
        <w:t xml:space="preserve">3. Validate manifests against schema, security, and best practice standards</w:t>
      </w:r>
      <w:r>
        <w:t xml:space="preserve"> </w:t>
      </w:r>
      <w:r>
        <w:t xml:space="preserve">4. Auto-fix validation issues with AI-driven remediation</w:t>
      </w:r>
      <w:r>
        <w:t xml:space="preserve"> </w:t>
      </w:r>
      <w:r>
        <w:t xml:space="preserve">5. Score security posture with a 6-dimension metric system</w:t>
      </w:r>
      <w:r>
        <w:t xml:space="preserve"> </w:t>
      </w:r>
      <w:r>
        <w:t xml:space="preserve">6. Analyze cost and provide rightsizing recommendations</w:t>
      </w:r>
      <w:r>
        <w:t xml:space="preserve"> </w:t>
      </w:r>
      <w:r>
        <w:t xml:space="preserve">7. Generate architecture diagrams (10 Mermaid types)</w:t>
      </w:r>
      <w:r>
        <w:t xml:space="preserve"> </w:t>
      </w:r>
      <w:r>
        <w:t xml:space="preserve">8. Run deep multi-pass analysis on Helm charts (56 checks)</w:t>
      </w:r>
      <w:r>
        <w:t xml:space="preserve"> </w:t>
      </w:r>
      <w:r>
        <w:t xml:space="preserve">9. Check policy compliance (Kyverno/OPA)</w:t>
      </w:r>
      <w:r>
        <w:t xml:space="preserve"> </w:t>
      </w:r>
      <w:r>
        <w:t xml:space="preserve">10. Commit validated files to GitHub repositories</w:t>
      </w:r>
    </w:p>
    <w:bookmarkEnd w:id="11"/>
    <w:bookmarkStart w:id="12" w:name="design-philosophy"/>
    <w:p>
      <w:pPr>
        <w:pStyle w:val="Heading3"/>
      </w:pPr>
      <w:r>
        <w:t xml:space="preserve">Design Philosophy</w:t>
      </w:r>
    </w:p>
    <w:p>
      <w:pPr>
        <w:pStyle w:val="FirstParagraph"/>
      </w:pPr>
      <w:r>
        <w:t xml:space="preserve">The module follows an</w:t>
      </w:r>
      <w:r>
        <w:t xml:space="preserve"> </w:t>
      </w:r>
      <w:r>
        <w:rPr>
          <w:b/>
          <w:bCs/>
        </w:rPr>
        <w:t xml:space="preserve">“AI-First with Tool Validation”</w:t>
      </w:r>
      <w:r>
        <w:t xml:space="preserve"> </w:t>
      </w:r>
      <w:r>
        <w:t xml:space="preserve">approach:</w:t>
      </w:r>
      <w:r>
        <w:t xml:space="preserve"> </w:t>
      </w:r>
      <w:r>
        <w:t xml:space="preserve">- GPT-4o-mini handles all generative and analytical tasks (low cost, fast)</w:t>
      </w:r>
      <w:r>
        <w:t xml:space="preserve"> </w:t>
      </w:r>
      <w:r>
        <w:t xml:space="preserve">- External CLI tools (Kubeval, Checkov, Helm, Kustomize) validate output</w:t>
      </w:r>
      <w:r>
        <w:t xml:space="preserve"> </w:t>
      </w:r>
      <w:r>
        <w:t xml:space="preserve">- Zod schemas enforce AI response structure</w:t>
      </w:r>
      <w:r>
        <w:t xml:space="preserve"> </w:t>
      </w:r>
      <w:r>
        <w:t xml:space="preserve">- Multi-pass analysis provides defense-in-depth for Helm quality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architecture-data-flow"/>
    <w:p>
      <w:pPr>
        <w:pStyle w:val="Heading2"/>
      </w:pPr>
      <w:r>
        <w:t xml:space="preserve">3. Architecture &amp; Data Flow</w:t>
      </w:r>
    </w:p>
    <w:bookmarkStart w:id="14" w:name="manifest-generation-flow"/>
    <w:p>
      <w:pPr>
        <w:pStyle w:val="Heading3"/>
      </w:pPr>
      <w:r>
        <w:t xml:space="preserve">Manifest Generation Flow</w:t>
      </w:r>
    </w:p>
    <w:p>
      <w:pPr>
        <w:pStyle w:val="SourceCode"/>
      </w:pPr>
      <w:r>
        <w:rPr>
          <w:rStyle w:val="VerbatimChar"/>
        </w:rPr>
        <w:t xml:space="preserve">User Description (natural language)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Input Validation (input-validator.ts)</w:t>
      </w:r>
      <w:r>
        <w:br/>
      </w:r>
      <w:r>
        <w:rPr>
          <w:rStyle w:val="VerbatimChar"/>
        </w:rPr>
        <w:t xml:space="preserve">  |-- Rejects Terraform requests</w:t>
      </w:r>
      <w:r>
        <w:br/>
      </w:r>
      <w:r>
        <w:rPr>
          <w:rStyle w:val="VerbatimChar"/>
        </w:rPr>
        <w:t xml:space="preserve">  |-- Rejects cloud infrastructure requests</w:t>
      </w:r>
      <w:r>
        <w:br/>
      </w:r>
      <w:r>
        <w:rPr>
          <w:rStyle w:val="VerbatimChar"/>
        </w:rPr>
        <w:t xml:space="preserve">  |-- Rejects automation script requests</w:t>
      </w:r>
      <w:r>
        <w:br/>
      </w:r>
      <w:r>
        <w:rPr>
          <w:rStyle w:val="VerbatimChar"/>
        </w:rPr>
        <w:t xml:space="preserve">  |-- Validates Kubernetes keyword presence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 AI: generateKubernetesManifests() ----+</w:t>
      </w:r>
      <w:r>
        <w:br/>
      </w:r>
      <w:r>
        <w:rPr>
          <w:rStyle w:val="VerbatimChar"/>
        </w:rPr>
        <w:t xml:space="preserve">| Model: gpt-4o-mini | Temp: 0.3            |</w:t>
      </w:r>
      <w:r>
        <w:br/>
      </w:r>
      <w:r>
        <w:rPr>
          <w:rStyle w:val="VerbatimChar"/>
        </w:rPr>
        <w:t xml:space="preserve">| Max tokens: 12,000                         |</w:t>
      </w:r>
      <w:r>
        <w:br/>
      </w:r>
      <w:r>
        <w:rPr>
          <w:rStyle w:val="VerbatimChar"/>
        </w:rPr>
        <w:t xml:space="preserve">| CRD support: Kong, KEDA, Kafka, Istio,    |</w:t>
      </w:r>
      <w:r>
        <w:br/>
      </w:r>
      <w:r>
        <w:rPr>
          <w:rStyle w:val="VerbatimChar"/>
        </w:rPr>
        <w:t xml:space="preserve">|   Cert-Manager, ArgoCD, Monitoring         |</w:t>
      </w:r>
      <w:r>
        <w:br/>
      </w:r>
      <w:r>
        <w:rPr>
          <w:rStyle w:val="VerbatimChar"/>
        </w:rPr>
        <w:t xml:space="preserve">| Output: YAML manifests                     |</w:t>
      </w:r>
      <w:r>
        <w:br/>
      </w:r>
      <w:r>
        <w:rPr>
          <w:rStyle w:val="VerbatimChar"/>
        </w:rPr>
        <w:t xml:space="preserve">+-------------------------------------------+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Save to session storage (files table)</w:t>
      </w:r>
    </w:p>
    <w:bookmarkEnd w:id="14"/>
    <w:bookmarkStart w:id="15" w:name="helm-chart-generation-flow"/>
    <w:p>
      <w:pPr>
        <w:pStyle w:val="Heading3"/>
      </w:pPr>
      <w:r>
        <w:t xml:space="preserve">Helm Chart Generation Flow</w:t>
      </w:r>
    </w:p>
    <w:p>
      <w:pPr>
        <w:pStyle w:val="SourceCode"/>
      </w:pPr>
      <w:r>
        <w:rPr>
          <w:rStyle w:val="VerbatimChar"/>
        </w:rPr>
        <w:t xml:space="preserve">Repository Files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analyzeRepositoryForHelm() (AI: gpt-4o-mini, temp 0.2, 500 tokens)</w:t>
      </w:r>
      <w:r>
        <w:br/>
      </w:r>
      <w:r>
        <w:rPr>
          <w:rStyle w:val="VerbatimChar"/>
        </w:rPr>
        <w:t xml:space="preserve">  |-- Detects: app type, language, framework</w:t>
      </w:r>
      <w:r>
        <w:br/>
      </w:r>
      <w:r>
        <w:rPr>
          <w:rStyle w:val="VerbatimChar"/>
        </w:rPr>
        <w:t xml:space="preserve">  |-- Suggests: port, replicas, services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 AI: generateHelmChart() ----+</w:t>
      </w:r>
      <w:r>
        <w:br/>
      </w:r>
      <w:r>
        <w:rPr>
          <w:rStyle w:val="VerbatimChar"/>
        </w:rPr>
        <w:t xml:space="preserve">| Model: gpt-4o-mini | Temp: 0.3  |</w:t>
      </w:r>
      <w:r>
        <w:br/>
      </w:r>
      <w:r>
        <w:rPr>
          <w:rStyle w:val="VerbatimChar"/>
        </w:rPr>
        <w:t xml:space="preserve">| Max tokens: 8,000               |</w:t>
      </w:r>
      <w:r>
        <w:br/>
      </w:r>
      <w:r>
        <w:rPr>
          <w:rStyle w:val="VerbatimChar"/>
        </w:rPr>
        <w:t xml:space="preserve">| Output: 11 chart files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lintHelmChart() (Helm CLI)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Save to session storage</w:t>
      </w:r>
    </w:p>
    <w:bookmarkEnd w:id="15"/>
    <w:bookmarkStart w:id="16" w:name="validation-analysis-pipeline"/>
    <w:p>
      <w:pPr>
        <w:pStyle w:val="Heading3"/>
      </w:pPr>
      <w:r>
        <w:t xml:space="preserve">Validation &amp; Analysis Pipeline</w:t>
      </w:r>
    </w:p>
    <w:p>
      <w:pPr>
        <w:pStyle w:val="SourceCode"/>
      </w:pPr>
      <w:r>
        <w:rPr>
          <w:rStyle w:val="VerbatimChar"/>
        </w:rPr>
        <w:t xml:space="preserve">Generated Manifests / Helm Chart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+-----&gt; Kubeval (schema validation)</w:t>
      </w:r>
      <w:r>
        <w:br/>
      </w:r>
      <w:r>
        <w:rPr>
          <w:rStyle w:val="VerbatimChar"/>
        </w:rPr>
        <w:t xml:space="preserve">    |         |-- CLI: kubeval --strict</w:t>
      </w:r>
      <w:r>
        <w:br/>
      </w:r>
      <w:r>
        <w:rPr>
          <w:rStyle w:val="VerbatimChar"/>
        </w:rPr>
        <w:t xml:space="preserve">    |         |-- Fallback: npx kubeval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+-----&gt; Checkov (security scanning)</w:t>
      </w:r>
      <w:r>
        <w:br/>
      </w:r>
      <w:r>
        <w:rPr>
          <w:rStyle w:val="VerbatimChar"/>
        </w:rPr>
        <w:t xml:space="preserve">    |         |-- CLI: checkov -f (per file)</w:t>
      </w:r>
      <w:r>
        <w:br/>
      </w:r>
      <w:r>
        <w:rPr>
          <w:rStyle w:val="VerbatimChar"/>
        </w:rPr>
        <w:t xml:space="preserve">    |         |-- Fallback: AI-based scan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+-----&gt; Best Practices (AI analysis)</w:t>
      </w:r>
      <w:r>
        <w:br/>
      </w:r>
      <w:r>
        <w:rPr>
          <w:rStyle w:val="VerbatimChar"/>
        </w:rPr>
        <w:t xml:space="preserve">    |         |-- 8 categories</w:t>
      </w:r>
      <w:r>
        <w:br/>
      </w:r>
      <w:r>
        <w:rPr>
          <w:rStyle w:val="VerbatimChar"/>
        </w:rPr>
        <w:t xml:space="preserve">    |         |-- gpt-4o-mini, temp 0.3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+-----&gt; Security Scoring</w:t>
      </w:r>
      <w:r>
        <w:br/>
      </w:r>
      <w:r>
        <w:rPr>
          <w:rStyle w:val="VerbatimChar"/>
        </w:rPr>
        <w:t xml:space="preserve">    |         |-- 6 dimension metrics</w:t>
      </w:r>
      <w:r>
        <w:br/>
      </w:r>
      <w:r>
        <w:rPr>
          <w:rStyle w:val="VerbatimChar"/>
        </w:rPr>
        <w:t xml:space="preserve">    |         |-- A-F grade (0-100)</w:t>
      </w:r>
      <w:r>
        <w:br/>
      </w:r>
      <w:r>
        <w:rPr>
          <w:rStyle w:val="VerbatimChar"/>
        </w:rPr>
        <w:t xml:space="preserve">    |         |-- gpt-4o-mini for recommendations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+-----&gt; Policy Hints</w:t>
      </w:r>
      <w:r>
        <w:br/>
      </w:r>
      <w:r>
        <w:rPr>
          <w:rStyle w:val="VerbatimChar"/>
        </w:rPr>
        <w:t xml:space="preserve">    |         |-- Kyverno / OPA compliance</w:t>
      </w:r>
      <w:r>
        <w:br/>
      </w:r>
      <w:r>
        <w:rPr>
          <w:rStyle w:val="VerbatimChar"/>
        </w:rPr>
        <w:t xml:space="preserve">    |         |-- gpt-4o-mini for policy matching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+-----&gt; Helm Deep Analysis (Helm charts only)</w:t>
      </w:r>
      <w:r>
        <w:br/>
      </w:r>
      <w:r>
        <w:rPr>
          <w:rStyle w:val="VerbatimChar"/>
        </w:rPr>
        <w:t xml:space="preserve">              |-- 5 parallel specialist AI passes</w:t>
      </w:r>
      <w:r>
        <w:br/>
      </w:r>
      <w:r>
        <w:rPr>
          <w:rStyle w:val="VerbatimChar"/>
        </w:rPr>
        <w:t xml:space="preserve">              |-- 56 total checks</w:t>
      </w:r>
      <w:r>
        <w:br/>
      </w:r>
      <w:r>
        <w:rPr>
          <w:rStyle w:val="VerbatimChar"/>
        </w:rPr>
        <w:t xml:space="preserve">              |-- Meta-analysis for scoring</w:t>
      </w:r>
    </w:p>
    <w:bookmarkEnd w:id="16"/>
    <w:bookmarkStart w:id="17" w:name="fix-commit-flow"/>
    <w:p>
      <w:pPr>
        <w:pStyle w:val="Heading3"/>
      </w:pPr>
      <w:r>
        <w:t xml:space="preserve">Fix &amp; Commit Flow</w:t>
      </w:r>
    </w:p>
    <w:p>
      <w:pPr>
        <w:pStyle w:val="SourceCode"/>
      </w:pPr>
      <w:r>
        <w:rPr>
          <w:rStyle w:val="VerbatimChar"/>
        </w:rPr>
        <w:t xml:space="preserve">Validation Issues Identified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AI Fix Generation (gpt-4o-mini)</w:t>
      </w:r>
      <w:r>
        <w:br/>
      </w:r>
      <w:r>
        <w:rPr>
          <w:rStyle w:val="VerbatimChar"/>
        </w:rPr>
        <w:t xml:space="preserve">  |-- Per-issue targeted fix</w:t>
      </w:r>
      <w:r>
        <w:br/>
      </w:r>
      <w:r>
        <w:rPr>
          <w:rStyle w:val="VerbatimChar"/>
        </w:rPr>
        <w:t xml:space="preserve">  |-- Batch fix support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Fix Verification (diff comparison)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Commit to GitHub (via MCP client)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file-inventory-line-counts"/>
    <w:p>
      <w:pPr>
        <w:pStyle w:val="Heading2"/>
      </w:pPr>
      <w:r>
        <w:t xml:space="preserve">4. File Inventory &amp; Line Counts</w:t>
      </w:r>
    </w:p>
    <w:bookmarkStart w:id="19" w:name="server-side-serverkubernetes-15-files"/>
    <w:p>
      <w:pPr>
        <w:pStyle w:val="Heading3"/>
      </w:pPr>
      <w:r>
        <w:t xml:space="preserve">Server-Side: server/kubernetes/ (15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</w:t>
            </w:r>
          </w:p>
        </w:tc>
        <w:tc>
          <w:tcPr/>
          <w:p>
            <w:pPr>
              <w:pStyle w:val="Compact"/>
            </w:pPr>
            <w:r>
              <w:t xml:space="preserve">Mermaid architecture diagrams (10 types)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checkov-validator.ts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t xml:space="preserve">Checkov security scanning + AI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helm-deep-analyzer.ts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5-pass specialist analysis (56 checks)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Complete Helm chart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manifest-generator.ts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K8s manifest generation from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helm-validation-service.ts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Unified Helm validation 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input-validator.ts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Request input validation (reject non-K8s)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security-scorer.ts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6-dimension security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cost-estimator.ts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AI-powered cost estimation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kubeval-validator.ts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Kubeval CLI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resource-rightsizing.ts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Resource optimization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kustomize-validator.ts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Kustomize build &amp;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helm-validator.ts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Helm lint &amp; template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policy-hints.ts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Kyverno/OPA policy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best-practices-analyzer.ts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AI best practices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4,515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server-side-routes"/>
    <w:p>
      <w:pPr>
        <w:pStyle w:val="Heading3"/>
      </w:pPr>
      <w:r>
        <w:t xml:space="preserve">Server-Side: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routes/kubernetes.ts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1,510</w:t>
            </w:r>
          </w:p>
        </w:tc>
        <w:tc>
          <w:tcPr/>
          <w:p>
            <w:pPr>
              <w:pStyle w:val="Compact"/>
            </w:pPr>
            <w:r>
              <w:t xml:space="preserve">20 API endpoints, Zod validation schemas</w:t>
            </w:r>
          </w:p>
        </w:tc>
      </w:tr>
    </w:tbl>
    <w:bookmarkEnd w:id="20"/>
    <w:bookmarkStart w:id="21" w:name="frontend-6-components"/>
    <w:p>
      <w:pPr>
        <w:pStyle w:val="Heading3"/>
      </w:pPr>
      <w:r>
        <w:t xml:space="preserve">Frontend (6 components)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pages/KubernetesWorkflow.tsx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</w:t>
            </w:r>
          </w:p>
        </w:tc>
        <w:tc>
          <w:tcPr/>
          <w:p>
            <w:pPr>
              <w:pStyle w:val="Compact"/>
            </w:pPr>
            <w:r>
              <w:t xml:space="preserve">Main multi-step workflow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components/KubernetesWalkthrough.tsx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</w:pPr>
            <w:r>
              <w:t xml:space="preserve">Helm chart walkthrough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components/KubernetesValidator.tsx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t xml:space="preserve">Multi-stage validation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components/KubernetesBestPractices.tsx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Best practice issue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pages/KubernetesIntro.tsx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Intro page with workflow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components/KubernetesCostEstimator.tsx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Cost breakdown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3,698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6b1d23ade612fa167c5e91a800a2dd94e4d2e03"/>
    <w:p>
      <w:pPr>
        <w:pStyle w:val="Heading3"/>
      </w:pPr>
      <w:r>
        <w:t xml:space="preserve">Grand Total: ~9,723 lines dedicated to Kubernetes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pi-endpoint-reference"/>
    <w:p>
      <w:pPr>
        <w:pStyle w:val="Heading2"/>
      </w:pPr>
      <w:r>
        <w:t xml:space="preserve">5. API Endpoint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242"/>
        <w:gridCol w:w="931"/>
        <w:gridCol w:w="931"/>
        <w:gridCol w:w="1863"/>
        <w:gridCol w:w="108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/generate-kubernetes-manifests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 K8s YAML from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/commit-kubernetes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Commit files to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/scan-kubernetes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 &amp; best-practice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/validate-kubernetes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Multi-validator schema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/fix-kubernetes-validation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 fix for validation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/validate-helm-chart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Helm lint + kubeval + checkov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/generate-kubernetes-diagram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Mermaid diagram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/kubernetes-fix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 fix for security/BP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/kubernetes-fix/verify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Diff comparison of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/kubernetes-fixes/batch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Batch apply multiple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/scan-repo-for-helm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Detect Helm charts in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/analyze-repo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 repo analysis for Helm 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/generate-helm-chart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Helm chart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/upload-helm-chart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Upload and store Helm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/build-kustomize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Kustomize overlay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/security-score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 context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/policy-hints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Policy hints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/policy-check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Policy compliance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/rightsize-kubernetes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Rightsizing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/estimate-k8s-cost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Cost estimation</w:t>
            </w:r>
          </w:p>
        </w:tc>
      </w:tr>
    </w:tbl>
    <w:p>
      <w:pPr>
        <w:pStyle w:val="BodyText"/>
      </w:pPr>
      <w:r>
        <w:t xml:space="preserve">All POST endpoints use</w:t>
      </w:r>
      <w:r>
        <w:t xml:space="preserve"> </w:t>
      </w:r>
      <w:r>
        <w:rPr>
          <w:rStyle w:val="VerbatimChar"/>
        </w:rPr>
        <w:t xml:space="preserve">validateRequest()</w:t>
      </w:r>
      <w:r>
        <w:t xml:space="preserve"> </w:t>
      </w:r>
      <w:r>
        <w:t xml:space="preserve">with Zod schemas for input validation.</w:t>
      </w:r>
    </w:p>
    <w:p>
      <w:r>
        <w:pict>
          <v:rect style="width:0;height:1.5pt" o:hralign="center" o:hrstd="t" o:hr="t"/>
        </w:pict>
      </w:r>
    </w:p>
    <w:bookmarkEnd w:id="24"/>
    <w:bookmarkStart w:id="28" w:name="ai-pipeline-design"/>
    <w:p>
      <w:pPr>
        <w:pStyle w:val="Heading2"/>
      </w:pPr>
      <w:r>
        <w:t xml:space="preserve">6. AI Pipeline Design</w:t>
      </w:r>
    </w:p>
    <w:bookmarkStart w:id="25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The entire module uses</w:t>
      </w:r>
      <w:r>
        <w:t xml:space="preserve"> </w:t>
      </w:r>
      <w:r>
        <w:rPr>
          <w:b/>
          <w:bCs/>
        </w:rPr>
        <w:t xml:space="preserve">GPT-4o-mini</w:t>
      </w:r>
      <w:r>
        <w:t xml:space="preserve"> </w:t>
      </w:r>
      <w:r>
        <w:t xml:space="preserve">— no model variation. This is a deliberate cost/speed optimization.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 Site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generation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t xml:space="preserve">Complex multi-component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chart generation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Full chart with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analysis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App type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Issue categorization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scoring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Score +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hints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Kyverno/OPA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estimation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Cost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Rightsizing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Optimization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enhancement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Mermaid augmentation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 fallback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AI-based security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analysis (x5)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Specialist pass (low creativity)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meta-analysis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Weight/score determination</w:t>
            </w:r>
          </w:p>
        </w:tc>
      </w:tr>
    </w:tbl>
    <w:bookmarkEnd w:id="25"/>
    <w:bookmarkStart w:id="26" w:name="ai-calls-per-workflow"/>
    <w:p>
      <w:pPr>
        <w:pStyle w:val="Heading3"/>
      </w:pPr>
      <w:r>
        <w:t xml:space="preserve">AI Calls Per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AI Calls</w:t>
            </w:r>
          </w:p>
        </w:tc>
        <w:tc>
          <w:tcPr/>
          <w:p>
            <w:pPr>
              <w:pStyle w:val="Compact"/>
            </w:pPr>
            <w:r>
              <w:t xml:space="preserve">Estimated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manifests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10-30s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Helm chart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15-40s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validation scan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20-60s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Helm analysis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30-90s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single issue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5-15s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+ rightsizing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10-30s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~2-5 minutes</w:t>
            </w:r>
          </w:p>
        </w:tc>
      </w:tr>
    </w:tbl>
    <w:bookmarkEnd w:id="26"/>
    <w:bookmarkStart w:id="27" w:name="response-validation"/>
    <w:p>
      <w:pPr>
        <w:pStyle w:val="Heading3"/>
      </w:pPr>
      <w:r>
        <w:t xml:space="preserve">Response Validation</w:t>
      </w:r>
    </w:p>
    <w:p>
      <w:pPr>
        <w:pStyle w:val="FirstParagraph"/>
      </w:pPr>
      <w:r>
        <w:t xml:space="preserve">All AI responses are validated through</w:t>
      </w:r>
      <w:r>
        <w:t xml:space="preserve"> </w:t>
      </w:r>
      <w:r>
        <w:rPr>
          <w:b/>
          <w:bCs/>
        </w:rPr>
        <w:t xml:space="preserve">Zod schemas</w:t>
      </w:r>
      <w:r>
        <w:t xml:space="preserve"> </w:t>
      </w:r>
      <w:r>
        <w:t xml:space="preserve">before processing: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aiPassResponseSchema</w:t>
      </w:r>
      <w:r>
        <w:t xml:space="preserve"> </w:t>
      </w:r>
      <w:r>
        <w:t xml:space="preserve">for deep analysis passes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aiMetaResponseSchema</w:t>
      </w:r>
      <w:r>
        <w:t xml:space="preserve"> </w:t>
      </w:r>
      <w:r>
        <w:t xml:space="preserve">for meta-analysis scoring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aiSecurityScoreSchema</w:t>
      </w:r>
      <w:r>
        <w:t xml:space="preserve"> </w:t>
      </w:r>
      <w:r>
        <w:t xml:space="preserve">for security scoring</w:t>
      </w:r>
      <w:r>
        <w:t xml:space="preserve"> </w:t>
      </w:r>
      <w:r>
        <w:t xml:space="preserve">- JSON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 </w:t>
      </w:r>
      <w:r>
        <w:t xml:space="preserve">enforced on generation calls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repairJson()</w:t>
      </w:r>
      <w:r>
        <w:t xml:space="preserve"> </w:t>
      </w:r>
      <w:r>
        <w:t xml:space="preserve">fallback for malformed responses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anifest-generation"/>
    <w:p>
      <w:pPr>
        <w:pStyle w:val="Heading2"/>
      </w:pPr>
      <w:r>
        <w:t xml:space="preserve">7. Manifest Generation</w:t>
      </w:r>
    </w:p>
    <w:bookmarkStart w:id="29" w:name="supported-kubernetes-resource-kinds-51"/>
    <w:p>
      <w:pPr>
        <w:pStyle w:val="Heading3"/>
      </w:pPr>
      <w:r>
        <w:t xml:space="preserve">Supported Kubernetes Resource Kinds (51+)</w:t>
      </w:r>
    </w:p>
    <w:p>
      <w:pPr>
        <w:pStyle w:val="FirstParagraph"/>
      </w:pPr>
      <w:r>
        <w:rPr>
          <w:b/>
          <w:bCs/>
        </w:rPr>
        <w:t xml:space="preserve">Core Workloads:</w:t>
      </w:r>
      <w:r>
        <w:t xml:space="preserve"> </w:t>
      </w:r>
      <w:r>
        <w:t xml:space="preserve">Deployment, StatefulSet, DaemonSet, Job, CronJob, ReplicaSet, Pod</w:t>
      </w:r>
    </w:p>
    <w:p>
      <w:pPr>
        <w:pStyle w:val="BodyText"/>
      </w:pPr>
      <w:r>
        <w:rPr>
          <w:b/>
          <w:bCs/>
        </w:rPr>
        <w:t xml:space="preserve">Services &amp; Networking:</w:t>
      </w:r>
      <w:r>
        <w:t xml:space="preserve"> </w:t>
      </w:r>
      <w:r>
        <w:t xml:space="preserve">Service, Ingress, IngressClass, NetworkPolicy, Gateway (K8s Gateway API)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ConfigMap, Secret, Namespace</w:t>
      </w:r>
    </w:p>
    <w:p>
      <w:pPr>
        <w:pStyle w:val="BodyText"/>
      </w:pPr>
      <w:r>
        <w:rPr>
          <w:b/>
          <w:bCs/>
        </w:rPr>
        <w:t xml:space="preserve">Storage:</w:t>
      </w:r>
      <w:r>
        <w:t xml:space="preserve"> </w:t>
      </w:r>
      <w:r>
        <w:t xml:space="preserve">PersistentVolume, PersistentVolumeClaim, StorageClass</w:t>
      </w:r>
    </w:p>
    <w:p>
      <w:pPr>
        <w:pStyle w:val="BodyText"/>
      </w:pPr>
      <w:r>
        <w:rPr>
          <w:b/>
          <w:bCs/>
        </w:rPr>
        <w:t xml:space="preserve">RBAC:</w:t>
      </w:r>
      <w:r>
        <w:t xml:space="preserve"> </w:t>
      </w:r>
      <w:r>
        <w:t xml:space="preserve">Role, RoleBinding, ClusterRole, ClusterRoleBinding, ServiceAccount</w:t>
      </w:r>
    </w:p>
    <w:p>
      <w:pPr>
        <w:pStyle w:val="BodyText"/>
      </w:pPr>
      <w:r>
        <w:rPr>
          <w:b/>
          <w:bCs/>
        </w:rPr>
        <w:t xml:space="preserve">Scaling &amp; HA:</w:t>
      </w:r>
      <w:r>
        <w:t xml:space="preserve"> </w:t>
      </w:r>
      <w:r>
        <w:t xml:space="preserve">HorizontalPodAutoscaler, VerticalPodAutoscaler, PodDisruptionBudget</w:t>
      </w:r>
    </w:p>
    <w:p>
      <w:pPr>
        <w:pStyle w:val="BodyText"/>
      </w:pPr>
      <w:r>
        <w:rPr>
          <w:b/>
          <w:bCs/>
        </w:rPr>
        <w:t xml:space="preserve">Resource Control:</w:t>
      </w:r>
      <w:r>
        <w:t xml:space="preserve"> </w:t>
      </w:r>
      <w:r>
        <w:t xml:space="preserve">ResourceQuota, LimitRange</w:t>
      </w:r>
    </w:p>
    <w:bookmarkEnd w:id="29"/>
    <w:bookmarkStart w:id="30" w:name="crd-support-35-custom-resources"/>
    <w:p>
      <w:pPr>
        <w:pStyle w:val="Heading3"/>
      </w:pPr>
      <w:r>
        <w:t xml:space="preserve">CRD Support (35+ Custom Resources)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CRDs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Kong Gateway</w:t>
            </w:r>
          </w:p>
        </w:tc>
        <w:tc>
          <w:tcPr/>
          <w:p>
            <w:pPr>
              <w:pStyle w:val="Compact"/>
            </w:pPr>
            <w:r>
              <w:t xml:space="preserve">KongPlugin, KongClusterPlugin, KongConsumer, KongIngress, TCPIngress, UDPIngress, KongConsumerGroup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KEDA</w:t>
            </w:r>
          </w:p>
        </w:tc>
        <w:tc>
          <w:tcPr/>
          <w:p>
            <w:pPr>
              <w:pStyle w:val="Compact"/>
            </w:pPr>
            <w:r>
              <w:t xml:space="preserve">ScaledObject, ScaledJob, TriggerAuthentication, ClusterTriggerAuthentication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(Strimzi)</w:t>
            </w:r>
          </w:p>
        </w:tc>
        <w:tc>
          <w:tcPr/>
          <w:p>
            <w:pPr>
              <w:pStyle w:val="Compact"/>
            </w:pPr>
            <w:r>
              <w:t xml:space="preserve">Kafka, KafkaTopic, KafkaUser, KafkaConnect, KafkaMirrorMaker, KafkaBridge, KafkaConnector, KafkaRebalance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Istio</w:t>
            </w:r>
          </w:p>
        </w:tc>
        <w:tc>
          <w:tcPr/>
          <w:p>
            <w:pPr>
              <w:pStyle w:val="Compact"/>
            </w:pPr>
            <w:r>
              <w:t xml:space="preserve">VirtualService, DestinationRule, ServiceEntry, Sidecar, AuthorizationPolicy, PeerAuthentication, RequestAuthentication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Cert-Manager</w:t>
            </w:r>
          </w:p>
        </w:tc>
        <w:tc>
          <w:tcPr/>
          <w:p>
            <w:pPr>
              <w:pStyle w:val="Compact"/>
            </w:pPr>
            <w:r>
              <w:t xml:space="preserve">Certificate, ClusterIssuer, Issuer, CertificateRequest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Application, AppProject, ApplicationSet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ServiceMonitor, PodMonitor, PrometheusRule, Prometheus, Alertmanager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MutatingWebhookConfiguration, ValidatingWebhookConfiguration, CustomResourceDefinition</w:t>
            </w:r>
          </w:p>
        </w:tc>
      </w:tr>
    </w:tbl>
    <w:bookmarkEnd w:id="30"/>
    <w:bookmarkStart w:id="31" w:name="input-validation"/>
    <w:p>
      <w:pPr>
        <w:pStyle w:val="Heading3"/>
      </w:pPr>
      <w:r>
        <w:t xml:space="preserve">Input Validation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input-validator.ts</w:t>
      </w:r>
      <w:r>
        <w:t xml:space="preserve"> </w:t>
      </w:r>
      <w:r>
        <w:t xml:space="preserve">(252 lines) rejects non-Kubernetes requests:</w:t>
      </w:r>
      <w:r>
        <w:t xml:space="preserve"> </w:t>
      </w:r>
      <w:r>
        <w:t xml:space="preserve">- Terraform infrastructure detection (VPC, subnet, security group, S3)</w:t>
      </w:r>
      <w:r>
        <w:t xml:space="preserve"> </w:t>
      </w:r>
      <w:r>
        <w:t xml:space="preserve">- Cloud provider detection (Azure, AWS, GCP resource terms)</w:t>
      </w:r>
      <w:r>
        <w:t xml:space="preserve"> </w:t>
      </w:r>
      <w:r>
        <w:t xml:space="preserve">- Automation script detection (Python/Bash patterns)</w:t>
      </w:r>
      <w:r>
        <w:t xml:space="preserve"> </w:t>
      </w:r>
      <w:r>
        <w:t xml:space="preserve">- Minimum 10 characters, maximum 50% special characters</w:t>
      </w:r>
      <w:r>
        <w:t xml:space="preserve"> </w:t>
      </w:r>
      <w:r>
        <w:t xml:space="preserve">- Must contain at least one Kubernetes-relevant keyword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helm-chart-generation"/>
    <w:p>
      <w:pPr>
        <w:pStyle w:val="Heading2"/>
      </w:pPr>
      <w:r>
        <w:t xml:space="preserve">8. Helm Chart Generation</w:t>
      </w:r>
    </w:p>
    <w:bookmarkStart w:id="33" w:name="generated-file-structure-11-files"/>
    <w:p>
      <w:pPr>
        <w:pStyle w:val="Heading3"/>
      </w:pPr>
      <w:r>
        <w:t xml:space="preserve">Generated File Structure (11 files)</w:t>
      </w:r>
    </w:p>
    <w:p>
      <w:pPr>
        <w:pStyle w:val="SourceCode"/>
      </w:pPr>
      <w:r>
        <w:rPr>
          <w:rStyle w:val="VerbatimChar"/>
        </w:rPr>
        <w:t xml:space="preserve">mychart/</w:t>
      </w:r>
      <w:r>
        <w:br/>
      </w:r>
      <w:r>
        <w:rPr>
          <w:rStyle w:val="VerbatimChar"/>
        </w:rPr>
        <w:t xml:space="preserve">  Chart.yaml              # v2 API, metadata, dependencies</w:t>
      </w:r>
      <w:r>
        <w:br/>
      </w:r>
      <w:r>
        <w:rPr>
          <w:rStyle w:val="VerbatimChar"/>
        </w:rPr>
        <w:t xml:space="preserve">  values.yaml             # All configurable parameters</w:t>
      </w:r>
      <w:r>
        <w:br/>
      </w:r>
      <w:r>
        <w:rPr>
          <w:rStyle w:val="VerbatimChar"/>
        </w:rPr>
        <w:t xml:space="preserve">  values-dev.yaml         # Development overrides</w:t>
      </w:r>
      <w:r>
        <w:br/>
      </w:r>
      <w:r>
        <w:rPr>
          <w:rStyle w:val="VerbatimChar"/>
        </w:rPr>
        <w:t xml:space="preserve">  values-prod.yaml        # Production overrides</w:t>
      </w:r>
      <w:r>
        <w:br/>
      </w:r>
      <w:r>
        <w:rPr>
          <w:rStyle w:val="VerbatimChar"/>
        </w:rPr>
        <w:t xml:space="preserve">  .helmignore             # Standard exclusions</w:t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  _helpers.tpl           # Helper functions (fullname, labels, selectors)</w:t>
      </w:r>
      <w:r>
        <w:br/>
      </w:r>
      <w:r>
        <w:rPr>
          <w:rStyle w:val="VerbatimChar"/>
        </w:rPr>
        <w:t xml:space="preserve">    deployment.yaml        # Workload template</w:t>
      </w:r>
      <w:r>
        <w:br/>
      </w:r>
      <w:r>
        <w:rPr>
          <w:rStyle w:val="VerbatimChar"/>
        </w:rPr>
        <w:t xml:space="preserve">    service.yaml           # Service template</w:t>
      </w:r>
      <w:r>
        <w:br/>
      </w:r>
      <w:r>
        <w:rPr>
          <w:rStyle w:val="VerbatimChar"/>
        </w:rPr>
        <w:t xml:space="preserve">    serviceaccount.yaml    # RBAC template</w:t>
      </w:r>
      <w:r>
        <w:br/>
      </w:r>
      <w:r>
        <w:rPr>
          <w:rStyle w:val="VerbatimChar"/>
        </w:rPr>
        <w:t xml:space="preserve">    ingress.yaml           # Optional (conditional on .Values.ingress.enabled)</w:t>
      </w:r>
      <w:r>
        <w:br/>
      </w:r>
      <w:r>
        <w:rPr>
          <w:rStyle w:val="VerbatimChar"/>
        </w:rPr>
        <w:t xml:space="preserve">    hpa.yaml               # Optional (conditional on .Values.autoscaling.enabled)</w:t>
      </w:r>
      <w:r>
        <w:br/>
      </w:r>
      <w:r>
        <w:rPr>
          <w:rStyle w:val="VerbatimChar"/>
        </w:rPr>
        <w:t xml:space="preserve">    NOTES.txt              # Post-install instructions</w:t>
      </w:r>
    </w:p>
    <w:bookmarkEnd w:id="33"/>
    <w:bookmarkStart w:id="34" w:name="repository-analysis"/>
    <w:p>
      <w:pPr>
        <w:pStyle w:val="Heading3"/>
      </w:pPr>
      <w:r>
        <w:t xml:space="preserve">Repository Analysis</w:t>
      </w:r>
    </w:p>
    <w:p>
      <w:pPr>
        <w:pStyle w:val="FirstParagraph"/>
      </w:pPr>
      <w:r>
        <w:t xml:space="preserve">Before generating, the AI analyzes repo files to detect: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type</w:t>
      </w:r>
      <w:r>
        <w:t xml:space="preserve">: api, web, worker, microservice, batch, fullstack, generic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</w:t>
      </w:r>
      <w:r>
        <w:t xml:space="preserve">: typescript, python, java, go, csharp, ruby, php, mixed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Framework</w:t>
      </w:r>
      <w:r>
        <w:t xml:space="preserve">: node, python, java, go, dotnet, ruby, php, generic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Detected services</w:t>
      </w:r>
      <w:r>
        <w:t xml:space="preserve">: List of service names (api, worker, postgres, redis)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port</w:t>
      </w:r>
      <w:r>
        <w:t xml:space="preserve">: HTTP port (defaults to 8080, excludes 80/443)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replicas</w:t>
      </w:r>
      <w:r>
        <w:t xml:space="preserve">: 1-3 (defaults to 2)</w:t>
      </w:r>
    </w:p>
    <w:bookmarkEnd w:id="34"/>
    <w:bookmarkStart w:id="35" w:name="post-generation-validation"/>
    <w:p>
      <w:pPr>
        <w:pStyle w:val="Heading3"/>
      </w:pPr>
      <w:r>
        <w:t xml:space="preserve">Post-Generation Validation</w:t>
      </w:r>
    </w:p>
    <w:p>
      <w:pPr>
        <w:pStyle w:val="FirstParagraph"/>
      </w:pPr>
      <w:r>
        <w:t xml:space="preserve">After generation,</w:t>
      </w:r>
      <w:r>
        <w:t xml:space="preserve"> </w:t>
      </w:r>
      <w:r>
        <w:rPr>
          <w:rStyle w:val="VerbatimChar"/>
        </w:rPr>
        <w:t xml:space="preserve">lintHelmChart()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helm lint</w:t>
      </w:r>
      <w:r>
        <w:t xml:space="preserve"> </w:t>
      </w:r>
      <w:r>
        <w:t xml:space="preserve">on the output to catch:</w:t>
      </w:r>
      <w:r>
        <w:t xml:space="preserve"> </w:t>
      </w:r>
      <w:r>
        <w:t xml:space="preserve">- Missing required fields in Chart.yaml</w:t>
      </w:r>
      <w:r>
        <w:t xml:space="preserve"> </w:t>
      </w:r>
      <w:r>
        <w:t xml:space="preserve">- Template syntax errors</w:t>
      </w:r>
      <w:r>
        <w:t xml:space="preserve"> </w:t>
      </w:r>
      <w:r>
        <w:t xml:space="preserve">- Invalid Go template expressions</w:t>
      </w:r>
      <w:r>
        <w:t xml:space="preserve"> </w:t>
      </w:r>
      <w:r>
        <w:t xml:space="preserve">- Unreferenced values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X502b51959c112eef6a14bcc93540c1ef7459400"/>
    <w:p>
      <w:pPr>
        <w:pStyle w:val="Heading2"/>
      </w:pPr>
      <w:r>
        <w:t xml:space="preserve">9. Helm Deep Analysis (5-Pass Specialist System)</w:t>
      </w:r>
    </w:p>
    <w:p>
      <w:pPr>
        <w:pStyle w:val="FirstParagraph"/>
      </w:pPr>
      <w:r>
        <w:t xml:space="preserve">The deep analyzer runs</w:t>
      </w:r>
      <w:r>
        <w:t xml:space="preserve"> </w:t>
      </w:r>
      <w:r>
        <w:rPr>
          <w:b/>
          <w:bCs/>
        </w:rPr>
        <w:t xml:space="preserve">5 domain-expert AI passes in parallel</w:t>
      </w:r>
      <w:r>
        <w:t xml:space="preserve">, each evaluating specific checks. A 6th meta-analysis call determines dynamic weights and overall scoring.</w:t>
      </w:r>
    </w:p>
    <w:bookmarkStart w:id="37" w:name="pass-1-security-hardening-10-checks"/>
    <w:p>
      <w:pPr>
        <w:pStyle w:val="Heading3"/>
      </w:pPr>
      <w:r>
        <w:t xml:space="preserve">Pass 1: Security Hardening (10 checks)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securityContext.runAsNonRoot: true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securityContext.allowPrivilegeEscalation: false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t xml:space="preserve">securityContext.readOnlyRootFilesystem: true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t xml:space="preserve">securityContext.capabilities.drop includes 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</w:t>
            </w:r>
          </w:p>
        </w:tc>
        <w:tc>
          <w:tcPr/>
          <w:p>
            <w:pPr>
              <w:pStyle w:val="Compact"/>
            </w:pPr>
            <w:r>
              <w:t xml:space="preserve">seccompProfile.type is RuntimeDefault or Localhost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SEC-06</w:t>
            </w:r>
          </w:p>
        </w:tc>
        <w:tc>
          <w:tcPr/>
          <w:p>
            <w:pPr>
              <w:pStyle w:val="Compact"/>
            </w:pPr>
            <w:r>
              <w:t xml:space="preserve">Image tag is NOT</w:t>
            </w:r>
            <w:r>
              <w:t xml:space="preserve"> </w:t>
            </w:r>
            <w:r>
              <w:t xml:space="preserve">“latest”</w:t>
            </w:r>
            <w:r>
              <w:t xml:space="preserve"> </w:t>
            </w:r>
            <w:r>
              <w:t xml:space="preserve">and NOT empty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SEC-07</w:t>
            </w:r>
          </w:p>
        </w:tc>
        <w:tc>
          <w:tcPr/>
          <w:p>
            <w:pPr>
              <w:pStyle w:val="Compact"/>
            </w:pPr>
            <w:r>
              <w:t xml:space="preserve">No sensitive values hardcoded in env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SEC-08</w:t>
            </w:r>
          </w:p>
        </w:tc>
        <w:tc>
          <w:tcPr/>
          <w:p>
            <w:pPr>
              <w:pStyle w:val="Compact"/>
            </w:pPr>
            <w:r>
              <w:t xml:space="preserve">automountServiceAccountToken: false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SEC-09</w:t>
            </w:r>
          </w:p>
        </w:tc>
        <w:tc>
          <w:tcPr/>
          <w:p>
            <w:pPr>
              <w:pStyle w:val="Compact"/>
            </w:pPr>
            <w:r>
              <w:t xml:space="preserve">No hostNetwork/hostPID/hostIPC: true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SEC-10</w:t>
            </w:r>
          </w:p>
        </w:tc>
        <w:tc>
          <w:tcPr/>
          <w:p>
            <w:pPr>
              <w:pStyle w:val="Compact"/>
            </w:pPr>
            <w:r>
              <w:t xml:space="preserve">Pod runAsUser is not 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7"/>
    <w:bookmarkStart w:id="38" w:name="pass-2-reliability-ha-12-checks"/>
    <w:p>
      <w:pPr>
        <w:pStyle w:val="Heading3"/>
      </w:pPr>
      <w:r>
        <w:t xml:space="preserve">Pass 2: Reliability &amp; HA (12 checks)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REL-01</w:t>
            </w:r>
          </w:p>
        </w:tc>
        <w:tc>
          <w:tcPr/>
          <w:p>
            <w:pPr>
              <w:pStyle w:val="Compact"/>
            </w:pPr>
            <w:r>
              <w:t xml:space="preserve">replicaCount &gt;= 2 (no SPOF)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REL-02</w:t>
            </w:r>
          </w:p>
        </w:tc>
        <w:tc>
          <w:tcPr/>
          <w:p>
            <w:pPr>
              <w:pStyle w:val="Compact"/>
            </w:pPr>
            <w:r>
              <w:t xml:space="preserve">livenessProbe on every container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REL-03</w:t>
            </w:r>
          </w:p>
        </w:tc>
        <w:tc>
          <w:tcPr/>
          <w:p>
            <w:pPr>
              <w:pStyle w:val="Compact"/>
            </w:pPr>
            <w:r>
              <w:t xml:space="preserve">readinessProbe on every container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REL-04</w:t>
            </w:r>
          </w:p>
        </w:tc>
        <w:tc>
          <w:tcPr/>
          <w:p>
            <w:pPr>
              <w:pStyle w:val="Compact"/>
            </w:pPr>
            <w:r>
              <w:t xml:space="preserve">Probe path is dedicated /health or /ready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REL-05</w:t>
            </w:r>
          </w:p>
        </w:tc>
        <w:tc>
          <w:tcPr/>
          <w:p>
            <w:pPr>
              <w:pStyle w:val="Compact"/>
            </w:pPr>
            <w:r>
              <w:t xml:space="preserve">livenessProbe.failureThreshold &gt;= 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REL-06</w:t>
            </w:r>
          </w:p>
        </w:tc>
        <w:tc>
          <w:tcPr/>
          <w:p>
            <w:pPr>
              <w:pStyle w:val="Compact"/>
            </w:pPr>
            <w:r>
              <w:t xml:space="preserve">readinessProbe.initialDelaySeconds &gt; 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REL-07</w:t>
            </w:r>
          </w:p>
        </w:tc>
        <w:tc>
          <w:tcPr/>
          <w:p>
            <w:pPr>
              <w:pStyle w:val="Compact"/>
            </w:pPr>
            <w:r>
              <w:t xml:space="preserve">terminationGracePeriodSeconds explicitly set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REL-08</w:t>
            </w:r>
          </w:p>
        </w:tc>
        <w:tc>
          <w:tcPr/>
          <w:p>
            <w:pPr>
              <w:pStyle w:val="Compact"/>
            </w:pPr>
            <w:r>
              <w:t xml:space="preserve">rollingUpdate strategy defined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REL-09</w:t>
            </w:r>
          </w:p>
        </w:tc>
        <w:tc>
          <w:tcPr/>
          <w:p>
            <w:pPr>
              <w:pStyle w:val="Compact"/>
            </w:pPr>
            <w:r>
              <w:t xml:space="preserve">PodDisruptionBudget for replicas &gt;= 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REL-10</w:t>
            </w:r>
          </w:p>
        </w:tc>
        <w:tc>
          <w:tcPr/>
          <w:p>
            <w:pPr>
              <w:pStyle w:val="Compact"/>
            </w:pPr>
            <w:r>
              <w:t xml:space="preserve">Pod anti-affinity configured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REL-11</w:t>
            </w:r>
          </w:p>
        </w:tc>
        <w:tc>
          <w:tcPr/>
          <w:p>
            <w:pPr>
              <w:pStyle w:val="Compact"/>
            </w:pPr>
            <w:r>
              <w:t xml:space="preserve">HPA minReplicas &gt;= 2 if HPA enabled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REL-12</w:t>
            </w:r>
          </w:p>
        </w:tc>
        <w:tc>
          <w:tcPr/>
          <w:p>
            <w:pPr>
              <w:pStyle w:val="Compact"/>
            </w:pPr>
            <w:r>
              <w:t xml:space="preserve">startupProbe for slow-starting apps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38"/>
    <w:bookmarkStart w:id="39" w:name="pass-3-resource-management-10-checks"/>
    <w:p>
      <w:pPr>
        <w:pStyle w:val="Heading3"/>
      </w:pPr>
      <w:r>
        <w:t xml:space="preserve">Pass 3: Resource Management (10 checks)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RES-01</w:t>
            </w:r>
          </w:p>
        </w:tc>
        <w:tc>
          <w:tcPr/>
          <w:p>
            <w:pPr>
              <w:pStyle w:val="Compact"/>
            </w:pPr>
            <w:r>
              <w:t xml:space="preserve">resources.requests.cpu defined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RES-02</w:t>
            </w:r>
          </w:p>
        </w:tc>
        <w:tc>
          <w:tcPr/>
          <w:p>
            <w:pPr>
              <w:pStyle w:val="Compact"/>
            </w:pPr>
            <w:r>
              <w:t xml:space="preserve">resources.requests.memory defined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RES-03</w:t>
            </w:r>
          </w:p>
        </w:tc>
        <w:tc>
          <w:tcPr/>
          <w:p>
            <w:pPr>
              <w:pStyle w:val="Compact"/>
            </w:pPr>
            <w:r>
              <w:t xml:space="preserve">resources.limits.cpu defined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RES-04</w:t>
            </w:r>
          </w:p>
        </w:tc>
        <w:tc>
          <w:tcPr/>
          <w:p>
            <w:pPr>
              <w:pStyle w:val="Compact"/>
            </w:pPr>
            <w:r>
              <w:t xml:space="preserve">resources.limits.memory defined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RES-05</w:t>
            </w:r>
          </w:p>
        </w:tc>
        <w:tc>
          <w:tcPr/>
          <w:p>
            <w:pPr>
              <w:pStyle w:val="Compact"/>
            </w:pPr>
            <w:r>
              <w:t xml:space="preserve">CPU limit &lt;= 4x CPU request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RES-06</w:t>
            </w:r>
          </w:p>
        </w:tc>
        <w:tc>
          <w:tcPr/>
          <w:p>
            <w:pPr>
              <w:pStyle w:val="Compact"/>
            </w:pPr>
            <w:r>
              <w:t xml:space="preserve">Memory limit &lt;= 2x memory request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RES-07</w:t>
            </w:r>
          </w:p>
        </w:tc>
        <w:tc>
          <w:tcPr/>
          <w:p>
            <w:pPr>
              <w:pStyle w:val="Compact"/>
            </w:pPr>
            <w:r>
              <w:t xml:space="preserve">CPU request &gt;= 10m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RES-08</w:t>
            </w:r>
          </w:p>
        </w:tc>
        <w:tc>
          <w:tcPr/>
          <w:p>
            <w:pPr>
              <w:pStyle w:val="Compact"/>
            </w:pPr>
            <w:r>
              <w:t xml:space="preserve">Memory request &gt;= 32Mi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RES-09</w:t>
            </w:r>
          </w:p>
        </w:tc>
        <w:tc>
          <w:tcPr/>
          <w:p>
            <w:pPr>
              <w:pStyle w:val="Compact"/>
            </w:pPr>
            <w:r>
              <w:t xml:space="preserve">Init containers have resource limits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RES-10</w:t>
            </w:r>
          </w:p>
        </w:tc>
        <w:tc>
          <w:tcPr/>
          <w:p>
            <w:pPr>
              <w:pStyle w:val="Compact"/>
            </w:pPr>
            <w:r>
              <w:t xml:space="preserve">ephemeralStorage limits set if needed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39"/>
    <w:bookmarkStart w:id="40" w:name="pass-4-helm-structure-12-checks"/>
    <w:p>
      <w:pPr>
        <w:pStyle w:val="Heading3"/>
      </w:pPr>
      <w:r>
        <w:t xml:space="preserve">Pass 4: Helm Structure (12 checks)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77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HLM-01</w:t>
            </w:r>
          </w:p>
        </w:tc>
        <w:tc>
          <w:tcPr/>
          <w:p>
            <w:pPr>
              <w:pStyle w:val="Compact"/>
            </w:pPr>
            <w:r>
              <w:t xml:space="preserve">Chart.yaml apiVersion: v2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HLM-02</w:t>
            </w:r>
          </w:p>
        </w:tc>
        <w:tc>
          <w:tcPr/>
          <w:p>
            <w:pPr>
              <w:pStyle w:val="Compact"/>
            </w:pPr>
            <w:r>
              <w:t xml:space="preserve">Chart.yaml has name, description, version, appVersion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HLM-03</w:t>
            </w:r>
          </w:p>
        </w:tc>
        <w:tc>
          <w:tcPr/>
          <w:p>
            <w:pPr>
              <w:pStyle w:val="Compact"/>
            </w:pPr>
            <w:r>
              <w:t xml:space="preserve">Chart.yaml has maintainers list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HLM-04</w:t>
            </w:r>
          </w:p>
        </w:tc>
        <w:tc>
          <w:tcPr/>
          <w:p>
            <w:pPr>
              <w:pStyle w:val="Compact"/>
            </w:pPr>
            <w:r>
              <w:t xml:space="preserve">_helpers.tpl defines fullname, name, labels, selectorLabels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HLM-05</w:t>
            </w:r>
          </w:p>
        </w:tc>
        <w:tc>
          <w:tcPr/>
          <w:p>
            <w:pPr>
              <w:pStyle w:val="Compact"/>
            </w:pPr>
            <w:r>
              <w:t xml:space="preserve">Templates use include for names (not hardcoded)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HLM-06</w:t>
            </w:r>
          </w:p>
        </w:tc>
        <w:tc>
          <w:tcPr/>
          <w:p>
            <w:pPr>
              <w:pStyle w:val="Compact"/>
            </w:pPr>
            <w:r>
              <w:t xml:space="preserve">values.yaml has default for every template reference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HLM-07</w:t>
            </w:r>
          </w:p>
        </w:tc>
        <w:tc>
          <w:tcPr/>
          <w:p>
            <w:pPr>
              <w:pStyle w:val="Compact"/>
            </w:pPr>
            <w:r>
              <w:t xml:space="preserve">image.tag defaults to “” (not hardcoded version)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HLM-08</w:t>
            </w:r>
          </w:p>
        </w:tc>
        <w:tc>
          <w:tcPr/>
          <w:p>
            <w:pPr>
              <w:pStyle w:val="Compact"/>
            </w:pPr>
            <w:r>
              <w:t xml:space="preserve">Conditional templates guarded with .enabled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HLM-09</w:t>
            </w:r>
          </w:p>
        </w:tc>
        <w:tc>
          <w:tcPr/>
          <w:p>
            <w:pPr>
              <w:pStyle w:val="Compact"/>
            </w:pPr>
            <w:r>
              <w:t xml:space="preserve">NOTES.txt provides useful instructions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HLM-10</w:t>
            </w:r>
          </w:p>
        </w:tc>
        <w:tc>
          <w:tcPr/>
          <w:p>
            <w:pPr>
              <w:pStyle w:val="Compact"/>
            </w:pPr>
            <w:r>
              <w:t xml:space="preserve">.helmignore excludes test files, .git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HLM-11</w:t>
            </w:r>
          </w:p>
        </w:tc>
        <w:tc>
          <w:tcPr/>
          <w:p>
            <w:pPr>
              <w:pStyle w:val="Compact"/>
            </w:pPr>
            <w:r>
              <w:t xml:space="preserve">Range loops use $ for root context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HLM-12</w:t>
            </w:r>
          </w:p>
        </w:tc>
        <w:tc>
          <w:tcPr/>
          <w:p>
            <w:pPr>
              <w:pStyle w:val="Compact"/>
            </w:pPr>
            <w:r>
              <w:t xml:space="preserve">Environment overlay files exist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0"/>
    <w:bookmarkStart w:id="41" w:name="pass-5-operational-readiness-12-checks"/>
    <w:p>
      <w:pPr>
        <w:pStyle w:val="Heading3"/>
      </w:pPr>
      <w:r>
        <w:t xml:space="preserve">Pass 5: Operational Readiness (12 checks)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OPS-01</w:t>
            </w:r>
          </w:p>
        </w:tc>
        <w:tc>
          <w:tcPr/>
          <w:p>
            <w:pPr>
              <w:pStyle w:val="Compact"/>
            </w:pPr>
            <w:r>
              <w:t xml:space="preserve">app.kubernetes.io/name label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OPS-02</w:t>
            </w:r>
          </w:p>
        </w:tc>
        <w:tc>
          <w:tcPr/>
          <w:p>
            <w:pPr>
              <w:pStyle w:val="Compact"/>
            </w:pPr>
            <w:r>
              <w:t xml:space="preserve">app.kubernetes.io/instance label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OPS-03</w:t>
            </w:r>
          </w:p>
        </w:tc>
        <w:tc>
          <w:tcPr/>
          <w:p>
            <w:pPr>
              <w:pStyle w:val="Compact"/>
            </w:pPr>
            <w:r>
              <w:t xml:space="preserve">app.kubernetes.io/version label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OPS-04</w:t>
            </w:r>
          </w:p>
        </w:tc>
        <w:tc>
          <w:tcPr/>
          <w:p>
            <w:pPr>
              <w:pStyle w:val="Compact"/>
            </w:pPr>
            <w:r>
              <w:t xml:space="preserve">app.kubernetes.io/managed-by: Helm label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OPS-05</w:t>
            </w:r>
          </w:p>
        </w:tc>
        <w:tc>
          <w:tcPr/>
          <w:p>
            <w:pPr>
              <w:pStyle w:val="Compact"/>
            </w:pPr>
            <w:r>
              <w:t xml:space="preserve">app.kubernetes.io/component label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OPS-06</w:t>
            </w:r>
          </w:p>
        </w:tc>
        <w:tc>
          <w:tcPr/>
          <w:p>
            <w:pPr>
              <w:pStyle w:val="Compact"/>
            </w:pPr>
            <w:r>
              <w:t xml:space="preserve">Image tag is NOT</w:t>
            </w:r>
            <w:r>
              <w:t xml:space="preserve"> </w:t>
            </w:r>
            <w:r>
              <w:t xml:space="preserve">“latest”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OPS-07</w:t>
            </w:r>
          </w:p>
        </w:tc>
        <w:tc>
          <w:tcPr/>
          <w:p>
            <w:pPr>
              <w:pStyle w:val="Compact"/>
            </w:pPr>
            <w:r>
              <w:t xml:space="preserve">prometheus.io/scrape annotation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OPS-08</w:t>
            </w:r>
          </w:p>
        </w:tc>
        <w:tc>
          <w:tcPr/>
          <w:p>
            <w:pPr>
              <w:pStyle w:val="Compact"/>
            </w:pPr>
            <w:r>
              <w:t xml:space="preserve">ServiceAccount IAM annotations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OPS-09</w:t>
            </w:r>
          </w:p>
        </w:tc>
        <w:tc>
          <w:tcPr/>
          <w:p>
            <w:pPr>
              <w:pStyle w:val="Compact"/>
            </w:pPr>
            <w:r>
              <w:t xml:space="preserve">Namespace not hardcoded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OPS-10</w:t>
            </w:r>
          </w:p>
        </w:tc>
        <w:tc>
          <w:tcPr/>
          <w:p>
            <w:pPr>
              <w:pStyle w:val="Compact"/>
            </w:pPr>
            <w:r>
              <w:t xml:space="preserve">Resource names use release-name prefix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OPS-11</w:t>
            </w:r>
          </w:p>
        </w:tc>
        <w:tc>
          <w:tcPr/>
          <w:p>
            <w:pPr>
              <w:pStyle w:val="Compact"/>
            </w:pPr>
            <w:r>
              <w:t xml:space="preserve">topologySpreadConstraints or anti-affinity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OPS-12</w:t>
            </w:r>
          </w:p>
        </w:tc>
        <w:tc>
          <w:tcPr/>
          <w:p>
            <w:pPr>
              <w:pStyle w:val="Compact"/>
            </w:pPr>
            <w:r>
              <w:t xml:space="preserve">Pod checksum/config annotation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41"/>
    <w:bookmarkStart w:id="42" w:name="meta-analysis-6th-ai-call"/>
    <w:p>
      <w:pPr>
        <w:pStyle w:val="Heading3"/>
      </w:pPr>
      <w:r>
        <w:t xml:space="preserve">Meta-Analysis (6th AI call)</w:t>
      </w:r>
    </w:p>
    <w:p>
      <w:pPr>
        <w:pStyle w:val="FirstParagraph"/>
      </w:pPr>
      <w:r>
        <w:t xml:space="preserve">After all 5 passes complete, a meta-analysis call:</w:t>
      </w:r>
      <w:r>
        <w:t xml:space="preserve"> </w:t>
      </w:r>
      <w:r>
        <w:t xml:space="preserve">- Determines</w:t>
      </w:r>
      <w:r>
        <w:t xml:space="preserve"> </w:t>
      </w:r>
      <w:r>
        <w:rPr>
          <w:b/>
          <w:bCs/>
        </w:rPr>
        <w:t xml:space="preserve">dynamic weights</w:t>
      </w:r>
      <w:r>
        <w:t xml:space="preserve"> </w:t>
      </w:r>
      <w:r>
        <w:t xml:space="preserve">per category (default 20% each)</w:t>
      </w:r>
      <w:r>
        <w:t xml:space="preserve"> </w:t>
      </w:r>
      <w:r>
        <w:t xml:space="preserve">- Calculates</w:t>
      </w:r>
      <w:r>
        <w:t xml:space="preserve"> </w:t>
      </w:r>
      <w:r>
        <w:rPr>
          <w:b/>
          <w:bCs/>
        </w:rPr>
        <w:t xml:space="preserve">weighted overall score</w:t>
      </w:r>
      <w:r>
        <w:t xml:space="preserve"> </w:t>
      </w:r>
      <w:r>
        <w:t xml:space="preserve">(0-100)</w:t>
      </w:r>
      <w:r>
        <w:t xml:space="preserve"> </w:t>
      </w:r>
      <w:r>
        <w:t xml:space="preserve">- Assigns</w:t>
      </w:r>
      <w:r>
        <w:t xml:space="preserve"> </w:t>
      </w:r>
      <w:r>
        <w:rPr>
          <w:b/>
          <w:bCs/>
        </w:rPr>
        <w:t xml:space="preserve">grade</w:t>
      </w:r>
      <w:r>
        <w:t xml:space="preserve"> </w:t>
      </w:r>
      <w:r>
        <w:t xml:space="preserve">(A/B/C/D/F)</w:t>
      </w:r>
      <w:r>
        <w:t xml:space="preserve"> </w:t>
      </w:r>
      <w:r>
        <w:t xml:space="preserve">- Provides</w:t>
      </w:r>
      <w: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for the score</w:t>
      </w:r>
    </w:p>
    <w:bookmarkEnd w:id="42"/>
    <w:bookmarkStart w:id="43" w:name="X609d720ad0b3da1f4472faea1caba36175d2c11"/>
    <w:p>
      <w:pPr>
        <w:pStyle w:val="Heading3"/>
      </w:pPr>
      <w:r>
        <w:t xml:space="preserve">Total: 56 checks across 5 categories + dynamic scoring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validation-pipeline"/>
    <w:p>
      <w:pPr>
        <w:pStyle w:val="Heading2"/>
      </w:pPr>
      <w:r>
        <w:t xml:space="preserve">10. Validation Pipeline</w:t>
      </w:r>
    </w:p>
    <w:bookmarkStart w:id="45" w:name="tool-integration"/>
    <w:p>
      <w:pPr>
        <w:pStyle w:val="Heading3"/>
      </w:pPr>
      <w:r>
        <w:t xml:space="preserve">Tool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2074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kubeval-validator.ts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execFile('kubeval')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kubeval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checkov-validator.ts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execFile('checkov')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AI-based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 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helm-validator.ts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execFile('helm', ['lint'])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Error reported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helm-validator.ts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execFile('helm', ['template'])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Error reported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Kustomize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kustomize-validator.ts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execFile('kustomize')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kustomize</w:t>
            </w:r>
            <w:r>
              <w:t xml:space="preserve"> </w:t>
            </w:r>
            <w:r>
              <w:t xml:space="preserve">/ static read</w:t>
            </w:r>
          </w:p>
        </w:tc>
      </w:tr>
    </w:tbl>
    <w:p>
      <w:pPr>
        <w:pStyle w:val="BodyText"/>
      </w:pPr>
      <w:r>
        <w:t xml:space="preserve">All CLI executions use</w:t>
      </w:r>
      <w:r>
        <w:t xml:space="preserve"> </w:t>
      </w:r>
      <w:r>
        <w:rPr>
          <w:rStyle w:val="VerbatimChar"/>
        </w:rPr>
        <w:t xml:space="preserve">execFile</w:t>
      </w:r>
      <w:r>
        <w:t xml:space="preserve"> </w:t>
      </w:r>
      <w:r>
        <w:t xml:space="preserve">(not shell) to prevent command injection.</w:t>
      </w:r>
    </w:p>
    <w:bookmarkEnd w:id="45"/>
    <w:bookmarkStart w:id="46" w:name="checkov-integration-details"/>
    <w:p>
      <w:pPr>
        <w:pStyle w:val="Heading3"/>
      </w:pPr>
      <w:r>
        <w:t xml:space="preserve">Checkov Integration Details</w:t>
      </w:r>
    </w:p>
    <w:p>
      <w:pPr>
        <w:pStyle w:val="Compact"/>
        <w:numPr>
          <w:ilvl w:val="0"/>
          <w:numId w:val="1002"/>
        </w:numPr>
      </w:pPr>
      <w:r>
        <w:t xml:space="preserve">Scans per-file with</w:t>
      </w:r>
      <w:r>
        <w:t xml:space="preserve"> </w:t>
      </w:r>
      <w:r>
        <w:rPr>
          <w:rStyle w:val="VerbatimChar"/>
        </w:rPr>
        <w:t xml:space="preserve">--framework kubernetes</w:t>
      </w:r>
    </w:p>
    <w:p>
      <w:pPr>
        <w:pStyle w:val="Compact"/>
        <w:numPr>
          <w:ilvl w:val="0"/>
          <w:numId w:val="1002"/>
        </w:numPr>
      </w:pPr>
      <w:r>
        <w:t xml:space="preserve">Parses JSON output for failed/passed/skipped checks</w:t>
      </w:r>
    </w:p>
    <w:p>
      <w:pPr>
        <w:pStyle w:val="Compact"/>
        <w:numPr>
          <w:ilvl w:val="0"/>
          <w:numId w:val="1002"/>
        </w:numPr>
      </w:pPr>
      <w:r>
        <w:t xml:space="preserve">Extracts: check_id, name, file, resource, evaluated_keys</w:t>
      </w:r>
    </w:p>
    <w:p>
      <w:pPr>
        <w:pStyle w:val="Compact"/>
        <w:numPr>
          <w:ilvl w:val="0"/>
          <w:numId w:val="1002"/>
        </w:numPr>
      </w:pPr>
      <w:r>
        <w:t xml:space="preserve">Severity mapping: CRITICAL/HIGH/MEDIUM/LOW/INFO</w:t>
      </w:r>
    </w:p>
    <w:p>
      <w:pPr>
        <w:pStyle w:val="Compact"/>
        <w:numPr>
          <w:ilvl w:val="0"/>
          <w:numId w:val="1002"/>
        </w:numPr>
      </w:pPr>
      <w:r>
        <w:t xml:space="preserve">AI fallback when Checkov binary unavailable</w:t>
      </w:r>
    </w:p>
    <w:bookmarkEnd w:id="46"/>
    <w:bookmarkStart w:id="47" w:name="X02a5cf80440ed3ba5a5dda6625fa61c4b27812e"/>
    <w:p>
      <w:pPr>
        <w:pStyle w:val="Heading3"/>
      </w:pPr>
      <w:r>
        <w:t xml:space="preserve">Unified Helm Validation (</w:t>
      </w:r>
      <w:r>
        <w:rPr>
          <w:rStyle w:val="VerbatimChar"/>
        </w:rPr>
        <w:t xml:space="preserve">helm-validation-service.ts</w:t>
      </w:r>
      <w:r>
        <w:t xml:space="preserve">)</w:t>
      </w:r>
    </w:p>
    <w:p>
      <w:pPr>
        <w:pStyle w:val="FirstParagraph"/>
      </w:pPr>
      <w:r>
        <w:t xml:space="preserve">Orchestrates all validators for Helm charts:</w:t>
      </w:r>
      <w:r>
        <w:t xml:space="preserve"> </w:t>
      </w:r>
      <w:r>
        <w:t xml:space="preserve">1. Helm lint (syntax + best practices)</w:t>
      </w:r>
      <w:r>
        <w:t xml:space="preserve"> </w:t>
      </w:r>
      <w:r>
        <w:t xml:space="preserve">2. Helm template render (catch template errors)</w:t>
      </w:r>
      <w:r>
        <w:t xml:space="preserve"> </w:t>
      </w:r>
      <w:r>
        <w:t xml:space="preserve">3. Kubeval on rendered output (schema validation)</w:t>
      </w:r>
      <w:r>
        <w:t xml:space="preserve"> </w:t>
      </w:r>
      <w:r>
        <w:t xml:space="preserve">4. Checkov on rendered output (security scan)</w:t>
      </w:r>
      <w:r>
        <w:t xml:space="preserve"> </w:t>
      </w:r>
      <w:r>
        <w:t xml:space="preserve">5. Best practices analysis</w:t>
      </w:r>
      <w:r>
        <w:t xml:space="preserve"> </w:t>
      </w:r>
      <w:r>
        <w:t xml:space="preserve">6. Deep analysis (56-check specialist system)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ecurity-scoring"/>
    <w:p>
      <w:pPr>
        <w:pStyle w:val="Heading2"/>
      </w:pPr>
      <w:r>
        <w:t xml:space="preserve">11. Security Scoring</w:t>
      </w:r>
    </w:p>
    <w:bookmarkStart w:id="49" w:name="dimension-metric-system"/>
    <w:p>
      <w:pPr>
        <w:pStyle w:val="Heading3"/>
      </w:pPr>
      <w:r>
        <w:t xml:space="preserve">6-Dimension Metric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960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runAsNonRoot</w:t>
            </w:r>
          </w:p>
        </w:tc>
        <w:tc>
          <w:tcPr/>
          <w:p>
            <w:pPr>
              <w:pStyle w:val="Compact"/>
            </w:pPr>
            <w:r>
              <w:t xml:space="preserve">% containers with runAsNonRoot: true</w:t>
            </w:r>
          </w:p>
        </w:tc>
        <w:tc>
          <w:tcPr/>
          <w:p>
            <w:pPr>
              <w:pStyle w:val="Compact"/>
            </w:pPr>
            <w:r>
              <w:t xml:space="preserve">Higher =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readOnlyRootFilesystem</w:t>
            </w:r>
          </w:p>
        </w:tc>
        <w:tc>
          <w:tcPr/>
          <w:p>
            <w:pPr>
              <w:pStyle w:val="Compact"/>
            </w:pPr>
            <w:r>
              <w:t xml:space="preserve">% containers with read-only rootfs</w:t>
            </w:r>
          </w:p>
        </w:tc>
        <w:tc>
          <w:tcPr/>
          <w:p>
            <w:pPr>
              <w:pStyle w:val="Compact"/>
            </w:pPr>
            <w:r>
              <w:t xml:space="preserve">Higher =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resourceLimitsDefined</w:t>
            </w:r>
          </w:p>
        </w:tc>
        <w:tc>
          <w:tcPr/>
          <w:p>
            <w:pPr>
              <w:pStyle w:val="Compact"/>
            </w:pPr>
            <w:r>
              <w:t xml:space="preserve">% containers with CPU/memory limits</w:t>
            </w:r>
          </w:p>
        </w:tc>
        <w:tc>
          <w:tcPr/>
          <w:p>
            <w:pPr>
              <w:pStyle w:val="Compact"/>
            </w:pPr>
            <w:r>
              <w:t xml:space="preserve">Higher =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privilegedContainers</w:t>
            </w:r>
          </w:p>
        </w:tc>
        <w:tc>
          <w:tcPr/>
          <w:p>
            <w:pPr>
              <w:pStyle w:val="Compact"/>
            </w:pPr>
            <w:r>
              <w:t xml:space="preserve">% containers running privileged</w:t>
            </w:r>
          </w:p>
        </w:tc>
        <w:tc>
          <w:tcPr/>
          <w:p>
            <w:pPr>
              <w:pStyle w:val="Compact"/>
            </w:pPr>
            <w:r>
              <w:t xml:space="preserve">Lower = better (negative)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hostNamespaces</w:t>
            </w:r>
          </w:p>
        </w:tc>
        <w:tc>
          <w:tcPr/>
          <w:p>
            <w:pPr>
              <w:pStyle w:val="Compact"/>
            </w:pPr>
            <w:r>
              <w:t xml:space="preserve">% pods using hostNetwork/PID/IPC</w:t>
            </w:r>
          </w:p>
        </w:tc>
        <w:tc>
          <w:tcPr/>
          <w:p>
            <w:pPr>
              <w:pStyle w:val="Compact"/>
            </w:pPr>
            <w:r>
              <w:t xml:space="preserve">Lower = better (negative)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latestImageTag</w:t>
            </w:r>
          </w:p>
        </w:tc>
        <w:tc>
          <w:tcPr/>
          <w:p>
            <w:pPr>
              <w:pStyle w:val="Compact"/>
            </w:pPr>
            <w:r>
              <w:t xml:space="preserve">% containers using</w:t>
            </w:r>
            <w:r>
              <w:t xml:space="preserve"> </w:t>
            </w:r>
            <w:r>
              <w:t xml:space="preserve">“latest”</w:t>
            </w:r>
            <w:r>
              <w:t xml:space="preserve"> </w:t>
            </w:r>
            <w:r>
              <w:t xml:space="preserve">or no tag</w:t>
            </w:r>
          </w:p>
        </w:tc>
        <w:tc>
          <w:tcPr/>
          <w:p>
            <w:pPr>
              <w:pStyle w:val="Compact"/>
            </w:pPr>
            <w:r>
              <w:t xml:space="preserve">Lower = better (negative)</w:t>
            </w:r>
          </w:p>
        </w:tc>
      </w:tr>
    </w:tbl>
    <w:bookmarkEnd w:id="49"/>
    <w:bookmarkStart w:id="50" w:name="grading-scale"/>
    <w:p>
      <w:pPr>
        <w:pStyle w:val="Heading3"/>
      </w:pPr>
      <w:r>
        <w:t xml:space="preserve">Grading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80-100</w:t>
            </w:r>
          </w:p>
        </w:tc>
        <w:tc>
          <w:tcPr/>
          <w:p>
            <w:pPr>
              <w:pStyle w:val="Compact"/>
            </w:pPr>
            <w:r>
              <w:t xml:space="preserve">Excellent security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60-79</w:t>
            </w:r>
          </w:p>
        </w:tc>
        <w:tc>
          <w:tcPr/>
          <w:p>
            <w:pPr>
              <w:pStyle w:val="Compact"/>
            </w:pPr>
            <w:r>
              <w:t xml:space="preserve">Good, minor improvements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t xml:space="preserve">Fair, significant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Poor, major vulnerabilities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0-19</w:t>
            </w:r>
          </w:p>
        </w:tc>
        <w:tc>
          <w:tcPr/>
          <w:p>
            <w:pPr>
              <w:pStyle w:val="Compact"/>
            </w:pPr>
            <w:r>
              <w:t xml:space="preserve">Critical, requires immediate attention</w:t>
            </w:r>
          </w:p>
        </w:tc>
      </w:tr>
    </w:tbl>
    <w:bookmarkEnd w:id="50"/>
    <w:bookmarkStart w:id="51" w:name="pod-spec-extraction"/>
    <w:p>
      <w:pPr>
        <w:pStyle w:val="Heading3"/>
      </w:pPr>
      <w:r>
        <w:t xml:space="preserve">Pod Spec Extraction</w:t>
      </w:r>
    </w:p>
    <w:p>
      <w:pPr>
        <w:pStyle w:val="FirstParagraph"/>
      </w:pPr>
      <w:r>
        <w:t xml:space="preserve">Supports extraction from: Deployment, StatefulSet, DaemonSet, Job, CronJob, Pod (including CronJob nested spec path:</w:t>
      </w:r>
      <w:r>
        <w:t xml:space="preserve"> </w:t>
      </w:r>
      <w:r>
        <w:rPr>
          <w:rStyle w:val="VerbatimChar"/>
        </w:rPr>
        <w:t xml:space="preserve">spec.jobTemplate.spec.template.spec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olicy-hints-kyverno-opa"/>
    <w:p>
      <w:pPr>
        <w:pStyle w:val="Heading2"/>
      </w:pPr>
      <w:r>
        <w:t xml:space="preserve">12. Policy Hints (Kyverno / OPA)</w:t>
      </w:r>
    </w:p>
    <w:bookmarkStart w:id="53" w:name="supported-policy-engines"/>
    <w:p>
      <w:pPr>
        <w:pStyle w:val="Heading3"/>
      </w:pPr>
      <w:r>
        <w:t xml:space="preserve">Supported Policy Engines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Kyverno</w:t>
      </w:r>
      <w:r>
        <w:t xml:space="preserve">: Cloud-native policy engine (validates, mutates, generates)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OPA Gatekeeper</w:t>
      </w:r>
      <w:r>
        <w:t xml:space="preserve">: General-purpose policy framework</w:t>
      </w:r>
    </w:p>
    <w:bookmarkEnd w:id="53"/>
    <w:bookmarkStart w:id="54" w:name="ai-generated-policy-matching"/>
    <w:p>
      <w:pPr>
        <w:pStyle w:val="Heading3"/>
      </w:pPr>
      <w:r>
        <w:t xml:space="preserve">AI-Generated Policy Matching</w:t>
      </w:r>
    </w:p>
    <w:p>
      <w:pPr>
        <w:pStyle w:val="FirstParagraph"/>
      </w:pPr>
      <w:r>
        <w:t xml:space="preserve">The AI analyzes actual manifests and returns only applicable policies with violations: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"kyverno-require-labels"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"kyverno"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 Standard Labels"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resources must include app.kubernetes.io standard labels"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"affectedKinds"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"Deployment/api-server"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app.kubernetes.io/name"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labels to metadata.labels and spec.template.metadata.labels"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Filters to only policies with actual violations (no false positives).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ost-estimation-rightsizing"/>
    <w:p>
      <w:pPr>
        <w:pStyle w:val="Heading2"/>
      </w:pPr>
      <w:r>
        <w:t xml:space="preserve">13. Cost Estimation &amp; Rightsizing</w:t>
      </w:r>
    </w:p>
    <w:bookmarkStart w:id="56" w:name="cost-estimation"/>
    <w:p>
      <w:pPr>
        <w:pStyle w:val="Heading3"/>
      </w:pPr>
      <w:r>
        <w:t xml:space="preserve">Cost Estimation</w:t>
      </w:r>
    </w:p>
    <w:p>
      <w:pPr>
        <w:pStyle w:val="Compact"/>
        <w:numPr>
          <w:ilvl w:val="0"/>
          <w:numId w:val="1004"/>
        </w:numPr>
      </w:pPr>
      <w:r>
        <w:t xml:space="preserve">Extracts CPU (millicores) and memory (MiB) from resource requests/limits</w:t>
      </w:r>
    </w:p>
    <w:p>
      <w:pPr>
        <w:pStyle w:val="Compact"/>
        <w:numPr>
          <w:ilvl w:val="0"/>
          <w:numId w:val="1004"/>
        </w:numPr>
      </w:pPr>
      <w:r>
        <w:t xml:space="preserve">Supports Kubernetes units: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Gi</w:t>
      </w:r>
      <w:r>
        <w:t xml:space="preserve">,</w:t>
      </w:r>
      <w:r>
        <w:t xml:space="preserve"> </w:t>
      </w:r>
      <w:r>
        <w:rPr>
          <w:rStyle w:val="VerbatimChar"/>
        </w:rPr>
        <w:t xml:space="preserve">Mi</w:t>
      </w:r>
      <w:r>
        <w:t xml:space="preserve">,</w:t>
      </w:r>
      <w:r>
        <w:t xml:space="preserve"> </w:t>
      </w:r>
      <w:r>
        <w:rPr>
          <w:rStyle w:val="VerbatimChar"/>
        </w:rPr>
        <w:t xml:space="preserve">Ki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</w:p>
    <w:p>
      <w:pPr>
        <w:pStyle w:val="Compact"/>
        <w:numPr>
          <w:ilvl w:val="0"/>
          <w:numId w:val="1004"/>
        </w:numPr>
      </w:pPr>
      <w:r>
        <w:t xml:space="preserve">AI generates per-container monthly cost breakdown</w:t>
      </w:r>
    </w:p>
    <w:p>
      <w:pPr>
        <w:pStyle w:val="Compact"/>
        <w:numPr>
          <w:ilvl w:val="0"/>
          <w:numId w:val="1004"/>
        </w:numPr>
      </w:pPr>
      <w:r>
        <w:t xml:space="preserve">Includes annual projection and optimization recommendations</w:t>
      </w:r>
    </w:p>
    <w:p>
      <w:pPr>
        <w:pStyle w:val="Compact"/>
        <w:numPr>
          <w:ilvl w:val="0"/>
          <w:numId w:val="1004"/>
        </w:numPr>
      </w:pPr>
      <w:r>
        <w:t xml:space="preserve">Currency: USD</w:t>
      </w:r>
    </w:p>
    <w:bookmarkEnd w:id="56"/>
    <w:bookmarkStart w:id="57" w:name="resource-rightsizing"/>
    <w:p>
      <w:pPr>
        <w:pStyle w:val="Heading3"/>
      </w:pPr>
      <w:r>
        <w:t xml:space="preserve">Resource Rightsizing</w:t>
      </w:r>
    </w:p>
    <w:p>
      <w:pPr>
        <w:pStyle w:val="FirstParagraph"/>
      </w:pPr>
      <w:r>
        <w:t xml:space="preserve">AI analyzes workload patterns and recommends:</w:t>
      </w:r>
      <w:r>
        <w:t xml:space="preserve"> </w:t>
      </w:r>
      <w:r>
        <w:t xml:space="preserve">- Over-provisioned resources (reduce requests/limits)</w:t>
      </w:r>
      <w:r>
        <w:t xml:space="preserve"> </w:t>
      </w:r>
      <w:r>
        <w:t xml:space="preserve">- Under-provisioned resources (increase to avoid OOMKill/throttling)</w:t>
      </w:r>
      <w:r>
        <w:t xml:space="preserve"> </w:t>
      </w:r>
      <w:r>
        <w:t xml:space="preserve">- Missing resource definitions</w:t>
      </w:r>
      <w:r>
        <w:t xml:space="preserve"> </w:t>
      </w:r>
      <w:r>
        <w:t xml:space="preserve">- CPU-to-memory ratio optimization</w:t>
      </w:r>
      <w:r>
        <w:t xml:space="preserve"> </w:t>
      </w:r>
      <w:r>
        <w:t xml:space="preserve">- Right-sized values based on detected framework/language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iagram-generation"/>
    <w:p>
      <w:pPr>
        <w:pStyle w:val="Heading2"/>
      </w:pPr>
      <w:r>
        <w:t xml:space="preserve">14. Diagram Generation</w:t>
      </w:r>
    </w:p>
    <w:bookmarkStart w:id="59" w:name="supported-mermaid-diagram-types-10"/>
    <w:p>
      <w:pPr>
        <w:pStyle w:val="Heading3"/>
      </w:pPr>
      <w:r>
        <w:t xml:space="preserve">Supported Mermaid Diagram Types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262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Generation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Resource topology (default)</w:t>
            </w:r>
          </w:p>
        </w:tc>
        <w:tc>
          <w:tcPr/>
          <w:p>
            <w:pPr>
              <w:pStyle w:val="Compact"/>
            </w:pPr>
            <w:r>
              <w:t xml:space="preserve">Deterministic parsing + optional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Deployment interaction flows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Pod/workload state transitions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</w:t>
            </w:r>
          </w:p>
        </w:tc>
        <w:tc>
          <w:tcPr/>
          <w:p>
            <w:pPr>
              <w:pStyle w:val="Compact"/>
            </w:pPr>
            <w:r>
              <w:t xml:space="preserve">Resource distribution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CRD/relationship diagrams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Mindmap</w:t>
            </w:r>
          </w:p>
        </w:tc>
        <w:tc>
          <w:tcPr/>
          <w:p>
            <w:pPr>
              <w:pStyle w:val="Compact"/>
            </w:pPr>
            <w:r>
              <w:t xml:space="preserve">Architecture hierarchies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Gantt</w:t>
            </w:r>
          </w:p>
        </w:tc>
        <w:tc>
          <w:tcPr/>
          <w:p>
            <w:pPr>
              <w:pStyle w:val="Compact"/>
            </w:pPr>
            <w:r>
              <w:t xml:space="preserve">Rollout timelines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Diagram</w:t>
            </w:r>
          </w:p>
        </w:tc>
        <w:tc>
          <w:tcPr/>
          <w:p>
            <w:pPr>
              <w:pStyle w:val="Compact"/>
            </w:pPr>
            <w:r>
              <w:t xml:space="preserve">Data relationships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User journey through deployment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Graph</w:t>
            </w:r>
          </w:p>
        </w:tc>
        <w:tc>
          <w:tcPr/>
          <w:p>
            <w:pPr>
              <w:pStyle w:val="Compact"/>
            </w:pPr>
            <w:r>
              <w:t xml:space="preserve">GitOps deployment flows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</w:tbl>
    <w:bookmarkEnd w:id="59"/>
    <w:bookmarkStart w:id="60" w:name="X0ecf382953cdf152fd1c0a7a25eccac9308f482"/>
    <w:p>
      <w:pPr>
        <w:pStyle w:val="Heading3"/>
      </w:pPr>
      <w:r>
        <w:t xml:space="preserve">Deterministic Flowchart Features (805 lines)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Namespace subgraphs</w:t>
      </w:r>
      <w:r>
        <w:t xml:space="preserve">: Groups resources by namespace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Relationship extraction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Deployment/StatefulSet -&gt; Pod (manages)</w:t>
      </w:r>
    </w:p>
    <w:p>
      <w:pPr>
        <w:pStyle w:val="Compact"/>
        <w:numPr>
          <w:ilvl w:val="1"/>
          <w:numId w:val="1006"/>
        </w:numPr>
      </w:pPr>
      <w:r>
        <w:t xml:space="preserve">Service -&gt; Workload via label selector matching</w:t>
      </w:r>
    </w:p>
    <w:p>
      <w:pPr>
        <w:pStyle w:val="Compact"/>
        <w:numPr>
          <w:ilvl w:val="1"/>
          <w:numId w:val="1006"/>
        </w:numPr>
      </w:pPr>
      <w:r>
        <w:t xml:space="preserve">HPA -&gt; Deployment via scaleTargetRef</w:t>
      </w:r>
    </w:p>
    <w:p>
      <w:pPr>
        <w:pStyle w:val="Compact"/>
        <w:numPr>
          <w:ilvl w:val="1"/>
          <w:numId w:val="1006"/>
        </w:numPr>
      </w:pPr>
      <w:r>
        <w:t xml:space="preserve">Ingress -&gt; Service (routes-to)</w:t>
      </w:r>
    </w:p>
    <w:p>
      <w:pPr>
        <w:pStyle w:val="Compact"/>
        <w:numPr>
          <w:ilvl w:val="1"/>
          <w:numId w:val="1006"/>
        </w:numPr>
      </w:pPr>
      <w:r>
        <w:t xml:space="preserve">ConfigMap/Secret -&gt; Pod (mounted by)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17-kind classDef styles</w:t>
      </w:r>
      <w:r>
        <w:t xml:space="preserve">: Visual differentiation by resource kind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Helm template awareness</w:t>
      </w:r>
      <w:r>
        <w:t xml:space="preserve">: Handles Go template syntax in resource names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Cross-namespace Ingress</w:t>
      </w:r>
      <w:r>
        <w:t xml:space="preserve">: Detects Ingress referencing services in other namespaces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frontend-workflow"/>
    <w:p>
      <w:pPr>
        <w:pStyle w:val="Heading2"/>
      </w:pPr>
      <w:r>
        <w:t xml:space="preserve">15. Frontend Workflow</w:t>
      </w:r>
    </w:p>
    <w:bookmarkStart w:id="62" w:name="X2862909cf2501258ef6684e44e5604af816f19c"/>
    <w:p>
      <w:pPr>
        <w:pStyle w:val="Heading3"/>
      </w:pPr>
      <w:r>
        <w:t xml:space="preserve">KubernetesWorkflow.tsx (1,987 lines) - Multi-Step Process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Workflow type selection (manifest / helm / kustomize / helm-generator)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Description input or Helm options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AI manifest/chart generation with progress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Code editor with syntax highlighting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Multi-stage validation (Kubeval + Checkov + BP +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AI-driven issue remediation with diff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Push to GitHub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Final summary with scores and diagrams</w:t>
            </w:r>
          </w:p>
        </w:tc>
      </w:tr>
    </w:tbl>
    <w:bookmarkEnd w:id="62"/>
    <w:bookmarkStart w:id="63" w:name="component-hierarchy"/>
    <w:p>
      <w:pPr>
        <w:pStyle w:val="Heading3"/>
      </w:pPr>
      <w:r>
        <w:t xml:space="preserve">Component Hierarchy</w:t>
      </w:r>
    </w:p>
    <w:p>
      <w:pPr>
        <w:pStyle w:val="SourceCode"/>
      </w:pPr>
      <w:r>
        <w:rPr>
          <w:rStyle w:val="VerbatimChar"/>
        </w:rPr>
        <w:t xml:space="preserve">KubernetesWorkflow (1,987 lines)</w:t>
      </w:r>
      <w:r>
        <w:br/>
      </w:r>
      <w:r>
        <w:rPr>
          <w:rStyle w:val="VerbatimChar"/>
        </w:rPr>
        <w:t xml:space="preserve">  |-- KubernetesWalkthrough (655 lines) - Helm wizard</w:t>
      </w:r>
      <w:r>
        <w:br/>
      </w:r>
      <w:r>
        <w:rPr>
          <w:rStyle w:val="VerbatimChar"/>
        </w:rPr>
        <w:t xml:space="preserve">  |-- KubernetesValidator (417 lines) - Validation display</w:t>
      </w:r>
      <w:r>
        <w:br/>
      </w:r>
      <w:r>
        <w:rPr>
          <w:rStyle w:val="VerbatimChar"/>
        </w:rPr>
        <w:t xml:space="preserve">  |-- KubernetesBestPractices (281 lines) - Issue cards</w:t>
      </w:r>
      <w:r>
        <w:br/>
      </w:r>
      <w:r>
        <w:rPr>
          <w:rStyle w:val="VerbatimChar"/>
        </w:rPr>
        <w:t xml:space="preserve">  |-- KubernetesCostEstimator (152 lines) - Cost display</w:t>
      </w:r>
      <w:r>
        <w:br/>
      </w:r>
      <w:r>
        <w:rPr>
          <w:rStyle w:val="VerbatimChar"/>
        </w:rPr>
        <w:t xml:space="preserve">  |-- KubernetesIntro (206 lines) - Landing page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input-validation-security"/>
    <w:p>
      <w:pPr>
        <w:pStyle w:val="Heading2"/>
      </w:pPr>
      <w:r>
        <w:t xml:space="preserve">16. Input Validation &amp; Security</w:t>
      </w:r>
    </w:p>
    <w:bookmarkStart w:id="65" w:name="zod-schema-validation"/>
    <w:p>
      <w:pPr>
        <w:pStyle w:val="Heading3"/>
      </w:pPr>
      <w:r>
        <w:t xml:space="preserve">Zod Schema Validation</w:t>
      </w:r>
    </w:p>
    <w:p>
      <w:pPr>
        <w:pStyle w:val="FirstParagraph"/>
      </w:pPr>
      <w:r>
        <w:t xml:space="preserve">Every endpoint has a Zod schema defined in</w:t>
      </w:r>
      <w:r>
        <w:t xml:space="preserve"> </w:t>
      </w:r>
      <w:r>
        <w:rPr>
          <w:rStyle w:val="VerbatimChar"/>
        </w:rPr>
        <w:t xml:space="preserve">routes/kubernetes.ts</w:t>
      </w:r>
      <w:r>
        <w:t xml:space="preserve">:</w:t>
      </w:r>
      <w:r>
        <w:t xml:space="preserve"> </w:t>
      </w:r>
      <w:r>
        <w:t xml:space="preserve">- Session ID params validated</w:t>
      </w:r>
      <w:r>
        <w:t xml:space="preserve"> </w:t>
      </w:r>
      <w:r>
        <w:t xml:space="preserve">- Request body fields typed and constrained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validateRequest()</w:t>
      </w:r>
      <w:r>
        <w:t xml:space="preserve"> </w:t>
      </w:r>
      <w:r>
        <w:t xml:space="preserve">middleware rejects invalid requests before handler</w:t>
      </w:r>
    </w:p>
    <w:bookmarkEnd w:id="65"/>
    <w:bookmarkStart w:id="66" w:name="content-security"/>
    <w:p>
      <w:pPr>
        <w:pStyle w:val="Heading3"/>
      </w:pPr>
      <w:r>
        <w:t xml:space="preserve">Content Security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sanitizeContent()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sanitizeJsonForPrompt()</w:t>
      </w:r>
      <w:r>
        <w:t xml:space="preserve"> </w:t>
      </w:r>
      <w:r>
        <w:t xml:space="preserve">used on AI inputs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execFile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) for CLI tool execution (prevents shell injection)</w:t>
      </w:r>
    </w:p>
    <w:p>
      <w:pPr>
        <w:pStyle w:val="Compact"/>
        <w:numPr>
          <w:ilvl w:val="0"/>
          <w:numId w:val="1007"/>
        </w:numPr>
      </w:pPr>
      <w:r>
        <w:t xml:space="preserve">Temp file cleanup after validation runs</w:t>
      </w:r>
    </w:p>
    <w:p>
      <w:pPr>
        <w:pStyle w:val="Compact"/>
        <w:numPr>
          <w:ilvl w:val="0"/>
          <w:numId w:val="1007"/>
        </w:numPr>
      </w:pPr>
      <w:r>
        <w:t xml:space="preserve">No user-controlled file paths passed to CLI tools</w:t>
      </w:r>
    </w:p>
    <w:bookmarkEnd w:id="66"/>
    <w:bookmarkStart w:id="67" w:name="rate-limiting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08"/>
        </w:numPr>
      </w:pPr>
      <w:r>
        <w:t xml:space="preserve">AI-heavy endpoints use</w:t>
      </w:r>
      <w:r>
        <w:t xml:space="preserve"> </w:t>
      </w:r>
      <w:r>
        <w:rPr>
          <w:rStyle w:val="VerbatimChar"/>
        </w:rPr>
        <w:t xml:space="preserve">aiMediumLimiter</w:t>
      </w:r>
      <w:r>
        <w:t xml:space="preserve"> </w:t>
      </w:r>
      <w:r>
        <w:t xml:space="preserve">(30 req/hr)</w:t>
      </w:r>
    </w:p>
    <w:p>
      <w:pPr>
        <w:pStyle w:val="Compact"/>
        <w:numPr>
          <w:ilvl w:val="0"/>
          <w:numId w:val="1008"/>
        </w:numPr>
      </w:pPr>
      <w:r>
        <w:t xml:space="preserve">Commit and validation endpoints are unrated (session-bound)</w:t>
      </w:r>
    </w:p>
    <w:p>
      <w:pPr>
        <w:pStyle w:val="Compact"/>
        <w:numPr>
          <w:ilvl w:val="0"/>
          <w:numId w:val="1008"/>
        </w:numPr>
      </w:pPr>
      <w:r>
        <w:t xml:space="preserve">Policy hints GET endpoint is public (no auth required)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oncurrency-performance"/>
    <w:p>
      <w:pPr>
        <w:pStyle w:val="Heading2"/>
      </w:pPr>
      <w:r>
        <w:t xml:space="preserve">17. Concurrency &amp; Performance</w:t>
      </w:r>
    </w:p>
    <w:bookmarkStart w:id="69" w:name="performance-characteristics"/>
    <w:p>
      <w:pPr>
        <w:pStyle w:val="Heading3"/>
      </w:pPr>
      <w:r>
        <w:t xml:space="preserve">Performance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generation</w:t>
            </w:r>
          </w:p>
        </w:tc>
        <w:tc>
          <w:tcPr/>
          <w:p>
            <w:pPr>
              <w:pStyle w:val="Compact"/>
            </w:pPr>
            <w:r>
              <w:t xml:space="preserve">10-30s</w:t>
            </w:r>
          </w:p>
        </w:tc>
        <w:tc>
          <w:tcPr/>
          <w:p>
            <w:pPr>
              <w:pStyle w:val="Compact"/>
            </w:pPr>
            <w:r>
              <w:t xml:space="preserve">OpenAI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chart generation</w:t>
            </w:r>
          </w:p>
        </w:tc>
        <w:tc>
          <w:tcPr/>
          <w:p>
            <w:pPr>
              <w:pStyle w:val="Compact"/>
            </w:pPr>
            <w:r>
              <w:t xml:space="preserve">15-40s</w:t>
            </w:r>
          </w:p>
        </w:tc>
        <w:tc>
          <w:tcPr/>
          <w:p>
            <w:pPr>
              <w:pStyle w:val="Compact"/>
            </w:pPr>
            <w:r>
              <w:t xml:space="preserve">OpenAI API (2 calls)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Kubeval validation</w:t>
            </w:r>
          </w:p>
        </w:tc>
        <w:tc>
          <w:tcPr/>
          <w:p>
            <w:pPr>
              <w:pStyle w:val="Compact"/>
            </w:pPr>
            <w:r>
              <w:t xml:space="preserve">2-10s</w:t>
            </w:r>
          </w:p>
        </w:tc>
        <w:tc>
          <w:tcPr/>
          <w:p>
            <w:pPr>
              <w:pStyle w:val="Compact"/>
            </w:pPr>
            <w:r>
              <w:t xml:space="preserve">CLI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 scan</w:t>
            </w:r>
          </w:p>
        </w:tc>
        <w:tc>
          <w:tcPr/>
          <w:p>
            <w:pPr>
              <w:pStyle w:val="Compact"/>
            </w:pPr>
            <w:r>
              <w:t xml:space="preserve">5-30s</w:t>
            </w:r>
          </w:p>
        </w:tc>
        <w:tc>
          <w:tcPr/>
          <w:p>
            <w:pPr>
              <w:pStyle w:val="Compact"/>
            </w:pPr>
            <w:r>
              <w:t xml:space="preserve">CLI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scoring</w:t>
            </w:r>
          </w:p>
        </w:tc>
        <w:tc>
          <w:tcPr/>
          <w:p>
            <w:pPr>
              <w:pStyle w:val="Compact"/>
            </w:pPr>
            <w:r>
              <w:t xml:space="preserve">5-15s</w:t>
            </w:r>
          </w:p>
        </w:tc>
        <w:tc>
          <w:tcPr/>
          <w:p>
            <w:pPr>
              <w:pStyle w:val="Compact"/>
            </w:pPr>
            <w:r>
              <w:t xml:space="preserve">OpenAI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Helm analysis</w:t>
            </w:r>
          </w:p>
        </w:tc>
        <w:tc>
          <w:tcPr/>
          <w:p>
            <w:pPr>
              <w:pStyle w:val="Compact"/>
            </w:pPr>
            <w:r>
              <w:t xml:space="preserve">30-90s</w:t>
            </w:r>
          </w:p>
        </w:tc>
        <w:tc>
          <w:tcPr/>
          <w:p>
            <w:pPr>
              <w:pStyle w:val="Compact"/>
            </w:pPr>
            <w:r>
              <w:t xml:space="preserve">5 parallel AI calls +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estimation</w:t>
            </w:r>
          </w:p>
        </w:tc>
        <w:tc>
          <w:tcPr/>
          <w:p>
            <w:pPr>
              <w:pStyle w:val="Compact"/>
            </w:pPr>
            <w:r>
              <w:t xml:space="preserve">5-15s</w:t>
            </w:r>
          </w:p>
        </w:tc>
        <w:tc>
          <w:tcPr/>
          <w:p>
            <w:pPr>
              <w:pStyle w:val="Compact"/>
            </w:pPr>
            <w:r>
              <w:t xml:space="preserve">OpenAI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generation</w:t>
            </w:r>
          </w:p>
        </w:tc>
        <w:tc>
          <w:tcPr/>
          <w:p>
            <w:pPr>
              <w:pStyle w:val="Compact"/>
            </w:pPr>
            <w:r>
              <w:t xml:space="preserve">5-20s</w:t>
            </w:r>
          </w:p>
        </w:tc>
        <w:tc>
          <w:tcPr/>
          <w:p>
            <w:pPr>
              <w:pStyle w:val="Compact"/>
            </w:pPr>
            <w:r>
              <w:t xml:space="preserve">Parsing + optional AI</w:t>
            </w:r>
          </w:p>
        </w:tc>
      </w:tr>
    </w:tbl>
    <w:bookmarkEnd w:id="69"/>
    <w:bookmarkStart w:id="70" w:name="parallelization"/>
    <w:p>
      <w:pPr>
        <w:pStyle w:val="Heading3"/>
      </w:pPr>
      <w:r>
        <w:t xml:space="preserve">Parallelization</w:t>
      </w:r>
    </w:p>
    <w:p>
      <w:pPr>
        <w:pStyle w:val="Compact"/>
        <w:numPr>
          <w:ilvl w:val="0"/>
          <w:numId w:val="1009"/>
        </w:numPr>
      </w:pPr>
      <w:r>
        <w:t xml:space="preserve">Helm deep analysis runs all 5 specialist passes via</w:t>
      </w:r>
      <w:r>
        <w:t xml:space="preserve"> </w:t>
      </w:r>
      <w:r>
        <w:rPr>
          <w:rStyle w:val="VerbatimChar"/>
        </w:rPr>
        <w:t xml:space="preserve">Promise.allSettled</w:t>
      </w:r>
      <w:r>
        <w:t xml:space="preserve"> </w:t>
      </w:r>
      <w:r>
        <w:t xml:space="preserve">(parallel)</w:t>
      </w:r>
    </w:p>
    <w:p>
      <w:pPr>
        <w:pStyle w:val="Compact"/>
        <w:numPr>
          <w:ilvl w:val="0"/>
          <w:numId w:val="1009"/>
        </w:numPr>
      </w:pPr>
      <w:r>
        <w:t xml:space="preserve">Validation pipeline runs tools sequentially (Kubeval -&gt; Checkov -&gt; BP)</w:t>
      </w:r>
    </w:p>
    <w:p>
      <w:pPr>
        <w:pStyle w:val="Compact"/>
        <w:numPr>
          <w:ilvl w:val="0"/>
          <w:numId w:val="1009"/>
        </w:numPr>
      </w:pPr>
      <w:r>
        <w:t xml:space="preserve">No explicit concurrency control on AI calls</w:t>
      </w:r>
    </w:p>
    <w:bookmarkEnd w:id="70"/>
    <w:bookmarkStart w:id="71" w:name="content-truncation"/>
    <w:p>
      <w:pPr>
        <w:pStyle w:val="Heading3"/>
      </w:pPr>
      <w:r>
        <w:t xml:space="preserve">Content Truncation</w:t>
      </w:r>
    </w:p>
    <w:p>
      <w:pPr>
        <w:pStyle w:val="Compact"/>
        <w:numPr>
          <w:ilvl w:val="0"/>
          <w:numId w:val="1010"/>
        </w:numPr>
      </w:pPr>
      <w:r>
        <w:t xml:space="preserve">Deep analysis: Raw files capped at 14,000 chars; rendered templates capped at 14,000 chars</w:t>
      </w:r>
    </w:p>
    <w:p>
      <w:pPr>
        <w:pStyle w:val="Compact"/>
        <w:numPr>
          <w:ilvl w:val="0"/>
          <w:numId w:val="1010"/>
        </w:numPr>
      </w:pPr>
      <w:r>
        <w:t xml:space="preserve">Manifest generation: No explicit cap (relies on max_tokens: 12,000)</w:t>
      </w:r>
    </w:p>
    <w:p>
      <w:pPr>
        <w:pStyle w:val="Compact"/>
        <w:numPr>
          <w:ilvl w:val="0"/>
          <w:numId w:val="1010"/>
        </w:numPr>
      </w:pPr>
      <w:r>
        <w:t xml:space="preserve">Checkov: Per-file scanning (avoids large payload issues)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test-coverage"/>
    <w:p>
      <w:pPr>
        <w:pStyle w:val="Heading2"/>
      </w:pPr>
      <w:r>
        <w:t xml:space="preserve">18. Test Coverage</w:t>
      </w:r>
    </w:p>
    <w:bookmarkStart w:id="73" w:name="current-state-no-dedicated-tests"/>
    <w:p>
      <w:pPr>
        <w:pStyle w:val="Heading3"/>
      </w:pPr>
      <w:r>
        <w:t xml:space="preserve">Current State: No Dedicated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manifest-generator.ts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helm-generator.ts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helm-deep-analyzer.ts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diagram-generator.ts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security-scorer.ts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checkov-validator.ts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kubeval-validator.ts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input-validator.ts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routes/kubernetes.ts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components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</w:tr>
    </w:tbl>
    <w:p>
      <w:pPr>
        <w:pStyle w:val="BodyText"/>
      </w:pPr>
      <w:r>
        <w:t xml:space="preserve">Zero automated test coverage across all 15 server files and 6 frontend components.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5" w:name="strengths-whats-done-well"/>
    <w:p>
      <w:pPr>
        <w:pStyle w:val="Heading2"/>
      </w:pPr>
      <w:r>
        <w:t xml:space="preserve">19. Strengths (What’s Done Well)</w:t>
      </w:r>
    </w:p>
    <w:bookmarkStart w:id="75" w:name="Xa5b2193db9e53b75494272aad6cd713c9e69731"/>
    <w:p>
      <w:pPr>
        <w:pStyle w:val="Heading3"/>
      </w:pPr>
      <w:r>
        <w:t xml:space="preserve">S1: 5-Pass Specialist Deep Analysis System</w:t>
      </w:r>
    </w:p>
    <w:p>
      <w:pPr>
        <w:pStyle w:val="FirstParagraph"/>
      </w:pPr>
      <w:r>
        <w:t xml:space="preserve">The Helm deep analyzer is architecturally sophisticated: 5 domain-expert AI passes run in parallel, each with precise check lists (56 total), followed by a meta-analysis that dynamically weights categories. This produces nuanced, actionable quality scores rather than simple pass/fail.</w:t>
      </w:r>
    </w:p>
    <w:bookmarkEnd w:id="75"/>
    <w:bookmarkStart w:id="76" w:name="X5a8ce117d15b0275bd6ac69e434d5afa52cdd88"/>
    <w:p>
      <w:pPr>
        <w:pStyle w:val="Heading3"/>
      </w:pPr>
      <w:r>
        <w:t xml:space="preserve">S2: Comprehensive CRD Support (35+ Custom Resources)</w:t>
      </w:r>
    </w:p>
    <w:p>
      <w:pPr>
        <w:pStyle w:val="FirstParagraph"/>
      </w:pPr>
      <w:r>
        <w:t xml:space="preserve">Support for Kong, KEDA, Kafka/Strimzi, Istio, Cert-Manager, ArgoCD, and Prometheus CRDs makes this suitable for real enterprise Kubernetes deployments, not just basic workloads.</w:t>
      </w:r>
    </w:p>
    <w:bookmarkEnd w:id="76"/>
    <w:bookmarkStart w:id="77" w:name="s3-multi-layer-validation-integration"/>
    <w:p>
      <w:pPr>
        <w:pStyle w:val="Heading3"/>
      </w:pPr>
      <w:r>
        <w:t xml:space="preserve">S3: Multi-Layer Validation Integration</w:t>
      </w:r>
    </w:p>
    <w:p>
      <w:pPr>
        <w:pStyle w:val="FirstParagraph"/>
      </w:pPr>
      <w:r>
        <w:t xml:space="preserve">Four external validation tools (Kubeval, Checkov, Helm Lint, Kustomize) plus AI-driven best practices analysis provides defense-in-depth. The Checkov AI fallback ensures security scanning works even when the binary is unavailable.</w:t>
      </w:r>
    </w:p>
    <w:bookmarkEnd w:id="77"/>
    <w:bookmarkStart w:id="78" w:name="s4-zod-schema-validation-on-ai-responses"/>
    <w:p>
      <w:pPr>
        <w:pStyle w:val="Heading3"/>
      </w:pPr>
      <w:r>
        <w:t xml:space="preserve">S4: Zod Schema Validation on AI Responses</w:t>
      </w:r>
    </w:p>
    <w:p>
      <w:pPr>
        <w:pStyle w:val="FirstParagraph"/>
      </w:pPr>
      <w:r>
        <w:t xml:space="preserve">Every AI response is parsed through Zod schemas with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defaults. This prevents crashes from malformed AI output and provides type-safe data throughout the pipeline.</w:t>
      </w:r>
    </w:p>
    <w:bookmarkEnd w:id="78"/>
    <w:bookmarkStart w:id="79" w:name="X2f0e420e7c897ac8c4afe295498216de5bf4d77"/>
    <w:p>
      <w:pPr>
        <w:pStyle w:val="Heading3"/>
      </w:pPr>
      <w:r>
        <w:t xml:space="preserve">S5: Input Rejection for Non-Kubernetes Requests</w:t>
      </w:r>
    </w:p>
    <w:p>
      <w:pPr>
        <w:pStyle w:val="FirstParagraph"/>
      </w:pPr>
      <w:r>
        <w:t xml:space="preserve">The input validator rejects Terraform, cloud infrastructure, and automation script requests with specific error messages. This prevents users from misusing the module and wasting AI tokens.</w:t>
      </w:r>
    </w:p>
    <w:bookmarkEnd w:id="79"/>
    <w:bookmarkStart w:id="80" w:name="s6-cost-optimized-ai-model-choice"/>
    <w:p>
      <w:pPr>
        <w:pStyle w:val="Heading3"/>
      </w:pPr>
      <w:r>
        <w:t xml:space="preserve">S6: Cost-Optimized AI Model Choice</w:t>
      </w:r>
    </w:p>
    <w:p>
      <w:pPr>
        <w:pStyle w:val="FirstParagraph"/>
      </w:pPr>
      <w:r>
        <w:t xml:space="preserve">Using GPT-4o-mini exclusively (not GPT-4o) keeps costs low while maintaining quality for structured tasks like YAML generation and analysis. Temperature 0.1-0.3 ensures deterministic output.</w:t>
      </w:r>
    </w:p>
    <w:bookmarkEnd w:id="80"/>
    <w:bookmarkStart w:id="81" w:name="s7-environment-aware-helm-charts"/>
    <w:p>
      <w:pPr>
        <w:pStyle w:val="Heading3"/>
      </w:pPr>
      <w:r>
        <w:t xml:space="preserve">S7: Environment-Aware Helm Charts</w:t>
      </w:r>
    </w:p>
    <w:p>
      <w:pPr>
        <w:pStyle w:val="FirstParagraph"/>
      </w:pPr>
      <w:r>
        <w:t xml:space="preserve">Auto-generating</w:t>
      </w:r>
      <w:r>
        <w:t xml:space="preserve"> </w:t>
      </w:r>
      <w:r>
        <w:rPr>
          <w:rStyle w:val="VerbatimChar"/>
        </w:rPr>
        <w:t xml:space="preserve">values-dev.yaml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values-prod.yaml</w:t>
      </w:r>
      <w:r>
        <w:t xml:space="preserve"> </w:t>
      </w:r>
      <w:r>
        <w:t xml:space="preserve">with environment-specific overrides follows Helm best practices and reduces manual configuration.</w:t>
      </w:r>
    </w:p>
    <w:bookmarkEnd w:id="81"/>
    <w:bookmarkStart w:id="82" w:name="Xa6d90ea83726e57a4bea0b06cc4a6f789987cda"/>
    <w:p>
      <w:pPr>
        <w:pStyle w:val="Heading3"/>
      </w:pPr>
      <w:r>
        <w:t xml:space="preserve">S8: Security Scoring with Granular Metrics</w:t>
      </w:r>
    </w:p>
    <w:p>
      <w:pPr>
        <w:pStyle w:val="FirstParagraph"/>
      </w:pPr>
      <w:r>
        <w:t xml:space="preserve">The 6-dimension scoring system (runAsNonRoot, readOnlyRootFilesystem, resourceLimits, privilegedContainers, hostNamespaces, latestImageTag) provides specific, actionable security metrics rather than a generic score.</w:t>
      </w:r>
    </w:p>
    <w:bookmarkEnd w:id="82"/>
    <w:bookmarkStart w:id="83" w:name="X259948a8055b9f0ebf82be4c7c2319f494682d5"/>
    <w:p>
      <w:pPr>
        <w:pStyle w:val="Heading3"/>
      </w:pPr>
      <w:r>
        <w:t xml:space="preserve">S9: Deterministic Diagram Generation with AI Enhancement</w:t>
      </w:r>
    </w:p>
    <w:p>
      <w:pPr>
        <w:pStyle w:val="FirstParagraph"/>
      </w:pPr>
      <w:r>
        <w:t xml:space="preserve">The diagram generator uses deterministic YAML parsing for relationship extraction (Service -&gt; Workload via label selectors, HPA -&gt; Deployment via scaleTargetRef) with optional AI enhancement. This ensures diagrams are accurate even without AI.</w:t>
      </w:r>
    </w:p>
    <w:bookmarkEnd w:id="83"/>
    <w:bookmarkStart w:id="84" w:name="s10-helm-template-aware-parsing"/>
    <w:p>
      <w:pPr>
        <w:pStyle w:val="Heading3"/>
      </w:pPr>
      <w:r>
        <w:t xml:space="preserve">S10: Helm Template-Aware Parsing</w:t>
      </w:r>
    </w:p>
    <w:p>
      <w:pPr>
        <w:pStyle w:val="FirstParagraph"/>
      </w:pPr>
      <w:r>
        <w:t xml:space="preserve">The diagram generator and validators handle Go template syntax (</w:t>
      </w:r>
      <w:r>
        <w:rPr>
          <w:rStyle w:val="VerbatimChar"/>
        </w:rPr>
        <w:t xml:space="preserve">{{ .Values.name 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 include "chart.fullname" . }}</w:t>
      </w:r>
      <w:r>
        <w:t xml:space="preserve">), which is critical for analyzing real Helm charts rather than just plain YAML.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weaknesses-technical-debt"/>
    <w:p>
      <w:pPr>
        <w:pStyle w:val="Heading2"/>
      </w:pPr>
      <w:r>
        <w:t xml:space="preserve">20. Weaknesses &amp; Technical Debt</w:t>
      </w:r>
    </w:p>
    <w:bookmarkStart w:id="86" w:name="w1-zero-test-coverage-critical"/>
    <w:p>
      <w:pPr>
        <w:pStyle w:val="Heading3"/>
      </w:pPr>
      <w:r>
        <w:t xml:space="preserve">W1: Zero Test Coverage (Critical)</w:t>
      </w:r>
    </w:p>
    <w:p>
      <w:pPr>
        <w:pStyle w:val="FirstParagraph"/>
      </w:pPr>
      <w:r>
        <w:t xml:space="preserve">No unit, integration, or E2E tests. The 56-check deep analysis system, security scorer, and diagram generator are entirely untested. Regressions are caught only by manual testing.</w:t>
      </w:r>
    </w:p>
    <w:bookmarkEnd w:id="86"/>
    <w:bookmarkStart w:id="87" w:name="w2-no-model-configurability"/>
    <w:p>
      <w:pPr>
        <w:pStyle w:val="Heading3"/>
      </w:pPr>
      <w:r>
        <w:t xml:space="preserve">W2: No Model Configurability</w:t>
      </w:r>
    </w:p>
    <w:p>
      <w:pPr>
        <w:pStyle w:val="FirstParagraph"/>
      </w:pPr>
      <w:r>
        <w:t xml:space="preserve">GPT-4o-mini is hardcoded in all 12 call sites. There’s no environment variable override (unlike MigrateOps which has</w:t>
      </w:r>
      <w:r>
        <w:t xml:space="preserve"> </w:t>
      </w:r>
      <w:r>
        <w:rPr>
          <w:rStyle w:val="VerbatimChar"/>
        </w:rPr>
        <w:t xml:space="preserve">MIGRATEOPS_MODEL</w:t>
      </w:r>
      <w:r>
        <w:t xml:space="preserve">). Users cannot switch to a more capable model for complex manifests.</w:t>
      </w:r>
    </w:p>
    <w:bookmarkEnd w:id="87"/>
    <w:bookmarkStart w:id="88" w:name="w3-no-ai-concurrency-control"/>
    <w:p>
      <w:pPr>
        <w:pStyle w:val="Heading3"/>
      </w:pPr>
      <w:r>
        <w:t xml:space="preserve">W3: No AI Concurrency Control</w:t>
      </w:r>
    </w:p>
    <w:p>
      <w:pPr>
        <w:pStyle w:val="FirstParagraph"/>
      </w:pPr>
      <w:r>
        <w:t xml:space="preserve">Deep analysis fires 5 parallel AI calls with no semaphore. Multiple users running deep analysis simultaneously could exhaust OpenAI rate limits.</w:t>
      </w:r>
    </w:p>
    <w:bookmarkEnd w:id="88"/>
    <w:bookmarkStart w:id="89" w:name="w4-sequential-validation-pipeline"/>
    <w:p>
      <w:pPr>
        <w:pStyle w:val="Heading3"/>
      </w:pPr>
      <w:r>
        <w:t xml:space="preserve">W4: Sequential Validation Pipeline</w:t>
      </w:r>
    </w:p>
    <w:p>
      <w:pPr>
        <w:pStyle w:val="FirstParagraph"/>
      </w:pPr>
      <w:r>
        <w:t xml:space="preserve">Kubeval, Checkov, and best practices run sequentially. Since they’re independent, running them in parallel would halve validation time.</w:t>
      </w:r>
    </w:p>
    <w:bookmarkEnd w:id="89"/>
    <w:bookmarkStart w:id="90" w:name="X3496f8b4a232e16479a51148bcf28a0027781ad"/>
    <w:p>
      <w:pPr>
        <w:pStyle w:val="Heading3"/>
      </w:pPr>
      <w:r>
        <w:t xml:space="preserve">W5: Hardcoded Content Truncation at 14,000 chars</w:t>
      </w:r>
    </w:p>
    <w:p>
      <w:pPr>
        <w:pStyle w:val="FirstParagraph"/>
      </w:pPr>
      <w:r>
        <w:t xml:space="preserve">Deep analysis truncates both raw files and rendered templates to 14,000 characters. Large Helm charts (50+ templates) lose significant content, potentially missing issues in truncated files.</w:t>
      </w:r>
    </w:p>
    <w:bookmarkEnd w:id="90"/>
    <w:bookmarkStart w:id="91" w:name="w6-no-caching-of-validation-results"/>
    <w:p>
      <w:pPr>
        <w:pStyle w:val="Heading3"/>
      </w:pPr>
      <w:r>
        <w:t xml:space="preserve">W6: No Caching of Validation Results</w:t>
      </w:r>
    </w:p>
    <w:p>
      <w:pPr>
        <w:pStyle w:val="FirstParagraph"/>
      </w:pPr>
      <w:r>
        <w:t xml:space="preserve">Repeated validation runs on the same manifests re-execute all tools and AI calls. Caching results by content hash would save time and API costs.</w:t>
      </w:r>
    </w:p>
    <w:bookmarkEnd w:id="91"/>
    <w:bookmarkStart w:id="92" w:name="w7-no-incremental-fix-application"/>
    <w:p>
      <w:pPr>
        <w:pStyle w:val="Heading3"/>
      </w:pPr>
      <w:r>
        <w:t xml:space="preserve">W7: No Incremental Fix Application</w:t>
      </w:r>
    </w:p>
    <w:p>
      <w:pPr>
        <w:pStyle w:val="FirstParagraph"/>
      </w:pPr>
      <w:r>
        <w:t xml:space="preserve">Fixes are applied one-at-a-time or in batch, but there’s no merge strategy. If two fixes modify the same file region, the second may conflict.</w:t>
      </w:r>
    </w:p>
    <w:bookmarkEnd w:id="92"/>
    <w:bookmarkStart w:id="93" w:name="w8-limited-cost-estimation-accuracy"/>
    <w:p>
      <w:pPr>
        <w:pStyle w:val="Heading3"/>
      </w:pPr>
      <w:r>
        <w:t xml:space="preserve">W8: Limited Cost Estimation Accuracy</w:t>
      </w:r>
    </w:p>
    <w:p>
      <w:pPr>
        <w:pStyle w:val="FirstParagraph"/>
      </w:pPr>
      <w:r>
        <w:t xml:space="preserve">Cost estimation relies entirely on AI inference rather than real cloud pricing APIs. Unlike the Terraform module which uses Azure Pricing API with deterministic lookups, Kubernetes costs are approximate.</w:t>
      </w:r>
    </w:p>
    <w:bookmarkEnd w:id="93"/>
    <w:bookmarkStart w:id="94" w:name="w9-no-offlinecli-mode"/>
    <w:p>
      <w:pPr>
        <w:pStyle w:val="Heading3"/>
      </w:pPr>
      <w:r>
        <w:t xml:space="preserve">W9: No Offline/CLI Mode</w:t>
      </w:r>
    </w:p>
    <w:p>
      <w:pPr>
        <w:pStyle w:val="FirstParagraph"/>
      </w:pPr>
      <w:r>
        <w:t xml:space="preserve">All validation requires a running server and UI. There’s no CLI tool or CI integration for running Kubernetes validation in a pipeline (unlike MigrateOps which generates GitHub Actions workflows).</w:t>
      </w:r>
    </w:p>
    <w:bookmarkEnd w:id="94"/>
    <w:bookmarkStart w:id="95" w:name="w10-monolithic-workflow-component"/>
    <w:p>
      <w:pPr>
        <w:pStyle w:val="Heading3"/>
      </w:pPr>
      <w:r>
        <w:t xml:space="preserve">W10: Monolithic Workflow Component</w:t>
      </w:r>
    </w:p>
    <w:p>
      <w:pPr>
        <w:pStyle w:val="FirstParagraph"/>
      </w:pPr>
      <w:r>
        <w:rPr>
          <w:rStyle w:val="VerbatimChar"/>
        </w:rPr>
        <w:t xml:space="preserve">KubernetesWorkflow.tsx</w:t>
      </w:r>
      <w:r>
        <w:t xml:space="preserve"> </w:t>
      </w:r>
      <w:r>
        <w:t xml:space="preserve">at 1,987 lines manages all workflow types (manifest, helm, kustomize, helm-generator) in a single component with complex state management.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5" w:name="recommendations-for-improvement"/>
    <w:p>
      <w:pPr>
        <w:pStyle w:val="Heading2"/>
      </w:pPr>
      <w:r>
        <w:t xml:space="preserve">21. Recommendations for Improvement</w:t>
      </w:r>
    </w:p>
    <w:bookmarkStart w:id="97" w:name="X193fbc6a1cc62ff5c2dde42ed398c8265d26476"/>
    <w:p>
      <w:pPr>
        <w:pStyle w:val="Heading3"/>
      </w:pPr>
      <w:r>
        <w:t xml:space="preserve">Priority 1: Test Coverage (Effort: Medium, Impact: Critical)</w:t>
      </w:r>
    </w:p>
    <w:p>
      <w:pPr>
        <w:pStyle w:val="FirstParagraph"/>
      </w:pPr>
      <w:r>
        <w:t xml:space="preserve">Add unit tests for pure functions:</w:t>
      </w:r>
    </w:p>
    <w:p>
      <w:pPr>
        <w:pStyle w:val="SourceCode"/>
      </w:pPr>
      <w:r>
        <w:rPr>
          <w:rStyle w:val="VerbatimChar"/>
        </w:rPr>
        <w:t xml:space="preserve">test/kubernetes/security-scorer.test.ts</w:t>
      </w:r>
      <w:r>
        <w:br/>
      </w:r>
      <w:r>
        <w:rPr>
          <w:rStyle w:val="VerbatimChar"/>
        </w:rPr>
        <w:t xml:space="preserve">  - extractPodSpecs() with all 6 workload kinds (including CronJob nested path)</w:t>
      </w:r>
      <w:r>
        <w:br/>
      </w:r>
      <w:r>
        <w:rPr>
          <w:rStyle w:val="VerbatimChar"/>
        </w:rPr>
        <w:t xml:space="preserve">  - Metric calculations: runAsNonRoot, readOnlyRootFilesystem, etc.</w:t>
      </w:r>
      <w:r>
        <w:br/>
      </w:r>
      <w:r>
        <w:rPr>
          <w:rStyle w:val="VerbatimChar"/>
        </w:rPr>
        <w:t xml:space="preserve">  - Grade boundaries: A/B/C/D/F threshold testing</w:t>
      </w:r>
      <w:r>
        <w:br/>
      </w:r>
      <w:r>
        <w:br/>
      </w:r>
      <w:r>
        <w:rPr>
          <w:rStyle w:val="VerbatimChar"/>
        </w:rPr>
        <w:t xml:space="preserve">test/kubernetes/input-validator.test.ts</w:t>
      </w:r>
      <w:r>
        <w:br/>
      </w:r>
      <w:r>
        <w:rPr>
          <w:rStyle w:val="VerbatimChar"/>
        </w:rPr>
        <w:t xml:space="preserve">  - Terraform rejection patterns</w:t>
      </w:r>
      <w:r>
        <w:br/>
      </w:r>
      <w:r>
        <w:rPr>
          <w:rStyle w:val="VerbatimChar"/>
        </w:rPr>
        <w:t xml:space="preserve">  - Cloud infrastructure rejection patterns</w:t>
      </w:r>
      <w:r>
        <w:br/>
      </w:r>
      <w:r>
        <w:rPr>
          <w:rStyle w:val="VerbatimChar"/>
        </w:rPr>
        <w:t xml:space="preserve">  - Valid Kubernetes descriptions</w:t>
      </w:r>
      <w:r>
        <w:br/>
      </w:r>
      <w:r>
        <w:rPr>
          <w:rStyle w:val="VerbatimChar"/>
        </w:rPr>
        <w:t xml:space="preserve">  - Edge cases: empty input, special characters</w:t>
      </w:r>
      <w:r>
        <w:br/>
      </w:r>
      <w:r>
        <w:br/>
      </w:r>
      <w:r>
        <w:rPr>
          <w:rStyle w:val="VerbatimChar"/>
        </w:rPr>
        <w:t xml:space="preserve">test/kubernetes/diagram-generator.test.ts</w:t>
      </w:r>
      <w:r>
        <w:br/>
      </w:r>
      <w:r>
        <w:rPr>
          <w:rStyle w:val="VerbatimChar"/>
        </w:rPr>
        <w:t xml:space="preserve">  - Relationship extraction (Service -&gt; Deployment via label selectors)</w:t>
      </w:r>
      <w:r>
        <w:br/>
      </w:r>
      <w:r>
        <w:rPr>
          <w:rStyle w:val="VerbatimChar"/>
        </w:rPr>
        <w:t xml:space="preserve">  - Namespace subgraph generation</w:t>
      </w:r>
      <w:r>
        <w:br/>
      </w:r>
      <w:r>
        <w:rPr>
          <w:rStyle w:val="VerbatimChar"/>
        </w:rPr>
        <w:t xml:space="preserve">  - Helm template syntax handling</w:t>
      </w:r>
      <w:r>
        <w:br/>
      </w:r>
      <w:r>
        <w:rPr>
          <w:rStyle w:val="VerbatimChar"/>
        </w:rPr>
        <w:t xml:space="preserve">  - All 10 diagram type generation</w:t>
      </w:r>
      <w:r>
        <w:br/>
      </w:r>
      <w:r>
        <w:br/>
      </w:r>
      <w:r>
        <w:rPr>
          <w:rStyle w:val="VerbatimChar"/>
        </w:rPr>
        <w:t xml:space="preserve">test/kubernetes/helm-deep-analyzer.test.ts</w:t>
      </w:r>
      <w:r>
        <w:br/>
      </w:r>
      <w:r>
        <w:rPr>
          <w:rStyle w:val="VerbatimChar"/>
        </w:rPr>
        <w:t xml:space="preserve">  - Zod schema validation with malformed AI responses</w:t>
      </w:r>
      <w:r>
        <w:br/>
      </w:r>
      <w:r>
        <w:rPr>
          <w:rStyle w:val="VerbatimChar"/>
        </w:rPr>
        <w:t xml:space="preserve">  - Score calculation with various pass results</w:t>
      </w:r>
      <w:r>
        <w:br/>
      </w:r>
      <w:r>
        <w:rPr>
          <w:rStyle w:val="VerbatimChar"/>
        </w:rPr>
        <w:t xml:space="preserve">  - Grade assignment at boundaries</w:t>
      </w:r>
    </w:p>
    <w:p>
      <w:pPr>
        <w:pStyle w:val="FirstParagraph"/>
      </w:pPr>
      <w:r>
        <w:t xml:space="preserve">Estimated: 6-10 test files, 150+ test cases.</w:t>
      </w:r>
    </w:p>
    <w:bookmarkEnd w:id="97"/>
    <w:bookmarkStart w:id="98" w:name="X3490ffd8113a1aeaa881b8b0f977daf6e3cb7c2"/>
    <w:p>
      <w:pPr>
        <w:pStyle w:val="Heading3"/>
      </w:pPr>
      <w:r>
        <w:t xml:space="preserve">Priority 2: Model Configurability (Effort: Low, Impact: Medium)</w:t>
      </w:r>
    </w:p>
    <w:p>
      <w:pPr>
        <w:pStyle w:val="FirstParagraph"/>
      </w:pPr>
      <w:r>
        <w:t xml:space="preserve">Add environment variable support for AI model selection: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K8S_MODEL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K8S_MODEL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'gpt-4o-mini'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K8S_ANALYSIS_MODEL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K8S_ANALYSIS_MODEL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K8S_MODEL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Apply across all 12 AI call sites. Allows users to use GPT-4o for complex manifests.</w:t>
      </w:r>
    </w:p>
    <w:bookmarkEnd w:id="98"/>
    <w:bookmarkStart w:id="99" w:name="X6b7f642aeb1f2461799cb929b887ee71c787343"/>
    <w:p>
      <w:pPr>
        <w:pStyle w:val="Heading3"/>
      </w:pPr>
      <w:r>
        <w:t xml:space="preserve">Priority 3: Parallel Validation Pipeline (Effort: Low, Impact: Medium)</w:t>
      </w:r>
    </w:p>
    <w:p>
      <w:pPr>
        <w:pStyle w:val="FirstParagraph"/>
      </w:pPr>
      <w:r>
        <w:t xml:space="preserve">Run independent validators concurrently: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[kubevalResult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checkovResult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bpResult]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validateKubernetesYAML</w:t>
      </w:r>
      <w:r>
        <w:rPr>
          <w:rStyle w:val="NormalTok"/>
        </w:rPr>
        <w:t xml:space="preserve">(manifests)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runCheckovKubernetes</w:t>
      </w:r>
      <w:r>
        <w:rPr>
          <w:rStyle w:val="NormalTok"/>
        </w:rPr>
        <w:t xml:space="preserve">(manifests)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analyzeKubernetesBestPractices</w:t>
      </w:r>
      <w:r>
        <w:rPr>
          <w:rStyle w:val="NormalTok"/>
        </w:rPr>
        <w:t xml:space="preserve">(manifests)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would reduce validation time from ~60s to ~30s for a full scan.</w:t>
      </w:r>
    </w:p>
    <w:bookmarkEnd w:id="99"/>
    <w:bookmarkStart w:id="100" w:name="X9571bbaee9cd0f33b910bc0b0aca9f62d8baeb1"/>
    <w:p>
      <w:pPr>
        <w:pStyle w:val="Heading3"/>
      </w:pPr>
      <w:r>
        <w:t xml:space="preserve">Priority 4: Validation Result Caching (Effort: Medium, Impact: Medium)</w:t>
      </w:r>
    </w:p>
    <w:p>
      <w:pPr>
        <w:pStyle w:val="FirstParagraph"/>
      </w:pPr>
      <w:r>
        <w:t xml:space="preserve">Cache validation results by content SHA-256 hash: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(manifestContent)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(hash)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300_000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5-minute TTL prevents stale results while reducing redundant API calls.</w:t>
      </w:r>
    </w:p>
    <w:bookmarkEnd w:id="100"/>
    <w:bookmarkStart w:id="101" w:name="X123ffec3e8eb8a497b31d767a34c29e6e59f6ae"/>
    <w:p>
      <w:pPr>
        <w:pStyle w:val="Heading3"/>
      </w:pPr>
      <w:r>
        <w:t xml:space="preserve">Priority 5: CI/CD Pipeline Generation (Effort: High, Impact: High)</w:t>
      </w:r>
    </w:p>
    <w:p>
      <w:pPr>
        <w:pStyle w:val="FirstParagraph"/>
      </w:pPr>
      <w:r>
        <w:t xml:space="preserve">Generate GitHub Actions workflows for Kubernetes validation (similar to MigrateOps):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 Validate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azure/setup-kubectl@v3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 lint ./chart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kubeval --strict ./manifests/*.yaml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checkov -d ./manifests --framework kubernetes</w:t>
      </w:r>
    </w:p>
    <w:bookmarkEnd w:id="101"/>
    <w:bookmarkStart w:id="102" w:name="X16116abc1ee3f325a24981f01b1096b8f8da1c7"/>
    <w:p>
      <w:pPr>
        <w:pStyle w:val="Heading3"/>
      </w:pPr>
      <w:r>
        <w:t xml:space="preserve">Priority 6: Real Cloud Pricing Integration (Effort: Medium, Impact: Medium)</w:t>
      </w:r>
    </w:p>
    <w:p>
      <w:pPr>
        <w:pStyle w:val="FirstParagraph"/>
      </w:pPr>
      <w:r>
        <w:t xml:space="preserve">Replace AI cost estimation with deterministic pricing:</w:t>
      </w:r>
      <w:r>
        <w:t xml:space="preserve"> </w:t>
      </w:r>
      <w:r>
        <w:t xml:space="preserve">- Use Azure/AWS/GCP pricing APIs for node costs</w:t>
      </w:r>
      <w:r>
        <w:t xml:space="preserve"> </w:t>
      </w:r>
      <w:r>
        <w:t xml:space="preserve">- Calculate based on resource requests (not limits)</w:t>
      </w:r>
      <w:r>
        <w:t xml:space="preserve"> </w:t>
      </w:r>
      <w:r>
        <w:t xml:space="preserve">- Account for spot/preemptible pricing</w:t>
      </w:r>
      <w:r>
        <w:t xml:space="preserve"> </w:t>
      </w:r>
      <w:r>
        <w:t xml:space="preserve">- Show per-namespace cost breakdown</w:t>
      </w:r>
    </w:p>
    <w:bookmarkEnd w:id="102"/>
    <w:bookmarkStart w:id="103" w:name="Xb39952fa0ae2d9813c4f16ab4dafa35238bfa76"/>
    <w:p>
      <w:pPr>
        <w:pStyle w:val="Heading3"/>
      </w:pPr>
      <w:r>
        <w:t xml:space="preserve">Priority 7: Increase Deep Analysis Content Window (Effort: Low, Impact: Medium)</w:t>
      </w:r>
    </w:p>
    <w:p>
      <w:pPr>
        <w:pStyle w:val="FirstParagraph"/>
      </w:pPr>
      <w:r>
        <w:t xml:space="preserve">The 14,000 character truncation is aggressive for large charts. Increase to 28,000-40,000 characters (GPT-4o-mini supports 128k context) or implement file prioritization:</w:t>
      </w:r>
    </w:p>
    <w:p>
      <w:pPr>
        <w:pStyle w:val="SourceCode"/>
      </w:pPr>
      <w:r>
        <w:rPr>
          <w:rStyle w:val="CommentTok"/>
        </w:rPr>
        <w:t xml:space="preserve">// Prioritize: deployment &gt; service &gt; ingress &gt; helpers &gt; values &gt; others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sortByPriority</w:t>
      </w:r>
      <w:r>
        <w:rPr>
          <w:rStyle w:val="NormalTok"/>
        </w:rPr>
        <w:t xml:space="preserve">(helmFiles)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buildTruncatedContent</w:t>
      </w:r>
      <w:r>
        <w:rPr>
          <w:rStyle w:val="NormalTok"/>
        </w:rPr>
        <w:t xml:space="preserve">(prioritized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03"/>
    <w:bookmarkStart w:id="104" w:name="X6129c07e272064fd256e8604347a8bfbe89eace"/>
    <w:p>
      <w:pPr>
        <w:pStyle w:val="Heading3"/>
      </w:pPr>
      <w:r>
        <w:t xml:space="preserve">Priority 8: Frontend Component Decomposition (Effort: Medium, Impact: Low)</w:t>
      </w:r>
    </w:p>
    <w:p>
      <w:pPr>
        <w:pStyle w:val="FirstParagraph"/>
      </w:pPr>
      <w:r>
        <w:t xml:space="preserve">Split</w:t>
      </w:r>
      <w:r>
        <w:t xml:space="preserve"> </w:t>
      </w:r>
      <w:r>
        <w:rPr>
          <w:rStyle w:val="VerbatimChar"/>
        </w:rPr>
        <w:t xml:space="preserve">KubernetesWorkflow.tsx</w:t>
      </w:r>
      <w:r>
        <w:t xml:space="preserve"> </w:t>
      </w:r>
      <w:r>
        <w:t xml:space="preserve">(1,987 lines) into per-workflow-type components:</w:t>
      </w:r>
    </w:p>
    <w:p>
      <w:pPr>
        <w:pStyle w:val="SourceCode"/>
      </w:pPr>
      <w:r>
        <w:rPr>
          <w:rStyle w:val="VerbatimChar"/>
        </w:rPr>
        <w:t xml:space="preserve">client/src/components/kubernetes/</w:t>
      </w:r>
      <w:r>
        <w:br/>
      </w:r>
      <w:r>
        <w:rPr>
          <w:rStyle w:val="VerbatimChar"/>
        </w:rPr>
        <w:t xml:space="preserve">  ManifestWorkflow.tsx</w:t>
      </w:r>
      <w:r>
        <w:br/>
      </w:r>
      <w:r>
        <w:rPr>
          <w:rStyle w:val="VerbatimChar"/>
        </w:rPr>
        <w:t xml:space="preserve">  HelmWorkflow.tsx</w:t>
      </w:r>
      <w:r>
        <w:br/>
      </w:r>
      <w:r>
        <w:rPr>
          <w:rStyle w:val="VerbatimChar"/>
        </w:rPr>
        <w:t xml:space="preserve">  KustomizeWorkflow.tsx</w:t>
      </w:r>
      <w:r>
        <w:br/>
      </w:r>
      <w:r>
        <w:rPr>
          <w:rStyle w:val="VerbatimChar"/>
        </w:rPr>
        <w:t xml:space="preserve">  HelmGeneratorWorkflow.tsx</w:t>
      </w:r>
      <w:r>
        <w:br/>
      </w:r>
      <w:r>
        <w:rPr>
          <w:rStyle w:val="VerbatimChar"/>
        </w:rPr>
        <w:t xml:space="preserve">  SharedWorkflowSteps.tsx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rating-breakdown"/>
    <w:p>
      <w:pPr>
        <w:pStyle w:val="Heading2"/>
      </w:pPr>
      <w:r>
        <w:t xml:space="preserve">22. Rating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&amp;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&amp; Scalability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8.5/10</w:t>
            </w:r>
          </w:p>
        </w:tc>
      </w:tr>
    </w:tbl>
    <w:bookmarkStart w:id="106" w:name="score-justification"/>
    <w:p>
      <w:pPr>
        <w:pStyle w:val="Heading3"/>
      </w:pPr>
      <w:r>
        <w:t xml:space="preserve">Score Justification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Architecture (9/10)</w:t>
      </w:r>
      <w:r>
        <w:t xml:space="preserve">: Excellent modular design with 15 single-responsibility files. The 5-pass deep analysis with dynamic weighting is sophisticated. Minor deduction for sequential validation pipeline.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Quality (8/10)</w:t>
      </w:r>
      <w:r>
        <w:t xml:space="preserve">: Consistent patterns, Zod validation everywhere, sanitized AI inputs. Deduction for hardcoded model names and monolithic frontend.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Integration (9/10)</w:t>
      </w:r>
      <w:r>
        <w:t xml:space="preserve">: 12 well-tuned AI call sites with appropriate temperatures, structured JSON output, Zod validation on responses. Cost-optimized with GPT-4o-mini.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 Coverage (10/10)</w:t>
      </w:r>
      <w:r>
        <w:t xml:space="preserve">: 51+ resource kinds, 35+ CRDs, 10 diagram types, Helm generation, Kustomize support, cost estimation, security scoring, policy compliance. Exceptional breadth.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Validation Depth (9/10)</w:t>
      </w:r>
      <w:r>
        <w:t xml:space="preserve">: 4 external tools + AI analysis + 56-check deep analysis. Best-in-class for a code generation tool. Minor gap: no custom policy rule authoring.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Handling (8/10)</w:t>
      </w:r>
      <w:r>
        <w:t xml:space="preserve">: Checkov fallback to AI, Kustomize fallback to kubectl, Zod catch defaults. Missing: request timeouts, retry logic.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Coverage (2/10)</w:t>
      </w:r>
      <w:r>
        <w:t xml:space="preserve">: Zero tests. The 2 points are for highly testable pure functions (extractPodSpecs, input validation).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 (7/10)</w:t>
      </w:r>
      <w:r>
        <w:t xml:space="preserve">: Deep analysis parallelization is good. Sequential validation and no caching are missed opportunities.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Frontend UX (7/10)</w:t>
      </w:r>
      <w:r>
        <w:t xml:space="preserve">: Complete workflow with validation + fix + commit cycle. Deduction for monolithic component and no offline mode.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appendix-a-module-dependency-graph"/>
    <w:p>
      <w:pPr>
        <w:pStyle w:val="Heading2"/>
      </w:pPr>
      <w:r>
        <w:t xml:space="preserve">Appendix A: Module Dependency Graph</w:t>
      </w:r>
    </w:p>
    <w:p>
      <w:pPr>
        <w:pStyle w:val="SourceCode"/>
      </w:pPr>
      <w:r>
        <w:rPr>
          <w:rStyle w:val="VerbatimChar"/>
        </w:rPr>
        <w:t xml:space="preserve">                  server/routes/kubernetes.ts (orchestrator)</w:t>
      </w:r>
      <w:r>
        <w:br/>
      </w:r>
      <w:r>
        <w:rPr>
          <w:rStyle w:val="VerbatimChar"/>
        </w:rPr>
        <w:t xml:space="preserve">                  /    |     |     |     |     \      \</w:t>
      </w:r>
      <w:r>
        <w:br/>
      </w:r>
      <w:r>
        <w:rPr>
          <w:rStyle w:val="VerbatimChar"/>
        </w:rPr>
        <w:t xml:space="preserve">                 /     |     |     |     |      \      \</w:t>
      </w:r>
      <w:r>
        <w:br/>
      </w:r>
      <w:r>
        <w:rPr>
          <w:rStyle w:val="VerbatimChar"/>
        </w:rPr>
        <w:t xml:space="preserve">   manifest-gen  helm-gen  diagram  checkov  kubeval  kustomize</w:t>
      </w:r>
      <w:r>
        <w:br/>
      </w:r>
      <w:r>
        <w:rPr>
          <w:rStyle w:val="VerbatimChar"/>
        </w:rPr>
        <w:t xml:space="preserve">        |            |        |        |        |        |</w:t>
      </w:r>
      <w:r>
        <w:br/>
      </w:r>
      <w:r>
        <w:rPr>
          <w:rStyle w:val="VerbatimChar"/>
        </w:rPr>
        <w:t xml:space="preserve">        |      helm-validator |    (CLI tool)  (CLI)   (CLI)</w:t>
      </w:r>
      <w:r>
        <w:br/>
      </w:r>
      <w:r>
        <w:rPr>
          <w:rStyle w:val="VerbatimChar"/>
        </w:rPr>
        <w:t xml:space="preserve">        |      helm-deep-     |</w:t>
      </w:r>
      <w:r>
        <w:br/>
      </w:r>
      <w:r>
        <w:rPr>
          <w:rStyle w:val="VerbatimChar"/>
        </w:rPr>
        <w:t xml:space="preserve">        |      analyzer       |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input-validator    best-practices-analyzer</w:t>
      </w:r>
      <w:r>
        <w:br/>
      </w:r>
      <w:r>
        <w:rPr>
          <w:rStyle w:val="VerbatimChar"/>
        </w:rPr>
        <w:t xml:space="preserve">                      security-scorer</w:t>
      </w:r>
      <w:r>
        <w:br/>
      </w:r>
      <w:r>
        <w:rPr>
          <w:rStyle w:val="VerbatimChar"/>
        </w:rPr>
        <w:t xml:space="preserve">                      policy-hints</w:t>
      </w:r>
      <w:r>
        <w:br/>
      </w:r>
      <w:r>
        <w:rPr>
          <w:rStyle w:val="VerbatimChar"/>
        </w:rPr>
        <w:t xml:space="preserve">                      cost-estimator</w:t>
      </w:r>
      <w:r>
        <w:br/>
      </w:r>
      <w:r>
        <w:rPr>
          <w:rStyle w:val="VerbatimChar"/>
        </w:rPr>
        <w:t xml:space="preserve">                      resource-rightsizing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utils/ai-client.ts (OpenAI wrapper)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GPT-4o-mini</w:t>
      </w:r>
    </w:p>
    <w:p>
      <w:r>
        <w:pict>
          <v:rect style="width:0;height:1.5pt" o:hralign="center" o:hrstd="t" o:hr="t"/>
        </w:pict>
      </w:r>
    </w:p>
    <w:bookmarkEnd w:id="108"/>
    <w:bookmarkStart w:id="109" w:name="X69b566d7d826217ca625e5619d94dce4aac027c"/>
    <w:p>
      <w:pPr>
        <w:pStyle w:val="Heading2"/>
      </w:pPr>
      <w:r>
        <w:t xml:space="preserve">Appendix B: Comparison with MigrateOps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MigrateOps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files</w:t>
            </w:r>
          </w:p>
        </w:tc>
        <w:tc>
          <w:tcPr/>
          <w:p>
            <w:pPr>
              <w:pStyle w:val="Compact"/>
            </w:pPr>
            <w:r>
              <w:t xml:space="preserve">15 + 1 route</w:t>
            </w:r>
          </w:p>
        </w:tc>
        <w:tc>
          <w:tcPr/>
          <w:p>
            <w:pPr>
              <w:pStyle w:val="Compact"/>
            </w:pPr>
            <w:r>
              <w:t xml:space="preserve">8 + 1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LOC</w:t>
            </w:r>
          </w:p>
        </w:tc>
        <w:tc>
          <w:tcPr/>
          <w:p>
            <w:pPr>
              <w:pStyle w:val="Compact"/>
            </w:pPr>
            <w:r>
              <w:t xml:space="preserve">6,025</w:t>
            </w:r>
          </w:p>
        </w:tc>
        <w:tc>
          <w:tcPr/>
          <w:p>
            <w:pPr>
              <w:pStyle w:val="Compact"/>
            </w:pPr>
            <w:r>
              <w:t xml:space="preserve">3,749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LOC</w:t>
            </w:r>
          </w:p>
        </w:tc>
        <w:tc>
          <w:tcPr/>
          <w:p>
            <w:pPr>
              <w:pStyle w:val="Compact"/>
            </w:pPr>
            <w:r>
              <w:t xml:space="preserve">3,698</w:t>
            </w:r>
          </w:p>
        </w:tc>
        <w:tc>
          <w:tcPr/>
          <w:p>
            <w:pPr>
              <w:pStyle w:val="Compact"/>
            </w:pPr>
            <w:r>
              <w:t xml:space="preserve">1,966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</w:t>
            </w:r>
          </w:p>
        </w:tc>
        <w:tc>
          <w:tcPr/>
          <w:p>
            <w:pPr>
              <w:pStyle w:val="Compact"/>
            </w:pPr>
            <w:r>
              <w:t xml:space="preserve">gpt-4o-mini (fixed)</w:t>
            </w:r>
          </w:p>
        </w:tc>
        <w:tc>
          <w:tcPr/>
          <w:p>
            <w:pPr>
              <w:pStyle w:val="Compact"/>
            </w:pPr>
            <w:r>
              <w:t xml:space="preserve">gpt-4o (configurable)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calls/workflow</w:t>
            </w:r>
          </w:p>
        </w:tc>
        <w:tc>
          <w:tcPr/>
          <w:p>
            <w:pPr>
              <w:pStyle w:val="Compact"/>
            </w:pPr>
            <w:r>
              <w:t xml:space="preserve">10-16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tools</w:t>
            </w:r>
          </w:p>
        </w:tc>
        <w:tc>
          <w:tcPr/>
          <w:p>
            <w:pPr>
              <w:pStyle w:val="Compact"/>
            </w:pPr>
            <w:r>
              <w:t xml:space="preserve">4 external + AI</w:t>
            </w:r>
          </w:p>
        </w:tc>
        <w:tc>
          <w:tcPr/>
          <w:p>
            <w:pPr>
              <w:pStyle w:val="Compact"/>
            </w:pPr>
            <w:r>
              <w:t xml:space="preserve">terraform validate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types</w:t>
            </w:r>
          </w:p>
        </w:tc>
        <w:tc>
          <w:tcPr/>
          <w:p>
            <w:pPr>
              <w:pStyle w:val="Compact"/>
            </w:pPr>
            <w:r>
              <w:t xml:space="preserve">51+ K8s kinds + 35 CRDs</w:t>
            </w:r>
          </w:p>
        </w:tc>
        <w:tc>
          <w:tcPr/>
          <w:p>
            <w:pPr>
              <w:pStyle w:val="Compact"/>
            </w:pPr>
            <w:r>
              <w:t xml:space="preserve">21 Azure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generation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(GitHub Actions)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estimation</w:t>
            </w:r>
          </w:p>
        </w:tc>
        <w:tc>
          <w:tcPr/>
          <w:p>
            <w:pPr>
              <w:pStyle w:val="Compact"/>
            </w:pPr>
            <w:r>
              <w:t xml:space="preserve">AI-estimated</w:t>
            </w:r>
          </w:p>
        </w:tc>
        <w:tc>
          <w:tcPr/>
          <w:p>
            <w:pPr>
              <w:pStyle w:val="Compact"/>
            </w:pPr>
            <w:r>
              <w:t xml:space="preserve">Azure Pricing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rating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  <w:tc>
          <w:tcPr/>
          <w:p>
            <w:pPr>
              <w:pStyle w:val="Compact"/>
            </w:pPr>
            <w:r>
              <w:t xml:space="preserve">8.2/10</w:t>
            </w:r>
          </w:p>
        </w:tc>
      </w:tr>
    </w:tbl>
    <w:p>
      <w:pPr>
        <w:pStyle w:val="BodyText"/>
      </w:pPr>
      <w:r>
        <w:t xml:space="preserve">The Kubernetes module is larger in scope (more endpoints, more AI calls, more validation tools) while MigrateOps is deeper in domain specificity (ARM-to-HCL transformation, schema guidance, deterministic post-processing).</w:t>
      </w:r>
    </w:p>
    <w:p>
      <w:r>
        <w:pict>
          <v:rect style="width:0;height:1.5pt" o:hralign="center" o:hrstd="t" o:hr="t"/>
        </w:pict>
      </w:r>
    </w:p>
    <w:bookmarkEnd w:id="109"/>
    <w:bookmarkStart w:id="110" w:name="appendix-c-security-considerations"/>
    <w:p>
      <w:pPr>
        <w:pStyle w:val="Heading2"/>
      </w:pPr>
      <w:r>
        <w:t xml:space="preserve">Appendix C: Security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 on most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optionalAuth</w:t>
            </w:r>
            <w:r>
              <w:t xml:space="preserve"> </w:t>
            </w:r>
            <w:r>
              <w:t xml:space="preserve">on some Helm/cost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sanitization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sanitizeContent()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sanitizeJsonForPrompt()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execution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execFile</w:t>
            </w:r>
            <w:r>
              <w:t xml:space="preserve"> </w:t>
            </w:r>
            <w:r>
              <w:t xml:space="preserve">(not shell) prevents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AI endpoints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aiMediumLimiter</w:t>
            </w:r>
            <w:r>
              <w:t xml:space="preserve"> </w:t>
            </w:r>
            <w:r>
              <w:t xml:space="preserve">(30/hr)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validation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  <w:tc>
          <w:tcPr/>
          <w:p>
            <w:pPr>
              <w:pStyle w:val="Compact"/>
            </w:pPr>
            <w:r>
              <w:t xml:space="preserve">Rejects malformed requests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file cleanup</w:t>
            </w:r>
          </w:p>
        </w:tc>
        <w:tc>
          <w:tcPr/>
          <w:p>
            <w:pPr>
              <w:pStyle w:val="Compact"/>
            </w:pPr>
            <w:r>
              <w:t xml:space="preserve">After validation</w:t>
            </w:r>
          </w:p>
        </w:tc>
        <w:tc>
          <w:tcPr/>
          <w:p>
            <w:pPr>
              <w:pStyle w:val="Compact"/>
            </w:pPr>
            <w:r>
              <w:t xml:space="preserve">Temp dirs cleaned after Kubeval/Checkov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content in prompts</w:t>
            </w:r>
          </w:p>
        </w:tc>
        <w:tc>
          <w:tcPr/>
          <w:p>
            <w:pPr>
              <w:pStyle w:val="Compact"/>
            </w:pPr>
            <w:r>
              <w:t xml:space="preserve">Sent to OpenAI</w:t>
            </w:r>
          </w:p>
        </w:tc>
        <w:tc>
          <w:tcPr/>
          <w:p>
            <w:pPr>
              <w:pStyle w:val="Compact"/>
            </w:pPr>
            <w:r>
              <w:t xml:space="preserve">May contain secrets in ConfigMap/Secret resources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2026-04-10T20:06:38Z</dcterms:created>
  <dcterms:modified xsi:type="dcterms:W3CDTF">2026-04-10T20:06:38Z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