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AICloudBuilder — Technical Documentation</w:t>
      </w:r>
    </w:p>
    <w:p>
      <w:pPr>
        <w:pStyle w:val="Subtitle"/>
      </w:pPr>
      <w:r>
        <w:t xml:space="preserve">AI-Powered Cloud Infrastructure Automation &amp; Optimization Platform</w:t>
      </w:r>
    </w:p>
    <w:p>
      <w:pPr>
        <w:pStyle w:val="Author"/>
      </w:pPr>
      <w:r>
        <w:t xml:space="preserve">AICloudBuilder Development Team</w:t>
      </w:r>
    </w:p>
    <w:p>
      <w:pPr>
        <w:pStyle w:val="Date"/>
      </w:pPr>
      <w:r>
        <w:t xml:space="preserve">February 27,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6" w:name="aicloudbuilder-technical-documentation"/>
    <w:p>
      <w:pPr>
        <w:pStyle w:val="Heading1"/>
      </w:pPr>
      <w:r>
        <w:t xml:space="preserve">AICloudBuilder — Technical Documentation</w:t>
      </w:r>
    </w:p>
    <w:p>
      <w:pPr>
        <w:pStyle w:val="FirstParagraph"/>
      </w:pPr>
      <w:r>
        <w:rPr>
          <w:b/>
          <w:bCs/>
        </w:rPr>
        <w:t xml:space="preserve">Version:</w:t>
      </w:r>
      <w:r>
        <w:t xml:space="preserve"> </w:t>
      </w:r>
      <w:r>
        <w:t xml:space="preserve">2.0</w:t>
      </w:r>
      <w:r>
        <w:t xml:space="preserve"> </w:t>
      </w:r>
      <w:r>
        <w:rPr>
          <w:b/>
          <w:bCs/>
        </w:rPr>
        <w:t xml:space="preserve">Date:</w:t>
      </w:r>
      <w:r>
        <w:t xml:space="preserve"> </w:t>
      </w:r>
      <w:r>
        <w:t xml:space="preserve">February 27, 2026</w:t>
      </w:r>
      <w:r>
        <w:t xml:space="preserve"> </w:t>
      </w:r>
      <w:r>
        <w:rPr>
          <w:b/>
          <w:bCs/>
        </w:rPr>
        <w:t xml:space="preserve">Classification:</w:t>
      </w:r>
      <w:r>
        <w:t xml:space="preserve"> </w:t>
      </w:r>
      <w:r>
        <w:t xml:space="preserve">Internal Technical Reference</w:t>
      </w:r>
      <w:r>
        <w:t xml:space="preserve"> </w:t>
      </w:r>
      <w:r>
        <w:rPr>
          <w:b/>
          <w:bCs/>
        </w:rPr>
        <w:t xml:space="preserve">Platform:</w:t>
      </w:r>
      <w:r>
        <w:t xml:space="preserve"> </w:t>
      </w:r>
      <w:r>
        <w:t xml:space="preserve">AI-Powered Cloud Infrastructure Automation &amp; Optimization</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benefits-of-using-aicloudbuilder">
        <w:r>
          <w:rPr>
            <w:rStyle w:val="Hyperlink"/>
          </w:rPr>
          <w:t xml:space="preserve">Benefits of Using AICloudBuilder</w:t>
        </w:r>
      </w:hyperlink>
    </w:p>
    <w:p>
      <w:pPr>
        <w:pStyle w:val="Compact"/>
        <w:numPr>
          <w:ilvl w:val="0"/>
          <w:numId w:val="1001"/>
        </w:numPr>
      </w:pPr>
      <w:hyperlink w:anchor="working-principle">
        <w:r>
          <w:rPr>
            <w:rStyle w:val="Hyperlink"/>
          </w:rPr>
          <w:t xml:space="preserve">Working Principle</w:t>
        </w:r>
      </w:hyperlink>
    </w:p>
    <w:p>
      <w:pPr>
        <w:pStyle w:val="Compact"/>
        <w:numPr>
          <w:ilvl w:val="0"/>
          <w:numId w:val="1001"/>
        </w:numPr>
      </w:pPr>
      <w:hyperlink w:anchor="differentiators">
        <w:r>
          <w:rPr>
            <w:rStyle w:val="Hyperlink"/>
          </w:rPr>
          <w:t xml:space="preserve">Differentiators — How AICloudBuilder Stands Apart</w:t>
        </w:r>
      </w:hyperlink>
    </w:p>
    <w:p>
      <w:pPr>
        <w:pStyle w:val="Compact"/>
        <w:numPr>
          <w:ilvl w:val="0"/>
          <w:numId w:val="1001"/>
        </w:numPr>
      </w:pPr>
      <w:hyperlink w:anchor="technology-stack">
        <w:r>
          <w:rPr>
            <w:rStyle w:val="Hyperlink"/>
          </w:rPr>
          <w:t xml:space="preserve">Technology Stack</w:t>
        </w:r>
      </w:hyperlink>
    </w:p>
    <w:p>
      <w:pPr>
        <w:pStyle w:val="Compact"/>
        <w:numPr>
          <w:ilvl w:val="0"/>
          <w:numId w:val="1001"/>
        </w:numPr>
      </w:pPr>
      <w:hyperlink w:anchor="architecture-overview">
        <w:r>
          <w:rPr>
            <w:rStyle w:val="Hyperlink"/>
          </w:rPr>
          <w:t xml:space="preserve">Architecture Overview</w:t>
        </w:r>
      </w:hyperlink>
    </w:p>
    <w:p>
      <w:pPr>
        <w:pStyle w:val="Compact"/>
        <w:numPr>
          <w:ilvl w:val="0"/>
          <w:numId w:val="1001"/>
        </w:numPr>
      </w:pPr>
      <w:hyperlink w:anchor="core-principles">
        <w:r>
          <w:rPr>
            <w:rStyle w:val="Hyperlink"/>
          </w:rPr>
          <w:t xml:space="preserve">Core Principles</w:t>
        </w:r>
      </w:hyperlink>
    </w:p>
    <w:p>
      <w:pPr>
        <w:pStyle w:val="Compact"/>
        <w:numPr>
          <w:ilvl w:val="0"/>
          <w:numId w:val="1001"/>
        </w:numPr>
      </w:pPr>
      <w:hyperlink w:anchor="module-documentation">
        <w:r>
          <w:rPr>
            <w:rStyle w:val="Hyperlink"/>
          </w:rPr>
          <w:t xml:space="preserve">Module Documentation</w:t>
        </w:r>
      </w:hyperlink>
    </w:p>
    <w:p>
      <w:pPr>
        <w:pStyle w:val="Compact"/>
        <w:numPr>
          <w:ilvl w:val="1"/>
          <w:numId w:val="1002"/>
        </w:numPr>
      </w:pPr>
      <w:hyperlink w:anchor="module-1-terraform-automation">
        <w:r>
          <w:rPr>
            <w:rStyle w:val="Hyperlink"/>
          </w:rPr>
          <w:t xml:space="preserve">Module 1: Terraform Automation</w:t>
        </w:r>
      </w:hyperlink>
    </w:p>
    <w:p>
      <w:pPr>
        <w:pStyle w:val="Compact"/>
        <w:numPr>
          <w:ilvl w:val="1"/>
          <w:numId w:val="1002"/>
        </w:numPr>
      </w:pPr>
      <w:hyperlink w:anchor="module-2-docker-containerization">
        <w:r>
          <w:rPr>
            <w:rStyle w:val="Hyperlink"/>
          </w:rPr>
          <w:t xml:space="preserve">Module 2: Docker Containerization</w:t>
        </w:r>
      </w:hyperlink>
    </w:p>
    <w:p>
      <w:pPr>
        <w:pStyle w:val="Compact"/>
        <w:numPr>
          <w:ilvl w:val="1"/>
          <w:numId w:val="1002"/>
        </w:numPr>
      </w:pPr>
      <w:hyperlink w:anchor="module-3-kubernetes-orchestration">
        <w:r>
          <w:rPr>
            <w:rStyle w:val="Hyperlink"/>
          </w:rPr>
          <w:t xml:space="preserve">Module 3: Kubernetes Orchestration</w:t>
        </w:r>
      </w:hyperlink>
    </w:p>
    <w:p>
      <w:pPr>
        <w:pStyle w:val="Compact"/>
        <w:numPr>
          <w:ilvl w:val="1"/>
          <w:numId w:val="1002"/>
        </w:numPr>
      </w:pPr>
      <w:hyperlink w:anchor="module-4-archme--architecture-designer">
        <w:r>
          <w:rPr>
            <w:rStyle w:val="Hyperlink"/>
          </w:rPr>
          <w:t xml:space="preserve">Module 4: ArchMe — Architecture Designer</w:t>
        </w:r>
      </w:hyperlink>
    </w:p>
    <w:p>
      <w:pPr>
        <w:pStyle w:val="Compact"/>
        <w:numPr>
          <w:ilvl w:val="1"/>
          <w:numId w:val="1002"/>
        </w:numPr>
      </w:pPr>
      <w:hyperlink w:anchor="module-5-automation-scripts">
        <w:r>
          <w:rPr>
            <w:rStyle w:val="Hyperlink"/>
          </w:rPr>
          <w:t xml:space="preserve">Module 5: Automation Scripts</w:t>
        </w:r>
      </w:hyperlink>
    </w:p>
    <w:p>
      <w:pPr>
        <w:pStyle w:val="Compact"/>
        <w:numPr>
          <w:ilvl w:val="1"/>
          <w:numId w:val="1002"/>
        </w:numPr>
      </w:pPr>
      <w:hyperlink w:anchor="Xb33d1d097bb2bd4cced02a9b3f7568a6c1c033e">
        <w:r>
          <w:rPr>
            <w:rStyle w:val="Hyperlink"/>
          </w:rPr>
          <w:t xml:space="preserve">Module 6: ScoreMe — Repository Quality Scoring</w:t>
        </w:r>
      </w:hyperlink>
    </w:p>
    <w:p>
      <w:pPr>
        <w:pStyle w:val="Compact"/>
        <w:numPr>
          <w:ilvl w:val="1"/>
          <w:numId w:val="1002"/>
        </w:numPr>
      </w:pPr>
      <w:hyperlink w:anchor="X259cc2e7fde4d1ea87100d5083649ea76133681">
        <w:r>
          <w:rPr>
            <w:rStyle w:val="Hyperlink"/>
          </w:rPr>
          <w:t xml:space="preserve">Module 7: Valuation — Azure Cost Optimization</w:t>
        </w:r>
      </w:hyperlink>
    </w:p>
    <w:p>
      <w:pPr>
        <w:pStyle w:val="Compact"/>
        <w:numPr>
          <w:ilvl w:val="0"/>
          <w:numId w:val="1001"/>
        </w:numPr>
      </w:pPr>
      <w:hyperlink w:anchor="supporting-systems">
        <w:r>
          <w:rPr>
            <w:rStyle w:val="Hyperlink"/>
          </w:rPr>
          <w:t xml:space="preserve">Supporting Systems</w:t>
        </w:r>
      </w:hyperlink>
    </w:p>
    <w:p>
      <w:pPr>
        <w:pStyle w:val="Compact"/>
        <w:numPr>
          <w:ilvl w:val="0"/>
          <w:numId w:val="1001"/>
        </w:numPr>
      </w:pPr>
      <w:hyperlink w:anchor="api-reference">
        <w:r>
          <w:rPr>
            <w:rStyle w:val="Hyperlink"/>
          </w:rPr>
          <w:t xml:space="preserve">API Reference</w:t>
        </w:r>
      </w:hyperlink>
    </w:p>
    <w:p>
      <w:pPr>
        <w:pStyle w:val="Compact"/>
        <w:numPr>
          <w:ilvl w:val="0"/>
          <w:numId w:val="1001"/>
        </w:numPr>
      </w:pPr>
      <w:hyperlink w:anchor="data-flow--state-management">
        <w:r>
          <w:rPr>
            <w:rStyle w:val="Hyperlink"/>
          </w:rPr>
          <w:t xml:space="preserve">Data Flow &amp; State Management</w:t>
        </w:r>
      </w:hyperlink>
    </w:p>
    <w:p>
      <w:pPr>
        <w:pStyle w:val="Compact"/>
        <w:numPr>
          <w:ilvl w:val="0"/>
          <w:numId w:val="1001"/>
        </w:numPr>
      </w:pPr>
      <w:hyperlink w:anchor="security--authentication">
        <w:r>
          <w:rPr>
            <w:rStyle w:val="Hyperlink"/>
          </w:rPr>
          <w:t xml:space="preserve">Security &amp; Authentication</w:t>
        </w:r>
      </w:hyperlink>
    </w:p>
    <w:p>
      <w:pPr>
        <w:pStyle w:val="Compact"/>
        <w:numPr>
          <w:ilvl w:val="0"/>
          <w:numId w:val="1001"/>
        </w:numPr>
      </w:pPr>
      <w:hyperlink w:anchor="testing-strategy">
        <w:r>
          <w:rPr>
            <w:rStyle w:val="Hyperlink"/>
          </w:rPr>
          <w:t xml:space="preserve">Testing Strategy</w:t>
        </w:r>
      </w:hyperlink>
    </w:p>
    <w:p>
      <w:pPr>
        <w:pStyle w:val="Compact"/>
        <w:numPr>
          <w:ilvl w:val="0"/>
          <w:numId w:val="1001"/>
        </w:numPr>
      </w:pPr>
      <w:hyperlink w:anchor="deployment--configuration">
        <w:r>
          <w:rPr>
            <w:rStyle w:val="Hyperlink"/>
          </w:rPr>
          <w:t xml:space="preserve">Deployment &amp; Configuration</w:t>
        </w:r>
      </w:hyperlink>
    </w:p>
    <w:p>
      <w:pPr>
        <w:pStyle w:val="Compact"/>
        <w:numPr>
          <w:ilvl w:val="0"/>
          <w:numId w:val="1001"/>
        </w:numPr>
      </w:pPr>
      <w:hyperlink w:anchor="performance-optimizations">
        <w:r>
          <w:rPr>
            <w:rStyle w:val="Hyperlink"/>
          </w:rPr>
          <w:t xml:space="preserve">Performance Optimizations</w:t>
        </w:r>
      </w:hyperlink>
    </w:p>
    <w:p>
      <w:pPr>
        <w:pStyle w:val="Compact"/>
        <w:numPr>
          <w:ilvl w:val="0"/>
          <w:numId w:val="1001"/>
        </w:numPr>
      </w:pPr>
      <w:hyperlink w:anchor="future-enhancements">
        <w:r>
          <w:rPr>
            <w:rStyle w:val="Hyperlink"/>
          </w:rPr>
          <w:t xml:space="preserve">Future Enhancements</w:t>
        </w:r>
      </w:hyperlink>
    </w:p>
    <w:p>
      <w:pPr>
        <w:pStyle w:val="Compact"/>
        <w:numPr>
          <w:ilvl w:val="0"/>
          <w:numId w:val="1001"/>
        </w:numPr>
      </w:pPr>
      <w:hyperlink w:anchor="appendix">
        <w:r>
          <w:rPr>
            <w:rStyle w:val="Hyperlink"/>
          </w:rPr>
          <w:t xml:space="preserve">Appendix</w:t>
        </w:r>
      </w:hyperlink>
    </w:p>
    <w:p>
      <w:r>
        <w:pict>
          <v:rect style="width:0;height:1.5pt" o:hralign="center" o:hrstd="t" o:hr="t"/>
        </w:pict>
      </w:r>
    </w:p>
    <w:bookmarkEnd w:id="9"/>
    <w:bookmarkStart w:id="11" w:name="executive-summary"/>
    <w:p>
      <w:pPr>
        <w:pStyle w:val="Heading2"/>
      </w:pPr>
      <w:r>
        <w:t xml:space="preserve">Executive Summary</w:t>
      </w:r>
    </w:p>
    <w:p>
      <w:pPr>
        <w:pStyle w:val="FirstParagraph"/>
      </w:pPr>
      <w:r>
        <w:t xml:space="preserve">AICloudBuilder is a full-stack, AI-powered cloud infrastructure automation and optimization platform. It provides engineering teams a single, unified workspace to design, generate, validate, secure, and optimize cloud infrastructure — all powered by Large Language Models and direct integrations with cloud provider APIs.</w:t>
      </w:r>
    </w:p>
    <w:p>
      <w:pPr>
        <w:pStyle w:val="BodyText"/>
      </w:pPr>
      <w:r>
        <w:t xml:space="preserve">The platform covers the complete infrastructure lifecycle: from generating Terraform IaC, Dockerfiles, and Kubernetes manifests, to designing architecture diagrams, scoring repository quality, and optimizing live Azure cloud costs — all from a single browser-based interface connected directly to GitHub, Azure DevOps, and major cloud providers.</w:t>
      </w:r>
    </w:p>
    <w:bookmarkStart w:id="10" w:name="platform-summary-table"/>
    <w:p>
      <w:pPr>
        <w:pStyle w:val="Heading3"/>
      </w:pPr>
      <w:r>
        <w:t xml:space="preserve">Platform Summary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Purpose</w:t>
            </w:r>
          </w:p>
        </w:tc>
        <w:tc>
          <w:tcPr/>
          <w:p>
            <w:pPr>
              <w:pStyle w:val="Compact"/>
            </w:pPr>
            <w:r>
              <w:t xml:space="preserve">Key Output</w:t>
            </w:r>
          </w:p>
        </w:tc>
      </w:tr>
      <w:tr>
        <w:tc>
          <w:tcPr/>
          <w:p>
            <w:pPr>
              <w:pStyle w:val="Compact"/>
            </w:pPr>
            <w:r>
              <w:rPr>
                <w:b/>
                <w:bCs/>
              </w:rPr>
              <w:t xml:space="preserve">Terraform</w:t>
            </w:r>
          </w:p>
        </w:tc>
        <w:tc>
          <w:tcPr/>
          <w:p>
            <w:pPr>
              <w:pStyle w:val="Compact"/>
            </w:pPr>
            <w:r>
              <w:t xml:space="preserve">IaC generation &amp; validation</w:t>
            </w:r>
          </w:p>
        </w:tc>
        <w:tc>
          <w:tcPr/>
          <w:p>
            <w:pPr>
              <w:pStyle w:val="Compact"/>
            </w:pPr>
            <w:r>
              <w:t xml:space="preserve">Terraform</w:t>
            </w:r>
            <w:r>
              <w:t xml:space="preserve"> </w:t>
            </w:r>
            <w:r>
              <w:rPr>
                <w:rStyle w:val="VerbatimChar"/>
              </w:rPr>
              <w:t xml:space="preserve">.tf</w:t>
            </w:r>
            <w:r>
              <w:t xml:space="preserve"> </w:t>
            </w:r>
            <w:r>
              <w:t xml:space="preserve">files committed to repo</w:t>
            </w:r>
          </w:p>
        </w:tc>
      </w:tr>
      <w:tr>
        <w:tc>
          <w:tcPr/>
          <w:p>
            <w:pPr>
              <w:pStyle w:val="Compact"/>
            </w:pPr>
            <w:r>
              <w:rPr>
                <w:b/>
                <w:bCs/>
              </w:rPr>
              <w:t xml:space="preserve">Docker</w:t>
            </w:r>
          </w:p>
        </w:tc>
        <w:tc>
          <w:tcPr/>
          <w:p>
            <w:pPr>
              <w:pStyle w:val="Compact"/>
            </w:pPr>
            <w:r>
              <w:t xml:space="preserve">Container image automation</w:t>
            </w:r>
          </w:p>
        </w:tc>
        <w:tc>
          <w:tcPr/>
          <w:p>
            <w:pPr>
              <w:pStyle w:val="Compact"/>
            </w:pPr>
            <w:r>
              <w:t xml:space="preserve">Optimized Dockerfiles committed to repo</w:t>
            </w:r>
          </w:p>
        </w:tc>
      </w:tr>
      <w:tr>
        <w:tc>
          <w:tcPr/>
          <w:p>
            <w:pPr>
              <w:pStyle w:val="Compact"/>
            </w:pPr>
            <w:r>
              <w:rPr>
                <w:b/>
                <w:bCs/>
              </w:rPr>
              <w:t xml:space="preserve">Kubernetes</w:t>
            </w:r>
          </w:p>
        </w:tc>
        <w:tc>
          <w:tcPr/>
          <w:p>
            <w:pPr>
              <w:pStyle w:val="Compact"/>
            </w:pPr>
            <w:r>
              <w:t xml:space="preserve">K8s manifest generation</w:t>
            </w:r>
          </w:p>
        </w:tc>
        <w:tc>
          <w:tcPr/>
          <w:p>
            <w:pPr>
              <w:pStyle w:val="Compact"/>
            </w:pPr>
            <w:r>
              <w:t xml:space="preserve">Validated YAML manifests &amp; Helm charts</w:t>
            </w:r>
          </w:p>
        </w:tc>
      </w:tr>
      <w:tr>
        <w:tc>
          <w:tcPr/>
          <w:p>
            <w:pPr>
              <w:pStyle w:val="Compact"/>
            </w:pPr>
            <w:r>
              <w:rPr>
                <w:b/>
                <w:bCs/>
              </w:rPr>
              <w:t xml:space="preserve">ArchMe</w:t>
            </w:r>
          </w:p>
        </w:tc>
        <w:tc>
          <w:tcPr/>
          <w:p>
            <w:pPr>
              <w:pStyle w:val="Compact"/>
            </w:pPr>
            <w:r>
              <w:t xml:space="preserve">Architecture design &amp; code gen</w:t>
            </w:r>
          </w:p>
        </w:tc>
        <w:tc>
          <w:tcPr/>
          <w:p>
            <w:pPr>
              <w:pStyle w:val="Compact"/>
            </w:pPr>
            <w:r>
              <w:t xml:space="preserve">Diagrams + component code</w:t>
            </w:r>
          </w:p>
        </w:tc>
      </w:tr>
      <w:tr>
        <w:tc>
          <w:tcPr/>
          <w:p>
            <w:pPr>
              <w:pStyle w:val="Compact"/>
            </w:pPr>
            <w:r>
              <w:rPr>
                <w:b/>
                <w:bCs/>
              </w:rPr>
              <w:t xml:space="preserve">Automation Scripts</w:t>
            </w:r>
          </w:p>
        </w:tc>
        <w:tc>
          <w:tcPr/>
          <w:p>
            <w:pPr>
              <w:pStyle w:val="Compact"/>
            </w:pPr>
            <w:r>
              <w:t xml:space="preserve">Script generation</w:t>
            </w:r>
          </w:p>
        </w:tc>
        <w:tc>
          <w:tcPr/>
          <w:p>
            <w:pPr>
              <w:pStyle w:val="Compact"/>
            </w:pPr>
            <w:r>
              <w:t xml:space="preserve">Python, PowerShell, Shell scripts</w:t>
            </w:r>
          </w:p>
        </w:tc>
      </w:tr>
      <w:tr>
        <w:tc>
          <w:tcPr/>
          <w:p>
            <w:pPr>
              <w:pStyle w:val="Compact"/>
            </w:pPr>
            <w:r>
              <w:rPr>
                <w:b/>
                <w:bCs/>
              </w:rPr>
              <w:t xml:space="preserve">ScoreMe</w:t>
            </w:r>
          </w:p>
        </w:tc>
        <w:tc>
          <w:tcPr/>
          <w:p>
            <w:pPr>
              <w:pStyle w:val="Compact"/>
            </w:pPr>
            <w:r>
              <w:t xml:space="preserve">Repository quality scoring</w:t>
            </w:r>
          </w:p>
        </w:tc>
        <w:tc>
          <w:tcPr/>
          <w:p>
            <w:pPr>
              <w:pStyle w:val="Compact"/>
            </w:pPr>
            <w:r>
              <w:t xml:space="preserve">0–100 score with remediation report</w:t>
            </w:r>
          </w:p>
        </w:tc>
      </w:tr>
      <w:tr>
        <w:tc>
          <w:tcPr/>
          <w:p>
            <w:pPr>
              <w:pStyle w:val="Compact"/>
            </w:pPr>
            <w:r>
              <w:rPr>
                <w:b/>
                <w:bCs/>
              </w:rPr>
              <w:t xml:space="preserve">Valuation</w:t>
            </w:r>
          </w:p>
        </w:tc>
        <w:tc>
          <w:tcPr/>
          <w:p>
            <w:pPr>
              <w:pStyle w:val="Compact"/>
            </w:pPr>
            <w:r>
              <w:t xml:space="preserve">Azure cost optimization</w:t>
            </w:r>
          </w:p>
        </w:tc>
        <w:tc>
          <w:tcPr/>
          <w:p>
            <w:pPr>
              <w:pStyle w:val="Compact"/>
            </w:pPr>
            <w:r>
              <w:t xml:space="preserve">Cost savings recommendations</w:t>
            </w:r>
          </w:p>
        </w:tc>
      </w:tr>
    </w:tbl>
    <w:p>
      <w:r>
        <w:pict>
          <v:rect style="width:0;height:1.5pt" o:hralign="center" o:hrstd="t" o:hr="t"/>
        </w:pict>
      </w:r>
    </w:p>
    <w:bookmarkEnd w:id="10"/>
    <w:bookmarkEnd w:id="11"/>
    <w:bookmarkStart w:id="20" w:name="benefits-of-using-aicloudbuilder"/>
    <w:p>
      <w:pPr>
        <w:pStyle w:val="Heading2"/>
      </w:pPr>
      <w:r>
        <w:t xml:space="preserve">Benefits of Using AICloudBuilder</w:t>
      </w:r>
    </w:p>
    <w:bookmarkStart w:id="12" w:name="accelerated-time-to-infrastructure"/>
    <w:p>
      <w:pPr>
        <w:pStyle w:val="Heading3"/>
      </w:pPr>
      <w:r>
        <w:t xml:space="preserve">1. Accelerated Time-to-Infrastructure</w:t>
      </w:r>
    </w:p>
    <w:p>
      <w:pPr>
        <w:pStyle w:val="FirstParagraph"/>
      </w:pPr>
      <w:r>
        <w:t xml:space="preserve">Engineers no longer write boilerplate Terraform, Dockerfiles, or Kubernetes YAML from scratch. AICloudBuilder generates production-ready infrastructure code in seconds, reducing initial infrastructure setup from days to minutes.</w:t>
      </w:r>
    </w:p>
    <w:bookmarkEnd w:id="12"/>
    <w:bookmarkStart w:id="13" w:name="X56b659c7afb505057eed370243192ecbb56dd15"/>
    <w:p>
      <w:pPr>
        <w:pStyle w:val="Heading3"/>
      </w:pPr>
      <w:r>
        <w:t xml:space="preserve">2. Consistent Security &amp; Best Practices by Default</w:t>
      </w:r>
    </w:p>
    <w:p>
      <w:pPr>
        <w:pStyle w:val="FirstParagraph"/>
      </w:pPr>
      <w:r>
        <w:t xml:space="preserve">Every generated artifact is automatically scanned using</w:t>
      </w:r>
      <w:r>
        <w:t xml:space="preserve"> </w:t>
      </w:r>
      <w:r>
        <w:rPr>
          <w:b/>
          <w:bCs/>
        </w:rPr>
        <w:t xml:space="preserve">Checkov</w:t>
      </w:r>
      <w:r>
        <w:t xml:space="preserve"> </w:t>
      </w:r>
      <w:r>
        <w:t xml:space="preserve">and validated against cloud provider best practices. Security issues are flagged immediately — before code is committed to any repository — creating a shift-left security culture without requiring manual effort.</w:t>
      </w:r>
    </w:p>
    <w:bookmarkEnd w:id="13"/>
    <w:bookmarkStart w:id="14" w:name="X41ea34407775d4c8f2108e9977f2a0bcf65c274"/>
    <w:p>
      <w:pPr>
        <w:pStyle w:val="Heading3"/>
      </w:pPr>
      <w:r>
        <w:t xml:space="preserve">3. Cost Visibility and Savings on Live Azure Resources</w:t>
      </w:r>
    </w:p>
    <w:p>
      <w:pPr>
        <w:pStyle w:val="FirstParagraph"/>
      </w:pPr>
      <w:r>
        <w:t xml:space="preserve">The Valuation module connects directly to live Azure subscriptions and uses 7-day usage metrics from Azure Monitor to identify over-provisioned resources with high confidence. Organizations can identify and realize 20–50% savings on cloud bills without guesswork.</w:t>
      </w:r>
    </w:p>
    <w:bookmarkEnd w:id="14"/>
    <w:bookmarkStart w:id="15" w:name="Xa42c4827db0afa802faf8a4d11b8aeacade5cd5"/>
    <w:p>
      <w:pPr>
        <w:pStyle w:val="Heading3"/>
      </w:pPr>
      <w:r>
        <w:t xml:space="preserve">4. Unified Platform — One Tool for the Entire Stack</w:t>
      </w:r>
    </w:p>
    <w:p>
      <w:pPr>
        <w:pStyle w:val="FirstParagraph"/>
      </w:pPr>
      <w:r>
        <w:t xml:space="preserve">Rather than juggling multiple tools (Terraform Cloud, Docker Hub, Lens, Azure Cost Management, SonarQube), AICloudBuilder provides a single workspace covering IaC, containerization, orchestration, architecture, scripting, quality scoring, and cost optimization.</w:t>
      </w:r>
    </w:p>
    <w:bookmarkEnd w:id="15"/>
    <w:bookmarkStart w:id="16" w:name="direct-repository-integration"/>
    <w:p>
      <w:pPr>
        <w:pStyle w:val="Heading3"/>
      </w:pPr>
      <w:r>
        <w:t xml:space="preserve">5. Direct Repository Integration</w:t>
      </w:r>
    </w:p>
    <w:p>
      <w:pPr>
        <w:pStyle w:val="FirstParagraph"/>
      </w:pPr>
      <w:r>
        <w:t xml:space="preserve">All generated artifacts — Terraform files, Dockerfiles, K8s manifests, scripts, and architecture code — are committed directly to</w:t>
      </w:r>
      <w:r>
        <w:t xml:space="preserve"> </w:t>
      </w:r>
      <w:r>
        <w:rPr>
          <w:b/>
          <w:bCs/>
        </w:rPr>
        <w:t xml:space="preserve">GitHub</w:t>
      </w:r>
      <w:r>
        <w:t xml:space="preserve"> </w:t>
      </w:r>
      <w:r>
        <w:t xml:space="preserve">or</w:t>
      </w:r>
      <w:r>
        <w:t xml:space="preserve"> </w:t>
      </w:r>
      <w:r>
        <w:rPr>
          <w:b/>
          <w:bCs/>
        </w:rPr>
        <w:t xml:space="preserve">Azure DevOps</w:t>
      </w:r>
      <w:r>
        <w:t xml:space="preserve"> </w:t>
      </w:r>
      <w:r>
        <w:t xml:space="preserve">repositories through native Git integration. No manual copy-paste steps required.</w:t>
      </w:r>
    </w:p>
    <w:bookmarkEnd w:id="16"/>
    <w:bookmarkStart w:id="17" w:name="multi-cloud-ready"/>
    <w:p>
      <w:pPr>
        <w:pStyle w:val="Heading3"/>
      </w:pPr>
      <w:r>
        <w:t xml:space="preserve">6. Multi-Cloud Ready</w:t>
      </w:r>
    </w:p>
    <w:p>
      <w:pPr>
        <w:pStyle w:val="FirstParagraph"/>
      </w:pPr>
      <w:r>
        <w:t xml:space="preserve">The platform supports</w:t>
      </w:r>
      <w:r>
        <w:t xml:space="preserve"> </w:t>
      </w:r>
      <w:r>
        <w:rPr>
          <w:b/>
          <w:bCs/>
        </w:rPr>
        <w:t xml:space="preserve">Azure</w:t>
      </w:r>
      <w:r>
        <w:t xml:space="preserve">,</w:t>
      </w:r>
      <w:r>
        <w:t xml:space="preserve"> </w:t>
      </w:r>
      <w:r>
        <w:rPr>
          <w:b/>
          <w:bCs/>
        </w:rPr>
        <w:t xml:space="preserve">AWS</w:t>
      </w:r>
      <w:r>
        <w:t xml:space="preserve">, and</w:t>
      </w:r>
      <w:r>
        <w:t xml:space="preserve"> </w:t>
      </w:r>
      <w:r>
        <w:rPr>
          <w:b/>
          <w:bCs/>
        </w:rPr>
        <w:t xml:space="preserve">GCP</w:t>
      </w:r>
      <w:r>
        <w:t xml:space="preserve"> </w:t>
      </w:r>
      <w:r>
        <w:t xml:space="preserve">for infrastructure generation. Repository integration supports both</w:t>
      </w:r>
      <w:r>
        <w:t xml:space="preserve"> </w:t>
      </w:r>
      <w:r>
        <w:rPr>
          <w:b/>
          <w:bCs/>
        </w:rPr>
        <w:t xml:space="preserve">GitHub</w:t>
      </w:r>
      <w:r>
        <w:t xml:space="preserve"> </w:t>
      </w:r>
      <w:r>
        <w:t xml:space="preserve">and</w:t>
      </w:r>
      <w:r>
        <w:t xml:space="preserve"> </w:t>
      </w:r>
      <w:r>
        <w:rPr>
          <w:b/>
          <w:bCs/>
        </w:rPr>
        <w:t xml:space="preserve">Azure DevOps</w:t>
      </w:r>
      <w:r>
        <w:t xml:space="preserve">.</w:t>
      </w:r>
    </w:p>
    <w:bookmarkEnd w:id="17"/>
    <w:bookmarkStart w:id="18" w:name="natural-language-driven"/>
    <w:p>
      <w:pPr>
        <w:pStyle w:val="Heading3"/>
      </w:pPr>
      <w:r>
        <w:t xml:space="preserve">7. Natural Language Driven</w:t>
      </w:r>
    </w:p>
    <w:p>
      <w:pPr>
        <w:pStyle w:val="FirstParagraph"/>
      </w:pPr>
      <w:r>
        <w:t xml:space="preserve">Engineers describe what they need in plain English. The AI translates natural language requirements into production-quality infrastructure code, lowering the barrier for teams less experienced with IaC tooling.</w:t>
      </w:r>
    </w:p>
    <w:bookmarkEnd w:id="18"/>
    <w:bookmarkStart w:id="19" w:name="enterprise-grade-credential-security"/>
    <w:p>
      <w:pPr>
        <w:pStyle w:val="Heading3"/>
      </w:pPr>
      <w:r>
        <w:t xml:space="preserve">8. Enterprise-Grade Credential Security</w:t>
      </w:r>
    </w:p>
    <w:p>
      <w:pPr>
        <w:pStyle w:val="FirstParagraph"/>
      </w:pPr>
      <w:r>
        <w:t xml:space="preserve">Credentials are stored in</w:t>
      </w:r>
      <w:r>
        <w:t xml:space="preserve"> </w:t>
      </w:r>
      <w:r>
        <w:rPr>
          <w:b/>
          <w:bCs/>
        </w:rPr>
        <w:t xml:space="preserve">Bitwarden</w:t>
      </w:r>
      <w:r>
        <w:t xml:space="preserve"> </w:t>
      </w:r>
      <w:r>
        <w:t xml:space="preserve">(encrypted vault) via MCP integration, with environment variable fallback. Secrets are never exposed in API responses or logs.</w:t>
      </w:r>
    </w:p>
    <w:p>
      <w:r>
        <w:pict>
          <v:rect style="width:0;height:1.5pt" o:hralign="center" o:hrstd="t" o:hr="t"/>
        </w:pict>
      </w:r>
    </w:p>
    <w:bookmarkEnd w:id="19"/>
    <w:bookmarkEnd w:id="20"/>
    <w:bookmarkStart w:id="29" w:name="working-principle"/>
    <w:p>
      <w:pPr>
        <w:pStyle w:val="Heading2"/>
      </w:pPr>
      <w:r>
        <w:t xml:space="preserve">Working Principle</w:t>
      </w:r>
    </w:p>
    <w:p>
      <w:pPr>
        <w:pStyle w:val="FirstParagraph"/>
      </w:pPr>
      <w:r>
        <w:t xml:space="preserve">AICloudBuilder operates on a</w:t>
      </w:r>
      <w:r>
        <w:t xml:space="preserve"> </w:t>
      </w:r>
      <w:r>
        <w:rPr>
          <w:b/>
          <w:bCs/>
        </w:rPr>
        <w:t xml:space="preserve">session-based, AI-augmented workflow model</w:t>
      </w:r>
      <w:r>
        <w:t xml:space="preserve">. Here is the end-to-end working principle:</w:t>
      </w:r>
    </w:p>
    <w:bookmarkStart w:id="21" w:name="step-1-session-initialization"/>
    <w:p>
      <w:pPr>
        <w:pStyle w:val="Heading3"/>
      </w:pPr>
      <w:r>
        <w:t xml:space="preserve">Step 1 — Session Initialization</w:t>
      </w:r>
    </w:p>
    <w:p>
      <w:pPr>
        <w:pStyle w:val="FirstParagraph"/>
      </w:pPr>
      <w:r>
        <w:t xml:space="preserve">Every user interaction begins by creating a unique</w:t>
      </w:r>
      <w:r>
        <w:t xml:space="preserve"> </w:t>
      </w:r>
      <w:r>
        <w:rPr>
          <w:b/>
          <w:bCs/>
        </w:rPr>
        <w:t xml:space="preserve">session</w:t>
      </w:r>
      <w:r>
        <w:t xml:space="preserve"> </w:t>
      </w:r>
      <w:r>
        <w:t xml:space="preserve">(UUID). The session acts as an isolated workspace, storing all intermediate state (selected repositories, cloud provider, generated files, scan results) in SQLite. This allows users to resume workflows across page reloads without losing progress.</w:t>
      </w:r>
    </w:p>
    <w:bookmarkEnd w:id="21"/>
    <w:bookmarkStart w:id="22" w:name="step-2-repository-provider-context"/>
    <w:p>
      <w:pPr>
        <w:pStyle w:val="Heading3"/>
      </w:pPr>
      <w:r>
        <w:t xml:space="preserve">Step 2 — Repository &amp; Provider Context</w:t>
      </w:r>
    </w:p>
    <w:p>
      <w:pPr>
        <w:pStyle w:val="FirstParagraph"/>
      </w:pPr>
      <w:r>
        <w:t xml:space="preserve">The platform connects to the user’s</w:t>
      </w:r>
      <w:r>
        <w:t xml:space="preserve"> </w:t>
      </w:r>
      <w:r>
        <w:rPr>
          <w:b/>
          <w:bCs/>
        </w:rPr>
        <w:t xml:space="preserve">Git provider</w:t>
      </w:r>
      <w:r>
        <w:t xml:space="preserve"> </w:t>
      </w:r>
      <w:r>
        <w:t xml:space="preserve">(GitHub or Azure DevOps) via</w:t>
      </w:r>
      <w:r>
        <w:t xml:space="preserve"> </w:t>
      </w:r>
      <w:r>
        <w:rPr>
          <w:b/>
          <w:bCs/>
        </w:rPr>
        <w:t xml:space="preserve">MCP (Model Context Protocol)</w:t>
      </w:r>
      <w:r>
        <w:t xml:space="preserve"> </w:t>
      </w:r>
      <w:r>
        <w:t xml:space="preserve">and retrieves available repositories, branches, and file contents. The user selects the target repository and cloud provider, establishing the context for code generation.</w:t>
      </w:r>
    </w:p>
    <w:bookmarkEnd w:id="22"/>
    <w:bookmarkStart w:id="23" w:name="step-3-ai-powered-generation"/>
    <w:p>
      <w:pPr>
        <w:pStyle w:val="Heading3"/>
      </w:pPr>
      <w:r>
        <w:t xml:space="preserve">Step 3 — AI-Powered Generation</w:t>
      </w:r>
    </w:p>
    <w:p>
      <w:pPr>
        <w:pStyle w:val="FirstParagraph"/>
      </w:pPr>
      <w:r>
        <w:t xml:space="preserve">Using</w:t>
      </w:r>
      <w:r>
        <w:t xml:space="preserve"> </w:t>
      </w:r>
      <w:r>
        <w:rPr>
          <w:b/>
          <w:bCs/>
        </w:rPr>
        <w:t xml:space="preserve">OpenAI GPT-4o-mini</w:t>
      </w:r>
      <w:r>
        <w:t xml:space="preserve">, the platform generates infrastructure artifacts based on:</w:t>
      </w:r>
      <w:r>
        <w:t xml:space="preserve"> </w:t>
      </w:r>
      <w:r>
        <w:t xml:space="preserve">- Natural language descriptions provided by the user</w:t>
      </w:r>
      <w:r>
        <w:t xml:space="preserve"> </w:t>
      </w:r>
      <w:r>
        <w:t xml:space="preserve">- Scanned context from existing repository code and configuration files</w:t>
      </w:r>
      <w:r>
        <w:t xml:space="preserve"> </w:t>
      </w:r>
      <w:r>
        <w:t xml:space="preserve">- Cloud provider best practices and standards</w:t>
      </w:r>
    </w:p>
    <w:p>
      <w:pPr>
        <w:pStyle w:val="BodyText"/>
      </w:pPr>
      <w:r>
        <w:t xml:space="preserve">The AI generates complete, ready-to-use files (Terraform, Dockerfiles, YAML manifests, scripts, architecture diagrams) with proper structure, comments, and configuration.</w:t>
      </w:r>
    </w:p>
    <w:bookmarkEnd w:id="23"/>
    <w:bookmarkStart w:id="24" w:name="Xa2b07107c1fb4dc018e56f8bc7ff48b9cf9c18e"/>
    <w:p>
      <w:pPr>
        <w:pStyle w:val="Heading3"/>
      </w:pPr>
      <w:r>
        <w:t xml:space="preserve">Step 4 — Automated Validation &amp; Security Scanning</w:t>
      </w:r>
    </w:p>
    <w:p>
      <w:pPr>
        <w:pStyle w:val="FirstParagraph"/>
      </w:pPr>
      <w:r>
        <w:t xml:space="preserve">Generated code is automatically validated using:</w:t>
      </w:r>
      <w:r>
        <w:t xml:space="preserve"> </w:t>
      </w:r>
      <w:r>
        <w:t xml:space="preserve">-</w:t>
      </w:r>
      <w:r>
        <w:t xml:space="preserve"> </w:t>
      </w:r>
      <w:r>
        <w:rPr>
          <w:b/>
          <w:bCs/>
        </w:rPr>
        <w:t xml:space="preserve">Checkov</w:t>
      </w:r>
      <w:r>
        <w:t xml:space="preserve"> </w:t>
      </w:r>
      <w:r>
        <w:t xml:space="preserve">— Static analysis security scanner (Terraform, Docker, K8s)</w:t>
      </w:r>
      <w:r>
        <w:t xml:space="preserve"> </w:t>
      </w:r>
      <w:r>
        <w:t xml:space="preserve">-</w:t>
      </w:r>
      <w:r>
        <w:t xml:space="preserve"> </w:t>
      </w:r>
      <w:r>
        <w:rPr>
          <w:b/>
          <w:bCs/>
        </w:rPr>
        <w:t xml:space="preserve">kubeval</w:t>
      </w:r>
      <w:r>
        <w:t xml:space="preserve"> </w:t>
      </w:r>
      <w:r>
        <w:t xml:space="preserve">— Kubernetes YAML schema validation</w:t>
      </w:r>
      <w:r>
        <w:t xml:space="preserve"> </w:t>
      </w:r>
      <w:r>
        <w:t xml:space="preserve">-</w:t>
      </w:r>
      <w:r>
        <w:t xml:space="preserve"> </w:t>
      </w:r>
      <w:r>
        <w:rPr>
          <w:b/>
          <w:bCs/>
        </w:rPr>
        <w:t xml:space="preserve">Helm validation service</w:t>
      </w:r>
      <w:r>
        <w:t xml:space="preserve"> </w:t>
      </w:r>
      <w:r>
        <w:t xml:space="preserve">— Helm chart structure validation</w:t>
      </w:r>
      <w:r>
        <w:t xml:space="preserve"> </w:t>
      </w:r>
      <w:r>
        <w:t xml:space="preserve">-</w:t>
      </w:r>
      <w:r>
        <w:t xml:space="preserve"> </w:t>
      </w:r>
      <w:r>
        <w:rPr>
          <w:b/>
          <w:bCs/>
        </w:rPr>
        <w:t xml:space="preserve">Azure Pricing API</w:t>
      </w:r>
      <w:r>
        <w:t xml:space="preserve"> </w:t>
      </w:r>
      <w:r>
        <w:t xml:space="preserve">— Cost estimation for Terraform resources</w:t>
      </w:r>
      <w:r>
        <w:t xml:space="preserve"> </w:t>
      </w:r>
      <w:r>
        <w:t xml:space="preserve">-</w:t>
      </w:r>
      <w:r>
        <w:t xml:space="preserve"> </w:t>
      </w:r>
      <w:r>
        <w:rPr>
          <w:b/>
          <w:bCs/>
        </w:rPr>
        <w:t xml:space="preserve">Best practices analyzer</w:t>
      </w:r>
      <w:r>
        <w:t xml:space="preserve"> </w:t>
      </w:r>
      <w:r>
        <w:t xml:space="preserve">— Framework-specific recommendations</w:t>
      </w:r>
    </w:p>
    <w:p>
      <w:pPr>
        <w:pStyle w:val="BodyText"/>
      </w:pPr>
      <w:r>
        <w:t xml:space="preserve">Issues are surfaced with severity levels (critical/high/medium/low) and accompanied by automated fix recommendations.</w:t>
      </w:r>
    </w:p>
    <w:bookmarkEnd w:id="24"/>
    <w:bookmarkStart w:id="25" w:name="step-5-ai-assisted-remediation"/>
    <w:p>
      <w:pPr>
        <w:pStyle w:val="Heading3"/>
      </w:pPr>
      <w:r>
        <w:t xml:space="preserve">Step 5 — AI-Assisted Remediation</w:t>
      </w:r>
    </w:p>
    <w:p>
      <w:pPr>
        <w:pStyle w:val="FirstParagraph"/>
      </w:pPr>
      <w:r>
        <w:t xml:space="preserve">For identified issues, the platform uses a</w:t>
      </w:r>
      <w:r>
        <w:t xml:space="preserve"> </w:t>
      </w:r>
      <w:r>
        <w:rPr>
          <w:b/>
          <w:bCs/>
        </w:rPr>
        <w:t xml:space="preserve">RAG (Retrieval-Augmented Generation)</w:t>
      </w:r>
      <w:r>
        <w:t xml:space="preserve"> </w:t>
      </w:r>
      <w:r>
        <w:t xml:space="preserve">system backed by Checkov fix guidance to generate targeted remediation suggestions. Users can apply individual fixes or bulk-fix all issues with a single click.</w:t>
      </w:r>
    </w:p>
    <w:bookmarkEnd w:id="25"/>
    <w:bookmarkStart w:id="26" w:name="step-6-review-refactor"/>
    <w:p>
      <w:pPr>
        <w:pStyle w:val="Heading3"/>
      </w:pPr>
      <w:r>
        <w:t xml:space="preserve">Step 6 — Review &amp; Refactor</w:t>
      </w:r>
    </w:p>
    <w:p>
      <w:pPr>
        <w:pStyle w:val="FirstParagraph"/>
      </w:pPr>
      <w:r>
        <w:t xml:space="preserve">Users can review all generated code in an integrated</w:t>
      </w:r>
      <w:r>
        <w:t xml:space="preserve"> </w:t>
      </w:r>
      <w:r>
        <w:rPr>
          <w:b/>
          <w:bCs/>
        </w:rPr>
        <w:t xml:space="preserve">code editor</w:t>
      </w:r>
      <w:r>
        <w:t xml:space="preserve">, make manual edits, and trigger</w:t>
      </w:r>
      <w:r>
        <w:t xml:space="preserve"> </w:t>
      </w:r>
      <w:r>
        <w:rPr>
          <w:b/>
          <w:bCs/>
        </w:rPr>
        <w:t xml:space="preserve">AI refactoring</w:t>
      </w:r>
      <w:r>
        <w:t xml:space="preserve"> </w:t>
      </w:r>
      <w:r>
        <w:t xml:space="preserve">to improve structure, security posture, or cost efficiency.</w:t>
      </w:r>
    </w:p>
    <w:bookmarkEnd w:id="26"/>
    <w:bookmarkStart w:id="27" w:name="step-7-commit-to-repository"/>
    <w:p>
      <w:pPr>
        <w:pStyle w:val="Heading3"/>
      </w:pPr>
      <w:r>
        <w:t xml:space="preserve">Step 7 — Commit to Repository</w:t>
      </w:r>
    </w:p>
    <w:p>
      <w:pPr>
        <w:pStyle w:val="FirstParagraph"/>
      </w:pPr>
      <w:r>
        <w:t xml:space="preserve">Reviewed and approved artifacts are committed directly to the target Git repository (GitHub or Azure DevOps) via the MCP client. The session is marked complete and appears in the user’s</w:t>
      </w:r>
      <w:r>
        <w:t xml:space="preserve"> </w:t>
      </w:r>
      <w:r>
        <w:rPr>
          <w:b/>
          <w:bCs/>
        </w:rPr>
        <w:t xml:space="preserve">workflow history</w:t>
      </w:r>
      <w:r>
        <w:t xml:space="preserve">.</w:t>
      </w:r>
    </w:p>
    <w:bookmarkEnd w:id="27"/>
    <w:bookmarkStart w:id="28" w:name="session-data-flow-summary"/>
    <w:p>
      <w:pPr>
        <w:pStyle w:val="Heading3"/>
      </w:pPr>
      <w:r>
        <w:t xml:space="preserve">Session Data Flow Summary</w:t>
      </w:r>
    </w:p>
    <w:p>
      <w:pPr>
        <w:pStyle w:val="SourceCode"/>
      </w:pPr>
      <w:r>
        <w:rPr>
          <w:rStyle w:val="VerbatimChar"/>
        </w:rPr>
        <w:t xml:space="preserve">User Input (Natural Language)</w:t>
      </w:r>
      <w:r>
        <w:br/>
      </w:r>
      <w:r>
        <w:rPr>
          <w:rStyle w:val="VerbatimChar"/>
        </w:rPr>
        <w:t xml:space="preserve">       ↓</w:t>
      </w:r>
      <w:r>
        <w:br/>
      </w:r>
      <w:r>
        <w:rPr>
          <w:rStyle w:val="VerbatimChar"/>
        </w:rPr>
        <w:t xml:space="preserve">Session Created (UUID) → SQLite Storage</w:t>
      </w:r>
      <w:r>
        <w:br/>
      </w:r>
      <w:r>
        <w:rPr>
          <w:rStyle w:val="VerbatimChar"/>
        </w:rPr>
        <w:t xml:space="preserve">       ↓</w:t>
      </w:r>
      <w:r>
        <w:br/>
      </w:r>
      <w:r>
        <w:rPr>
          <w:rStyle w:val="VerbatimChar"/>
        </w:rPr>
        <w:t xml:space="preserve">Repository Context (MCP → GitHub/Azure DevOps)</w:t>
      </w:r>
      <w:r>
        <w:br/>
      </w:r>
      <w:r>
        <w:rPr>
          <w:rStyle w:val="VerbatimChar"/>
        </w:rPr>
        <w:t xml:space="preserve">       ↓</w:t>
      </w:r>
      <w:r>
        <w:br/>
      </w:r>
      <w:r>
        <w:rPr>
          <w:rStyle w:val="VerbatimChar"/>
        </w:rPr>
        <w:t xml:space="preserve">AI Generation (OpenAI GPT-4o-mini)</w:t>
      </w:r>
      <w:r>
        <w:br/>
      </w:r>
      <w:r>
        <w:rPr>
          <w:rStyle w:val="VerbatimChar"/>
        </w:rPr>
        <w:t xml:space="preserve">       ↓</w:t>
      </w:r>
      <w:r>
        <w:br/>
      </w:r>
      <w:r>
        <w:rPr>
          <w:rStyle w:val="VerbatimChar"/>
        </w:rPr>
        <w:t xml:space="preserve">Automated Validation (Checkov / kubeval / Helm)</w:t>
      </w:r>
      <w:r>
        <w:br/>
      </w:r>
      <w:r>
        <w:rPr>
          <w:rStyle w:val="VerbatimChar"/>
        </w:rPr>
        <w:t xml:space="preserve">       ↓</w:t>
      </w:r>
      <w:r>
        <w:br/>
      </w:r>
      <w:r>
        <w:rPr>
          <w:rStyle w:val="VerbatimChar"/>
        </w:rPr>
        <w:t xml:space="preserve">Security Scan Results + Cost Estimates</w:t>
      </w:r>
      <w:r>
        <w:br/>
      </w:r>
      <w:r>
        <w:rPr>
          <w:rStyle w:val="VerbatimChar"/>
        </w:rPr>
        <w:t xml:space="preserve">       ↓</w:t>
      </w:r>
      <w:r>
        <w:br/>
      </w:r>
      <w:r>
        <w:rPr>
          <w:rStyle w:val="VerbatimChar"/>
        </w:rPr>
        <w:t xml:space="preserve">AI Remediation (RAG + Checkov Fix Guidance)</w:t>
      </w:r>
      <w:r>
        <w:br/>
      </w:r>
      <w:r>
        <w:rPr>
          <w:rStyle w:val="VerbatimChar"/>
        </w:rPr>
        <w:t xml:space="preserve">       ↓</w:t>
      </w:r>
      <w:r>
        <w:br/>
      </w:r>
      <w:r>
        <w:rPr>
          <w:rStyle w:val="VerbatimChar"/>
        </w:rPr>
        <w:t xml:space="preserve">Code Review (Integrated Editor)</w:t>
      </w:r>
      <w:r>
        <w:br/>
      </w:r>
      <w:r>
        <w:rPr>
          <w:rStyle w:val="VerbatimChar"/>
        </w:rPr>
        <w:t xml:space="preserve">       ↓</w:t>
      </w:r>
      <w:r>
        <w:br/>
      </w:r>
      <w:r>
        <w:rPr>
          <w:rStyle w:val="VerbatimChar"/>
        </w:rPr>
        <w:t xml:space="preserve">Commit to Repository (MCP → Git)</w:t>
      </w:r>
      <w:r>
        <w:br/>
      </w:r>
      <w:r>
        <w:rPr>
          <w:rStyle w:val="VerbatimChar"/>
        </w:rPr>
        <w:t xml:space="preserve">       ↓</w:t>
      </w:r>
      <w:r>
        <w:br/>
      </w:r>
      <w:r>
        <w:rPr>
          <w:rStyle w:val="VerbatimChar"/>
        </w:rPr>
        <w:t xml:space="preserve">History Logged → Session Complete</w:t>
      </w:r>
    </w:p>
    <w:p>
      <w:r>
        <w:pict>
          <v:rect style="width:0;height:1.5pt" o:hralign="center" o:hrstd="t" o:hr="t"/>
        </w:pict>
      </w:r>
    </w:p>
    <w:bookmarkEnd w:id="28"/>
    <w:bookmarkEnd w:id="29"/>
    <w:bookmarkStart w:id="32" w:name="differentiators"/>
    <w:p>
      <w:pPr>
        <w:pStyle w:val="Heading2"/>
      </w:pPr>
      <w:r>
        <w:t xml:space="preserve">Differentiators</w:t>
      </w:r>
    </w:p>
    <w:bookmarkStart w:id="30" w:name="X7fa34a10b64e18d4ad6ecb05ec8037df22677c3"/>
    <w:p>
      <w:pPr>
        <w:pStyle w:val="Heading3"/>
      </w:pPr>
      <w:r>
        <w:t xml:space="preserve">How AICloudBuilder Stands Apart from Other Tools in the Market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Capability</w:t>
            </w:r>
          </w:p>
        </w:tc>
        <w:tc>
          <w:tcPr/>
          <w:p>
            <w:pPr>
              <w:pStyle w:val="Compact"/>
            </w:pPr>
            <w:r>
              <w:t xml:space="preserve">AICloudBuilder</w:t>
            </w:r>
          </w:p>
        </w:tc>
        <w:tc>
          <w:tcPr/>
          <w:p>
            <w:pPr>
              <w:pStyle w:val="Compact"/>
            </w:pPr>
            <w:r>
              <w:t xml:space="preserve">Terraform Cloud</w:t>
            </w:r>
          </w:p>
        </w:tc>
        <w:tc>
          <w:tcPr/>
          <w:p>
            <w:pPr>
              <w:pStyle w:val="Compact"/>
            </w:pPr>
            <w:r>
              <w:t xml:space="preserve">GitHub Copilot</w:t>
            </w:r>
          </w:p>
        </w:tc>
        <w:tc>
          <w:tcPr/>
          <w:p>
            <w:pPr>
              <w:pStyle w:val="Compact"/>
            </w:pPr>
            <w:r>
              <w:t xml:space="preserve">AWS Config</w:t>
            </w:r>
          </w:p>
        </w:tc>
        <w:tc>
          <w:tcPr/>
          <w:p>
            <w:pPr>
              <w:pStyle w:val="Compact"/>
            </w:pPr>
            <w:r>
              <w:t xml:space="preserve">Azure Cost Mgmt</w:t>
            </w:r>
          </w:p>
        </w:tc>
      </w:tr>
      <w:tr>
        <w:tc>
          <w:tcPr/>
          <w:p>
            <w:pPr>
              <w:pStyle w:val="Compact"/>
            </w:pPr>
            <w:r>
              <w:t xml:space="preserve">Terraform generation from natural language</w:t>
            </w:r>
          </w:p>
        </w:tc>
        <w:tc>
          <w:tcPr/>
          <w:p>
            <w:pPr>
              <w:pStyle w:val="Compact"/>
            </w:pPr>
            <w:r>
              <w:t xml:space="preserve">Yes</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No</w:t>
            </w:r>
          </w:p>
        </w:tc>
      </w:tr>
      <w:tr>
        <w:tc>
          <w:tcPr/>
          <w:p>
            <w:pPr>
              <w:pStyle w:val="Compact"/>
            </w:pPr>
            <w:r>
              <w:t xml:space="preserve">Dockerfile generation from repo scan</w:t>
            </w:r>
          </w:p>
        </w:tc>
        <w:tc>
          <w:tcPr/>
          <w:p>
            <w:pPr>
              <w:pStyle w:val="Compact"/>
            </w:pPr>
            <w:r>
              <w:t xml:space="preserve">Yes</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No</w:t>
            </w:r>
          </w:p>
        </w:tc>
      </w:tr>
      <w:tr>
        <w:tc>
          <w:tcPr/>
          <w:p>
            <w:pPr>
              <w:pStyle w:val="Compact"/>
            </w:pPr>
            <w:r>
              <w:t xml:space="preserve">Kubernetes manifest generation</w:t>
            </w:r>
          </w:p>
        </w:tc>
        <w:tc>
          <w:tcPr/>
          <w:p>
            <w:pPr>
              <w:pStyle w:val="Compact"/>
            </w:pPr>
            <w:r>
              <w:t xml:space="preserve">Yes</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No</w:t>
            </w:r>
          </w:p>
        </w:tc>
      </w:tr>
      <w:tr>
        <w:tc>
          <w:tcPr/>
          <w:p>
            <w:pPr>
              <w:pStyle w:val="Compact"/>
            </w:pPr>
            <w:r>
              <w:t xml:space="preserve">Architecture design + code generation</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Automation script generation</w:t>
            </w:r>
          </w:p>
        </w:tc>
        <w:tc>
          <w:tcPr/>
          <w:p>
            <w:pPr>
              <w:pStyle w:val="Compact"/>
            </w:pPr>
            <w:r>
              <w:t xml:space="preserve">Yes</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No</w:t>
            </w:r>
          </w:p>
        </w:tc>
      </w:tr>
      <w:tr>
        <w:tc>
          <w:tcPr/>
          <w:p>
            <w:pPr>
              <w:pStyle w:val="Compact"/>
            </w:pPr>
            <w:r>
              <w:t xml:space="preserve">Repository quality scoring</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Live Azure cost optimization w/ 7-day metrics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(basic)</w:t>
            </w:r>
          </w:p>
        </w:tc>
      </w:tr>
      <w:tr>
        <w:tc>
          <w:tcPr/>
          <w:p>
            <w:pPr>
              <w:pStyle w:val="Compact"/>
            </w:pPr>
            <w:r>
              <w:t xml:space="preserve">Usage-based recommendations (high confidence)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Checkov security scanning built-in</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Direct Git commit (GitHub + Azure DevOps)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Multi-cloud (Azure, AWS, GCP)</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Single unified platform (all modules)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Bitwarden credential management</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Session-based resumable workflows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bookmarkEnd w:id="30"/>
    <w:bookmarkStart w:id="31" w:name="key-differentiating-features"/>
    <w:p>
      <w:pPr>
        <w:pStyle w:val="Heading3"/>
      </w:pPr>
      <w:r>
        <w:t xml:space="preserve">Key Differentiating Features</w:t>
      </w:r>
    </w:p>
    <w:p>
      <w:pPr>
        <w:pStyle w:val="FirstParagraph"/>
      </w:pPr>
      <w:r>
        <w:rPr>
          <w:b/>
          <w:bCs/>
        </w:rPr>
        <w:t xml:space="preserve">1. End-to-End Infrastructure Lifecycle in One Platform</w:t>
      </w:r>
      <w:r>
        <w:t xml:space="preserve"> </w:t>
      </w:r>
      <w:r>
        <w:t xml:space="preserve">While tools like Terraform Cloud focus only on IaC, GitHub Copilot only on code suggestions, and Azure Cost Management only on billing — AICloudBuilder covers the complete lifecycle from design to deployment to cost optimization. No context switching between tools.</w:t>
      </w:r>
    </w:p>
    <w:p>
      <w:pPr>
        <w:pStyle w:val="BodyText"/>
      </w:pPr>
      <w:r>
        <w:rPr>
          <w:b/>
          <w:bCs/>
        </w:rPr>
        <w:t xml:space="preserve">2. Usage-Based Cloud Cost Intelligence (Not Rules-Based)</w:t>
      </w:r>
      <w:r>
        <w:t xml:space="preserve"> </w:t>
      </w:r>
      <w:r>
        <w:t xml:space="preserve">Most cost optimization tools use rules (e.g.,</w:t>
      </w:r>
      <w:r>
        <w:t xml:space="preserve"> </w:t>
      </w:r>
      <w:r>
        <w:t xml:space="preserve">“Standard_D4 is large, downsize it”</w:t>
      </w:r>
      <w:r>
        <w:t xml:space="preserve">). AICloudBuilder fetches actual 7-day metrics from Azure Monitor — CPU %, memory %, DTU % — and provides high-confidence recommendations based on real consumption data, not assumptions.</w:t>
      </w:r>
    </w:p>
    <w:p>
      <w:pPr>
        <w:pStyle w:val="BodyText"/>
      </w:pPr>
      <w:r>
        <w:rPr>
          <w:b/>
          <w:bCs/>
        </w:rPr>
        <w:t xml:space="preserve">3. Natural Language to Production Infrastructure</w:t>
      </w:r>
      <w:r>
        <w:t xml:space="preserve"> </w:t>
      </w:r>
      <w:r>
        <w:t xml:space="preserve">Users describe infrastructure in plain English (</w:t>
      </w:r>
      <w:r>
        <w:t xml:space="preserve">“I need a web app with a SQL database in East US with auto-scaling”</w:t>
      </w:r>
      <w:r>
        <w:t xml:space="preserve">). The platform generates complete, production-ready Terraform, Docker, and Kubernetes configurations — not just code snippets but full, deployable artifacts.</w:t>
      </w:r>
    </w:p>
    <w:p>
      <w:pPr>
        <w:pStyle w:val="BodyText"/>
      </w:pPr>
      <w:r>
        <w:rPr>
          <w:b/>
          <w:bCs/>
        </w:rPr>
        <w:t xml:space="preserve">4. Repository-Aware Code Generation</w:t>
      </w:r>
      <w:r>
        <w:t xml:space="preserve"> </w:t>
      </w:r>
      <w:r>
        <w:t xml:space="preserve">Before generating any code, AICloudBuilder scans the target repository to understand existing languages, frameworks, dependency files, and patterns. Generated artifacts are contextually tailored to the existing codebase, not generic templates.</w:t>
      </w:r>
    </w:p>
    <w:p>
      <w:pPr>
        <w:pStyle w:val="BodyText"/>
      </w:pPr>
      <w:r>
        <w:rPr>
          <w:b/>
          <w:bCs/>
        </w:rPr>
        <w:t xml:space="preserve">5. Integrated Security-First Workflow</w:t>
      </w:r>
      <w:r>
        <w:t xml:space="preserve"> </w:t>
      </w:r>
      <w:r>
        <w:t xml:space="preserve">Security scanning is not an optional add-on — it is embedded in the generation workflow. Every artifact is scanned before commit, issues are surfaced with fix recommendations, and the AI can automatically remediate findings. This prevents insecure infrastructure from ever reaching production.</w:t>
      </w:r>
    </w:p>
    <w:p>
      <w:pPr>
        <w:pStyle w:val="BodyText"/>
      </w:pPr>
      <w:r>
        <w:rPr>
          <w:b/>
          <w:bCs/>
        </w:rPr>
        <w:t xml:space="preserve">6. Architecture-to-Implementation Bridge (ArchMe)</w:t>
      </w:r>
      <w:r>
        <w:t xml:space="preserve"> </w:t>
      </w:r>
      <w:r>
        <w:t xml:space="preserve">No other tool in this category can take a natural language architecture description, generate a visual diagram, extract components, and produce working implementation code for each component — all in a single workflow.</w:t>
      </w:r>
    </w:p>
    <w:p>
      <w:r>
        <w:pict>
          <v:rect style="width:0;height:1.5pt" o:hralign="center" o:hrstd="t" o:hr="t"/>
        </w:pict>
      </w:r>
    </w:p>
    <w:bookmarkEnd w:id="31"/>
    <w:bookmarkEnd w:id="32"/>
    <w:bookmarkStart w:id="37" w:name="technology-stack"/>
    <w:p>
      <w:pPr>
        <w:pStyle w:val="Heading2"/>
      </w:pPr>
      <w:r>
        <w:t xml:space="preserve">Technology Stack</w:t>
      </w:r>
    </w:p>
    <w:bookmarkStart w:id="33" w:name="frontend-stack"/>
    <w:p>
      <w:pPr>
        <w:pStyle w:val="Heading3"/>
      </w:pPr>
      <w:r>
        <w:t xml:space="preserve">Frontend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React</w:t>
            </w:r>
          </w:p>
        </w:tc>
        <w:tc>
          <w:tcPr/>
          <w:p>
            <w:pPr>
              <w:pStyle w:val="Compact"/>
            </w:pPr>
            <w:r>
              <w:t xml:space="preserve">18.3.1</w:t>
            </w:r>
          </w:p>
        </w:tc>
        <w:tc>
          <w:tcPr/>
          <w:p>
            <w:pPr>
              <w:pStyle w:val="Compact"/>
            </w:pPr>
            <w:r>
              <w:t xml:space="preserve">UI library with hooks and functional components</w:t>
            </w:r>
          </w:p>
        </w:tc>
      </w:tr>
      <w:tr>
        <w:tc>
          <w:tcPr/>
          <w:p>
            <w:pPr>
              <w:pStyle w:val="Compact"/>
            </w:pPr>
            <w:r>
              <w:rPr>
                <w:b/>
                <w:bCs/>
              </w:rPr>
              <w:t xml:space="preserve">TypeScript</w:t>
            </w:r>
          </w:p>
        </w:tc>
        <w:tc>
          <w:tcPr/>
          <w:p>
            <w:pPr>
              <w:pStyle w:val="Compact"/>
            </w:pPr>
            <w:r>
              <w:t xml:space="preserve">5.6+</w:t>
            </w:r>
          </w:p>
        </w:tc>
        <w:tc>
          <w:tcPr/>
          <w:p>
            <w:pPr>
              <w:pStyle w:val="Compact"/>
            </w:pPr>
            <w:r>
              <w:t xml:space="preserve">End-to-end type safety</w:t>
            </w:r>
          </w:p>
        </w:tc>
      </w:tr>
      <w:tr>
        <w:tc>
          <w:tcPr/>
          <w:p>
            <w:pPr>
              <w:pStyle w:val="Compact"/>
            </w:pPr>
            <w:r>
              <w:rPr>
                <w:b/>
                <w:bCs/>
              </w:rPr>
              <w:t xml:space="preserve">Vite</w:t>
            </w:r>
          </w:p>
        </w:tc>
        <w:tc>
          <w:tcPr/>
          <w:p>
            <w:pPr>
              <w:pStyle w:val="Compact"/>
            </w:pPr>
            <w:r>
              <w:t xml:space="preserve">6.0</w:t>
            </w:r>
          </w:p>
        </w:tc>
        <w:tc>
          <w:tcPr/>
          <w:p>
            <w:pPr>
              <w:pStyle w:val="Compact"/>
            </w:pPr>
            <w:r>
              <w:t xml:space="preserve">Fast build tool and dev server (port 5173)</w:t>
            </w:r>
          </w:p>
        </w:tc>
      </w:tr>
      <w:tr>
        <w:tc>
          <w:tcPr/>
          <w:p>
            <w:pPr>
              <w:pStyle w:val="Compact"/>
            </w:pPr>
            <w:r>
              <w:rPr>
                <w:b/>
                <w:bCs/>
              </w:rPr>
              <w:t xml:space="preserve">Tailwind CSS</w:t>
            </w:r>
          </w:p>
        </w:tc>
        <w:tc>
          <w:tcPr/>
          <w:p>
            <w:pPr>
              <w:pStyle w:val="Compact"/>
            </w:pPr>
            <w:r>
              <w:t xml:space="preserve">3.4</w:t>
            </w:r>
          </w:p>
        </w:tc>
        <w:tc>
          <w:tcPr/>
          <w:p>
            <w:pPr>
              <w:pStyle w:val="Compact"/>
            </w:pPr>
            <w:r>
              <w:t xml:space="preserve">Utility-first CSS framework</w:t>
            </w:r>
          </w:p>
        </w:tc>
      </w:tr>
      <w:tr>
        <w:tc>
          <w:tcPr/>
          <w:p>
            <w:pPr>
              <w:pStyle w:val="Compact"/>
            </w:pPr>
            <w:r>
              <w:rPr>
                <w:b/>
                <w:bCs/>
              </w:rPr>
              <w:t xml:space="preserve">shadcn/ui</w:t>
            </w:r>
          </w:p>
        </w:tc>
        <w:tc>
          <w:tcPr/>
          <w:p>
            <w:pPr>
              <w:pStyle w:val="Compact"/>
            </w:pPr>
            <w:r>
              <w:t xml:space="preserve">Latest</w:t>
            </w:r>
          </w:p>
        </w:tc>
        <w:tc>
          <w:tcPr/>
          <w:p>
            <w:pPr>
              <w:pStyle w:val="Compact"/>
            </w:pPr>
            <w:r>
              <w:t xml:space="preserve">High-quality component library (Card, Button, Dialog, Table, Tabs)</w:t>
            </w:r>
          </w:p>
        </w:tc>
      </w:tr>
      <w:tr>
        <w:tc>
          <w:tcPr/>
          <w:p>
            <w:pPr>
              <w:pStyle w:val="Compact"/>
            </w:pPr>
            <w:r>
              <w:rPr>
                <w:b/>
                <w:bCs/>
              </w:rPr>
              <w:t xml:space="preserve">Radix UI</w:t>
            </w:r>
          </w:p>
        </w:tc>
        <w:tc>
          <w:tcPr/>
          <w:p>
            <w:pPr>
              <w:pStyle w:val="Compact"/>
            </w:pPr>
            <w:r>
              <w:t xml:space="preserve">Latest</w:t>
            </w:r>
          </w:p>
        </w:tc>
        <w:tc>
          <w:tcPr/>
          <w:p>
            <w:pPr>
              <w:pStyle w:val="Compact"/>
            </w:pPr>
            <w:r>
              <w:t xml:space="preserve">Accessible primitive components</w:t>
            </w:r>
          </w:p>
        </w:tc>
      </w:tr>
      <w:tr>
        <w:tc>
          <w:tcPr/>
          <w:p>
            <w:pPr>
              <w:pStyle w:val="Compact"/>
            </w:pPr>
            <w:r>
              <w:rPr>
                <w:b/>
                <w:bCs/>
              </w:rPr>
              <w:t xml:space="preserve">Lucide React</w:t>
            </w:r>
          </w:p>
        </w:tc>
        <w:tc>
          <w:tcPr/>
          <w:p>
            <w:pPr>
              <w:pStyle w:val="Compact"/>
            </w:pPr>
            <w:r>
              <w:t xml:space="preserve">Latest</w:t>
            </w:r>
          </w:p>
        </w:tc>
        <w:tc>
          <w:tcPr/>
          <w:p>
            <w:pPr>
              <w:pStyle w:val="Compact"/>
            </w:pPr>
            <w:r>
              <w:t xml:space="preserve">Icon library (500+ icons)</w:t>
            </w:r>
          </w:p>
        </w:tc>
      </w:tr>
      <w:tr>
        <w:tc>
          <w:tcPr/>
          <w:p>
            <w:pPr>
              <w:pStyle w:val="Compact"/>
            </w:pPr>
            <w:r>
              <w:rPr>
                <w:b/>
                <w:bCs/>
              </w:rPr>
              <w:t xml:space="preserve">Recharts</w:t>
            </w:r>
          </w:p>
        </w:tc>
        <w:tc>
          <w:tcPr/>
          <w:p>
            <w:pPr>
              <w:pStyle w:val="Compact"/>
            </w:pPr>
            <w:r>
              <w:t xml:space="preserve">2.15</w:t>
            </w:r>
          </w:p>
        </w:tc>
        <w:tc>
          <w:tcPr/>
          <w:p>
            <w:pPr>
              <w:pStyle w:val="Compact"/>
            </w:pPr>
            <w:r>
              <w:t xml:space="preserve">Data visualization (metrics charts)</w:t>
            </w:r>
          </w:p>
        </w:tc>
      </w:tr>
      <w:tr>
        <w:tc>
          <w:tcPr/>
          <w:p>
            <w:pPr>
              <w:pStyle w:val="Compact"/>
            </w:pPr>
            <w:r>
              <w:rPr>
                <w:b/>
                <w:bCs/>
              </w:rPr>
              <w:t xml:space="preserve">Framer Motion</w:t>
            </w:r>
          </w:p>
        </w:tc>
        <w:tc>
          <w:tcPr/>
          <w:p>
            <w:pPr>
              <w:pStyle w:val="Compact"/>
            </w:pPr>
            <w:r>
              <w:t xml:space="preserve">Latest</w:t>
            </w:r>
          </w:p>
        </w:tc>
        <w:tc>
          <w:tcPr/>
          <w:p>
            <w:pPr>
              <w:pStyle w:val="Compact"/>
            </w:pPr>
            <w:r>
              <w:t xml:space="preserve">Page transitions and animations</w:t>
            </w:r>
          </w:p>
        </w:tc>
      </w:tr>
      <w:tr>
        <w:tc>
          <w:tcPr/>
          <w:p>
            <w:pPr>
              <w:pStyle w:val="Compact"/>
            </w:pPr>
            <w:r>
              <w:rPr>
                <w:b/>
                <w:bCs/>
              </w:rPr>
              <w:t xml:space="preserve">TanStack Query v5</w:t>
            </w:r>
          </w:p>
        </w:tc>
        <w:tc>
          <w:tcPr/>
          <w:p>
            <w:pPr>
              <w:pStyle w:val="Compact"/>
            </w:pPr>
            <w:r>
              <w:t xml:space="preserve">5.x</w:t>
            </w:r>
          </w:p>
        </w:tc>
        <w:tc>
          <w:tcPr/>
          <w:p>
            <w:pPr>
              <w:pStyle w:val="Compact"/>
            </w:pPr>
            <w:r>
              <w:t xml:space="preserve">Server state, caching, optimistic updates</w:t>
            </w:r>
          </w:p>
        </w:tc>
      </w:tr>
      <w:tr>
        <w:tc>
          <w:tcPr/>
          <w:p>
            <w:pPr>
              <w:pStyle w:val="Compact"/>
            </w:pPr>
            <w:r>
              <w:rPr>
                <w:b/>
                <w:bCs/>
              </w:rPr>
              <w:t xml:space="preserve">Wouter</w:t>
            </w:r>
          </w:p>
        </w:tc>
        <w:tc>
          <w:tcPr/>
          <w:p>
            <w:pPr>
              <w:pStyle w:val="Compact"/>
            </w:pPr>
            <w:r>
              <w:t xml:space="preserve">Latest</w:t>
            </w:r>
          </w:p>
        </w:tc>
        <w:tc>
          <w:tcPr/>
          <w:p>
            <w:pPr>
              <w:pStyle w:val="Compact"/>
            </w:pPr>
            <w:r>
              <w:t xml:space="preserve">Lightweight client-side routing (7 KB)</w:t>
            </w:r>
          </w:p>
        </w:tc>
      </w:tr>
      <w:tr>
        <w:tc>
          <w:tcPr/>
          <w:p>
            <w:pPr>
              <w:pStyle w:val="Compact"/>
            </w:pPr>
            <w:r>
              <w:rPr>
                <w:b/>
                <w:bCs/>
              </w:rPr>
              <w:t xml:space="preserve">React Hook Form</w:t>
            </w:r>
          </w:p>
        </w:tc>
        <w:tc>
          <w:tcPr/>
          <w:p>
            <w:pPr>
              <w:pStyle w:val="Compact"/>
            </w:pPr>
            <w:r>
              <w:t xml:space="preserve">Latest</w:t>
            </w:r>
          </w:p>
        </w:tc>
        <w:tc>
          <w:tcPr/>
          <w:p>
            <w:pPr>
              <w:pStyle w:val="Compact"/>
            </w:pPr>
            <w:r>
              <w:t xml:space="preserve">Performant form handling</w:t>
            </w:r>
          </w:p>
        </w:tc>
      </w:tr>
      <w:tr>
        <w:tc>
          <w:tcPr/>
          <w:p>
            <w:pPr>
              <w:pStyle w:val="Compact"/>
            </w:pPr>
            <w:r>
              <w:rPr>
                <w:b/>
                <w:bCs/>
              </w:rPr>
              <w:t xml:space="preserve">Zod</w:t>
            </w:r>
          </w:p>
        </w:tc>
        <w:tc>
          <w:tcPr/>
          <w:p>
            <w:pPr>
              <w:pStyle w:val="Compact"/>
            </w:pPr>
            <w:r>
              <w:t xml:space="preserve">Latest</w:t>
            </w:r>
          </w:p>
        </w:tc>
        <w:tc>
          <w:tcPr/>
          <w:p>
            <w:pPr>
              <w:pStyle w:val="Compact"/>
            </w:pPr>
            <w:r>
              <w:t xml:space="preserve">TypeScript-first schema validation</w:t>
            </w:r>
          </w:p>
        </w:tc>
      </w:tr>
    </w:tbl>
    <w:bookmarkEnd w:id="33"/>
    <w:bookmarkStart w:id="34" w:name="backend-stack"/>
    <w:p>
      <w:pPr>
        <w:pStyle w:val="Heading3"/>
      </w:pPr>
      <w:r>
        <w:t xml:space="preserve">Backend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Node.js</w:t>
            </w:r>
          </w:p>
        </w:tc>
        <w:tc>
          <w:tcPr/>
          <w:p>
            <w:pPr>
              <w:pStyle w:val="Compact"/>
            </w:pPr>
            <w:r>
              <w:t xml:space="preserve">20+</w:t>
            </w:r>
          </w:p>
        </w:tc>
        <w:tc>
          <w:tcPr/>
          <w:p>
            <w:pPr>
              <w:pStyle w:val="Compact"/>
            </w:pPr>
            <w:r>
              <w:t xml:space="preserve">JavaScript runtime</w:t>
            </w:r>
          </w:p>
        </w:tc>
      </w:tr>
      <w:tr>
        <w:tc>
          <w:tcPr/>
          <w:p>
            <w:pPr>
              <w:pStyle w:val="Compact"/>
            </w:pPr>
            <w:r>
              <w:rPr>
                <w:b/>
                <w:bCs/>
              </w:rPr>
              <w:t xml:space="preserve">Express</w:t>
            </w:r>
          </w:p>
        </w:tc>
        <w:tc>
          <w:tcPr/>
          <w:p>
            <w:pPr>
              <w:pStyle w:val="Compact"/>
            </w:pPr>
            <w:r>
              <w:t xml:space="preserve">4.21</w:t>
            </w:r>
          </w:p>
        </w:tc>
        <w:tc>
          <w:tcPr/>
          <w:p>
            <w:pPr>
              <w:pStyle w:val="Compact"/>
            </w:pPr>
            <w:r>
              <w:t xml:space="preserve">Web application framework</w:t>
            </w:r>
          </w:p>
        </w:tc>
      </w:tr>
      <w:tr>
        <w:tc>
          <w:tcPr/>
          <w:p>
            <w:pPr>
              <w:pStyle w:val="Compact"/>
            </w:pPr>
            <w:r>
              <w:rPr>
                <w:b/>
                <w:bCs/>
              </w:rPr>
              <w:t xml:space="preserve">TypeScript</w:t>
            </w:r>
          </w:p>
        </w:tc>
        <w:tc>
          <w:tcPr/>
          <w:p>
            <w:pPr>
              <w:pStyle w:val="Compact"/>
            </w:pPr>
            <w:r>
              <w:t xml:space="preserve">5.6+</w:t>
            </w:r>
          </w:p>
        </w:tc>
        <w:tc>
          <w:tcPr/>
          <w:p>
            <w:pPr>
              <w:pStyle w:val="Compact"/>
            </w:pPr>
            <w:r>
              <w:t xml:space="preserve">Type-safe server code (ESM modules)</w:t>
            </w:r>
          </w:p>
        </w:tc>
      </w:tr>
      <w:tr>
        <w:tc>
          <w:tcPr/>
          <w:p>
            <w:pPr>
              <w:pStyle w:val="Compact"/>
            </w:pPr>
            <w:r>
              <w:rPr>
                <w:b/>
                <w:bCs/>
              </w:rPr>
              <w:t xml:space="preserve">SQLite</w:t>
            </w:r>
          </w:p>
        </w:tc>
        <w:tc>
          <w:tcPr/>
          <w:p>
            <w:pPr>
              <w:pStyle w:val="Compact"/>
            </w:pPr>
            <w:r>
              <w:t xml:space="preserve">Latest</w:t>
            </w:r>
          </w:p>
        </w:tc>
        <w:tc>
          <w:tcPr/>
          <w:p>
            <w:pPr>
              <w:pStyle w:val="Compact"/>
            </w:pPr>
            <w:r>
              <w:t xml:space="preserve">Embedded database via</w:t>
            </w:r>
            <w:r>
              <w:t xml:space="preserve"> </w:t>
            </w:r>
            <w:r>
              <w:rPr>
                <w:rStyle w:val="VerbatimChar"/>
              </w:rPr>
              <w:t xml:space="preserve">better-sqlite3</w:t>
            </w:r>
          </w:p>
        </w:tc>
      </w:tr>
      <w:tr>
        <w:tc>
          <w:tcPr/>
          <w:p>
            <w:pPr>
              <w:pStyle w:val="Compact"/>
            </w:pPr>
            <w:r>
              <w:rPr>
                <w:b/>
                <w:bCs/>
              </w:rPr>
              <w:t xml:space="preserve">Drizzle ORM</w:t>
            </w:r>
          </w:p>
        </w:tc>
        <w:tc>
          <w:tcPr/>
          <w:p>
            <w:pPr>
              <w:pStyle w:val="Compact"/>
            </w:pPr>
            <w:r>
              <w:t xml:space="preserve">Latest</w:t>
            </w:r>
          </w:p>
        </w:tc>
        <w:tc>
          <w:tcPr/>
          <w:p>
            <w:pPr>
              <w:pStyle w:val="Compact"/>
            </w:pPr>
            <w:r>
              <w:t xml:space="preserve">Type-safe SQL queries</w:t>
            </w:r>
          </w:p>
        </w:tc>
      </w:tr>
      <w:tr>
        <w:tc>
          <w:tcPr/>
          <w:p>
            <w:pPr>
              <w:pStyle w:val="Compact"/>
            </w:pPr>
            <w:r>
              <w:rPr>
                <w:b/>
                <w:bCs/>
              </w:rPr>
              <w:t xml:space="preserve">OpenAI API</w:t>
            </w:r>
          </w:p>
        </w:tc>
        <w:tc>
          <w:tcPr/>
          <w:p>
            <w:pPr>
              <w:pStyle w:val="Compact"/>
            </w:pPr>
            <w:r>
              <w:t xml:space="preserve">Latest</w:t>
            </w:r>
          </w:p>
        </w:tc>
        <w:tc>
          <w:tcPr/>
          <w:p>
            <w:pPr>
              <w:pStyle w:val="Compact"/>
            </w:pPr>
            <w:r>
              <w:t xml:space="preserve">GPT-4o-mini for AI generation</w:t>
            </w:r>
          </w:p>
        </w:tc>
      </w:tr>
      <w:tr>
        <w:tc>
          <w:tcPr/>
          <w:p>
            <w:pPr>
              <w:pStyle w:val="Compact"/>
            </w:pPr>
            <w:r>
              <w:rPr>
                <w:b/>
                <w:bCs/>
              </w:rPr>
              <w:t xml:space="preserve">Bitwarden SDK</w:t>
            </w:r>
          </w:p>
        </w:tc>
        <w:tc>
          <w:tcPr/>
          <w:p>
            <w:pPr>
              <w:pStyle w:val="Compact"/>
            </w:pPr>
            <w:r>
              <w:t xml:space="preserve">Latest</w:t>
            </w:r>
          </w:p>
        </w:tc>
        <w:tc>
          <w:tcPr/>
          <w:p>
            <w:pPr>
              <w:pStyle w:val="Compact"/>
            </w:pPr>
            <w:r>
              <w:t xml:space="preserve">Encrypted credential storage via MCP</w:t>
            </w:r>
          </w:p>
        </w:tc>
      </w:tr>
      <w:tr>
        <w:tc>
          <w:tcPr/>
          <w:p>
            <w:pPr>
              <w:pStyle w:val="Compact"/>
            </w:pPr>
            <w:r>
              <w:rPr>
                <w:b/>
                <w:bCs/>
              </w:rPr>
              <w:t xml:space="preserve">MCP Client</w:t>
            </w:r>
          </w:p>
        </w:tc>
        <w:tc>
          <w:tcPr/>
          <w:p>
            <w:pPr>
              <w:pStyle w:val="Compact"/>
            </w:pPr>
            <w:r>
              <w:t xml:space="preserve">Latest</w:t>
            </w:r>
          </w:p>
        </w:tc>
        <w:tc>
          <w:tcPr/>
          <w:p>
            <w:pPr>
              <w:pStyle w:val="Compact"/>
            </w:pPr>
            <w:r>
              <w:t xml:space="preserve">Model Context Protocol for Git/cloud tools</w:t>
            </w:r>
          </w:p>
        </w:tc>
      </w:tr>
    </w:tbl>
    <w:bookmarkEnd w:id="34"/>
    <w:bookmarkStart w:id="35" w:name="external-integrations-tools"/>
    <w:p>
      <w:pPr>
        <w:pStyle w:val="Heading3"/>
      </w:pPr>
      <w:r>
        <w:t xml:space="preserve">External Integrations &amp; Tools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Integration</w:t>
            </w:r>
          </w:p>
        </w:tc>
        <w:tc>
          <w:tcPr/>
          <w:p>
            <w:pPr>
              <w:pStyle w:val="Compact"/>
            </w:pPr>
            <w:r>
              <w:t xml:space="preserve">Purpose</w:t>
            </w:r>
          </w:p>
        </w:tc>
      </w:tr>
      <w:tr>
        <w:tc>
          <w:tcPr/>
          <w:p>
            <w:pPr>
              <w:pStyle w:val="Compact"/>
            </w:pPr>
            <w:r>
              <w:rPr>
                <w:b/>
                <w:bCs/>
              </w:rPr>
              <w:t xml:space="preserve">Azure Management API</w:t>
            </w:r>
          </w:p>
        </w:tc>
        <w:tc>
          <w:tcPr/>
          <w:p>
            <w:pPr>
              <w:pStyle w:val="Compact"/>
            </w:pPr>
            <w:r>
              <w:t xml:space="preserve">Resource scanning (</w:t>
            </w:r>
            <w:r>
              <w:rPr>
                <w:rStyle w:val="VerbatimChar"/>
              </w:rPr>
              <w:t xml:space="preserve">management.azure.com</w:t>
            </w:r>
            <w:r>
              <w:t xml:space="preserve">)</w:t>
            </w:r>
          </w:p>
        </w:tc>
      </w:tr>
      <w:tr>
        <w:tc>
          <w:tcPr/>
          <w:p>
            <w:pPr>
              <w:pStyle w:val="Compact"/>
            </w:pPr>
            <w:r>
              <w:rPr>
                <w:b/>
                <w:bCs/>
              </w:rPr>
              <w:t xml:space="preserve">Azure Monitor API</w:t>
            </w:r>
          </w:p>
        </w:tc>
        <w:tc>
          <w:tcPr/>
          <w:p>
            <w:pPr>
              <w:pStyle w:val="Compact"/>
            </w:pPr>
            <w:r>
              <w:t xml:space="preserve">7-day usage metrics (CPU, Memory, DTU)</w:t>
            </w:r>
          </w:p>
        </w:tc>
      </w:tr>
      <w:tr>
        <w:tc>
          <w:tcPr/>
          <w:p>
            <w:pPr>
              <w:pStyle w:val="Compact"/>
            </w:pPr>
            <w:r>
              <w:rPr>
                <w:b/>
                <w:bCs/>
              </w:rPr>
              <w:t xml:space="preserve">Azure Cost Management API</w:t>
            </w:r>
          </w:p>
        </w:tc>
        <w:tc>
          <w:tcPr/>
          <w:p>
            <w:pPr>
              <w:pStyle w:val="Compact"/>
            </w:pPr>
            <w:r>
              <w:t xml:space="preserve">Actual month-to-date costs</w:t>
            </w:r>
          </w:p>
        </w:tc>
      </w:tr>
      <w:tr>
        <w:tc>
          <w:tcPr/>
          <w:p>
            <w:pPr>
              <w:pStyle w:val="Compact"/>
            </w:pPr>
            <w:r>
              <w:rPr>
                <w:b/>
                <w:bCs/>
              </w:rPr>
              <w:t xml:space="preserve">Azure Retail Prices API</w:t>
            </w:r>
          </w:p>
        </w:tc>
        <w:tc>
          <w:tcPr/>
          <w:p>
            <w:pPr>
              <w:pStyle w:val="Compact"/>
            </w:pPr>
            <w:r>
              <w:t xml:space="preserve">Cost estimation (</w:t>
            </w:r>
            <w:r>
              <w:rPr>
                <w:rStyle w:val="VerbatimChar"/>
              </w:rPr>
              <w:t xml:space="preserve">prices.azure.com</w:t>
            </w:r>
            <w:r>
              <w:t xml:space="preserve">)</w:t>
            </w:r>
          </w:p>
        </w:tc>
      </w:tr>
      <w:tr>
        <w:tc>
          <w:tcPr/>
          <w:p>
            <w:pPr>
              <w:pStyle w:val="Compact"/>
            </w:pPr>
            <w:r>
              <w:rPr>
                <w:b/>
                <w:bCs/>
              </w:rPr>
              <w:t xml:space="preserve">GitHub API</w:t>
            </w:r>
          </w:p>
        </w:tc>
        <w:tc>
          <w:tcPr/>
          <w:p>
            <w:pPr>
              <w:pStyle w:val="Compact"/>
            </w:pPr>
            <w:r>
              <w:t xml:space="preserve">Repository listing, branch management, file commits</w:t>
            </w:r>
          </w:p>
        </w:tc>
      </w:tr>
      <w:tr>
        <w:tc>
          <w:tcPr/>
          <w:p>
            <w:pPr>
              <w:pStyle w:val="Compact"/>
            </w:pPr>
            <w:r>
              <w:rPr>
                <w:b/>
                <w:bCs/>
              </w:rPr>
              <w:t xml:space="preserve">Azure DevOps API</w:t>
            </w:r>
          </w:p>
        </w:tc>
        <w:tc>
          <w:tcPr/>
          <w:p>
            <w:pPr>
              <w:pStyle w:val="Compact"/>
            </w:pPr>
            <w:r>
              <w:t xml:space="preserve">Repository listing and commits</w:t>
            </w:r>
          </w:p>
        </w:tc>
      </w:tr>
      <w:tr>
        <w:tc>
          <w:tcPr/>
          <w:p>
            <w:pPr>
              <w:pStyle w:val="Compact"/>
            </w:pPr>
            <w:r>
              <w:rPr>
                <w:b/>
                <w:bCs/>
              </w:rPr>
              <w:t xml:space="preserve">Checkov</w:t>
            </w:r>
          </w:p>
        </w:tc>
        <w:tc>
          <w:tcPr/>
          <w:p>
            <w:pPr>
              <w:pStyle w:val="Compact"/>
            </w:pPr>
            <w:r>
              <w:t xml:space="preserve">Static security scanning for Terraform, Docker, K8s</w:t>
            </w:r>
          </w:p>
        </w:tc>
      </w:tr>
      <w:tr>
        <w:tc>
          <w:tcPr/>
          <w:p>
            <w:pPr>
              <w:pStyle w:val="Compact"/>
            </w:pPr>
            <w:r>
              <w:rPr>
                <w:b/>
                <w:bCs/>
              </w:rPr>
              <w:t xml:space="preserve">kubeval</w:t>
            </w:r>
          </w:p>
        </w:tc>
        <w:tc>
          <w:tcPr/>
          <w:p>
            <w:pPr>
              <w:pStyle w:val="Compact"/>
            </w:pPr>
            <w:r>
              <w:t xml:space="preserve">Kubernetes YAML schema validation</w:t>
            </w:r>
          </w:p>
        </w:tc>
      </w:tr>
      <w:tr>
        <w:tc>
          <w:tcPr/>
          <w:p>
            <w:pPr>
              <w:pStyle w:val="Compact"/>
            </w:pPr>
            <w:r>
              <w:rPr>
                <w:b/>
                <w:bCs/>
              </w:rPr>
              <w:t xml:space="preserve">Helm CLI</w:t>
            </w:r>
          </w:p>
        </w:tc>
        <w:tc>
          <w:tcPr/>
          <w:p>
            <w:pPr>
              <w:pStyle w:val="Compact"/>
            </w:pPr>
            <w:r>
              <w:t xml:space="preserve">Helm chart validation and linting</w:t>
            </w:r>
          </w:p>
        </w:tc>
      </w:tr>
      <w:tr>
        <w:tc>
          <w:tcPr/>
          <w:p>
            <w:pPr>
              <w:pStyle w:val="Compact"/>
            </w:pPr>
            <w:r>
              <w:rPr>
                <w:b/>
                <w:bCs/>
              </w:rPr>
              <w:t xml:space="preserve">Mermaid CLI (mmdc)</w:t>
            </w:r>
          </w:p>
        </w:tc>
        <w:tc>
          <w:tcPr/>
          <w:p>
            <w:pPr>
              <w:pStyle w:val="Compact"/>
            </w:pPr>
            <w:r>
              <w:t xml:space="preserve">Architecture diagram rendering (PNG/SVG)</w:t>
            </w:r>
          </w:p>
        </w:tc>
      </w:tr>
    </w:tbl>
    <w:bookmarkEnd w:id="35"/>
    <w:bookmarkStart w:id="36" w:name="testing"/>
    <w:p>
      <w:pPr>
        <w:pStyle w:val="Heading3"/>
      </w:pPr>
      <w:r>
        <w:t xml:space="preserve">Testing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Vitest</w:t>
            </w:r>
          </w:p>
        </w:tc>
        <w:tc>
          <w:tcPr/>
          <w:p>
            <w:pPr>
              <w:pStyle w:val="Compact"/>
            </w:pPr>
            <w:r>
              <w:t xml:space="preserve">4.0</w:t>
            </w:r>
          </w:p>
        </w:tc>
        <w:tc>
          <w:tcPr/>
          <w:p>
            <w:pPr>
              <w:pStyle w:val="Compact"/>
            </w:pPr>
            <w:r>
              <w:t xml:space="preserve">Fast unit testing framework</w:t>
            </w:r>
          </w:p>
        </w:tc>
      </w:tr>
      <w:tr>
        <w:tc>
          <w:tcPr/>
          <w:p>
            <w:pPr>
              <w:pStyle w:val="Compact"/>
            </w:pPr>
            <w:r>
              <w:rPr>
                <w:b/>
                <w:bCs/>
              </w:rPr>
              <w:t xml:space="preserve">Coverage</w:t>
            </w:r>
          </w:p>
        </w:tc>
        <w:tc>
          <w:tcPr/>
          <w:p>
            <w:pPr>
              <w:pStyle w:val="Compact"/>
            </w:pPr>
            <w:r>
              <w:t xml:space="preserve">—</w:t>
            </w:r>
          </w:p>
        </w:tc>
        <w:tc>
          <w:tcPr/>
          <w:p>
            <w:pPr>
              <w:pStyle w:val="Compact"/>
            </w:pPr>
            <w:r>
              <w:t xml:space="preserve">142 tests across 9 files (unit, integration, E2E)</w:t>
            </w:r>
          </w:p>
        </w:tc>
      </w:tr>
    </w:tbl>
    <w:p>
      <w:r>
        <w:pict>
          <v:rect style="width:0;height:1.5pt" o:hralign="center" o:hrstd="t" o:hr="t"/>
        </w:pict>
      </w:r>
    </w:p>
    <w:bookmarkEnd w:id="36"/>
    <w:bookmarkEnd w:id="37"/>
    <w:bookmarkStart w:id="40" w:name="architecture-overview"/>
    <w:p>
      <w:pPr>
        <w:pStyle w:val="Heading2"/>
      </w:pPr>
      <w:r>
        <w:t xml:space="preserve">Architecture Overview</w:t>
      </w:r>
    </w:p>
    <w:bookmarkStart w:id="38" w:name="high-level-system-architecture"/>
    <w:p>
      <w:pPr>
        <w:pStyle w:val="Heading3"/>
      </w:pPr>
      <w:r>
        <w:t xml:space="preserve">High-Level System Architecture</w:t>
      </w:r>
    </w:p>
    <w:p>
      <w:pPr>
        <w:pStyle w:val="SourceCode"/>
      </w:pPr>
      <w:r>
        <w:rPr>
          <w:rStyle w:val="VerbatimChar"/>
        </w:rPr>
        <w:t xml:space="preserve">┌──────────────────────────────────────────────────────────────────────┐</w:t>
      </w:r>
      <w:r>
        <w:br/>
      </w:r>
      <w:r>
        <w:rPr>
          <w:rStyle w:val="VerbatimChar"/>
        </w:rPr>
        <w:t xml:space="preserve">│                          CLIENT (React + Vite)                        │</w:t>
      </w:r>
      <w:r>
        <w:br/>
      </w:r>
      <w:r>
        <w:rPr>
          <w:rStyle w:val="VerbatimChar"/>
        </w:rPr>
        <w:t xml:space="preserve">│                                                                        │</w:t>
      </w:r>
      <w:r>
        <w:br/>
      </w:r>
      <w:r>
        <w:rPr>
          <w:rStyle w:val="VerbatimChar"/>
        </w:rPr>
        <w:t xml:space="preserve">│  ┌────────┐ ┌────────┐ ┌────────┐ ┌────────┐ ┌────────┐ ┌────────┐  │</w:t>
      </w:r>
      <w:r>
        <w:br/>
      </w:r>
      <w:r>
        <w:rPr>
          <w:rStyle w:val="VerbatimChar"/>
        </w:rPr>
        <w:t xml:space="preserve">│  │Terraform│ │ Docker │ │  K8s   │ │ArchMe  │ │AutoScr │ │ScoreMe │  │</w:t>
      </w:r>
      <w:r>
        <w:br/>
      </w:r>
      <w:r>
        <w:rPr>
          <w:rStyle w:val="VerbatimChar"/>
        </w:rPr>
        <w:t xml:space="preserve">│  └────────┘ └────────┘ └────────┘ └────────┘ └────────┘ └────────┘  │</w:t>
      </w:r>
      <w:r>
        <w:br/>
      </w:r>
      <w:r>
        <w:rPr>
          <w:rStyle w:val="VerbatimChar"/>
        </w:rPr>
        <w:t xml:space="preserve">│                            ┌────────┐                                  │</w:t>
      </w:r>
      <w:r>
        <w:br/>
      </w:r>
      <w:r>
        <w:rPr>
          <w:rStyle w:val="VerbatimChar"/>
        </w:rPr>
        <w:t xml:space="preserve">│                            │Valuatn │                                  │</w:t>
      </w:r>
      <w:r>
        <w:br/>
      </w:r>
      <w:r>
        <w:rPr>
          <w:rStyle w:val="VerbatimChar"/>
        </w:rPr>
        <w:t xml:space="preserve">│                            └────────┘                                  │</w:t>
      </w:r>
      <w:r>
        <w:br/>
      </w:r>
      <w:r>
        <w:rPr>
          <w:rStyle w:val="VerbatimChar"/>
        </w:rPr>
        <w:t xml:space="preserve">│         All modules → TanStack Query → Fetch API                      │</w:t>
      </w:r>
      <w:r>
        <w:br/>
      </w:r>
      <w:r>
        <w:rPr>
          <w:rStyle w:val="VerbatimChar"/>
        </w:rPr>
        <w:t xml:space="preserve">└──────────────────────────────┬─────────────────────────────────────┘</w:t>
      </w:r>
      <w:r>
        <w:br/>
      </w:r>
      <w:r>
        <w:rPr>
          <w:rStyle w:val="VerbatimChar"/>
        </w:rPr>
        <w:t xml:space="preserve">                               │ HTTP/REST (Port 9005)</w:t>
      </w:r>
      <w:r>
        <w:br/>
      </w:r>
      <w:r>
        <w:rPr>
          <w:rStyle w:val="VerbatimChar"/>
        </w:rPr>
        <w:t xml:space="preserve">                               ▼</w:t>
      </w:r>
      <w:r>
        <w:br/>
      </w:r>
      <w:r>
        <w:rPr>
          <w:rStyle w:val="VerbatimChar"/>
        </w:rPr>
        <w:t xml:space="preserve">┌──────────────────────────────────────────────────────────────────────┐</w:t>
      </w:r>
      <w:r>
        <w:br/>
      </w:r>
      <w:r>
        <w:rPr>
          <w:rStyle w:val="VerbatimChar"/>
        </w:rPr>
        <w:t xml:space="preserve">│                     SERVER (Express) — Port 9005                      │</w:t>
      </w:r>
      <w:r>
        <w:br/>
      </w:r>
      <w:r>
        <w:rPr>
          <w:rStyle w:val="VerbatimChar"/>
        </w:rPr>
        <w:t xml:space="preserve">│                                                                        │</w:t>
      </w:r>
      <w:r>
        <w:br/>
      </w:r>
      <w:r>
        <w:rPr>
          <w:rStyle w:val="VerbatimChar"/>
        </w:rPr>
        <w:t xml:space="preserve">│  ┌──────────────────────────────────────────────────────────────┐    │</w:t>
      </w:r>
      <w:r>
        <w:br/>
      </w:r>
      <w:r>
        <w:rPr>
          <w:rStyle w:val="VerbatimChar"/>
        </w:rPr>
        <w:t xml:space="preserve">│  │              routes-legacy.ts (~10,900 lines)                  │    │</w:t>
      </w:r>
      <w:r>
        <w:br/>
      </w:r>
      <w:r>
        <w:rPr>
          <w:rStyle w:val="VerbatimChar"/>
        </w:rPr>
        <w:t xml:space="preserve">│  └──────────────────────────────────────────────────────────────┘    │</w:t>
      </w:r>
      <w:r>
        <w:br/>
      </w:r>
      <w:r>
        <w:rPr>
          <w:rStyle w:val="VerbatimChar"/>
        </w:rPr>
        <w:t xml:space="preserve">│  ┌────────┐ ┌────────┐ ┌────────┐ ┌────────┐ ┌────────┐ ┌────────┐  │</w:t>
      </w:r>
      <w:r>
        <w:br/>
      </w:r>
      <w:r>
        <w:rPr>
          <w:rStyle w:val="VerbatimChar"/>
        </w:rPr>
        <w:t xml:space="preserve">│  │routes/ │ │routes/ │ │routes/ │ │routes/ │ │routes/ │ │routes/ │  │</w:t>
      </w:r>
      <w:r>
        <w:br/>
      </w:r>
      <w:r>
        <w:rPr>
          <w:rStyle w:val="VerbatimChar"/>
        </w:rPr>
        <w:t xml:space="preserve">│  │terrafrm│ │docker  │ │k8s     │ │archme  │ │automat │ │scoreme │  │</w:t>
      </w:r>
      <w:r>
        <w:br/>
      </w:r>
      <w:r>
        <w:rPr>
          <w:rStyle w:val="VerbatimChar"/>
        </w:rPr>
        <w:t xml:space="preserve">│  └────────┘ └────────┘ └────────┘ └────────┘ └────────┘ └────────┘  │</w:t>
      </w:r>
      <w:r>
        <w:br/>
      </w:r>
      <w:r>
        <w:rPr>
          <w:rStyle w:val="VerbatimChar"/>
        </w:rPr>
        <w:t xml:space="preserve">│  ┌────────┐ ┌────────┐ ┌────────┐ ┌────────┐ ┌────────┐ ┌────────┐  │</w:t>
      </w:r>
      <w:r>
        <w:br/>
      </w:r>
      <w:r>
        <w:rPr>
          <w:rStyle w:val="VerbatimChar"/>
        </w:rPr>
        <w:t xml:space="preserve">│  │routes/ │ │routes/ │ │routes/ │ │routes/ │ │routes/ │ │routes/ │  │</w:t>
      </w:r>
      <w:r>
        <w:br/>
      </w:r>
      <w:r>
        <w:rPr>
          <w:rStyle w:val="VerbatimChar"/>
        </w:rPr>
        <w:t xml:space="preserve">│  │valuatn │ │sessions│ │repos   │ │files   │ │auth    │ │secrets │  │</w:t>
      </w:r>
      <w:r>
        <w:br/>
      </w:r>
      <w:r>
        <w:rPr>
          <w:rStyle w:val="VerbatimChar"/>
        </w:rPr>
        <w:t xml:space="preserve">│  └────────┘ └────────┘ └────────┘ └────────┘ └────────┘ └────────┘  │</w:t>
      </w:r>
      <w:r>
        <w:br/>
      </w:r>
      <w:r>
        <w:rPr>
          <w:rStyle w:val="VerbatimChar"/>
        </w:rPr>
        <w:t xml:space="preserve">└──────────┬───────────────┬──────────────┬──────────────┬─────────────┘</w:t>
      </w:r>
      <w:r>
        <w:br/>
      </w:r>
      <w:r>
        <w:rPr>
          <w:rStyle w:val="VerbatimChar"/>
        </w:rPr>
        <w:t xml:space="preserve">           ▼               ▼              ▼              ▼</w:t>
      </w:r>
      <w:r>
        <w:br/>
      </w:r>
      <w:r>
        <w:rPr>
          <w:rStyle w:val="VerbatimChar"/>
        </w:rPr>
        <w:t xml:space="preserve">┌──────────────┐  ┌──────────────┐  ┌──────────────┐  ┌──────────────┐</w:t>
      </w:r>
      <w:r>
        <w:br/>
      </w:r>
      <w:r>
        <w:rPr>
          <w:rStyle w:val="VerbatimChar"/>
        </w:rPr>
        <w:t xml:space="preserve">│   Azure APIs │  │   GitHub /   │  │   OpenAI     │  │  Bitwarden   │</w:t>
      </w:r>
      <w:r>
        <w:br/>
      </w:r>
      <w:r>
        <w:rPr>
          <w:rStyle w:val="VerbatimChar"/>
        </w:rPr>
        <w:t xml:space="preserve">│   (Mgmt,     │  │ Azure DevOps │  │  GPT-4o-mini │  │  (Secrets)   │</w:t>
      </w:r>
      <w:r>
        <w:br/>
      </w:r>
      <w:r>
        <w:rPr>
          <w:rStyle w:val="VerbatimChar"/>
        </w:rPr>
        <w:t xml:space="preserve">│   Monitor,   │  │   (via MCP)  │  │              │  │  via MCP     │</w:t>
      </w:r>
      <w:r>
        <w:br/>
      </w:r>
      <w:r>
        <w:rPr>
          <w:rStyle w:val="VerbatimChar"/>
        </w:rPr>
        <w:t xml:space="preserve">│   Cost, Price│  └──────────────┘  └──────────────┘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Checkov    │  │   kubeval    │  │   Mermaid    │</w:t>
      </w:r>
      <w:r>
        <w:br/>
      </w:r>
      <w:r>
        <w:rPr>
          <w:rStyle w:val="VerbatimChar"/>
        </w:rPr>
        <w:t xml:space="preserve">│   (Security  │  │   (K8s YAML  │  │   CLI (Arch  │</w:t>
      </w:r>
      <w:r>
        <w:br/>
      </w:r>
      <w:r>
        <w:rPr>
          <w:rStyle w:val="VerbatimChar"/>
        </w:rPr>
        <w:t xml:space="preserve">│   Scanning)  │  │   Validator) │  │   Diagrams)  │</w:t>
      </w:r>
      <w:r>
        <w:br/>
      </w:r>
      <w:r>
        <w:rPr>
          <w:rStyle w:val="VerbatimChar"/>
        </w:rPr>
        <w:t xml:space="preserve">└──────────────┘  └──────────────┘  └──────────────┘</w:t>
      </w:r>
    </w:p>
    <w:bookmarkEnd w:id="38"/>
    <w:bookmarkStart w:id="39" w:name="project-structure"/>
    <w:p>
      <w:pPr>
        <w:pStyle w:val="Heading3"/>
      </w:pPr>
      <w:r>
        <w:t xml:space="preserve">Project Structure</w:t>
      </w:r>
    </w:p>
    <w:p>
      <w:pPr>
        <w:pStyle w:val="SourceCode"/>
      </w:pPr>
      <w:r>
        <w:rPr>
          <w:rStyle w:val="VerbatimChar"/>
        </w:rPr>
        <w:t xml:space="preserve">AICloudBuilder/</w:t>
      </w:r>
      <w:r>
        <w:br/>
      </w:r>
      <w:r>
        <w:rPr>
          <w:rStyle w:val="VerbatimChar"/>
        </w:rPr>
        <w:t xml:space="preserve">├── client/                          # Frontend (React + Vite)</w:t>
      </w:r>
      <w:r>
        <w:br/>
      </w:r>
      <w:r>
        <w:rPr>
          <w:rStyle w:val="VerbatimChar"/>
        </w:rPr>
        <w:t xml:space="preserve">│   └── src/</w:t>
      </w:r>
      <w:r>
        <w:br/>
      </w:r>
      <w:r>
        <w:rPr>
          <w:rStyle w:val="VerbatimChar"/>
        </w:rPr>
        <w:t xml:space="preserve">│       ├── pages/                   # 20 route pages</w:t>
      </w:r>
      <w:r>
        <w:br/>
      </w:r>
      <w:r>
        <w:rPr>
          <w:rStyle w:val="VerbatimChar"/>
        </w:rPr>
        <w:t xml:space="preserve">│       │   ├── TerraformIntro.tsx / TerraformWorkflow.tsx</w:t>
      </w:r>
      <w:r>
        <w:br/>
      </w:r>
      <w:r>
        <w:rPr>
          <w:rStyle w:val="VerbatimChar"/>
        </w:rPr>
        <w:t xml:space="preserve">│       │   ├── DockerIntro.tsx / DockerWorkflow.tsx</w:t>
      </w:r>
      <w:r>
        <w:br/>
      </w:r>
      <w:r>
        <w:rPr>
          <w:rStyle w:val="VerbatimChar"/>
        </w:rPr>
        <w:t xml:space="preserve">│       │   ├── KubernetesIntro.tsx / KubernetesWorkflow.tsx</w:t>
      </w:r>
      <w:r>
        <w:br/>
      </w:r>
      <w:r>
        <w:rPr>
          <w:rStyle w:val="VerbatimChar"/>
        </w:rPr>
        <w:t xml:space="preserve">│       │   ├── ArchMeIntro.tsx / ArchMeWorkflow.tsx</w:t>
      </w:r>
      <w:r>
        <w:br/>
      </w:r>
      <w:r>
        <w:rPr>
          <w:rStyle w:val="VerbatimChar"/>
        </w:rPr>
        <w:t xml:space="preserve">│       │   ├── AutomationIntro.tsx / AutomationWorkflow.tsx</w:t>
      </w:r>
      <w:r>
        <w:br/>
      </w:r>
      <w:r>
        <w:rPr>
          <w:rStyle w:val="VerbatimChar"/>
        </w:rPr>
        <w:t xml:space="preserve">│       │   ├── ScoreMeIntro.tsx / ScoreMe.tsx</w:t>
      </w:r>
      <w:r>
        <w:br/>
      </w:r>
      <w:r>
        <w:rPr>
          <w:rStyle w:val="VerbatimChar"/>
        </w:rPr>
        <w:t xml:space="preserve">│       │   ├── ValuationIntro.tsx / ValuationWorkflow.tsx</w:t>
      </w:r>
      <w:r>
        <w:br/>
      </w:r>
      <w:r>
        <w:rPr>
          <w:rStyle w:val="VerbatimChar"/>
        </w:rPr>
        <w:t xml:space="preserve">│       │   ├── Login.tsx / Signup.tsx / Settings.tsx</w:t>
      </w:r>
      <w:r>
        <w:br/>
      </w:r>
      <w:r>
        <w:rPr>
          <w:rStyle w:val="VerbatimChar"/>
        </w:rPr>
        <w:t xml:space="preserve">│       │   └── History.tsx / Landing.tsx</w:t>
      </w:r>
      <w:r>
        <w:br/>
      </w:r>
      <w:r>
        <w:rPr>
          <w:rStyle w:val="VerbatimChar"/>
        </w:rPr>
        <w:t xml:space="preserve">│       ├── components/              # Shared + module-specific components</w:t>
      </w:r>
      <w:r>
        <w:br/>
      </w:r>
      <w:r>
        <w:rPr>
          <w:rStyle w:val="VerbatimChar"/>
        </w:rPr>
        <w:t xml:space="preserve">│       │   ├── Header.tsx, StepIndicator.tsx, CodeEditor.tsx</w:t>
      </w:r>
      <w:r>
        <w:br/>
      </w:r>
      <w:r>
        <w:rPr>
          <w:rStyle w:val="VerbatimChar"/>
        </w:rPr>
        <w:t xml:space="preserve">│       │   ├── RepositoryList.tsx, ActivityPanel.tsx</w:t>
      </w:r>
      <w:r>
        <w:br/>
      </w:r>
      <w:r>
        <w:rPr>
          <w:rStyle w:val="VerbatimChar"/>
        </w:rPr>
        <w:t xml:space="preserve">│       │   ├── CheckovScanner.tsx, FileDiffView.tsx</w:t>
      </w:r>
      <w:r>
        <w:br/>
      </w:r>
      <w:r>
        <w:rPr>
          <w:rStyle w:val="VerbatimChar"/>
        </w:rPr>
        <w:t xml:space="preserve">│       │   ├── ValuationResourceTable.tsx, ResourceMetricsChart.tsx</w:t>
      </w:r>
      <w:r>
        <w:br/>
      </w:r>
      <w:r>
        <w:rPr>
          <w:rStyle w:val="VerbatimChar"/>
        </w:rPr>
        <w:t xml:space="preserve">│       │   ├── ArchitectureDiagram.tsx</w:t>
      </w:r>
      <w:r>
        <w:br/>
      </w:r>
      <w:r>
        <w:rPr>
          <w:rStyle w:val="VerbatimChar"/>
        </w:rPr>
        <w:t xml:space="preserve">│       │   └── ui/                  # shadcn/ui components</w:t>
      </w:r>
      <w:r>
        <w:br/>
      </w:r>
      <w:r>
        <w:rPr>
          <w:rStyle w:val="VerbatimChar"/>
        </w:rPr>
        <w:t xml:space="preserve">│       ├── hooks/</w:t>
      </w:r>
      <w:r>
        <w:br/>
      </w:r>
      <w:r>
        <w:rPr>
          <w:rStyle w:val="VerbatimChar"/>
        </w:rPr>
        <w:t xml:space="preserve">│       │   ├── use-toast.ts</w:t>
      </w:r>
      <w:r>
        <w:br/>
      </w:r>
      <w:r>
        <w:rPr>
          <w:rStyle w:val="VerbatimChar"/>
        </w:rPr>
        <w:t xml:space="preserve">│       │   └── useSecretsConfig.ts</w:t>
      </w:r>
      <w:r>
        <w:br/>
      </w:r>
      <w:r>
        <w:rPr>
          <w:rStyle w:val="VerbatimChar"/>
        </w:rPr>
        <w:t xml:space="preserve">│       └── lib/</w:t>
      </w:r>
      <w:r>
        <w:br/>
      </w:r>
      <w:r>
        <w:rPr>
          <w:rStyle w:val="VerbatimChar"/>
        </w:rPr>
        <w:t xml:space="preserve">│           └── queryClient.ts       # TanStack Query configuration</w:t>
      </w:r>
      <w:r>
        <w:br/>
      </w:r>
      <w:r>
        <w:rPr>
          <w:rStyle w:val="VerbatimChar"/>
        </w:rPr>
        <w:t xml:space="preserve">│</w:t>
      </w:r>
      <w:r>
        <w:br/>
      </w:r>
      <w:r>
        <w:rPr>
          <w:rStyle w:val="VerbatimChar"/>
        </w:rPr>
        <w:t xml:space="preserve">├── server/                          # Backend (Express + TypeScript)</w:t>
      </w:r>
      <w:r>
        <w:br/>
      </w:r>
      <w:r>
        <w:rPr>
          <w:rStyle w:val="VerbatimChar"/>
        </w:rPr>
        <w:t xml:space="preserve">│   ├── routes/                      # Modular route handlers</w:t>
      </w:r>
      <w:r>
        <w:br/>
      </w:r>
      <w:r>
        <w:rPr>
          <w:rStyle w:val="VerbatimChar"/>
        </w:rPr>
        <w:t xml:space="preserve">│   │   ├── terraform.ts             # ~67 KB - Terraform APIs</w:t>
      </w:r>
      <w:r>
        <w:br/>
      </w:r>
      <w:r>
        <w:rPr>
          <w:rStyle w:val="VerbatimChar"/>
        </w:rPr>
        <w:t xml:space="preserve">│   │   ├── docker.ts                # ~52 KB - Docker APIs</w:t>
      </w:r>
      <w:r>
        <w:br/>
      </w:r>
      <w:r>
        <w:rPr>
          <w:rStyle w:val="VerbatimChar"/>
        </w:rPr>
        <w:t xml:space="preserve">│   │   ├── kubernetes.ts            # ~39 KB - Kubernetes APIs</w:t>
      </w:r>
      <w:r>
        <w:br/>
      </w:r>
      <w:r>
        <w:rPr>
          <w:rStyle w:val="VerbatimChar"/>
        </w:rPr>
        <w:t xml:space="preserve">│   │   ├── archme.ts                # ~28 KB - ArchMe APIs</w:t>
      </w:r>
      <w:r>
        <w:br/>
      </w:r>
      <w:r>
        <w:rPr>
          <w:rStyle w:val="VerbatimChar"/>
        </w:rPr>
        <w:t xml:space="preserve">│   │   ├── automation.ts            # ~6 KB - Automation script APIs</w:t>
      </w:r>
      <w:r>
        <w:br/>
      </w:r>
      <w:r>
        <w:rPr>
          <w:rStyle w:val="VerbatimChar"/>
        </w:rPr>
        <w:t xml:space="preserve">│   │   ├── scoreme.ts               # ~2 KB - ScoreMe APIs</w:t>
      </w:r>
      <w:r>
        <w:br/>
      </w:r>
      <w:r>
        <w:rPr>
          <w:rStyle w:val="VerbatimChar"/>
        </w:rPr>
        <w:t xml:space="preserve">│   │   ├── valuation.ts             # ~13 KB - Valuation APIs</w:t>
      </w:r>
      <w:r>
        <w:br/>
      </w:r>
      <w:r>
        <w:rPr>
          <w:rStyle w:val="VerbatimChar"/>
        </w:rPr>
        <w:t xml:space="preserve">│   │   ├── sessions.ts              # ~26 KB - Session management</w:t>
      </w:r>
      <w:r>
        <w:br/>
      </w:r>
      <w:r>
        <w:rPr>
          <w:rStyle w:val="VerbatimChar"/>
        </w:rPr>
        <w:t xml:space="preserve">│   │   ├── repositories.ts          # ~26 KB - Git repository APIs</w:t>
      </w:r>
      <w:r>
        <w:br/>
      </w:r>
      <w:r>
        <w:rPr>
          <w:rStyle w:val="VerbatimChar"/>
        </w:rPr>
        <w:t xml:space="preserve">│   │   ├── files.ts                 # ~5 KB - File management</w:t>
      </w:r>
      <w:r>
        <w:br/>
      </w:r>
      <w:r>
        <w:rPr>
          <w:rStyle w:val="VerbatimChar"/>
        </w:rPr>
        <w:t xml:space="preserve">│   │   ├── auth.ts                  # Authentication</w:t>
      </w:r>
      <w:r>
        <w:br/>
      </w:r>
      <w:r>
        <w:rPr>
          <w:rStyle w:val="VerbatimChar"/>
        </w:rPr>
        <w:t xml:space="preserve">│   │   ├── user-secrets.ts          # Secrets management</w:t>
      </w:r>
      <w:r>
        <w:br/>
      </w:r>
      <w:r>
        <w:rPr>
          <w:rStyle w:val="VerbatimChar"/>
        </w:rPr>
        <w:t xml:space="preserve">│   │   ├── activities.ts            # Activity tracking</w:t>
      </w:r>
      <w:r>
        <w:br/>
      </w:r>
      <w:r>
        <w:rPr>
          <w:rStyle w:val="VerbatimChar"/>
        </w:rPr>
        <w:t xml:space="preserve">│   │   ├── history.ts               # Workflow history</w:t>
      </w:r>
      <w:r>
        <w:br/>
      </w:r>
      <w:r>
        <w:rPr>
          <w:rStyle w:val="VerbatimChar"/>
        </w:rPr>
        <w:t xml:space="preserve">│   │   ├── debug.ts                 # Debugging endpoints</w:t>
      </w:r>
      <w:r>
        <w:br/>
      </w:r>
      <w:r>
        <w:rPr>
          <w:rStyle w:val="VerbatimChar"/>
        </w:rPr>
        <w:t xml:space="preserve">│   │   └── metrics.ts               # Performance metrics</w:t>
      </w:r>
      <w:r>
        <w:br/>
      </w:r>
      <w:r>
        <w:rPr>
          <w:rStyle w:val="VerbatimChar"/>
        </w:rPr>
        <w:t xml:space="preserve">│   ├── valuation/                   # Valuation services</w:t>
      </w:r>
      <w:r>
        <w:br/>
      </w:r>
      <w:r>
        <w:rPr>
          <w:rStyle w:val="VerbatimChar"/>
        </w:rPr>
        <w:t xml:space="preserve">│   │   ├── resource-fetcher.ts</w:t>
      </w:r>
      <w:r>
        <w:br/>
      </w:r>
      <w:r>
        <w:rPr>
          <w:rStyle w:val="VerbatimChar"/>
        </w:rPr>
        <w:t xml:space="preserve">│   │   ├── metrics-fetcher.ts</w:t>
      </w:r>
      <w:r>
        <w:br/>
      </w:r>
      <w:r>
        <w:rPr>
          <w:rStyle w:val="VerbatimChar"/>
        </w:rPr>
        <w:t xml:space="preserve">│   │   ├── recommendation-engine.ts</w:t>
      </w:r>
      <w:r>
        <w:br/>
      </w:r>
      <w:r>
        <w:rPr>
          <w:rStyle w:val="VerbatimChar"/>
        </w:rPr>
        <w:t xml:space="preserve">│   │   ├── pricing-mapper.ts</w:t>
      </w:r>
      <w:r>
        <w:br/>
      </w:r>
      <w:r>
        <w:rPr>
          <w:rStyle w:val="VerbatimChar"/>
        </w:rPr>
        <w:t xml:space="preserve">│   │   └── cost-management.ts</w:t>
      </w:r>
      <w:r>
        <w:br/>
      </w:r>
      <w:r>
        <w:rPr>
          <w:rStyle w:val="VerbatimChar"/>
        </w:rPr>
        <w:t xml:space="preserve">│   ├── kubernetes/                  # Kubernetes services</w:t>
      </w:r>
      <w:r>
        <w:br/>
      </w:r>
      <w:r>
        <w:rPr>
          <w:rStyle w:val="VerbatimChar"/>
        </w:rPr>
        <w:t xml:space="preserve">│   │   ├── manifest-generator.ts</w:t>
      </w:r>
      <w:r>
        <w:br/>
      </w:r>
      <w:r>
        <w:rPr>
          <w:rStyle w:val="VerbatimChar"/>
        </w:rPr>
        <w:t xml:space="preserve">│   │   ├── helm-validation-service.ts</w:t>
      </w:r>
      <w:r>
        <w:br/>
      </w:r>
      <w:r>
        <w:rPr>
          <w:rStyle w:val="VerbatimChar"/>
        </w:rPr>
        <w:t xml:space="preserve">│   │   ├── checkov-validator.ts</w:t>
      </w:r>
      <w:r>
        <w:br/>
      </w:r>
      <w:r>
        <w:rPr>
          <w:rStyle w:val="VerbatimChar"/>
        </w:rPr>
        <w:t xml:space="preserve">│   │   ├── kubeval-validator.ts</w:t>
      </w:r>
      <w:r>
        <w:br/>
      </w:r>
      <w:r>
        <w:rPr>
          <w:rStyle w:val="VerbatimChar"/>
        </w:rPr>
        <w:t xml:space="preserve">│   │   ├── best-practices-analyzer.ts</w:t>
      </w:r>
      <w:r>
        <w:br/>
      </w:r>
      <w:r>
        <w:rPr>
          <w:rStyle w:val="VerbatimChar"/>
        </w:rPr>
        <w:t xml:space="preserve">│   │   └── diagram-generator.ts</w:t>
      </w:r>
      <w:r>
        <w:br/>
      </w:r>
      <w:r>
        <w:rPr>
          <w:rStyle w:val="VerbatimChar"/>
        </w:rPr>
        <w:t xml:space="preserve">│   ├── archme/                      # ArchMe services</w:t>
      </w:r>
      <w:r>
        <w:br/>
      </w:r>
      <w:r>
        <w:rPr>
          <w:rStyle w:val="VerbatimChar"/>
        </w:rPr>
        <w:t xml:space="preserve">│   │   ├── component-extractor.ts</w:t>
      </w:r>
      <w:r>
        <w:br/>
      </w:r>
      <w:r>
        <w:rPr>
          <w:rStyle w:val="VerbatimChar"/>
        </w:rPr>
        <w:t xml:space="preserve">│   │   ├── code-generator.ts</w:t>
      </w:r>
      <w:r>
        <w:br/>
      </w:r>
      <w:r>
        <w:rPr>
          <w:rStyle w:val="VerbatimChar"/>
        </w:rPr>
        <w:t xml:space="preserve">│   │   └── readme-generator.ts</w:t>
      </w:r>
      <w:r>
        <w:br/>
      </w:r>
      <w:r>
        <w:rPr>
          <w:rStyle w:val="VerbatimChar"/>
        </w:rPr>
        <w:t xml:space="preserve">│   ├── docker/</w:t>
      </w:r>
      <w:r>
        <w:br/>
      </w:r>
      <w:r>
        <w:rPr>
          <w:rStyle w:val="VerbatimChar"/>
        </w:rPr>
        <w:t xml:space="preserve">│   │   └── dockerfile-generator.ts</w:t>
      </w:r>
      <w:r>
        <w:br/>
      </w:r>
      <w:r>
        <w:rPr>
          <w:rStyle w:val="VerbatimChar"/>
        </w:rPr>
        <w:t xml:space="preserve">│   ├── diagram/                     # Diagram generation</w:t>
      </w:r>
      <w:r>
        <w:br/>
      </w:r>
      <w:r>
        <w:rPr>
          <w:rStyle w:val="VerbatimChar"/>
        </w:rPr>
        <w:t xml:space="preserve">│   │   ├── terraform-diagram-generator.ts</w:t>
      </w:r>
      <w:r>
        <w:br/>
      </w:r>
      <w:r>
        <w:rPr>
          <w:rStyle w:val="VerbatimChar"/>
        </w:rPr>
        <w:t xml:space="preserve">│   │   ├── architecture-analyzer.ts</w:t>
      </w:r>
      <w:r>
        <w:br/>
      </w:r>
      <w:r>
        <w:rPr>
          <w:rStyle w:val="VerbatimChar"/>
        </w:rPr>
        <w:t xml:space="preserve">│   │   └── architecture-diagram-generator.ts</w:t>
      </w:r>
      <w:r>
        <w:br/>
      </w:r>
      <w:r>
        <w:rPr>
          <w:rStyle w:val="VerbatimChar"/>
        </w:rPr>
        <w:t xml:space="preserve">│   ├── rag/                         # Retrieval-Augmented Generation</w:t>
      </w:r>
      <w:r>
        <w:br/>
      </w:r>
      <w:r>
        <w:rPr>
          <w:rStyle w:val="VerbatimChar"/>
        </w:rPr>
        <w:t xml:space="preserve">│   │   ├── remediation-rag.ts</w:t>
      </w:r>
      <w:r>
        <w:br/>
      </w:r>
      <w:r>
        <w:rPr>
          <w:rStyle w:val="VerbatimChar"/>
        </w:rPr>
        <w:t xml:space="preserve">│   │   └── intelligent-fix-retriever.ts</w:t>
      </w:r>
      <w:r>
        <w:br/>
      </w:r>
      <w:r>
        <w:rPr>
          <w:rStyle w:val="VerbatimChar"/>
        </w:rPr>
        <w:t xml:space="preserve">│   ├── services/</w:t>
      </w:r>
      <w:r>
        <w:br/>
      </w:r>
      <w:r>
        <w:rPr>
          <w:rStyle w:val="VerbatimChar"/>
        </w:rPr>
        <w:t xml:space="preserve">│   │   ├── bitwarden-service.ts</w:t>
      </w:r>
      <w:r>
        <w:br/>
      </w:r>
      <w:r>
        <w:rPr>
          <w:rStyle w:val="VerbatimChar"/>
        </w:rPr>
        <w:t xml:space="preserve">│   │   └── scoreme-service.ts</w:t>
      </w:r>
      <w:r>
        <w:br/>
      </w:r>
      <w:r>
        <w:rPr>
          <w:rStyle w:val="VerbatimChar"/>
        </w:rPr>
        <w:t xml:space="preserve">│   ├── routes-legacy.ts             # Monolith (~10,900 lines)</w:t>
      </w:r>
      <w:r>
        <w:br/>
      </w:r>
      <w:r>
        <w:rPr>
          <w:rStyle w:val="VerbatimChar"/>
        </w:rPr>
        <w:t xml:space="preserve">│   ├── storage.ts                   # SQLite interface</w:t>
      </w:r>
      <w:r>
        <w:br/>
      </w:r>
      <w:r>
        <w:rPr>
          <w:rStyle w:val="VerbatimChar"/>
        </w:rPr>
        <w:t xml:space="preserve">│   ├── openai-service.ts            # OpenAI integration</w:t>
      </w:r>
      <w:r>
        <w:br/>
      </w:r>
      <w:r>
        <w:rPr>
          <w:rStyle w:val="VerbatimChar"/>
        </w:rPr>
        <w:t xml:space="preserve">│   ├── mcp-client.ts                # MCP for Git/cloud tools</w:t>
      </w:r>
      <w:r>
        <w:br/>
      </w:r>
      <w:r>
        <w:rPr>
          <w:rStyle w:val="VerbatimChar"/>
        </w:rPr>
        <w:t xml:space="preserve">│   ├── azure-pricing-config.ts      # Pricing lookup (35+ types)</w:t>
      </w:r>
      <w:r>
        <w:br/>
      </w:r>
      <w:r>
        <w:rPr>
          <w:rStyle w:val="VerbatimChar"/>
        </w:rPr>
        <w:t xml:space="preserve">│   └── terraform-parser.ts          # HCL parser</w:t>
      </w:r>
      <w:r>
        <w:br/>
      </w:r>
      <w:r>
        <w:rPr>
          <w:rStyle w:val="VerbatimChar"/>
        </w:rPr>
        <w:t xml:space="preserve">│</w:t>
      </w:r>
      <w:r>
        <w:br/>
      </w:r>
      <w:r>
        <w:rPr>
          <w:rStyle w:val="VerbatimChar"/>
        </w:rPr>
        <w:t xml:space="preserve">├── shared/</w:t>
      </w:r>
      <w:r>
        <w:br/>
      </w:r>
      <w:r>
        <w:rPr>
          <w:rStyle w:val="VerbatimChar"/>
        </w:rPr>
        <w:t xml:space="preserve">│   └── schema.ts                    # Zod schemas + TypeScript types</w:t>
      </w:r>
      <w:r>
        <w:br/>
      </w:r>
      <w:r>
        <w:rPr>
          <w:rStyle w:val="VerbatimChar"/>
        </w:rPr>
        <w:t xml:space="preserve">│</w:t>
      </w:r>
      <w:r>
        <w:br/>
      </w:r>
      <w:r>
        <w:rPr>
          <w:rStyle w:val="VerbatimChar"/>
        </w:rPr>
        <w:t xml:space="preserve">└── test/                            # 142 tests across 9 files</w:t>
      </w:r>
    </w:p>
    <w:p>
      <w:r>
        <w:pict>
          <v:rect style="width:0;height:1.5pt" o:hralign="center" o:hrstd="t" o:hr="t"/>
        </w:pict>
      </w:r>
    </w:p>
    <w:bookmarkEnd w:id="39"/>
    <w:bookmarkEnd w:id="40"/>
    <w:bookmarkStart w:id="48" w:name="core-principles"/>
    <w:p>
      <w:pPr>
        <w:pStyle w:val="Heading2"/>
      </w:pPr>
      <w:r>
        <w:t xml:space="preserve">Core Principles</w:t>
      </w:r>
    </w:p>
    <w:bookmarkStart w:id="41" w:name="end-to-end-type-safety"/>
    <w:p>
      <w:pPr>
        <w:pStyle w:val="Heading3"/>
      </w:pPr>
      <w:r>
        <w:t xml:space="preserve">1. End-to-End Type Safety</w:t>
      </w:r>
    </w:p>
    <w:p>
      <w:pPr>
        <w:pStyle w:val="FirstParagraph"/>
      </w:pPr>
      <w:r>
        <w:t xml:space="preserve">TypeScript is used throughout the entire stack — frontend, backend, and shared types. Zod schemas in</w:t>
      </w:r>
      <w:r>
        <w:t xml:space="preserve"> </w:t>
      </w:r>
      <w:r>
        <w:rPr>
          <w:rStyle w:val="VerbatimChar"/>
        </w:rPr>
        <w:t xml:space="preserve">shared/schema.ts</w:t>
      </w:r>
      <w:r>
        <w:t xml:space="preserve"> </w:t>
      </w:r>
      <w:r>
        <w:t xml:space="preserve">provide runtime validation, while TypeScript provides compile-time safety. Shared type definitions eliminate type drift between client and server.</w:t>
      </w:r>
    </w:p>
    <w:bookmarkEnd w:id="41"/>
    <w:bookmarkStart w:id="42" w:name="session-based-workflow-state"/>
    <w:p>
      <w:pPr>
        <w:pStyle w:val="Heading3"/>
      </w:pPr>
      <w:r>
        <w:t xml:space="preserve">2. Session-Based Workflow State</w:t>
      </w:r>
    </w:p>
    <w:p>
      <w:pPr>
        <w:pStyle w:val="FirstParagraph"/>
      </w:pPr>
      <w:r>
        <w:t xml:space="preserve">Every workflow is isolated within a session (UUID). Server stores all intermediate state in SQLite. Client persists session IDs in</w:t>
      </w:r>
      <w:r>
        <w:t xml:space="preserve"> </w:t>
      </w:r>
      <w:r>
        <w:rPr>
          <w:rStyle w:val="VerbatimChar"/>
        </w:rPr>
        <w:t xml:space="preserve">localStorage</w:t>
      </w:r>
      <w:r>
        <w:t xml:space="preserve">. This enables multi-step, resumable workflows without requiring users to restart on page reload.</w:t>
      </w:r>
    </w:p>
    <w:bookmarkEnd w:id="42"/>
    <w:bookmarkStart w:id="43" w:name="ai-first-code-generation"/>
    <w:p>
      <w:pPr>
        <w:pStyle w:val="Heading3"/>
      </w:pPr>
      <w:r>
        <w:t xml:space="preserve">3. AI-First Code Generation</w:t>
      </w:r>
    </w:p>
    <w:p>
      <w:pPr>
        <w:pStyle w:val="FirstParagraph"/>
      </w:pPr>
      <w:r>
        <w:t xml:space="preserve">The platform is designed around AI generation as the primary mechanism for artifact creation. The AI does not just autocomplete — it generates complete, structured, production-ready files based on context from the repository scan and user requirements.</w:t>
      </w:r>
    </w:p>
    <w:bookmarkEnd w:id="43"/>
    <w:bookmarkStart w:id="44" w:name="security-built-into-the-workflow"/>
    <w:p>
      <w:pPr>
        <w:pStyle w:val="Heading3"/>
      </w:pPr>
      <w:r>
        <w:t xml:space="preserve">4. Security Built Into the Workflow</w:t>
      </w:r>
    </w:p>
    <w:p>
      <w:pPr>
        <w:pStyle w:val="FirstParagraph"/>
      </w:pPr>
      <w:r>
        <w:t xml:space="preserve">Security scanning is not optional or post-generation. It is embedded as a mandatory step before any commit. Checkov runs on all generated Terraform, Docker, and Kubernetes artifacts. This enforces a shift-left security culture by design.</w:t>
      </w:r>
    </w:p>
    <w:bookmarkEnd w:id="44"/>
    <w:bookmarkStart w:id="45" w:name="modular-architecture"/>
    <w:p>
      <w:pPr>
        <w:pStyle w:val="Heading3"/>
      </w:pPr>
      <w:r>
        <w:t xml:space="preserve">5. Modular Architecture</w:t>
      </w:r>
    </w:p>
    <w:p>
      <w:pPr>
        <w:pStyle w:val="FirstParagraph"/>
      </w:pPr>
      <w:r>
        <w:t xml:space="preserve">Each capability is implemented as an independent module with its own frontend pages, backend routes, and service layer. Modules share common infrastructure (sessions, repositories, authentication, file management) but are otherwise decoupled.</w:t>
      </w:r>
    </w:p>
    <w:bookmarkEnd w:id="45"/>
    <w:bookmarkStart w:id="46" w:name="api-first-design"/>
    <w:p>
      <w:pPr>
        <w:pStyle w:val="Heading3"/>
      </w:pPr>
      <w:r>
        <w:t xml:space="preserve">6. API-First Design</w:t>
      </w:r>
    </w:p>
    <w:p>
      <w:pPr>
        <w:pStyle w:val="FirstParagraph"/>
      </w:pPr>
      <w:r>
        <w:t xml:space="preserve">All backend capabilities are exposed as RESTful APIs. The frontend consumes these via TanStack Query, benefiting from automatic caching, background refetching, and optimistic updates.</w:t>
      </w:r>
    </w:p>
    <w:bookmarkEnd w:id="46"/>
    <w:bookmarkStart w:id="47" w:name="real-time-cloud-api-integration"/>
    <w:p>
      <w:pPr>
        <w:pStyle w:val="Heading3"/>
      </w:pPr>
      <w:r>
        <w:t xml:space="preserve">7. Real-Time Cloud API Integration</w:t>
      </w:r>
    </w:p>
    <w:p>
      <w:pPr>
        <w:pStyle w:val="FirstParagraph"/>
      </w:pPr>
      <w:r>
        <w:t xml:space="preserve">Azure, GitHub, and Azure DevOps are integrated via direct REST API calls and MCP clients — no heavy SDKs. This keeps dependencies minimal and allows fine-grained control over API interactions, including custom rate limiting and batch processing strategies.</w:t>
      </w:r>
    </w:p>
    <w:p>
      <w:r>
        <w:pict>
          <v:rect style="width:0;height:1.5pt" o:hralign="center" o:hrstd="t" o:hr="t"/>
        </w:pict>
      </w:r>
    </w:p>
    <w:bookmarkEnd w:id="47"/>
    <w:bookmarkEnd w:id="48"/>
    <w:bookmarkStart w:id="99" w:name="module-documentation"/>
    <w:p>
      <w:pPr>
        <w:pStyle w:val="Heading2"/>
      </w:pPr>
      <w:r>
        <w:t xml:space="preserve">Module Documentation</w:t>
      </w:r>
    </w:p>
    <w:bookmarkStart w:id="54" w:name="module-1-terraform-automation"/>
    <w:p>
      <w:pPr>
        <w:pStyle w:val="Heading3"/>
      </w:pPr>
      <w:r>
        <w:t xml:space="preserve">Module 1: Terraform Automation</w:t>
      </w:r>
    </w:p>
    <w:bookmarkStart w:id="49" w:name="overview"/>
    <w:p>
      <w:pPr>
        <w:pStyle w:val="Heading4"/>
      </w:pPr>
      <w:r>
        <w:t xml:space="preserve">Overview</w:t>
      </w:r>
    </w:p>
    <w:p>
      <w:pPr>
        <w:pStyle w:val="FirstParagraph"/>
      </w:pPr>
      <w:r>
        <w:t xml:space="preserve">The Terraform module generates production-ready Infrastructure-as-Code from natural language descriptions. It supports multiple module architectures, automatic backend configuration, Checkov security scanning, cost estimation, and direct repository commits.</w:t>
      </w:r>
    </w:p>
    <w:bookmarkEnd w:id="49"/>
    <w:bookmarkStart w:id="50" w:name="key-features"/>
    <w:p>
      <w:pPr>
        <w:pStyle w:val="Heading4"/>
      </w:pPr>
      <w:r>
        <w:t xml:space="preserve">Key Features</w:t>
      </w:r>
    </w:p>
    <w:p>
      <w:pPr>
        <w:pStyle w:val="Compact"/>
        <w:numPr>
          <w:ilvl w:val="0"/>
          <w:numId w:val="1003"/>
        </w:numPr>
      </w:pPr>
      <w:r>
        <w:rPr>
          <w:b/>
          <w:bCs/>
        </w:rPr>
        <w:t xml:space="preserve">Repository-Aware Generation</w:t>
      </w:r>
      <w:r>
        <w:t xml:space="preserve"> </w:t>
      </w:r>
      <w:r>
        <w:t xml:space="preserve">— Scans existing Terraform code before generating new modules</w:t>
      </w:r>
    </w:p>
    <w:p>
      <w:pPr>
        <w:pStyle w:val="Compact"/>
        <w:numPr>
          <w:ilvl w:val="0"/>
          <w:numId w:val="1003"/>
        </w:numPr>
      </w:pPr>
      <w:r>
        <w:rPr>
          <w:b/>
          <w:bCs/>
        </w:rPr>
        <w:t xml:space="preserve">Multiple Module Approaches</w:t>
      </w:r>
      <w:r>
        <w:t xml:space="preserve"> </w:t>
      </w:r>
      <w:r>
        <w:t xml:space="preserve">— Child module, standalone root, or aggregated root</w:t>
      </w:r>
    </w:p>
    <w:p>
      <w:pPr>
        <w:pStyle w:val="Compact"/>
        <w:numPr>
          <w:ilvl w:val="0"/>
          <w:numId w:val="1003"/>
        </w:numPr>
      </w:pPr>
      <w:r>
        <w:rPr>
          <w:b/>
          <w:bCs/>
        </w:rPr>
        <w:t xml:space="preserve">Backend Configuration</w:t>
      </w:r>
      <w:r>
        <w:t xml:space="preserve"> </w:t>
      </w:r>
      <w:r>
        <w:t xml:space="preserve">— Sets up Azure Storage or AWS S3 for remote state</w:t>
      </w:r>
    </w:p>
    <w:p>
      <w:pPr>
        <w:pStyle w:val="Compact"/>
        <w:numPr>
          <w:ilvl w:val="0"/>
          <w:numId w:val="1003"/>
        </w:numPr>
      </w:pPr>
      <w:r>
        <w:rPr>
          <w:b/>
          <w:bCs/>
        </w:rPr>
        <w:t xml:space="preserve">AI Code Generation</w:t>
      </w:r>
      <w:r>
        <w:t xml:space="preserve"> </w:t>
      </w:r>
      <w:r>
        <w:t xml:space="preserve">— Generates complete, structured Terraform files</w:t>
      </w:r>
    </w:p>
    <w:p>
      <w:pPr>
        <w:pStyle w:val="Compact"/>
        <w:numPr>
          <w:ilvl w:val="0"/>
          <w:numId w:val="1003"/>
        </w:numPr>
      </w:pPr>
      <w:r>
        <w:rPr>
          <w:b/>
          <w:bCs/>
        </w:rPr>
        <w:t xml:space="preserve">Security Scanning</w:t>
      </w:r>
      <w:r>
        <w:t xml:space="preserve"> </w:t>
      </w:r>
      <w:r>
        <w:t xml:space="preserve">— Checkov static analysis on all generated resources</w:t>
      </w:r>
    </w:p>
    <w:p>
      <w:pPr>
        <w:pStyle w:val="Compact"/>
        <w:numPr>
          <w:ilvl w:val="0"/>
          <w:numId w:val="1003"/>
        </w:numPr>
      </w:pPr>
      <w:r>
        <w:rPr>
          <w:b/>
          <w:bCs/>
        </w:rPr>
        <w:t xml:space="preserve">Cost Estimation</w:t>
      </w:r>
      <w:r>
        <w:t xml:space="preserve"> </w:t>
      </w:r>
      <w:r>
        <w:t xml:space="preserve">— Azure Retail Pricing API integration for pre-deployment cost visibility</w:t>
      </w:r>
    </w:p>
    <w:p>
      <w:pPr>
        <w:pStyle w:val="Compact"/>
        <w:numPr>
          <w:ilvl w:val="0"/>
          <w:numId w:val="1003"/>
        </w:numPr>
      </w:pPr>
      <w:r>
        <w:rPr>
          <w:b/>
          <w:bCs/>
        </w:rPr>
        <w:t xml:space="preserve">AI Refactoring</w:t>
      </w:r>
      <w:r>
        <w:t xml:space="preserve"> </w:t>
      </w:r>
      <w:r>
        <w:t xml:space="preserve">— Improve generated code structure and security posture</w:t>
      </w:r>
    </w:p>
    <w:p>
      <w:pPr>
        <w:pStyle w:val="Compact"/>
        <w:numPr>
          <w:ilvl w:val="0"/>
          <w:numId w:val="1003"/>
        </w:numPr>
      </w:pPr>
      <w:r>
        <w:rPr>
          <w:b/>
          <w:bCs/>
        </w:rPr>
        <w:t xml:space="preserve">Architecture Diagrams</w:t>
      </w:r>
      <w:r>
        <w:t xml:space="preserve"> </w:t>
      </w:r>
      <w:r>
        <w:t xml:space="preserve">— Visual representation of generated infrastructure</w:t>
      </w:r>
    </w:p>
    <w:bookmarkEnd w:id="50"/>
    <w:bookmarkStart w:id="51" w:name="workflow"/>
    <w:p>
      <w:pPr>
        <w:pStyle w:val="Heading4"/>
      </w:pPr>
      <w:r>
        <w:t xml:space="preserve">Workflow</w:t>
      </w:r>
    </w:p>
    <w:p>
      <w:pPr>
        <w:pStyle w:val="FirstParagraph"/>
      </w:pPr>
      <w:r>
        <w:rPr>
          <w:b/>
          <w:bCs/>
        </w:rPr>
        <w:t xml:space="preserve">Step 1 — Repository Selection</w:t>
      </w:r>
      <w:r>
        <w:t xml:space="preserve"> </w:t>
      </w:r>
      <w:r>
        <w:t xml:space="preserve">Select target GitHub or Azure DevOps repository and branch for code storage.</w:t>
      </w:r>
    </w:p>
    <w:p>
      <w:pPr>
        <w:pStyle w:val="BodyText"/>
      </w:pPr>
      <w:r>
        <w:rPr>
          <w:b/>
          <w:bCs/>
        </w:rPr>
        <w:t xml:space="preserve">Step 2 — Provider &amp; Module Approach</w:t>
      </w:r>
      <w:r>
        <w:t xml:space="preserve"> </w:t>
      </w:r>
      <w:r>
        <w:t xml:space="preserve">Choose cloud provider (Azure, AWS, GCP) and Terraform module pattern:</w:t>
      </w:r>
      <w:r>
        <w:t xml:space="preserve"> </w:t>
      </w:r>
      <w:r>
        <w:t xml:space="preserve">-</w:t>
      </w:r>
      <w:r>
        <w:t xml:space="preserve"> </w:t>
      </w:r>
      <w:r>
        <w:rPr>
          <w:rStyle w:val="VerbatimChar"/>
        </w:rPr>
        <w:t xml:space="preserve">child-module</w:t>
      </w:r>
      <w:r>
        <w:t xml:space="preserve"> </w:t>
      </w:r>
      <w:r>
        <w:t xml:space="preserve">— Reusable modules referenced by a root</w:t>
      </w:r>
      <w:r>
        <w:t xml:space="preserve"> </w:t>
      </w:r>
      <w:r>
        <w:t xml:space="preserve">-</w:t>
      </w:r>
      <w:r>
        <w:t xml:space="preserve"> </w:t>
      </w:r>
      <w:r>
        <w:rPr>
          <w:rStyle w:val="VerbatimChar"/>
        </w:rPr>
        <w:t xml:space="preserve">standalone-root</w:t>
      </w:r>
      <w:r>
        <w:t xml:space="preserve"> </w:t>
      </w:r>
      <w:r>
        <w:t xml:space="preserve">— Single self-contained root module</w:t>
      </w:r>
      <w:r>
        <w:t xml:space="preserve"> </w:t>
      </w:r>
      <w:r>
        <w:t xml:space="preserve">-</w:t>
      </w:r>
      <w:r>
        <w:t xml:space="preserve"> </w:t>
      </w:r>
      <w:r>
        <w:rPr>
          <w:rStyle w:val="VerbatimChar"/>
        </w:rPr>
        <w:t xml:space="preserve">aggregated-root</w:t>
      </w:r>
      <w:r>
        <w:t xml:space="preserve"> </w:t>
      </w:r>
      <w:r>
        <w:t xml:space="preserve">— Aggregates multiple child repositories</w:t>
      </w:r>
    </w:p>
    <w:p>
      <w:pPr>
        <w:pStyle w:val="BodyText"/>
      </w:pPr>
      <w:r>
        <w:rPr>
          <w:b/>
          <w:bCs/>
        </w:rPr>
        <w:t xml:space="preserve">Step 3 — Backend Configuration</w:t>
      </w:r>
      <w:r>
        <w:t xml:space="preserve"> </w:t>
      </w:r>
      <w:r>
        <w:t xml:space="preserve">Configure remote state storage:</w:t>
      </w:r>
      <w:r>
        <w:t xml:space="preserve"> </w:t>
      </w:r>
      <w:r>
        <w:t xml:space="preserve">- Azure: Storage Account + Container</w:t>
      </w:r>
      <w:r>
        <w:t xml:space="preserve"> </w:t>
      </w:r>
      <w:r>
        <w:t xml:space="preserve">- AWS: S3 Bucket + DynamoDB for locking</w:t>
      </w:r>
    </w:p>
    <w:p>
      <w:pPr>
        <w:pStyle w:val="BodyText"/>
      </w:pPr>
      <w:r>
        <w:rPr>
          <w:b/>
          <w:bCs/>
        </w:rPr>
        <w:t xml:space="preserve">Step 4 — Resource Description</w:t>
      </w:r>
      <w:r>
        <w:t xml:space="preserve"> </w:t>
      </w:r>
      <w:r>
        <w:t xml:space="preserve">Describe infrastructure requirements in natural language. The AI references existing repository code for context-aware generation.</w:t>
      </w:r>
    </w:p>
    <w:p>
      <w:pPr>
        <w:pStyle w:val="BodyText"/>
      </w:pPr>
      <w:r>
        <w:rPr>
          <w:b/>
          <w:bCs/>
        </w:rPr>
        <w:t xml:space="preserve">Step 5 — Terraform Generation</w:t>
      </w:r>
      <w:r>
        <w:t xml:space="preserve"> </w:t>
      </w:r>
      <w:r>
        <w:t xml:space="preserve">AI generates complete</w:t>
      </w:r>
      <w:r>
        <w:t xml:space="preserve"> </w:t>
      </w:r>
      <w:r>
        <w:rPr>
          <w:rStyle w:val="VerbatimChar"/>
        </w:rPr>
        <w:t xml:space="preserve">.tf</w:t>
      </w:r>
      <w:r>
        <w:t xml:space="preserve"> </w:t>
      </w:r>
      <w:r>
        <w:t xml:space="preserve">files including</w:t>
      </w:r>
      <w:r>
        <w:t xml:space="preserve"> </w:t>
      </w:r>
      <w:r>
        <w:rPr>
          <w:rStyle w:val="VerbatimChar"/>
        </w:rPr>
        <w:t xml:space="preserve">main.tf</w:t>
      </w:r>
      <w:r>
        <w:t xml:space="preserve">,</w:t>
      </w:r>
      <w:r>
        <w:t xml:space="preserve"> </w:t>
      </w:r>
      <w:r>
        <w:rPr>
          <w:rStyle w:val="VerbatimChar"/>
        </w:rPr>
        <w:t xml:space="preserve">variables.tf</w:t>
      </w:r>
      <w:r>
        <w:t xml:space="preserve">,</w:t>
      </w:r>
      <w:r>
        <w:t xml:space="preserve"> </w:t>
      </w:r>
      <w:r>
        <w:rPr>
          <w:rStyle w:val="VerbatimChar"/>
        </w:rPr>
        <w:t xml:space="preserve">outputs.tf</w:t>
      </w:r>
      <w:r>
        <w:t xml:space="preserve">,</w:t>
      </w:r>
      <w:r>
        <w:t xml:space="preserve"> </w:t>
      </w:r>
      <w:r>
        <w:rPr>
          <w:rStyle w:val="VerbatimChar"/>
        </w:rPr>
        <w:t xml:space="preserve">provider.tf</w:t>
      </w:r>
      <w:r>
        <w:t xml:space="preserve">.</w:t>
      </w:r>
    </w:p>
    <w:p>
      <w:pPr>
        <w:pStyle w:val="BodyText"/>
      </w:pPr>
      <w:r>
        <w:rPr>
          <w:b/>
          <w:bCs/>
        </w:rPr>
        <w:t xml:space="preserve">Step 6 — Security Scanning</w:t>
      </w:r>
      <w:r>
        <w:t xml:space="preserve"> </w:t>
      </w:r>
      <w:r>
        <w:t xml:space="preserve">Checkov analyzes generated code for security issues. Issues are displayed with severity levels, descriptions, and fix recommendations.</w:t>
      </w:r>
    </w:p>
    <w:p>
      <w:pPr>
        <w:pStyle w:val="BodyText"/>
      </w:pPr>
      <w:r>
        <w:rPr>
          <w:b/>
          <w:bCs/>
        </w:rPr>
        <w:t xml:space="preserve">Step 7 — Cost Analysis</w:t>
      </w:r>
      <w:r>
        <w:t xml:space="preserve"> </w:t>
      </w:r>
      <w:r>
        <w:t xml:space="preserve">Azure Retail Pricing API estimates monthly/yearly costs for all defined resources.</w:t>
      </w:r>
    </w:p>
    <w:p>
      <w:pPr>
        <w:pStyle w:val="BodyText"/>
      </w:pPr>
      <w:r>
        <w:rPr>
          <w:b/>
          <w:bCs/>
        </w:rPr>
        <w:t xml:space="preserve">Step 8 — Refactor &amp; Fix</w:t>
      </w:r>
      <w:r>
        <w:t xml:space="preserve"> </w:t>
      </w:r>
      <w:r>
        <w:t xml:space="preserve">AI refactoring improves code quality. Individual issues or bulk-fix applies automated remediations.</w:t>
      </w:r>
    </w:p>
    <w:p>
      <w:pPr>
        <w:pStyle w:val="BodyText"/>
      </w:pPr>
      <w:r>
        <w:rPr>
          <w:b/>
          <w:bCs/>
        </w:rPr>
        <w:t xml:space="preserve">Step 9 — Commit to Repository</w:t>
      </w:r>
      <w:r>
        <w:t xml:space="preserve"> </w:t>
      </w:r>
      <w:r>
        <w:t xml:space="preserve">Approved files are committed to the selected repository and branch.</w:t>
      </w:r>
    </w:p>
    <w:bookmarkEnd w:id="51"/>
    <w:bookmarkStart w:id="52" w:name="api-endpoints"/>
    <w:p>
      <w:pPr>
        <w:pStyle w:val="Heading4"/>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/api/sessions/:id/configure-backend</w:t>
            </w:r>
          </w:p>
        </w:tc>
        <w:tc>
          <w:tcPr/>
          <w:p>
            <w:pPr>
              <w:pStyle w:val="Compact"/>
            </w:pPr>
            <w:r>
              <w:t xml:space="preserve">POST</w:t>
            </w:r>
          </w:p>
        </w:tc>
        <w:tc>
          <w:tcPr/>
          <w:p>
            <w:pPr>
              <w:pStyle w:val="Compact"/>
            </w:pPr>
            <w:r>
              <w:t xml:space="preserve">Set up remote state storage</w:t>
            </w:r>
          </w:p>
        </w:tc>
      </w:tr>
      <w:tr>
        <w:tc>
          <w:tcPr/>
          <w:p>
            <w:pPr>
              <w:pStyle w:val="Compact"/>
            </w:pPr>
            <w:r>
              <w:rPr>
                <w:rStyle w:val="VerbatimChar"/>
              </w:rPr>
              <w:t xml:space="preserve">/api/sessions/:id/scan-repository</w:t>
            </w:r>
          </w:p>
        </w:tc>
        <w:tc>
          <w:tcPr/>
          <w:p>
            <w:pPr>
              <w:pStyle w:val="Compact"/>
            </w:pPr>
            <w:r>
              <w:t xml:space="preserve">POST</w:t>
            </w:r>
          </w:p>
        </w:tc>
        <w:tc>
          <w:tcPr/>
          <w:p>
            <w:pPr>
              <w:pStyle w:val="Compact"/>
            </w:pPr>
            <w:r>
              <w:t xml:space="preserve">Analyze existing Terraform</w:t>
            </w:r>
          </w:p>
        </w:tc>
      </w:tr>
      <w:tr>
        <w:tc>
          <w:tcPr/>
          <w:p>
            <w:pPr>
              <w:pStyle w:val="Compact"/>
            </w:pPr>
            <w:r>
              <w:rPr>
                <w:rStyle w:val="VerbatimChar"/>
              </w:rPr>
              <w:t xml:space="preserve">/api/sessions/:id/generate-terraform</w:t>
            </w:r>
          </w:p>
        </w:tc>
        <w:tc>
          <w:tcPr/>
          <w:p>
            <w:pPr>
              <w:pStyle w:val="Compact"/>
            </w:pPr>
            <w:r>
              <w:t xml:space="preserve">POST</w:t>
            </w:r>
          </w:p>
        </w:tc>
        <w:tc>
          <w:tcPr/>
          <w:p>
            <w:pPr>
              <w:pStyle w:val="Compact"/>
            </w:pPr>
            <w:r>
              <w:t xml:space="preserve">Generate Terraform code</w:t>
            </w:r>
          </w:p>
        </w:tc>
      </w:tr>
      <w:tr>
        <w:tc>
          <w:tcPr/>
          <w:p>
            <w:pPr>
              <w:pStyle w:val="Compact"/>
            </w:pPr>
            <w:r>
              <w:rPr>
                <w:rStyle w:val="VerbatimChar"/>
              </w:rPr>
              <w:t xml:space="preserve">/api/sessions/:id/refactor</w:t>
            </w:r>
          </w:p>
        </w:tc>
        <w:tc>
          <w:tcPr/>
          <w:p>
            <w:pPr>
              <w:pStyle w:val="Compact"/>
            </w:pPr>
            <w:r>
              <w:t xml:space="preserve">POST</w:t>
            </w:r>
          </w:p>
        </w:tc>
        <w:tc>
          <w:tcPr/>
          <w:p>
            <w:pPr>
              <w:pStyle w:val="Compact"/>
            </w:pPr>
            <w:r>
              <w:t xml:space="preserve">Refactor generated code</w:t>
            </w:r>
          </w:p>
        </w:tc>
      </w:tr>
      <w:tr>
        <w:tc>
          <w:tcPr/>
          <w:p>
            <w:pPr>
              <w:pStyle w:val="Compact"/>
            </w:pPr>
            <w:r>
              <w:rPr>
                <w:rStyle w:val="VerbatimChar"/>
              </w:rPr>
              <w:t xml:space="preserve">/api/sessions/:id/refactor-fix</w:t>
            </w:r>
          </w:p>
        </w:tc>
        <w:tc>
          <w:tcPr/>
          <w:p>
            <w:pPr>
              <w:pStyle w:val="Compact"/>
            </w:pPr>
            <w:r>
              <w:t xml:space="preserve">POST</w:t>
            </w:r>
          </w:p>
        </w:tc>
        <w:tc>
          <w:tcPr/>
          <w:p>
            <w:pPr>
              <w:pStyle w:val="Compact"/>
            </w:pPr>
            <w:r>
              <w:t xml:space="preserve">Apply specific fixes</w:t>
            </w:r>
          </w:p>
        </w:tc>
      </w:tr>
      <w:tr>
        <w:tc>
          <w:tcPr/>
          <w:p>
            <w:pPr>
              <w:pStyle w:val="Compact"/>
            </w:pPr>
            <w:r>
              <w:rPr>
                <w:rStyle w:val="VerbatimChar"/>
              </w:rPr>
              <w:t xml:space="preserve">/api/sessions/:id/scan</w:t>
            </w:r>
          </w:p>
        </w:tc>
        <w:tc>
          <w:tcPr/>
          <w:p>
            <w:pPr>
              <w:pStyle w:val="Compact"/>
            </w:pPr>
            <w:r>
              <w:t xml:space="preserve">POST</w:t>
            </w:r>
          </w:p>
        </w:tc>
        <w:tc>
          <w:tcPr/>
          <w:p>
            <w:pPr>
              <w:pStyle w:val="Compact"/>
            </w:pPr>
            <w:r>
              <w:t xml:space="preserve">Run Checkov security scan</w:t>
            </w:r>
          </w:p>
        </w:tc>
      </w:tr>
      <w:tr>
        <w:tc>
          <w:tcPr/>
          <w:p>
            <w:pPr>
              <w:pStyle w:val="Compact"/>
            </w:pPr>
            <w:r>
              <w:rPr>
                <w:rStyle w:val="VerbatimChar"/>
              </w:rPr>
              <w:t xml:space="preserve">/api/sessions/:id/fix-issues</w:t>
            </w:r>
          </w:p>
        </w:tc>
        <w:tc>
          <w:tcPr/>
          <w:p>
            <w:pPr>
              <w:pStyle w:val="Compact"/>
            </w:pPr>
            <w:r>
              <w:t xml:space="preserve">POST</w:t>
            </w:r>
          </w:p>
        </w:tc>
        <w:tc>
          <w:tcPr/>
          <w:p>
            <w:pPr>
              <w:pStyle w:val="Compact"/>
            </w:pPr>
            <w:r>
              <w:t xml:space="preserve">Auto-fix security issues</w:t>
            </w:r>
          </w:p>
        </w:tc>
      </w:tr>
      <w:tr>
        <w:tc>
          <w:tcPr/>
          <w:p>
            <w:pPr>
              <w:pStyle w:val="Compact"/>
            </w:pPr>
            <w:r>
              <w:rPr>
                <w:rStyle w:val="VerbatimChar"/>
              </w:rPr>
              <w:t xml:space="preserve">/api/sessions/:id/analyze-cost</w:t>
            </w:r>
          </w:p>
        </w:tc>
        <w:tc>
          <w:tcPr/>
          <w:p>
            <w:pPr>
              <w:pStyle w:val="Compact"/>
            </w:pPr>
            <w:r>
              <w:t xml:space="preserve">POST</w:t>
            </w:r>
          </w:p>
        </w:tc>
        <w:tc>
          <w:tcPr/>
          <w:p>
            <w:pPr>
              <w:pStyle w:val="Compact"/>
            </w:pPr>
            <w:r>
              <w:t xml:space="preserve">Estimate infrastructure costs</w:t>
            </w:r>
          </w:p>
        </w:tc>
      </w:tr>
      <w:tr>
        <w:tc>
          <w:tcPr/>
          <w:p>
            <w:pPr>
              <w:pStyle w:val="Compact"/>
            </w:pPr>
            <w:r>
              <w:rPr>
                <w:rStyle w:val="VerbatimChar"/>
              </w:rPr>
              <w:t xml:space="preserve">/api/sessions/:id/generate-diagram</w:t>
            </w:r>
          </w:p>
        </w:tc>
        <w:tc>
          <w:tcPr/>
          <w:p>
            <w:pPr>
              <w:pStyle w:val="Compact"/>
            </w:pPr>
            <w:r>
              <w:t xml:space="preserve">POST</w:t>
            </w:r>
          </w:p>
        </w:tc>
        <w:tc>
          <w:tcPr/>
          <w:p>
            <w:pPr>
              <w:pStyle w:val="Compact"/>
            </w:pPr>
            <w:r>
              <w:t xml:space="preserve">Generate architecture diagram</w:t>
            </w:r>
          </w:p>
        </w:tc>
      </w:tr>
    </w:tbl>
    <w:bookmarkEnd w:id="52"/>
    <w:bookmarkStart w:id="53" w:name="module-highlights"/>
    <w:p>
      <w:pPr>
        <w:pStyle w:val="Heading4"/>
      </w:pPr>
      <w:r>
        <w:t xml:space="preserve">Module Highlights</w:t>
      </w:r>
    </w:p>
    <w:p>
      <w:pPr>
        <w:pStyle w:val="Compact"/>
        <w:numPr>
          <w:ilvl w:val="0"/>
          <w:numId w:val="1004"/>
        </w:numPr>
      </w:pPr>
      <w:r>
        <w:t xml:space="preserve">Multi-cloud support — Azure, AWS, GCP Terraform generation</w:t>
      </w:r>
    </w:p>
    <w:p>
      <w:pPr>
        <w:pStyle w:val="Compact"/>
        <w:numPr>
          <w:ilvl w:val="0"/>
          <w:numId w:val="1004"/>
        </w:numPr>
      </w:pPr>
      <w:r>
        <w:t xml:space="preserve">Checkov security scanning embedded in the generation workflow</w:t>
      </w:r>
    </w:p>
    <w:p>
      <w:pPr>
        <w:pStyle w:val="Compact"/>
        <w:numPr>
          <w:ilvl w:val="0"/>
          <w:numId w:val="1004"/>
        </w:numPr>
      </w:pPr>
      <w:r>
        <w:t xml:space="preserve">Azure Retail Pricing API cost estimation for 35+ resource types</w:t>
      </w:r>
    </w:p>
    <w:p>
      <w:pPr>
        <w:pStyle w:val="Compact"/>
        <w:numPr>
          <w:ilvl w:val="0"/>
          <w:numId w:val="1004"/>
        </w:numPr>
      </w:pPr>
      <w:r>
        <w:t xml:space="preserve">RAG-powered remediation using Checkov fix guidance library</w:t>
      </w:r>
    </w:p>
    <w:p>
      <w:pPr>
        <w:pStyle w:val="Compact"/>
        <w:numPr>
          <w:ilvl w:val="0"/>
          <w:numId w:val="1004"/>
        </w:numPr>
      </w:pPr>
      <w:r>
        <w:t xml:space="preserve">Direct Git commit to GitHub or Azure DevOps</w:t>
      </w:r>
    </w:p>
    <w:p>
      <w:r>
        <w:pict>
          <v:rect style="width:0;height:1.5pt" o:hralign="center" o:hrstd="t" o:hr="t"/>
        </w:pict>
      </w:r>
    </w:p>
    <w:bookmarkEnd w:id="53"/>
    <w:bookmarkEnd w:id="54"/>
    <w:bookmarkStart w:id="61" w:name="module-2-docker-containerization"/>
    <w:p>
      <w:pPr>
        <w:pStyle w:val="Heading3"/>
      </w:pPr>
      <w:r>
        <w:t xml:space="preserve">Module 2: Docker Containerization</w:t>
      </w:r>
    </w:p>
    <w:bookmarkStart w:id="55" w:name="overview-1"/>
    <w:p>
      <w:pPr>
        <w:pStyle w:val="Heading4"/>
      </w:pPr>
      <w:r>
        <w:t xml:space="preserve">Overview</w:t>
      </w:r>
    </w:p>
    <w:p>
      <w:pPr>
        <w:pStyle w:val="FirstParagraph"/>
      </w:pPr>
      <w:r>
        <w:t xml:space="preserve">The Docker module automates Dockerfile creation by scanning the repository to detect languages, frameworks, and dependencies, then generating optimized, multi-stage Dockerfiles tailored to the specific application stack.</w:t>
      </w:r>
    </w:p>
    <w:bookmarkEnd w:id="55"/>
    <w:bookmarkStart w:id="56" w:name="key-features-1"/>
    <w:p>
      <w:pPr>
        <w:pStyle w:val="Heading4"/>
      </w:pPr>
      <w:r>
        <w:t xml:space="preserve">Key Features</w:t>
      </w:r>
    </w:p>
    <w:p>
      <w:pPr>
        <w:pStyle w:val="Compact"/>
        <w:numPr>
          <w:ilvl w:val="0"/>
          <w:numId w:val="1005"/>
        </w:numPr>
      </w:pPr>
      <w:r>
        <w:rPr>
          <w:b/>
          <w:bCs/>
        </w:rPr>
        <w:t xml:space="preserve">Repository Scanning</w:t>
      </w:r>
      <w:r>
        <w:t xml:space="preserve"> </w:t>
      </w:r>
      <w:r>
        <w:t xml:space="preserve">— Detects languages, frameworks, and dependency files automatically</w:t>
      </w:r>
    </w:p>
    <w:p>
      <w:pPr>
        <w:pStyle w:val="Compact"/>
        <w:numPr>
          <w:ilvl w:val="0"/>
          <w:numId w:val="1005"/>
        </w:numPr>
      </w:pPr>
      <w:r>
        <w:rPr>
          <w:b/>
          <w:bCs/>
        </w:rPr>
        <w:t xml:space="preserve">Context-Aware Generation</w:t>
      </w:r>
      <w:r>
        <w:t xml:space="preserve"> </w:t>
      </w:r>
      <w:r>
        <w:t xml:space="preserve">— Dockerfiles are generated based on actual repository content</w:t>
      </w:r>
    </w:p>
    <w:p>
      <w:pPr>
        <w:pStyle w:val="Compact"/>
        <w:numPr>
          <w:ilvl w:val="0"/>
          <w:numId w:val="1005"/>
        </w:numPr>
      </w:pPr>
      <w:r>
        <w:rPr>
          <w:b/>
          <w:bCs/>
        </w:rPr>
        <w:t xml:space="preserve">Multi-Stage Build Support</w:t>
      </w:r>
      <w:r>
        <w:t xml:space="preserve"> </w:t>
      </w:r>
      <w:r>
        <w:t xml:space="preserve">— Generates optimized multi-stage builds to minimize image size</w:t>
      </w:r>
    </w:p>
    <w:p>
      <w:pPr>
        <w:pStyle w:val="Compact"/>
        <w:numPr>
          <w:ilvl w:val="0"/>
          <w:numId w:val="1005"/>
        </w:numPr>
      </w:pPr>
      <w:r>
        <w:rPr>
          <w:b/>
          <w:bCs/>
        </w:rPr>
        <w:t xml:space="preserve">Health Check Configuration</w:t>
      </w:r>
      <w:r>
        <w:t xml:space="preserve"> </w:t>
      </w:r>
      <w:r>
        <w:t xml:space="preserve">— Automatic health check endpoint configuration</w:t>
      </w:r>
    </w:p>
    <w:p>
      <w:pPr>
        <w:pStyle w:val="Compact"/>
        <w:numPr>
          <w:ilvl w:val="0"/>
          <w:numId w:val="1005"/>
        </w:numPr>
      </w:pPr>
      <w:r>
        <w:rPr>
          <w:b/>
          <w:bCs/>
        </w:rPr>
        <w:t xml:space="preserve">Security Best Practices</w:t>
      </w:r>
      <w:r>
        <w:t xml:space="preserve"> </w:t>
      </w:r>
      <w:r>
        <w:t xml:space="preserve">— Non-root user, minimal base images, layer optimization</w:t>
      </w:r>
    </w:p>
    <w:p>
      <w:pPr>
        <w:pStyle w:val="Compact"/>
        <w:numPr>
          <w:ilvl w:val="0"/>
          <w:numId w:val="1005"/>
        </w:numPr>
      </w:pPr>
      <w:r>
        <w:rPr>
          <w:b/>
          <w:bCs/>
        </w:rPr>
        <w:t xml:space="preserve">Commit to Repository</w:t>
      </w:r>
      <w:r>
        <w:t xml:space="preserve"> </w:t>
      </w:r>
      <w:r>
        <w:t xml:space="preserve">— Generated artifacts committed to target repository</w:t>
      </w:r>
    </w:p>
    <w:bookmarkEnd w:id="56"/>
    <w:bookmarkStart w:id="57" w:name="detected-languages-frameworks"/>
    <w:p>
      <w:pPr>
        <w:pStyle w:val="Heading4"/>
      </w:pPr>
      <w:r>
        <w:t xml:space="preserve">Detected Languages &amp; Frameworks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Detection Mechanism</w:t>
            </w:r>
          </w:p>
        </w:tc>
        <w:tc>
          <w:tcPr/>
          <w:p>
            <w:pPr>
              <w:pStyle w:val="Compact"/>
            </w:pPr>
            <w:r>
              <w:t xml:space="preserve">Default Base Image</w:t>
            </w:r>
          </w:p>
        </w:tc>
      </w:tr>
      <w:tr>
        <w:tc>
          <w:tcPr/>
          <w:p>
            <w:pPr>
              <w:pStyle w:val="Compact"/>
            </w:pPr>
            <w:r>
              <w:t xml:space="preserve">Python</w:t>
            </w:r>
          </w:p>
        </w:tc>
        <w:tc>
          <w:tcPr/>
          <w:p>
            <w:pPr>
              <w:pStyle w:val="Compact"/>
            </w:pPr>
            <w:r>
              <w:rPr>
                <w:rStyle w:val="VerbatimChar"/>
              </w:rPr>
              <w:t xml:space="preserve">requirements.txt</w:t>
            </w:r>
            <w:r>
              <w:t xml:space="preserve">,</w:t>
            </w:r>
            <w:r>
              <w:t xml:space="preserve"> </w:t>
            </w:r>
            <w:r>
              <w:rPr>
                <w:rStyle w:val="VerbatimChar"/>
              </w:rPr>
              <w:t xml:space="preserve">setup.py</w:t>
            </w:r>
            <w:r>
              <w:t xml:space="preserve">,</w:t>
            </w:r>
            <w:r>
              <w:t xml:space="preserve"> </w:t>
            </w:r>
            <w:r>
              <w:rPr>
                <w:rStyle w:val="VerbatimChar"/>
              </w:rPr>
              <w:t xml:space="preserve">pyproject.toml</w:t>
            </w:r>
          </w:p>
        </w:tc>
        <w:tc>
          <w:tcPr/>
          <w:p>
            <w:pPr>
              <w:pStyle w:val="Compact"/>
            </w:pPr>
            <w:r>
              <w:rPr>
                <w:rStyle w:val="VerbatimChar"/>
              </w:rPr>
              <w:t xml:space="preserve">python:3.11-slim</w:t>
            </w:r>
          </w:p>
        </w:tc>
      </w:tr>
      <w:tr>
        <w:tc>
          <w:tcPr/>
          <w:p>
            <w:pPr>
              <w:pStyle w:val="Compact"/>
            </w:pPr>
            <w:r>
              <w:t xml:space="preserve">Node.js</w:t>
            </w:r>
          </w:p>
        </w:tc>
        <w:tc>
          <w:tcPr/>
          <w:p>
            <w:pPr>
              <w:pStyle w:val="Compact"/>
            </w:pPr>
            <w:r>
              <w:rPr>
                <w:rStyle w:val="VerbatimChar"/>
              </w:rPr>
              <w:t xml:space="preserve">package.json</w:t>
            </w:r>
            <w:r>
              <w:t xml:space="preserve">,</w:t>
            </w:r>
            <w:r>
              <w:t xml:space="preserve"> </w:t>
            </w:r>
            <w:r>
              <w:rPr>
                <w:rStyle w:val="VerbatimChar"/>
              </w:rPr>
              <w:t xml:space="preserve">package-lock.json</w:t>
            </w:r>
          </w:p>
        </w:tc>
        <w:tc>
          <w:tcPr/>
          <w:p>
            <w:pPr>
              <w:pStyle w:val="Compact"/>
            </w:pPr>
            <w:r>
              <w:rPr>
                <w:rStyle w:val="VerbatimChar"/>
              </w:rPr>
              <w:t xml:space="preserve">node:20-alpine</w:t>
            </w:r>
          </w:p>
        </w:tc>
      </w:tr>
      <w:tr>
        <w:tc>
          <w:tcPr/>
          <w:p>
            <w:pPr>
              <w:pStyle w:val="Compact"/>
            </w:pPr>
            <w:r>
              <w:t xml:space="preserve">Java</w:t>
            </w:r>
          </w:p>
        </w:tc>
        <w:tc>
          <w:tcPr/>
          <w:p>
            <w:pPr>
              <w:pStyle w:val="Compact"/>
            </w:pPr>
            <w:r>
              <w:rPr>
                <w:rStyle w:val="VerbatimChar"/>
              </w:rPr>
              <w:t xml:space="preserve">pom.xml</w:t>
            </w:r>
            <w:r>
              <w:t xml:space="preserve">,</w:t>
            </w:r>
            <w:r>
              <w:t xml:space="preserve"> </w:t>
            </w:r>
            <w:r>
              <w:rPr>
                <w:rStyle w:val="VerbatimChar"/>
              </w:rPr>
              <w:t xml:space="preserve">build.gradle</w:t>
            </w:r>
          </w:p>
        </w:tc>
        <w:tc>
          <w:tcPr/>
          <w:p>
            <w:pPr>
              <w:pStyle w:val="Compact"/>
            </w:pPr>
            <w:r>
              <w:rPr>
                <w:rStyle w:val="VerbatimChar"/>
              </w:rPr>
              <w:t xml:space="preserve">eclipse-temurin:17-jre-alpine</w:t>
            </w:r>
          </w:p>
        </w:tc>
      </w:tr>
      <w:tr>
        <w:tc>
          <w:tcPr/>
          <w:p>
            <w:pPr>
              <w:pStyle w:val="Compact"/>
            </w:pPr>
            <w:r>
              <w:t xml:space="preserve">Go</w:t>
            </w:r>
          </w:p>
        </w:tc>
        <w:tc>
          <w:tcPr/>
          <w:p>
            <w:pPr>
              <w:pStyle w:val="Compact"/>
            </w:pPr>
            <w:r>
              <w:rPr>
                <w:rStyle w:val="VerbatimChar"/>
              </w:rPr>
              <w:t xml:space="preserve">go.mod</w:t>
            </w:r>
            <w:r>
              <w:t xml:space="preserve">,</w:t>
            </w:r>
            <w:r>
              <w:t xml:space="preserve"> </w:t>
            </w:r>
            <w:r>
              <w:rPr>
                <w:rStyle w:val="VerbatimChar"/>
              </w:rPr>
              <w:t xml:space="preserve">go.sum</w:t>
            </w:r>
          </w:p>
        </w:tc>
        <w:tc>
          <w:tcPr/>
          <w:p>
            <w:pPr>
              <w:pStyle w:val="Compact"/>
            </w:pPr>
            <w:r>
              <w:rPr>
                <w:rStyle w:val="VerbatimChar"/>
              </w:rPr>
              <w:t xml:space="preserve">golang:1.21-alpine</w:t>
            </w:r>
          </w:p>
        </w:tc>
      </w:tr>
      <w:tr>
        <w:tc>
          <w:tcPr/>
          <w:p>
            <w:pPr>
              <w:pStyle w:val="Compact"/>
            </w:pPr>
            <w:r>
              <w:t xml:space="preserve">.NET/C#</w:t>
            </w:r>
          </w:p>
        </w:tc>
        <w:tc>
          <w:tcPr/>
          <w:p>
            <w:pPr>
              <w:pStyle w:val="Compact"/>
            </w:pPr>
            <w:r>
              <w:rPr>
                <w:rStyle w:val="VerbatimChar"/>
              </w:rPr>
              <w:t xml:space="preserve">*.csproj</w:t>
            </w:r>
            <w:r>
              <w:t xml:space="preserve">,</w:t>
            </w:r>
            <w:r>
              <w:t xml:space="preserve"> </w:t>
            </w:r>
            <w:r>
              <w:rPr>
                <w:rStyle w:val="VerbatimChar"/>
              </w:rPr>
              <w:t xml:space="preserve">*.sln</w:t>
            </w:r>
          </w:p>
        </w:tc>
        <w:tc>
          <w:tcPr/>
          <w:p>
            <w:pPr>
              <w:pStyle w:val="Compact"/>
            </w:pPr>
            <w:r>
              <w:rPr>
                <w:rStyle w:val="VerbatimChar"/>
              </w:rPr>
              <w:t xml:space="preserve">mcr.microsoft.com/dotnet/aspnet:8.0</w:t>
            </w:r>
          </w:p>
        </w:tc>
      </w:tr>
    </w:tbl>
    <w:bookmarkEnd w:id="57"/>
    <w:bookmarkStart w:id="58" w:name="workflow-1"/>
    <w:p>
      <w:pPr>
        <w:pStyle w:val="Heading4"/>
      </w:pPr>
      <w:r>
        <w:t xml:space="preserve">Workflow</w:t>
      </w:r>
    </w:p>
    <w:p>
      <w:pPr>
        <w:pStyle w:val="FirstParagraph"/>
      </w:pPr>
      <w:r>
        <w:rPr>
          <w:b/>
          <w:bCs/>
        </w:rPr>
        <w:t xml:space="preserve">Step 1 — Repository Selection</w:t>
      </w:r>
      <w:r>
        <w:t xml:space="preserve"> </w:t>
      </w:r>
      <w:r>
        <w:t xml:space="preserve">Select target GitHub or Azure DevOps repository.</w:t>
      </w:r>
    </w:p>
    <w:p>
      <w:pPr>
        <w:pStyle w:val="BodyText"/>
      </w:pPr>
      <w:r>
        <w:rPr>
          <w:b/>
          <w:bCs/>
        </w:rPr>
        <w:t xml:space="preserve">Step 2 — Repository Scanning</w:t>
      </w:r>
      <w:r>
        <w:t xml:space="preserve"> </w:t>
      </w:r>
      <w:r>
        <w:t xml:space="preserve">The backend scans the repository to extract:</w:t>
      </w:r>
      <w:r>
        <w:t xml:space="preserve"> </w:t>
      </w:r>
      <w:r>
        <w:t xml:space="preserve">- Detected programming languages</w:t>
      </w:r>
      <w:r>
        <w:t xml:space="preserve"> </w:t>
      </w:r>
      <w:r>
        <w:t xml:space="preserve">- Identified frameworks (Express, FastAPI, Spring Boot, etc.)</w:t>
      </w:r>
      <w:r>
        <w:t xml:space="preserve"> </w:t>
      </w:r>
      <w:r>
        <w:t xml:space="preserve">- Existing Dockerfiles (if any)</w:t>
      </w:r>
      <w:r>
        <w:t xml:space="preserve"> </w:t>
      </w:r>
      <w:r>
        <w:t xml:space="preserve">- Dependency manifest files</w:t>
      </w:r>
    </w:p>
    <w:p>
      <w:pPr>
        <w:pStyle w:val="BodyText"/>
      </w:pPr>
      <w:r>
        <w:rPr>
          <w:b/>
          <w:bCs/>
        </w:rPr>
        <w:t xml:space="preserve">Step 3 — Requirements Definition</w:t>
      </w:r>
      <w:r>
        <w:t xml:space="preserve"> </w:t>
      </w:r>
      <w:r>
        <w:t xml:space="preserve">User customizes Docker build settings:</w:t>
      </w:r>
      <w:r>
        <w:t xml:space="preserve"> </w:t>
      </w:r>
      <w:r>
        <w:t xml:space="preserve">- Base image selection or override</w:t>
      </w:r>
      <w:r>
        <w:t xml:space="preserve"> </w:t>
      </w:r>
      <w:r>
        <w:t xml:space="preserve">- Runtime environment variables</w:t>
      </w:r>
      <w:r>
        <w:t xml:space="preserve"> </w:t>
      </w:r>
      <w:r>
        <w:t xml:space="preserve">- Custom build commands</w:t>
      </w:r>
      <w:r>
        <w:t xml:space="preserve"> </w:t>
      </w:r>
      <w:r>
        <w:t xml:space="preserve">- Port mappings</w:t>
      </w:r>
      <w:r>
        <w:t xml:space="preserve"> </w:t>
      </w:r>
      <w:r>
        <w:t xml:space="preserve">- Health check endpoints</w:t>
      </w:r>
      <w:r>
        <w:t xml:space="preserve"> </w:t>
      </w:r>
      <w:r>
        <w:t xml:space="preserve">- Multi-stage build configuration</w:t>
      </w:r>
    </w:p>
    <w:p>
      <w:pPr>
        <w:pStyle w:val="BodyText"/>
      </w:pPr>
      <w:r>
        <w:rPr>
          <w:b/>
          <w:bCs/>
        </w:rPr>
        <w:t xml:space="preserve">Step 4 — Dockerfile Generation</w:t>
      </w:r>
      <w:r>
        <w:t xml:space="preserve"> </w:t>
      </w:r>
      <w:r>
        <w:t xml:space="preserve">AI generates an optimized Dockerfile,</w:t>
      </w:r>
      <w:r>
        <w:t xml:space="preserve"> </w:t>
      </w:r>
      <w:r>
        <w:rPr>
          <w:rStyle w:val="VerbatimChar"/>
        </w:rPr>
        <w:t xml:space="preserve">.dockerignore</w:t>
      </w:r>
      <w:r>
        <w:t xml:space="preserve">, and optional</w:t>
      </w:r>
      <w:r>
        <w:t xml:space="preserve"> </w:t>
      </w:r>
      <w:r>
        <w:rPr>
          <w:rStyle w:val="VerbatimChar"/>
        </w:rPr>
        <w:t xml:space="preserve">docker-compose.yml</w:t>
      </w:r>
      <w:r>
        <w:t xml:space="preserve">.</w:t>
      </w:r>
    </w:p>
    <w:p>
      <w:pPr>
        <w:pStyle w:val="BodyText"/>
      </w:pPr>
      <w:r>
        <w:rPr>
          <w:b/>
          <w:bCs/>
        </w:rPr>
        <w:t xml:space="preserve">Step 5 — Validation</w:t>
      </w:r>
      <w:r>
        <w:t xml:space="preserve"> </w:t>
      </w:r>
      <w:r>
        <w:t xml:space="preserve">Generated Dockerfile is scanned for:</w:t>
      </w:r>
      <w:r>
        <w:t xml:space="preserve"> </w:t>
      </w:r>
      <w:r>
        <w:t xml:space="preserve">- Security vulnerabilities (hardcoded secrets, insecure base images)</w:t>
      </w:r>
      <w:r>
        <w:t xml:space="preserve"> </w:t>
      </w:r>
      <w:r>
        <w:t xml:space="preserve">- Best practice violations (missing health checks, running as root)</w:t>
      </w:r>
    </w:p>
    <w:p>
      <w:pPr>
        <w:pStyle w:val="BodyText"/>
      </w:pPr>
      <w:r>
        <w:rPr>
          <w:b/>
          <w:bCs/>
        </w:rPr>
        <w:t xml:space="preserve">Step 6 — Commit to Repository</w:t>
      </w:r>
      <w:r>
        <w:t xml:space="preserve"> </w:t>
      </w:r>
      <w:r>
        <w:t xml:space="preserve">Validated Docker artifacts are committed to the target repository.</w:t>
      </w:r>
    </w:p>
    <w:bookmarkEnd w:id="58"/>
    <w:bookmarkStart w:id="59" w:name="api-endpoints-1"/>
    <w:p>
      <w:pPr>
        <w:pStyle w:val="Heading4"/>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/api/sessions/:id/docker-scan</w:t>
            </w:r>
          </w:p>
        </w:tc>
        <w:tc>
          <w:tcPr/>
          <w:p>
            <w:pPr>
              <w:pStyle w:val="Compact"/>
            </w:pPr>
            <w:r>
              <w:t xml:space="preserve">POST</w:t>
            </w:r>
          </w:p>
        </w:tc>
        <w:tc>
          <w:tcPr/>
          <w:p>
            <w:pPr>
              <w:pStyle w:val="Compact"/>
            </w:pPr>
            <w:r>
              <w:t xml:space="preserve">Scan repository for Docker metadata</w:t>
            </w:r>
          </w:p>
        </w:tc>
      </w:tr>
      <w:tr>
        <w:tc>
          <w:tcPr/>
          <w:p>
            <w:pPr>
              <w:pStyle w:val="Compact"/>
            </w:pPr>
            <w:r>
              <w:rPr>
                <w:rStyle w:val="VerbatimChar"/>
              </w:rPr>
              <w:t xml:space="preserve">/api/sessions/:id/generate-dockerfile</w:t>
            </w:r>
          </w:p>
        </w:tc>
        <w:tc>
          <w:tcPr/>
          <w:p>
            <w:pPr>
              <w:pStyle w:val="Compact"/>
            </w:pPr>
            <w:r>
              <w:t xml:space="preserve">POST</w:t>
            </w:r>
          </w:p>
        </w:tc>
        <w:tc>
          <w:tcPr/>
          <w:p>
            <w:pPr>
              <w:pStyle w:val="Compact"/>
            </w:pPr>
            <w:r>
              <w:t xml:space="preserve">Generate Dockerfile</w:t>
            </w:r>
          </w:p>
        </w:tc>
      </w:tr>
      <w:tr>
        <w:tc>
          <w:tcPr/>
          <w:p>
            <w:pPr>
              <w:pStyle w:val="Compact"/>
            </w:pPr>
            <w:r>
              <w:rPr>
                <w:rStyle w:val="VerbatimChar"/>
              </w:rPr>
              <w:t xml:space="preserve">/api/sessions/:id/scan-docker</w:t>
            </w:r>
          </w:p>
        </w:tc>
        <w:tc>
          <w:tcPr/>
          <w:p>
            <w:pPr>
              <w:pStyle w:val="Compact"/>
            </w:pPr>
            <w:r>
              <w:t xml:space="preserve">POST</w:t>
            </w:r>
          </w:p>
        </w:tc>
        <w:tc>
          <w:tcPr/>
          <w:p>
            <w:pPr>
              <w:pStyle w:val="Compact"/>
            </w:pPr>
            <w:r>
              <w:t xml:space="preserve">Validate Docker artifacts</w:t>
            </w:r>
          </w:p>
        </w:tc>
      </w:tr>
      <w:tr>
        <w:tc>
          <w:tcPr/>
          <w:p>
            <w:pPr>
              <w:pStyle w:val="Compact"/>
            </w:pPr>
            <w:r>
              <w:rPr>
                <w:rStyle w:val="VerbatimChar"/>
              </w:rPr>
              <w:t xml:space="preserve">/api/sessions/:id/commit-docker</w:t>
            </w:r>
          </w:p>
        </w:tc>
        <w:tc>
          <w:tcPr/>
          <w:p>
            <w:pPr>
              <w:pStyle w:val="Compact"/>
            </w:pPr>
            <w:r>
              <w:t xml:space="preserve">POST</w:t>
            </w:r>
          </w:p>
        </w:tc>
        <w:tc>
          <w:tcPr/>
          <w:p>
            <w:pPr>
              <w:pStyle w:val="Compact"/>
            </w:pPr>
            <w:r>
              <w:t xml:space="preserve">Commit Docker files to repository</w:t>
            </w:r>
          </w:p>
        </w:tc>
      </w:tr>
    </w:tbl>
    <w:bookmarkEnd w:id="59"/>
    <w:bookmarkStart w:id="60" w:name="module-highlights-1"/>
    <w:p>
      <w:pPr>
        <w:pStyle w:val="Heading4"/>
      </w:pPr>
      <w:r>
        <w:t xml:space="preserve">Module Highlights</w:t>
      </w:r>
    </w:p>
    <w:p>
      <w:pPr>
        <w:pStyle w:val="Compact"/>
        <w:numPr>
          <w:ilvl w:val="0"/>
          <w:numId w:val="1006"/>
        </w:numPr>
      </w:pPr>
      <w:r>
        <w:t xml:space="preserve">Repository-aware generation — Dockerfile matches the actual codebase</w:t>
      </w:r>
    </w:p>
    <w:p>
      <w:pPr>
        <w:pStyle w:val="Compact"/>
        <w:numPr>
          <w:ilvl w:val="0"/>
          <w:numId w:val="1006"/>
        </w:numPr>
      </w:pPr>
      <w:r>
        <w:t xml:space="preserve">Multi-language support (Python, Node.js, Java, Go, .NET/C#)</w:t>
      </w:r>
    </w:p>
    <w:p>
      <w:pPr>
        <w:pStyle w:val="Compact"/>
        <w:numPr>
          <w:ilvl w:val="0"/>
          <w:numId w:val="1006"/>
        </w:numPr>
      </w:pPr>
      <w:r>
        <w:t xml:space="preserve">Automated dependency and framework detection</w:t>
      </w:r>
    </w:p>
    <w:p>
      <w:pPr>
        <w:pStyle w:val="Compact"/>
        <w:numPr>
          <w:ilvl w:val="0"/>
          <w:numId w:val="1006"/>
        </w:numPr>
      </w:pPr>
      <w:r>
        <w:t xml:space="preserve">Security-first: non-root containers, minimal images, no hardcoded secrets</w:t>
      </w:r>
    </w:p>
    <w:p>
      <w:pPr>
        <w:pStyle w:val="Compact"/>
        <w:numPr>
          <w:ilvl w:val="0"/>
          <w:numId w:val="1006"/>
        </w:numPr>
      </w:pPr>
      <w:r>
        <w:t xml:space="preserve">Direct repository commit — no manual copy-paste</w:t>
      </w:r>
    </w:p>
    <w:p>
      <w:r>
        <w:pict>
          <v:rect style="width:0;height:1.5pt" o:hralign="center" o:hrstd="t" o:hr="t"/>
        </w:pict>
      </w:r>
    </w:p>
    <w:bookmarkEnd w:id="60"/>
    <w:bookmarkEnd w:id="61"/>
    <w:bookmarkStart w:id="70" w:name="module-3-kubernetes-orchestration"/>
    <w:p>
      <w:pPr>
        <w:pStyle w:val="Heading3"/>
      </w:pPr>
      <w:r>
        <w:t xml:space="preserve">Module 3: Kubernetes Orchestration</w:t>
      </w:r>
    </w:p>
    <w:bookmarkStart w:id="62" w:name="overview-2"/>
    <w:p>
      <w:pPr>
        <w:pStyle w:val="Heading4"/>
      </w:pPr>
      <w:r>
        <w:t xml:space="preserve">Overview</w:t>
      </w:r>
    </w:p>
    <w:p>
      <w:pPr>
        <w:pStyle w:val="FirstParagraph"/>
      </w:pPr>
      <w:r>
        <w:t xml:space="preserve">The Kubernetes module generates, validates, and secures Kubernetes manifests and Helm charts. It supports both manifest-based (describe workload in natural language) and Helm-based (upload existing chart for validation) workflows.</w:t>
      </w:r>
    </w:p>
    <w:bookmarkEnd w:id="62"/>
    <w:bookmarkStart w:id="63" w:name="key-features-2"/>
    <w:p>
      <w:pPr>
        <w:pStyle w:val="Heading4"/>
      </w:pPr>
      <w:r>
        <w:t xml:space="preserve">Key Features</w:t>
      </w:r>
    </w:p>
    <w:p>
      <w:pPr>
        <w:pStyle w:val="Compact"/>
        <w:numPr>
          <w:ilvl w:val="0"/>
          <w:numId w:val="1007"/>
        </w:numPr>
      </w:pPr>
      <w:r>
        <w:rPr>
          <w:b/>
          <w:bCs/>
        </w:rPr>
        <w:t xml:space="preserve">Dual Workflow Mode</w:t>
      </w:r>
      <w:r>
        <w:t xml:space="preserve"> </w:t>
      </w:r>
      <w:r>
        <w:t xml:space="preserve">— Manifest generation or Helm chart validation</w:t>
      </w:r>
    </w:p>
    <w:p>
      <w:pPr>
        <w:pStyle w:val="Compact"/>
        <w:numPr>
          <w:ilvl w:val="0"/>
          <w:numId w:val="1007"/>
        </w:numPr>
      </w:pPr>
      <w:r>
        <w:rPr>
          <w:b/>
          <w:bCs/>
        </w:rPr>
        <w:t xml:space="preserve">AI Manifest Generation</w:t>
      </w:r>
      <w:r>
        <w:t xml:space="preserve"> </w:t>
      </w:r>
      <w:r>
        <w:t xml:space="preserve">— Complete YAML for Deployment, Service, ConfigMap, Ingress, RBAC</w:t>
      </w:r>
    </w:p>
    <w:p>
      <w:pPr>
        <w:pStyle w:val="Compact"/>
        <w:numPr>
          <w:ilvl w:val="0"/>
          <w:numId w:val="1007"/>
        </w:numPr>
      </w:pPr>
      <w:r>
        <w:rPr>
          <w:b/>
          <w:bCs/>
        </w:rPr>
        <w:t xml:space="preserve">Multi-Validator Pipeline</w:t>
      </w:r>
      <w:r>
        <w:t xml:space="preserve"> </w:t>
      </w:r>
      <w:r>
        <w:t xml:space="preserve">— kubeval, Checkov, Helm CLI, best practices analyzer</w:t>
      </w:r>
    </w:p>
    <w:p>
      <w:pPr>
        <w:pStyle w:val="Compact"/>
        <w:numPr>
          <w:ilvl w:val="0"/>
          <w:numId w:val="1007"/>
        </w:numPr>
      </w:pPr>
      <w:r>
        <w:rPr>
          <w:b/>
          <w:bCs/>
        </w:rPr>
        <w:t xml:space="preserve">Security Scanning</w:t>
      </w:r>
      <w:r>
        <w:t xml:space="preserve"> </w:t>
      </w:r>
      <w:r>
        <w:t xml:space="preserve">— Detects 20+ Kubernetes security vulnerabilities</w:t>
      </w:r>
    </w:p>
    <w:p>
      <w:pPr>
        <w:pStyle w:val="Compact"/>
        <w:numPr>
          <w:ilvl w:val="0"/>
          <w:numId w:val="1007"/>
        </w:numPr>
      </w:pPr>
      <w:r>
        <w:rPr>
          <w:b/>
          <w:bCs/>
        </w:rPr>
        <w:t xml:space="preserve">Architecture Diagrams</w:t>
      </w:r>
      <w:r>
        <w:t xml:space="preserve"> </w:t>
      </w:r>
      <w:r>
        <w:t xml:space="preserve">— Visual K8s architecture generation</w:t>
      </w:r>
    </w:p>
    <w:p>
      <w:pPr>
        <w:pStyle w:val="Compact"/>
        <w:numPr>
          <w:ilvl w:val="0"/>
          <w:numId w:val="1007"/>
        </w:numPr>
      </w:pPr>
      <w:r>
        <w:rPr>
          <w:b/>
          <w:bCs/>
        </w:rPr>
        <w:t xml:space="preserve">Helm Chart Support</w:t>
      </w:r>
      <w:r>
        <w:t xml:space="preserve"> </w:t>
      </w:r>
      <w:r>
        <w:t xml:space="preserve">— Upload and validate existing Helm charts</w:t>
      </w:r>
    </w:p>
    <w:bookmarkEnd w:id="63"/>
    <w:bookmarkStart w:id="64" w:name="supported-kubernetes-resource-types"/>
    <w:p>
      <w:pPr>
        <w:pStyle w:val="Heading4"/>
      </w:pPr>
      <w:r>
        <w:t xml:space="preserve">Supported Kubernetes Resource Types</w:t>
      </w:r>
    </w:p>
    <w:p>
      <w:pPr>
        <w:pStyle w:val="Compact"/>
        <w:numPr>
          <w:ilvl w:val="0"/>
          <w:numId w:val="1008"/>
        </w:numPr>
      </w:pPr>
      <w:r>
        <w:t xml:space="preserve">Deployment, StatefulSet, DaemonSet</w:t>
      </w:r>
    </w:p>
    <w:p>
      <w:pPr>
        <w:pStyle w:val="Compact"/>
        <w:numPr>
          <w:ilvl w:val="0"/>
          <w:numId w:val="1008"/>
        </w:numPr>
      </w:pPr>
      <w:r>
        <w:t xml:space="preserve">Service, Ingress, NetworkPolicy</w:t>
      </w:r>
    </w:p>
    <w:p>
      <w:pPr>
        <w:pStyle w:val="Compact"/>
        <w:numPr>
          <w:ilvl w:val="0"/>
          <w:numId w:val="1008"/>
        </w:numPr>
      </w:pPr>
      <w:r>
        <w:t xml:space="preserve">ConfigMap, Secret</w:t>
      </w:r>
    </w:p>
    <w:p>
      <w:pPr>
        <w:pStyle w:val="Compact"/>
        <w:numPr>
          <w:ilvl w:val="0"/>
          <w:numId w:val="1008"/>
        </w:numPr>
      </w:pPr>
      <w:r>
        <w:t xml:space="preserve">ServiceAccount, Role, ClusterRole, RoleBinding, ClusterRoleBinding</w:t>
      </w:r>
    </w:p>
    <w:p>
      <w:pPr>
        <w:pStyle w:val="Compact"/>
        <w:numPr>
          <w:ilvl w:val="0"/>
          <w:numId w:val="1008"/>
        </w:numPr>
      </w:pPr>
      <w:r>
        <w:t xml:space="preserve">HorizontalPodAutoscaler, PodDisruptionBudget</w:t>
      </w:r>
    </w:p>
    <w:p>
      <w:pPr>
        <w:pStyle w:val="Compact"/>
        <w:numPr>
          <w:ilvl w:val="0"/>
          <w:numId w:val="1008"/>
        </w:numPr>
      </w:pPr>
      <w:r>
        <w:t xml:space="preserve">PersistentVolumeClaim, StorageClass</w:t>
      </w:r>
    </w:p>
    <w:bookmarkEnd w:id="64"/>
    <w:bookmarkStart w:id="65" w:name="workflow-manifest-path"/>
    <w:p>
      <w:pPr>
        <w:pStyle w:val="Heading4"/>
      </w:pPr>
      <w:r>
        <w:t xml:space="preserve">Workflow — Manifest Path</w:t>
      </w:r>
    </w:p>
    <w:p>
      <w:pPr>
        <w:pStyle w:val="FirstParagraph"/>
      </w:pPr>
      <w:r>
        <w:rPr>
          <w:b/>
          <w:bCs/>
        </w:rPr>
        <w:t xml:space="preserve">Step 1 — Repository Selection</w:t>
      </w:r>
      <w:r>
        <w:t xml:space="preserve"> </w:t>
      </w:r>
      <w:r>
        <w:t xml:space="preserve">Select target repository for committing validated manifests.</w:t>
      </w:r>
    </w:p>
    <w:p>
      <w:pPr>
        <w:pStyle w:val="BodyText"/>
      </w:pPr>
      <w:r>
        <w:rPr>
          <w:b/>
          <w:bCs/>
        </w:rPr>
        <w:t xml:space="preserve">Step 2 — Workload Description</w:t>
      </w:r>
      <w:r>
        <w:t xml:space="preserve"> </w:t>
      </w:r>
      <w:r>
        <w:t xml:space="preserve">Describe Kubernetes workload requirements in natural language:</w:t>
      </w:r>
      <w:r>
        <w:t xml:space="preserve"> </w:t>
      </w:r>
      <w:r>
        <w:t xml:space="preserve">- Application type (web, worker, batch)</w:t>
      </w:r>
      <w:r>
        <w:t xml:space="preserve"> </w:t>
      </w:r>
      <w:r>
        <w:t xml:space="preserve">- Resource requirements (CPU, memory)</w:t>
      </w:r>
      <w:r>
        <w:t xml:space="preserve"> </w:t>
      </w:r>
      <w:r>
        <w:t xml:space="preserve">- Scaling requirements</w:t>
      </w:r>
      <w:r>
        <w:t xml:space="preserve"> </w:t>
      </w:r>
      <w:r>
        <w:t xml:space="preserve">- Security constraints</w:t>
      </w:r>
    </w:p>
    <w:p>
      <w:pPr>
        <w:pStyle w:val="BodyText"/>
      </w:pPr>
      <w:r>
        <w:rPr>
          <w:b/>
          <w:bCs/>
        </w:rPr>
        <w:t xml:space="preserve">Step 3 — Manifest Generation</w:t>
      </w:r>
      <w:r>
        <w:t xml:space="preserve"> </w:t>
      </w:r>
      <w:r>
        <w:t xml:space="preserve">AI generates complete YAML manifests with proper structure, labels, and selectors.</w:t>
      </w:r>
    </w:p>
    <w:p>
      <w:pPr>
        <w:pStyle w:val="BodyText"/>
      </w:pPr>
      <w:r>
        <w:rPr>
          <w:b/>
          <w:bCs/>
        </w:rPr>
        <w:t xml:space="preserve">Step 4 — Validation Pipeline</w:t>
      </w:r>
      <w:r>
        <w:t xml:space="preserve"> </w:t>
      </w:r>
      <w:r>
        <w:t xml:space="preserve">All manifests pass through:</w:t>
      </w:r>
      <w:r>
        <w:t xml:space="preserve"> </w:t>
      </w:r>
      <w:r>
        <w:t xml:space="preserve">-</w:t>
      </w:r>
      <w:r>
        <w:t xml:space="preserve"> </w:t>
      </w:r>
      <w:r>
        <w:rPr>
          <w:b/>
          <w:bCs/>
        </w:rPr>
        <w:t xml:space="preserve">kubeval</w:t>
      </w:r>
      <w:r>
        <w:t xml:space="preserve"> </w:t>
      </w:r>
      <w:r>
        <w:t xml:space="preserve">— Schema validation against Kubernetes API spec</w:t>
      </w:r>
      <w:r>
        <w:t xml:space="preserve"> </w:t>
      </w:r>
      <w:r>
        <w:t xml:space="preserve">-</w:t>
      </w:r>
      <w:r>
        <w:t xml:space="preserve"> </w:t>
      </w:r>
      <w:r>
        <w:rPr>
          <w:b/>
          <w:bCs/>
        </w:rPr>
        <w:t xml:space="preserve">Checkov</w:t>
      </w:r>
      <w:r>
        <w:t xml:space="preserve"> </w:t>
      </w:r>
      <w:r>
        <w:t xml:space="preserve">— Security policy scanning</w:t>
      </w:r>
      <w:r>
        <w:t xml:space="preserve"> </w:t>
      </w:r>
      <w:r>
        <w:t xml:space="preserve">-</w:t>
      </w:r>
      <w:r>
        <w:t xml:space="preserve"> </w:t>
      </w:r>
      <w:r>
        <w:rPr>
          <w:b/>
          <w:bCs/>
        </w:rPr>
        <w:t xml:space="preserve">Best Practices Analyzer</w:t>
      </w:r>
      <w:r>
        <w:t xml:space="preserve"> </w:t>
      </w:r>
      <w:r>
        <w:t xml:space="preserve">— Resource limits, health probes, labels</w:t>
      </w:r>
    </w:p>
    <w:p>
      <w:pPr>
        <w:pStyle w:val="BodyText"/>
      </w:pPr>
      <w:r>
        <w:rPr>
          <w:b/>
          <w:bCs/>
        </w:rPr>
        <w:t xml:space="preserve">Step 5 — Review &amp; Fix</w:t>
      </w:r>
      <w:r>
        <w:t xml:space="preserve"> </w:t>
      </w:r>
      <w:r>
        <w:t xml:space="preserve">Security issues are displayed. AI suggests and applies remediations.</w:t>
      </w:r>
    </w:p>
    <w:p>
      <w:pPr>
        <w:pStyle w:val="BodyText"/>
      </w:pPr>
      <w:r>
        <w:rPr>
          <w:b/>
          <w:bCs/>
        </w:rPr>
        <w:t xml:space="preserve">Step 6 — Commit to Repository</w:t>
      </w:r>
      <w:r>
        <w:t xml:space="preserve"> </w:t>
      </w:r>
      <w:r>
        <w:t xml:space="preserve">Validated manifests are committed to the selected repository.</w:t>
      </w:r>
    </w:p>
    <w:bookmarkEnd w:id="65"/>
    <w:bookmarkStart w:id="66" w:name="workflow-helm-path"/>
    <w:p>
      <w:pPr>
        <w:pStyle w:val="Heading4"/>
      </w:pPr>
      <w:r>
        <w:t xml:space="preserve">Workflow — Helm Path</w:t>
      </w:r>
    </w:p>
    <w:p>
      <w:pPr>
        <w:pStyle w:val="FirstParagraph"/>
      </w:pPr>
      <w:r>
        <w:rPr>
          <w:b/>
          <w:bCs/>
        </w:rPr>
        <w:t xml:space="preserve">Step 1 — Upload Helm Chart</w:t>
      </w:r>
      <w:r>
        <w:t xml:space="preserve"> </w:t>
      </w:r>
      <w:r>
        <w:t xml:space="preserve">Upload existing Helm chart archive (</w:t>
      </w:r>
      <w:r>
        <w:rPr>
          <w:rStyle w:val="VerbatimChar"/>
        </w:rPr>
        <w:t xml:space="preserve">.tgz</w:t>
      </w:r>
      <w:r>
        <w:t xml:space="preserve">) or specify chart directory.</w:t>
      </w:r>
    </w:p>
    <w:p>
      <w:pPr>
        <w:pStyle w:val="BodyText"/>
      </w:pPr>
      <w:r>
        <w:rPr>
          <w:b/>
          <w:bCs/>
        </w:rPr>
        <w:t xml:space="preserve">Step 2 — Helm Validation</w:t>
      </w:r>
      <w:r>
        <w:t xml:space="preserve"> </w:t>
      </w:r>
      <w:r>
        <w:t xml:space="preserve">-</w:t>
      </w:r>
      <w:r>
        <w:t xml:space="preserve"> </w:t>
      </w:r>
      <w:r>
        <w:rPr>
          <w:rStyle w:val="VerbatimChar"/>
        </w:rPr>
        <w:t xml:space="preserve">helm lint</w:t>
      </w:r>
      <w:r>
        <w:t xml:space="preserve"> </w:t>
      </w:r>
      <w:r>
        <w:t xml:space="preserve">— Validates chart structure and template syntax</w:t>
      </w:r>
      <w:r>
        <w:t xml:space="preserve"> </w:t>
      </w:r>
      <w:r>
        <w:t xml:space="preserve">-</w:t>
      </w:r>
      <w:r>
        <w:t xml:space="preserve"> </w:t>
      </w:r>
      <w:r>
        <w:rPr>
          <w:rStyle w:val="VerbatimChar"/>
        </w:rPr>
        <w:t xml:space="preserve">helm template</w:t>
      </w:r>
      <w:r>
        <w:t xml:space="preserve"> </w:t>
      </w:r>
      <w:r>
        <w:t xml:space="preserve">— Renders templates and validates output</w:t>
      </w:r>
    </w:p>
    <w:p>
      <w:pPr>
        <w:pStyle w:val="BodyText"/>
      </w:pPr>
      <w:r>
        <w:rPr>
          <w:b/>
          <w:bCs/>
        </w:rPr>
        <w:t xml:space="preserve">Step 3 — Security Scan</w:t>
      </w:r>
      <w:r>
        <w:t xml:space="preserve"> </w:t>
      </w:r>
      <w:r>
        <w:t xml:space="preserve">Rendered templates are scanned with Checkov for security issues.</w:t>
      </w:r>
    </w:p>
    <w:p>
      <w:pPr>
        <w:pStyle w:val="BodyText"/>
      </w:pPr>
      <w:r>
        <w:rPr>
          <w:b/>
          <w:bCs/>
        </w:rPr>
        <w:t xml:space="preserve">Step 4 — Fix &amp; Commit</w:t>
      </w:r>
      <w:r>
        <w:t xml:space="preserve"> </w:t>
      </w:r>
      <w:r>
        <w:t xml:space="preserve">Apply recommended fixes and commit updated chart.</w:t>
      </w:r>
    </w:p>
    <w:bookmarkEnd w:id="66"/>
    <w:bookmarkStart w:id="67" w:name="api-endpoints-2"/>
    <w:p>
      <w:pPr>
        <w:pStyle w:val="Heading4"/>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/api/sessions/:id/generate-kubernetes-manifests</w:t>
            </w:r>
          </w:p>
        </w:tc>
        <w:tc>
          <w:tcPr/>
          <w:p>
            <w:pPr>
              <w:pStyle w:val="Compact"/>
            </w:pPr>
            <w:r>
              <w:t xml:space="preserve">POST</w:t>
            </w:r>
          </w:p>
        </w:tc>
        <w:tc>
          <w:tcPr/>
          <w:p>
            <w:pPr>
              <w:pStyle w:val="Compact"/>
            </w:pPr>
            <w:r>
              <w:t xml:space="preserve">Generate K8s YAML</w:t>
            </w:r>
          </w:p>
        </w:tc>
      </w:tr>
      <w:tr>
        <w:tc>
          <w:tcPr/>
          <w:p>
            <w:pPr>
              <w:pStyle w:val="Compact"/>
            </w:pPr>
            <w:r>
              <w:rPr>
                <w:rStyle w:val="VerbatimChar"/>
              </w:rPr>
              <w:t xml:space="preserve">/api/sessions/:id/scan-kubernetes</w:t>
            </w:r>
          </w:p>
        </w:tc>
        <w:tc>
          <w:tcPr/>
          <w:p>
            <w:pPr>
              <w:pStyle w:val="Compact"/>
            </w:pPr>
            <w:r>
              <w:t xml:space="preserve">POST</w:t>
            </w:r>
          </w:p>
        </w:tc>
        <w:tc>
          <w:tcPr/>
          <w:p>
            <w:pPr>
              <w:pStyle w:val="Compact"/>
            </w:pPr>
            <w:r>
              <w:t xml:space="preserve">Checkov security scan</w:t>
            </w:r>
          </w:p>
        </w:tc>
      </w:tr>
      <w:tr>
        <w:tc>
          <w:tcPr/>
          <w:p>
            <w:pPr>
              <w:pStyle w:val="Compact"/>
            </w:pPr>
            <w:r>
              <w:rPr>
                <w:rStyle w:val="VerbatimChar"/>
              </w:rPr>
              <w:t xml:space="preserve">/api/sessions/:id/validate-kubernetes</w:t>
            </w:r>
          </w:p>
        </w:tc>
        <w:tc>
          <w:tcPr/>
          <w:p>
            <w:pPr>
              <w:pStyle w:val="Compact"/>
            </w:pPr>
            <w:r>
              <w:t xml:space="preserve">POST</w:t>
            </w:r>
          </w:p>
        </w:tc>
        <w:tc>
          <w:tcPr/>
          <w:p>
            <w:pPr>
              <w:pStyle w:val="Compact"/>
            </w:pPr>
            <w:r>
              <w:t xml:space="preserve">kubeval schema validation</w:t>
            </w:r>
          </w:p>
        </w:tc>
      </w:tr>
      <w:tr>
        <w:tc>
          <w:tcPr/>
          <w:p>
            <w:pPr>
              <w:pStyle w:val="Compact"/>
            </w:pPr>
            <w:r>
              <w:rPr>
                <w:rStyle w:val="VerbatimChar"/>
              </w:rPr>
              <w:t xml:space="preserve">/api/sessions/:id/validate-helm-chart</w:t>
            </w:r>
          </w:p>
        </w:tc>
        <w:tc>
          <w:tcPr/>
          <w:p>
            <w:pPr>
              <w:pStyle w:val="Compact"/>
            </w:pPr>
            <w:r>
              <w:t xml:space="preserve">POST</w:t>
            </w:r>
          </w:p>
        </w:tc>
        <w:tc>
          <w:tcPr/>
          <w:p>
            <w:pPr>
              <w:pStyle w:val="Compact"/>
            </w:pPr>
            <w:r>
              <w:t xml:space="preserve">Validate Helm chart</w:t>
            </w:r>
          </w:p>
        </w:tc>
      </w:tr>
      <w:tr>
        <w:tc>
          <w:tcPr/>
          <w:p>
            <w:pPr>
              <w:pStyle w:val="Compact"/>
            </w:pPr>
            <w:r>
              <w:rPr>
                <w:rStyle w:val="VerbatimChar"/>
              </w:rPr>
              <w:t xml:space="preserve">/api/sessions/:id/generate-kubernetes-diagram</w:t>
            </w:r>
          </w:p>
        </w:tc>
        <w:tc>
          <w:tcPr/>
          <w:p>
            <w:pPr>
              <w:pStyle w:val="Compact"/>
            </w:pPr>
            <w:r>
              <w:t xml:space="preserve">POST</w:t>
            </w:r>
          </w:p>
        </w:tc>
        <w:tc>
          <w:tcPr/>
          <w:p>
            <w:pPr>
              <w:pStyle w:val="Compact"/>
            </w:pPr>
            <w:r>
              <w:t xml:space="preserve">Generate architecture diagram</w:t>
            </w:r>
          </w:p>
        </w:tc>
      </w:tr>
      <w:tr>
        <w:tc>
          <w:tcPr/>
          <w:p>
            <w:pPr>
              <w:pStyle w:val="Compact"/>
            </w:pPr>
            <w:r>
              <w:rPr>
                <w:rStyle w:val="VerbatimChar"/>
              </w:rPr>
              <w:t xml:space="preserve">/api/sessions/:id/commit-kubernetes</w:t>
            </w:r>
          </w:p>
        </w:tc>
        <w:tc>
          <w:tcPr/>
          <w:p>
            <w:pPr>
              <w:pStyle w:val="Compact"/>
            </w:pPr>
            <w:r>
              <w:t xml:space="preserve">POST</w:t>
            </w:r>
          </w:p>
        </w:tc>
        <w:tc>
          <w:tcPr/>
          <w:p>
            <w:pPr>
              <w:pStyle w:val="Compact"/>
            </w:pPr>
            <w:r>
              <w:t xml:space="preserve">Commit to repository</w:t>
            </w:r>
          </w:p>
        </w:tc>
      </w:tr>
    </w:tbl>
    <w:bookmarkEnd w:id="67"/>
    <w:bookmarkStart w:id="68" w:name="security-checks"/>
    <w:p>
      <w:pPr>
        <w:pStyle w:val="Heading4"/>
      </w:pPr>
      <w:r>
        <w:t xml:space="preserve">Security Checks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Description</w:t>
            </w:r>
          </w:p>
        </w:tc>
        <w:tc>
          <w:tcPr/>
          <w:p>
            <w:pPr>
              <w:pStyle w:val="Compact"/>
            </w:pPr>
            <w:r>
              <w:t xml:space="preserve">Severity</w:t>
            </w:r>
          </w:p>
        </w:tc>
      </w:tr>
      <w:tr>
        <w:tc>
          <w:tcPr/>
          <w:p>
            <w:pPr>
              <w:pStyle w:val="Compact"/>
            </w:pPr>
            <w:r>
              <w:t xml:space="preserve">Privileged containers</w:t>
            </w:r>
          </w:p>
        </w:tc>
        <w:tc>
          <w:tcPr/>
          <w:p>
            <w:pPr>
              <w:pStyle w:val="Compact"/>
            </w:pPr>
            <w:r>
              <w:rPr>
                <w:rStyle w:val="VerbatimChar"/>
              </w:rPr>
              <w:t xml:space="preserve">securityContext.privileged: true</w:t>
            </w:r>
          </w:p>
        </w:tc>
        <w:tc>
          <w:tcPr/>
          <w:p>
            <w:pPr>
              <w:pStyle w:val="Compact"/>
            </w:pPr>
            <w:r>
              <w:t xml:space="preserve">Critical</w:t>
            </w:r>
          </w:p>
        </w:tc>
      </w:tr>
      <w:tr>
        <w:tc>
          <w:tcPr/>
          <w:p>
            <w:pPr>
              <w:pStyle w:val="Compact"/>
            </w:pPr>
            <w:r>
              <w:t xml:space="preserve">Running as root</w:t>
            </w:r>
          </w:p>
        </w:tc>
        <w:tc>
          <w:tcPr/>
          <w:p>
            <w:pPr>
              <w:pStyle w:val="Compact"/>
            </w:pPr>
            <w:r>
              <w:t xml:space="preserve">No</w:t>
            </w:r>
            <w:r>
              <w:t xml:space="preserve"> </w:t>
            </w:r>
            <w:r>
              <w:rPr>
                <w:rStyle w:val="VerbatimChar"/>
              </w:rPr>
              <w:t xml:space="preserve">runAsNonRoot: true</w:t>
            </w:r>
          </w:p>
        </w:tc>
        <w:tc>
          <w:tcPr/>
          <w:p>
            <w:pPr>
              <w:pStyle w:val="Compact"/>
            </w:pPr>
            <w:r>
              <w:t xml:space="preserve">High</w:t>
            </w:r>
          </w:p>
        </w:tc>
      </w:tr>
      <w:tr>
        <w:tc>
          <w:tcPr/>
          <w:p>
            <w:pPr>
              <w:pStyle w:val="Compact"/>
            </w:pPr>
            <w:r>
              <w:t xml:space="preserve">hostPath mounts</w:t>
            </w:r>
          </w:p>
        </w:tc>
        <w:tc>
          <w:tcPr/>
          <w:p>
            <w:pPr>
              <w:pStyle w:val="Compact"/>
            </w:pPr>
            <w:r>
              <w:t xml:space="preserve">Exposes host filesystem</w:t>
            </w:r>
          </w:p>
        </w:tc>
        <w:tc>
          <w:tcPr/>
          <w:p>
            <w:pPr>
              <w:pStyle w:val="Compact"/>
            </w:pPr>
            <w:r>
              <w:t xml:space="preserve">High</w:t>
            </w:r>
          </w:p>
        </w:tc>
      </w:tr>
      <w:tr>
        <w:tc>
          <w:tcPr/>
          <w:p>
            <w:pPr>
              <w:pStyle w:val="Compact"/>
            </w:pPr>
            <w:r>
              <w:t xml:space="preserve">Missing resource limits</w:t>
            </w:r>
          </w:p>
        </w:tc>
        <w:tc>
          <w:tcPr/>
          <w:p>
            <w:pPr>
              <w:pStyle w:val="Compact"/>
            </w:pPr>
            <w:r>
              <w:t xml:space="preserve">No CPU/memory limits set</w:t>
            </w:r>
          </w:p>
        </w:tc>
        <w:tc>
          <w:tcPr/>
          <w:p>
            <w:pPr>
              <w:pStyle w:val="Compact"/>
            </w:pPr>
            <w:r>
              <w:t xml:space="preserve">Medium</w:t>
            </w:r>
          </w:p>
        </w:tc>
      </w:tr>
      <w:tr>
        <w:tc>
          <w:tcPr/>
          <w:p>
            <w:pPr>
              <w:pStyle w:val="Compact"/>
            </w:pPr>
            <w:r>
              <w:t xml:space="preserve">Missing readiness probe</w:t>
            </w:r>
          </w:p>
        </w:tc>
        <w:tc>
          <w:tcPr/>
          <w:p>
            <w:pPr>
              <w:pStyle w:val="Compact"/>
            </w:pPr>
            <w:r>
              <w:t xml:space="preserve">No health check configured</w:t>
            </w:r>
          </w:p>
        </w:tc>
        <w:tc>
          <w:tcPr/>
          <w:p>
            <w:pPr>
              <w:pStyle w:val="Compact"/>
            </w:pPr>
            <w:r>
              <w:t xml:space="preserve">Medium</w:t>
            </w:r>
          </w:p>
        </w:tc>
      </w:tr>
      <w:tr>
        <w:tc>
          <w:tcPr/>
          <w:p>
            <w:pPr>
              <w:pStyle w:val="Compact"/>
            </w:pPr>
            <w:r>
              <w:t xml:space="preserve">Dangerous capabilities</w:t>
            </w:r>
          </w:p>
        </w:tc>
        <w:tc>
          <w:tcPr/>
          <w:p>
            <w:pPr>
              <w:pStyle w:val="Compact"/>
            </w:pPr>
            <w:r>
              <w:rPr>
                <w:rStyle w:val="VerbatimChar"/>
              </w:rPr>
              <w:t xml:space="preserve">NET_ADMIN</w:t>
            </w:r>
            <w:r>
              <w:t xml:space="preserve">,</w:t>
            </w:r>
            <w:r>
              <w:t xml:space="preserve"> </w:t>
            </w:r>
            <w:r>
              <w:rPr>
                <w:rStyle w:val="VerbatimChar"/>
              </w:rPr>
              <w:t xml:space="preserve">SYS_ADMIN</w:t>
            </w:r>
          </w:p>
        </w:tc>
        <w:tc>
          <w:tcPr/>
          <w:p>
            <w:pPr>
              <w:pStyle w:val="Compact"/>
            </w:pPr>
            <w:r>
              <w:t xml:space="preserve">High</w:t>
            </w:r>
          </w:p>
        </w:tc>
      </w:tr>
      <w:tr>
        <w:tc>
          <w:tcPr/>
          <w:p>
            <w:pPr>
              <w:pStyle w:val="Compact"/>
            </w:pPr>
            <w:r>
              <w:t xml:space="preserve">Secret as environment variable</w:t>
            </w:r>
          </w:p>
        </w:tc>
        <w:tc>
          <w:tcPr/>
          <w:p>
            <w:pPr>
              <w:pStyle w:val="Compact"/>
            </w:pPr>
            <w:r>
              <w:t xml:space="preserve">Plain env vars for secrets</w:t>
            </w:r>
          </w:p>
        </w:tc>
        <w:tc>
          <w:tcPr/>
          <w:p>
            <w:pPr>
              <w:pStyle w:val="Compact"/>
            </w:pPr>
            <w:r>
              <w:t xml:space="preserve">High</w:t>
            </w:r>
          </w:p>
        </w:tc>
      </w:tr>
      <w:tr>
        <w:tc>
          <w:tcPr/>
          <w:p>
            <w:pPr>
              <w:pStyle w:val="Compact"/>
            </w:pPr>
            <w:r>
              <w:t xml:space="preserve">Missing network policy</w:t>
            </w:r>
          </w:p>
        </w:tc>
        <w:tc>
          <w:tcPr/>
          <w:p>
            <w:pPr>
              <w:pStyle w:val="Compact"/>
            </w:pPr>
            <w:r>
              <w:t xml:space="preserve">No network isolation</w:t>
            </w:r>
          </w:p>
        </w:tc>
        <w:tc>
          <w:tcPr/>
          <w:p>
            <w:pPr>
              <w:pStyle w:val="Compact"/>
            </w:pPr>
            <w:r>
              <w:t xml:space="preserve">Medium</w:t>
            </w:r>
          </w:p>
        </w:tc>
      </w:tr>
    </w:tbl>
    <w:bookmarkEnd w:id="68"/>
    <w:bookmarkStart w:id="69" w:name="module-highlights-2"/>
    <w:p>
      <w:pPr>
        <w:pStyle w:val="Heading4"/>
      </w:pPr>
      <w:r>
        <w:t xml:space="preserve">Module Highlights</w:t>
      </w:r>
    </w:p>
    <w:p>
      <w:pPr>
        <w:pStyle w:val="Compact"/>
        <w:numPr>
          <w:ilvl w:val="0"/>
          <w:numId w:val="1009"/>
        </w:numPr>
      </w:pPr>
      <w:r>
        <w:t xml:space="preserve">Four-validator pipeline: kubeval + Checkov + Helm + best practices</w:t>
      </w:r>
    </w:p>
    <w:p>
      <w:pPr>
        <w:pStyle w:val="Compact"/>
        <w:numPr>
          <w:ilvl w:val="0"/>
          <w:numId w:val="1009"/>
        </w:numPr>
      </w:pPr>
      <w:r>
        <w:t xml:space="preserve">20+ Kubernetes security vulnerability patterns detected</w:t>
      </w:r>
    </w:p>
    <w:p>
      <w:pPr>
        <w:pStyle w:val="Compact"/>
        <w:numPr>
          <w:ilvl w:val="0"/>
          <w:numId w:val="1009"/>
        </w:numPr>
      </w:pPr>
      <w:r>
        <w:t xml:space="preserve">Support for both manifest and Helm chart workflows</w:t>
      </w:r>
    </w:p>
    <w:p>
      <w:pPr>
        <w:pStyle w:val="Compact"/>
        <w:numPr>
          <w:ilvl w:val="0"/>
          <w:numId w:val="1009"/>
        </w:numPr>
      </w:pPr>
      <w:r>
        <w:t xml:space="preserve">Auto-generated architecture diagrams for generated workloads</w:t>
      </w:r>
    </w:p>
    <w:p>
      <w:pPr>
        <w:pStyle w:val="Compact"/>
        <w:numPr>
          <w:ilvl w:val="0"/>
          <w:numId w:val="1009"/>
        </w:numPr>
      </w:pPr>
      <w:r>
        <w:t xml:space="preserve">RBAC analysis for Role/ClusterRole/RoleBinding configurations</w:t>
      </w:r>
    </w:p>
    <w:p>
      <w:r>
        <w:pict>
          <v:rect style="width:0;height:1.5pt" o:hralign="center" o:hrstd="t" o:hr="t"/>
        </w:pict>
      </w:r>
    </w:p>
    <w:bookmarkEnd w:id="69"/>
    <w:bookmarkEnd w:id="70"/>
    <w:bookmarkStart w:id="76" w:name="module-4-archme-architecture-designer"/>
    <w:p>
      <w:pPr>
        <w:pStyle w:val="Heading3"/>
      </w:pPr>
      <w:r>
        <w:t xml:space="preserve">Module 4: ArchMe — Architecture Designer</w:t>
      </w:r>
    </w:p>
    <w:bookmarkStart w:id="71" w:name="overview-3"/>
    <w:p>
      <w:pPr>
        <w:pStyle w:val="Heading4"/>
      </w:pPr>
      <w:r>
        <w:t xml:space="preserve">Overview</w:t>
      </w:r>
    </w:p>
    <w:p>
      <w:pPr>
        <w:pStyle w:val="FirstParagraph"/>
      </w:pPr>
      <w:r>
        <w:t xml:space="preserve">ArchMe bridges the gap between architecture design and implementation. Users describe their system architecture in natural language. The module generates a visual architecture diagram using Mermaid, extracts individual components, and then generates working implementation code for each component.</w:t>
      </w:r>
    </w:p>
    <w:bookmarkEnd w:id="71"/>
    <w:bookmarkStart w:id="72" w:name="key-features-3"/>
    <w:p>
      <w:pPr>
        <w:pStyle w:val="Heading4"/>
      </w:pPr>
      <w:r>
        <w:t xml:space="preserve">Key Features</w:t>
      </w:r>
    </w:p>
    <w:p>
      <w:pPr>
        <w:pStyle w:val="Compact"/>
        <w:numPr>
          <w:ilvl w:val="0"/>
          <w:numId w:val="1010"/>
        </w:numPr>
      </w:pPr>
      <w:r>
        <w:rPr>
          <w:b/>
          <w:bCs/>
        </w:rPr>
        <w:t xml:space="preserve">Natural Language Architecture Input</w:t>
      </w:r>
      <w:r>
        <w:t xml:space="preserve"> </w:t>
      </w:r>
      <w:r>
        <w:t xml:space="preserve">— Describe architecture requirements in plain English</w:t>
      </w:r>
    </w:p>
    <w:p>
      <w:pPr>
        <w:pStyle w:val="Compact"/>
        <w:numPr>
          <w:ilvl w:val="0"/>
          <w:numId w:val="1010"/>
        </w:numPr>
      </w:pPr>
      <w:r>
        <w:rPr>
          <w:b/>
          <w:bCs/>
        </w:rPr>
        <w:t xml:space="preserve">AI Architecture Analysis</w:t>
      </w:r>
      <w:r>
        <w:t xml:space="preserve"> </w:t>
      </w:r>
      <w:r>
        <w:t xml:space="preserve">— Analyzes requirements and proposes component structure</w:t>
      </w:r>
    </w:p>
    <w:p>
      <w:pPr>
        <w:pStyle w:val="Compact"/>
        <w:numPr>
          <w:ilvl w:val="0"/>
          <w:numId w:val="1010"/>
        </w:numPr>
      </w:pPr>
      <w:r>
        <w:rPr>
          <w:b/>
          <w:bCs/>
        </w:rPr>
        <w:t xml:space="preserve">Visual Diagram Generation</w:t>
      </w:r>
      <w:r>
        <w:t xml:space="preserve"> </w:t>
      </w:r>
      <w:r>
        <w:t xml:space="preserve">— Mermaid-based diagrams rendered as PNG/SVG</w:t>
      </w:r>
    </w:p>
    <w:p>
      <w:pPr>
        <w:pStyle w:val="Compact"/>
        <w:numPr>
          <w:ilvl w:val="0"/>
          <w:numId w:val="1010"/>
        </w:numPr>
      </w:pPr>
      <w:r>
        <w:rPr>
          <w:b/>
          <w:bCs/>
        </w:rPr>
        <w:t xml:space="preserve">Component Extraction</w:t>
      </w:r>
      <w:r>
        <w:t xml:space="preserve"> </w:t>
      </w:r>
      <w:r>
        <w:t xml:space="preserve">— Automatically identifies services, APIs, data stores</w:t>
      </w:r>
    </w:p>
    <w:p>
      <w:pPr>
        <w:pStyle w:val="Compact"/>
        <w:numPr>
          <w:ilvl w:val="0"/>
          <w:numId w:val="1010"/>
        </w:numPr>
      </w:pPr>
      <w:r>
        <w:rPr>
          <w:b/>
          <w:bCs/>
        </w:rPr>
        <w:t xml:space="preserve">Component Code Generation</w:t>
      </w:r>
      <w:r>
        <w:t xml:space="preserve"> </w:t>
      </w:r>
      <w:r>
        <w:t xml:space="preserve">— Generates service implementations per component</w:t>
      </w:r>
    </w:p>
    <w:p>
      <w:pPr>
        <w:pStyle w:val="Compact"/>
        <w:numPr>
          <w:ilvl w:val="0"/>
          <w:numId w:val="1010"/>
        </w:numPr>
      </w:pPr>
      <w:r>
        <w:rPr>
          <w:b/>
          <w:bCs/>
        </w:rPr>
        <w:t xml:space="preserve">README Generation</w:t>
      </w:r>
      <w:r>
        <w:t xml:space="preserve"> </w:t>
      </w:r>
      <w:r>
        <w:t xml:space="preserve">— Auto-generates architecture documentation</w:t>
      </w:r>
    </w:p>
    <w:p>
      <w:pPr>
        <w:pStyle w:val="Compact"/>
        <w:numPr>
          <w:ilvl w:val="0"/>
          <w:numId w:val="1010"/>
        </w:numPr>
      </w:pPr>
      <w:r>
        <w:rPr>
          <w:b/>
          <w:bCs/>
        </w:rPr>
        <w:t xml:space="preserve">Security Validation</w:t>
      </w:r>
      <w:r>
        <w:t xml:space="preserve"> </w:t>
      </w:r>
      <w:r>
        <w:t xml:space="preserve">— Checkov scans generated code</w:t>
      </w:r>
    </w:p>
    <w:p>
      <w:pPr>
        <w:pStyle w:val="Compact"/>
        <w:numPr>
          <w:ilvl w:val="0"/>
          <w:numId w:val="1010"/>
        </w:numPr>
      </w:pPr>
      <w:r>
        <w:rPr>
          <w:b/>
          <w:bCs/>
        </w:rPr>
        <w:t xml:space="preserve">Repository Commit</w:t>
      </w:r>
      <w:r>
        <w:t xml:space="preserve"> </w:t>
      </w:r>
      <w:r>
        <w:t xml:space="preserve">— All artifacts committed to target repository</w:t>
      </w:r>
    </w:p>
    <w:bookmarkEnd w:id="72"/>
    <w:bookmarkStart w:id="73" w:name="workflow-2"/>
    <w:p>
      <w:pPr>
        <w:pStyle w:val="Heading4"/>
      </w:pPr>
      <w:r>
        <w:t xml:space="preserve">Workflow</w:t>
      </w:r>
    </w:p>
    <w:p>
      <w:pPr>
        <w:pStyle w:val="FirstParagraph"/>
      </w:pPr>
      <w:r>
        <w:rPr>
          <w:b/>
          <w:bCs/>
        </w:rPr>
        <w:t xml:space="preserve">Step 1 — Architecture Description</w:t>
      </w:r>
      <w:r>
        <w:t xml:space="preserve"> </w:t>
      </w:r>
      <w:r>
        <w:t xml:space="preserve">User provides a natural language description of their system architecture. Input validation filters out non-architecture topics (Terraform, Docker, ScoreMe keywords are blocked to ensure focused usage).</w:t>
      </w:r>
    </w:p>
    <w:p>
      <w:pPr>
        <w:pStyle w:val="BodyText"/>
      </w:pPr>
      <w:r>
        <w:rPr>
          <w:b/>
          <w:bCs/>
        </w:rPr>
        <w:t xml:space="preserve">Step 2 — Architecture Analysis</w:t>
      </w:r>
      <w:r>
        <w:t xml:space="preserve"> </w:t>
      </w:r>
      <w:r>
        <w:t xml:space="preserve">AI analyzes the description and produces:</w:t>
      </w:r>
      <w:r>
        <w:t xml:space="preserve"> </w:t>
      </w:r>
      <w:r>
        <w:t xml:space="preserve">- System component inventory</w:t>
      </w:r>
      <w:r>
        <w:t xml:space="preserve"> </w:t>
      </w:r>
      <w:r>
        <w:t xml:space="preserve">- Service interaction diagram (Mermaid syntax)</w:t>
      </w:r>
      <w:r>
        <w:t xml:space="preserve"> </w:t>
      </w:r>
      <w:r>
        <w:t xml:space="preserve">- Technology recommendations per component</w:t>
      </w:r>
    </w:p>
    <w:p>
      <w:pPr>
        <w:pStyle w:val="BodyText"/>
      </w:pPr>
      <w:r>
        <w:rPr>
          <w:b/>
          <w:bCs/>
        </w:rPr>
        <w:t xml:space="preserve">Step 3 — Diagram Generation</w:t>
      </w:r>
      <w:r>
        <w:t xml:space="preserve"> </w:t>
      </w:r>
      <w:r>
        <w:t xml:space="preserve">Mermaid CLI (</w:t>
      </w:r>
      <w:r>
        <w:rPr>
          <w:rStyle w:val="VerbatimChar"/>
        </w:rPr>
        <w:t xml:space="preserve">mmdc</w:t>
      </w:r>
      <w:r>
        <w:t xml:space="preserve">) renders the architecture diagram as:</w:t>
      </w:r>
      <w:r>
        <w:t xml:space="preserve"> </w:t>
      </w:r>
      <w:r>
        <w:t xml:space="preserve">- PNG for documentation embedding</w:t>
      </w:r>
      <w:r>
        <w:t xml:space="preserve"> </w:t>
      </w:r>
      <w:r>
        <w:t xml:space="preserve">- SVG for web rendering</w:t>
      </w:r>
    </w:p>
    <w:p>
      <w:pPr>
        <w:pStyle w:val="BodyText"/>
      </w:pPr>
      <w:r>
        <w:rPr>
          <w:b/>
          <w:bCs/>
        </w:rPr>
        <w:t xml:space="preserve">Step 4 — Diagram Review</w:t>
      </w:r>
      <w:r>
        <w:t xml:space="preserve"> </w:t>
      </w:r>
      <w:r>
        <w:t xml:space="preserve">User reviews and approves the generated diagram, or provides feedback for refinement.</w:t>
      </w:r>
    </w:p>
    <w:p>
      <w:pPr>
        <w:pStyle w:val="BodyText"/>
      </w:pPr>
      <w:r>
        <w:rPr>
          <w:b/>
          <w:bCs/>
        </w:rPr>
        <w:t xml:space="preserve">Step 5 — Component Extraction</w:t>
      </w:r>
      <w:r>
        <w:t xml:space="preserve"> </w:t>
      </w:r>
      <w:r>
        <w:t xml:space="preserve">AI extracts individual components from the approved architecture:</w:t>
      </w:r>
      <w:r>
        <w:t xml:space="preserve"> </w:t>
      </w:r>
      <w:r>
        <w:t xml:space="preserve">- API services</w:t>
      </w:r>
      <w:r>
        <w:t xml:space="preserve"> </w:t>
      </w:r>
      <w:r>
        <w:t xml:space="preserve">- Data stores (databases, caches)</w:t>
      </w:r>
      <w:r>
        <w:t xml:space="preserve"> </w:t>
      </w:r>
      <w:r>
        <w:t xml:space="preserve">- Message queues</w:t>
      </w:r>
      <w:r>
        <w:t xml:space="preserve"> </w:t>
      </w:r>
      <w:r>
        <w:t xml:space="preserve">- Frontend applications</w:t>
      </w:r>
      <w:r>
        <w:t xml:space="preserve"> </w:t>
      </w:r>
      <w:r>
        <w:t xml:space="preserve">- Infrastructure components</w:t>
      </w:r>
    </w:p>
    <w:p>
      <w:pPr>
        <w:pStyle w:val="BodyText"/>
      </w:pPr>
      <w:r>
        <w:rPr>
          <w:b/>
          <w:bCs/>
        </w:rPr>
        <w:t xml:space="preserve">Step 6 — Code Generation</w:t>
      </w:r>
      <w:r>
        <w:t xml:space="preserve"> </w:t>
      </w:r>
      <w:r>
        <w:t xml:space="preserve">For each extracted component, AI generates:</w:t>
      </w:r>
      <w:r>
        <w:t xml:space="preserve"> </w:t>
      </w:r>
      <w:r>
        <w:t xml:space="preserve">- Service implementation code</w:t>
      </w:r>
      <w:r>
        <w:t xml:space="preserve"> </w:t>
      </w:r>
      <w:r>
        <w:t xml:space="preserve">- Data models and schemas</w:t>
      </w:r>
      <w:r>
        <w:t xml:space="preserve"> </w:t>
      </w:r>
      <w:r>
        <w:t xml:space="preserve">- API route definitions</w:t>
      </w:r>
      <w:r>
        <w:t xml:space="preserve"> </w:t>
      </w:r>
      <w:r>
        <w:t xml:space="preserve">- Configuration files</w:t>
      </w:r>
      <w:r>
        <w:t xml:space="preserve"> </w:t>
      </w:r>
      <w:r>
        <w:t xml:space="preserve">- Inter-service connection boilerplate</w:t>
      </w:r>
    </w:p>
    <w:p>
      <w:pPr>
        <w:pStyle w:val="BodyText"/>
      </w:pPr>
      <w:r>
        <w:rPr>
          <w:b/>
          <w:bCs/>
        </w:rPr>
        <w:t xml:space="preserve">Step 7 — Validation</w:t>
      </w:r>
      <w:r>
        <w:t xml:space="preserve"> </w:t>
      </w:r>
      <w:r>
        <w:t xml:space="preserve">Generated code is scanned with Checkov for security issues.</w:t>
      </w:r>
    </w:p>
    <w:p>
      <w:pPr>
        <w:pStyle w:val="BodyText"/>
      </w:pPr>
      <w:r>
        <w:rPr>
          <w:b/>
          <w:bCs/>
        </w:rPr>
        <w:t xml:space="preserve">Step 8 — README Generation</w:t>
      </w:r>
      <w:r>
        <w:t xml:space="preserve"> </w:t>
      </w:r>
      <w:r>
        <w:t xml:space="preserve">AI auto-generates a comprehensive README.md covering:</w:t>
      </w:r>
      <w:r>
        <w:t xml:space="preserve"> </w:t>
      </w:r>
      <w:r>
        <w:t xml:space="preserve">- Architecture overview</w:t>
      </w:r>
      <w:r>
        <w:t xml:space="preserve"> </w:t>
      </w:r>
      <w:r>
        <w:t xml:space="preserve">- Component descriptions</w:t>
      </w:r>
      <w:r>
        <w:t xml:space="preserve"> </w:t>
      </w:r>
      <w:r>
        <w:t xml:space="preserve">- Setup and deployment instructions</w:t>
      </w:r>
      <w:r>
        <w:t xml:space="preserve"> </w:t>
      </w:r>
      <w:r>
        <w:t xml:space="preserve">- API documentation</w:t>
      </w:r>
    </w:p>
    <w:p>
      <w:pPr>
        <w:pStyle w:val="BodyText"/>
      </w:pPr>
      <w:r>
        <w:rPr>
          <w:b/>
          <w:bCs/>
        </w:rPr>
        <w:t xml:space="preserve">Step 9 — Commit to Repository</w:t>
      </w:r>
      <w:r>
        <w:t xml:space="preserve"> </w:t>
      </w:r>
      <w:r>
        <w:t xml:space="preserve">All artifacts (diagrams, code, README) are committed to the target repository.</w:t>
      </w:r>
    </w:p>
    <w:bookmarkEnd w:id="73"/>
    <w:bookmarkStart w:id="74" w:name="api-endpoints-3"/>
    <w:p>
      <w:pPr>
        <w:pStyle w:val="Heading4"/>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/api/sessions/:id/analyze-architecture</w:t>
            </w:r>
          </w:p>
        </w:tc>
        <w:tc>
          <w:tcPr/>
          <w:p>
            <w:pPr>
              <w:pStyle w:val="Compact"/>
            </w:pPr>
            <w:r>
              <w:t xml:space="preserve">POST</w:t>
            </w:r>
          </w:p>
        </w:tc>
        <w:tc>
          <w:tcPr/>
          <w:p>
            <w:pPr>
              <w:pStyle w:val="Compact"/>
            </w:pPr>
            <w:r>
              <w:t xml:space="preserve">Analyze architecture requirements</w:t>
            </w:r>
          </w:p>
        </w:tc>
      </w:tr>
      <w:tr>
        <w:tc>
          <w:tcPr/>
          <w:p>
            <w:pPr>
              <w:pStyle w:val="Compact"/>
            </w:pPr>
            <w:r>
              <w:rPr>
                <w:rStyle w:val="VerbatimChar"/>
              </w:rPr>
              <w:t xml:space="preserve">/api/sessions/:id/generate-architecture-diagram</w:t>
            </w:r>
          </w:p>
        </w:tc>
        <w:tc>
          <w:tcPr/>
          <w:p>
            <w:pPr>
              <w:pStyle w:val="Compact"/>
            </w:pPr>
            <w:r>
              <w:t xml:space="preserve">POST</w:t>
            </w:r>
          </w:p>
        </w:tc>
        <w:tc>
          <w:tcPr/>
          <w:p>
            <w:pPr>
              <w:pStyle w:val="Compact"/>
            </w:pPr>
            <w:r>
              <w:t xml:space="preserve">Generate Mermaid diagram</w:t>
            </w:r>
          </w:p>
        </w:tc>
      </w:tr>
      <w:tr>
        <w:tc>
          <w:tcPr/>
          <w:p>
            <w:pPr>
              <w:pStyle w:val="Compact"/>
            </w:pPr>
            <w:r>
              <w:rPr>
                <w:rStyle w:val="VerbatimChar"/>
              </w:rPr>
              <w:t xml:space="preserve">/api/sessions/:id/extract-components</w:t>
            </w:r>
          </w:p>
        </w:tc>
        <w:tc>
          <w:tcPr/>
          <w:p>
            <w:pPr>
              <w:pStyle w:val="Compact"/>
            </w:pPr>
            <w:r>
              <w:t xml:space="preserve">POST</w:t>
            </w:r>
          </w:p>
        </w:tc>
        <w:tc>
          <w:tcPr/>
          <w:p>
            <w:pPr>
              <w:pStyle w:val="Compact"/>
            </w:pPr>
            <w:r>
              <w:t xml:space="preserve">Extract system components</w:t>
            </w:r>
          </w:p>
        </w:tc>
      </w:tr>
      <w:tr>
        <w:tc>
          <w:tcPr/>
          <w:p>
            <w:pPr>
              <w:pStyle w:val="Compact"/>
            </w:pPr>
            <w:r>
              <w:rPr>
                <w:rStyle w:val="VerbatimChar"/>
              </w:rPr>
              <w:t xml:space="preserve">/api/sessions/:id/generate-component-code</w:t>
            </w:r>
          </w:p>
        </w:tc>
        <w:tc>
          <w:tcPr/>
          <w:p>
            <w:pPr>
              <w:pStyle w:val="Compact"/>
            </w:pPr>
            <w:r>
              <w:t xml:space="preserve">POST</w:t>
            </w:r>
          </w:p>
        </w:tc>
        <w:tc>
          <w:tcPr/>
          <w:p>
            <w:pPr>
              <w:pStyle w:val="Compact"/>
            </w:pPr>
            <w:r>
              <w:t xml:space="preserve">Generate implementation code</w:t>
            </w:r>
          </w:p>
        </w:tc>
      </w:tr>
      <w:tr>
        <w:tc>
          <w:tcPr/>
          <w:p>
            <w:pPr>
              <w:pStyle w:val="Compact"/>
            </w:pPr>
            <w:r>
              <w:rPr>
                <w:rStyle w:val="VerbatimChar"/>
              </w:rPr>
              <w:t xml:space="preserve">/api/sessions/:id/scan-archme-code</w:t>
            </w:r>
          </w:p>
        </w:tc>
        <w:tc>
          <w:tcPr/>
          <w:p>
            <w:pPr>
              <w:pStyle w:val="Compact"/>
            </w:pPr>
            <w:r>
              <w:t xml:space="preserve">POST</w:t>
            </w:r>
          </w:p>
        </w:tc>
        <w:tc>
          <w:tcPr/>
          <w:p>
            <w:pPr>
              <w:pStyle w:val="Compact"/>
            </w:pPr>
            <w:r>
              <w:t xml:space="preserve">Security scan generated code</w:t>
            </w:r>
          </w:p>
        </w:tc>
      </w:tr>
      <w:tr>
        <w:tc>
          <w:tcPr/>
          <w:p>
            <w:pPr>
              <w:pStyle w:val="Compact"/>
            </w:pPr>
            <w:r>
              <w:rPr>
                <w:rStyle w:val="VerbatimChar"/>
              </w:rPr>
              <w:t xml:space="preserve">/api/sessions/:id/generate-archme-readme</w:t>
            </w:r>
          </w:p>
        </w:tc>
        <w:tc>
          <w:tcPr/>
          <w:p>
            <w:pPr>
              <w:pStyle w:val="Compact"/>
            </w:pPr>
            <w:r>
              <w:t xml:space="preserve">POST</w:t>
            </w:r>
          </w:p>
        </w:tc>
        <w:tc>
          <w:tcPr/>
          <w:p>
            <w:pPr>
              <w:pStyle w:val="Compact"/>
            </w:pPr>
            <w:r>
              <w:t xml:space="preserve">Generate README</w:t>
            </w:r>
          </w:p>
        </w:tc>
      </w:tr>
      <w:tr>
        <w:tc>
          <w:tcPr/>
          <w:p>
            <w:pPr>
              <w:pStyle w:val="Compact"/>
            </w:pPr>
            <w:r>
              <w:rPr>
                <w:rStyle w:val="VerbatimChar"/>
              </w:rPr>
              <w:t xml:space="preserve">/api/sessions/:id/commit-archme-code</w:t>
            </w:r>
          </w:p>
        </w:tc>
        <w:tc>
          <w:tcPr/>
          <w:p>
            <w:pPr>
              <w:pStyle w:val="Compact"/>
            </w:pPr>
            <w:r>
              <w:t xml:space="preserve">POST</w:t>
            </w:r>
          </w:p>
        </w:tc>
        <w:tc>
          <w:tcPr/>
          <w:p>
            <w:pPr>
              <w:pStyle w:val="Compact"/>
            </w:pPr>
            <w:r>
              <w:t xml:space="preserve">Commit all artifacts to repo</w:t>
            </w:r>
          </w:p>
        </w:tc>
      </w:tr>
    </w:tbl>
    <w:bookmarkEnd w:id="74"/>
    <w:bookmarkStart w:id="75" w:name="module-highlights-3"/>
    <w:p>
      <w:pPr>
        <w:pStyle w:val="Heading4"/>
      </w:pPr>
      <w:r>
        <w:t xml:space="preserve">Module Highlights</w:t>
      </w:r>
    </w:p>
    <w:p>
      <w:pPr>
        <w:pStyle w:val="Compact"/>
        <w:numPr>
          <w:ilvl w:val="0"/>
          <w:numId w:val="1011"/>
        </w:numPr>
      </w:pPr>
      <w:r>
        <w:t xml:space="preserve">Only platform in this category bridging architecture diagrams to working implementation code</w:t>
      </w:r>
    </w:p>
    <w:p>
      <w:pPr>
        <w:pStyle w:val="Compact"/>
        <w:numPr>
          <w:ilvl w:val="0"/>
          <w:numId w:val="1011"/>
        </w:numPr>
      </w:pPr>
      <w:r>
        <w:t xml:space="preserve">Mermaid diagram rendering with Mermaid CLI (PNG + SVG output)</w:t>
      </w:r>
    </w:p>
    <w:p>
      <w:pPr>
        <w:pStyle w:val="Compact"/>
        <w:numPr>
          <w:ilvl w:val="0"/>
          <w:numId w:val="1011"/>
        </w:numPr>
      </w:pPr>
      <w:r>
        <w:t xml:space="preserve">Component-level code generation — each service gets its own implementation</w:t>
      </w:r>
    </w:p>
    <w:p>
      <w:pPr>
        <w:pStyle w:val="Compact"/>
        <w:numPr>
          <w:ilvl w:val="0"/>
          <w:numId w:val="1011"/>
        </w:numPr>
      </w:pPr>
      <w:r>
        <w:t xml:space="preserve">Auto-generated architecture README for immediate documentation</w:t>
      </w:r>
    </w:p>
    <w:p>
      <w:pPr>
        <w:pStyle w:val="Compact"/>
        <w:numPr>
          <w:ilvl w:val="0"/>
          <w:numId w:val="1011"/>
        </w:numPr>
      </w:pPr>
      <w:r>
        <w:t xml:space="preserve">Input validation prevents misuse (blocked keywords: terraform, docker, etc.)</w:t>
      </w:r>
    </w:p>
    <w:p>
      <w:r>
        <w:pict>
          <v:rect style="width:0;height:1.5pt" o:hralign="center" o:hrstd="t" o:hr="t"/>
        </w:pict>
      </w:r>
    </w:p>
    <w:bookmarkEnd w:id="75"/>
    <w:bookmarkEnd w:id="76"/>
    <w:bookmarkStart w:id="83" w:name="module-5-automation-scripts"/>
    <w:p>
      <w:pPr>
        <w:pStyle w:val="Heading3"/>
      </w:pPr>
      <w:r>
        <w:t xml:space="preserve">Module 5: Automation Scripts</w:t>
      </w:r>
    </w:p>
    <w:bookmarkStart w:id="77" w:name="overview-4"/>
    <w:p>
      <w:pPr>
        <w:pStyle w:val="Heading4"/>
      </w:pPr>
      <w:r>
        <w:t xml:space="preserve">Overview</w:t>
      </w:r>
    </w:p>
    <w:p>
      <w:pPr>
        <w:pStyle w:val="FirstParagraph"/>
      </w:pPr>
      <w:r>
        <w:t xml:space="preserve">The Automation Scripts module generates task automation scripts in multiple scripting languages based on natural language descriptions. Scripts are generated with proper error handling, logging, and can optionally be generated in the context of an existing repository.</w:t>
      </w:r>
    </w:p>
    <w:bookmarkEnd w:id="77"/>
    <w:bookmarkStart w:id="78" w:name="key-features-4"/>
    <w:p>
      <w:pPr>
        <w:pStyle w:val="Heading4"/>
      </w:pPr>
      <w:r>
        <w:t xml:space="preserve">Key Features</w:t>
      </w:r>
    </w:p>
    <w:p>
      <w:pPr>
        <w:pStyle w:val="Compact"/>
        <w:numPr>
          <w:ilvl w:val="0"/>
          <w:numId w:val="1012"/>
        </w:numPr>
      </w:pPr>
      <w:r>
        <w:rPr>
          <w:b/>
          <w:bCs/>
        </w:rPr>
        <w:t xml:space="preserve">Multi-Language Support</w:t>
      </w:r>
      <w:r>
        <w:t xml:space="preserve"> </w:t>
      </w:r>
      <w:r>
        <w:t xml:space="preserve">— Python, PowerShell, Shell/Bash</w:t>
      </w:r>
    </w:p>
    <w:p>
      <w:pPr>
        <w:pStyle w:val="Compact"/>
        <w:numPr>
          <w:ilvl w:val="0"/>
          <w:numId w:val="1012"/>
        </w:numPr>
      </w:pPr>
      <w:r>
        <w:rPr>
          <w:b/>
          <w:bCs/>
        </w:rPr>
        <w:t xml:space="preserve">Repository Context</w:t>
      </w:r>
      <w:r>
        <w:t xml:space="preserve"> </w:t>
      </w:r>
      <w:r>
        <w:t xml:space="preserve">— Optional repository linking for context-aware generation</w:t>
      </w:r>
    </w:p>
    <w:p>
      <w:pPr>
        <w:pStyle w:val="Compact"/>
        <w:numPr>
          <w:ilvl w:val="0"/>
          <w:numId w:val="1012"/>
        </w:numPr>
      </w:pPr>
      <w:r>
        <w:rPr>
          <w:b/>
          <w:bCs/>
        </w:rPr>
        <w:t xml:space="preserve">Error Handling</w:t>
      </w:r>
      <w:r>
        <w:t xml:space="preserve"> </w:t>
      </w:r>
      <w:r>
        <w:t xml:space="preserve">— Generated scripts include try/catch patterns and exit codes</w:t>
      </w:r>
    </w:p>
    <w:p>
      <w:pPr>
        <w:pStyle w:val="Compact"/>
        <w:numPr>
          <w:ilvl w:val="0"/>
          <w:numId w:val="1012"/>
        </w:numPr>
      </w:pPr>
      <w:r>
        <w:rPr>
          <w:b/>
          <w:bCs/>
        </w:rPr>
        <w:t xml:space="preserve">Direct Commit</w:t>
      </w:r>
      <w:r>
        <w:t xml:space="preserve"> </w:t>
      </w:r>
      <w:r>
        <w:t xml:space="preserve">— Scripts committed directly to target repository</w:t>
      </w:r>
    </w:p>
    <w:bookmarkEnd w:id="78"/>
    <w:bookmarkStart w:id="79" w:name="supported-script-types"/>
    <w:p>
      <w:pPr>
        <w:pStyle w:val="Heading4"/>
      </w:pPr>
      <w:r>
        <w:t xml:space="preserve">Supported Script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File Extension</w:t>
            </w:r>
          </w:p>
        </w:tc>
        <w:tc>
          <w:tcPr/>
          <w:p>
            <w:pPr>
              <w:pStyle w:val="Compact"/>
            </w:pPr>
            <w:r>
              <w:t xml:space="preserve">Best Used For</w:t>
            </w:r>
          </w:p>
        </w:tc>
      </w:tr>
      <w:tr>
        <w:tc>
          <w:tcPr/>
          <w:p>
            <w:pPr>
              <w:pStyle w:val="Compact"/>
            </w:pPr>
            <w:r>
              <w:rPr>
                <w:b/>
                <w:bCs/>
              </w:rPr>
              <w:t xml:space="preserve">Python</w:t>
            </w:r>
          </w:p>
        </w:tc>
        <w:tc>
          <w:tcPr/>
          <w:p>
            <w:pPr>
              <w:pStyle w:val="Compact"/>
            </w:pPr>
            <w:r>
              <w:rPr>
                <w:rStyle w:val="VerbatimChar"/>
              </w:rPr>
              <w:t xml:space="preserve">.py</w:t>
            </w:r>
          </w:p>
        </w:tc>
        <w:tc>
          <w:tcPr/>
          <w:p>
            <w:pPr>
              <w:pStyle w:val="Compact"/>
            </w:pPr>
            <w:r>
              <w:t xml:space="preserve">Data processing, API interactions, cross-platform automation</w:t>
            </w:r>
          </w:p>
        </w:tc>
      </w:tr>
      <w:tr>
        <w:tc>
          <w:tcPr/>
          <w:p>
            <w:pPr>
              <w:pStyle w:val="Compact"/>
            </w:pPr>
            <w:r>
              <w:rPr>
                <w:b/>
                <w:bCs/>
              </w:rPr>
              <w:t xml:space="preserve">PowerShell</w:t>
            </w:r>
          </w:p>
        </w:tc>
        <w:tc>
          <w:tcPr/>
          <w:p>
            <w:pPr>
              <w:pStyle w:val="Compact"/>
            </w:pPr>
            <w:r>
              <w:rPr>
                <w:rStyle w:val="VerbatimChar"/>
              </w:rPr>
              <w:t xml:space="preserve">.ps1</w:t>
            </w:r>
          </w:p>
        </w:tc>
        <w:tc>
          <w:tcPr/>
          <w:p>
            <w:pPr>
              <w:pStyle w:val="Compact"/>
            </w:pPr>
            <w:r>
              <w:t xml:space="preserve">Windows administration, Azure management, CI/CD pipelines</w:t>
            </w:r>
          </w:p>
        </w:tc>
      </w:tr>
      <w:tr>
        <w:tc>
          <w:tcPr/>
          <w:p>
            <w:pPr>
              <w:pStyle w:val="Compact"/>
            </w:pPr>
            <w:r>
              <w:rPr>
                <w:b/>
                <w:bCs/>
              </w:rPr>
              <w:t xml:space="preserve">Shell/Bash</w:t>
            </w:r>
          </w:p>
        </w:tc>
        <w:tc>
          <w:tcPr/>
          <w:p>
            <w:pPr>
              <w:pStyle w:val="Compact"/>
            </w:pPr>
            <w:r>
              <w:rPr>
                <w:rStyle w:val="VerbatimChar"/>
              </w:rPr>
              <w:t xml:space="preserve">.sh</w:t>
            </w:r>
            <w:r>
              <w:t xml:space="preserve"> </w:t>
            </w:r>
            <w:r>
              <w:t xml:space="preserve">/</w:t>
            </w:r>
            <w:r>
              <w:t xml:space="preserve"> </w:t>
            </w:r>
            <w:r>
              <w:rPr>
                <w:rStyle w:val="VerbatimChar"/>
              </w:rPr>
              <w:t xml:space="preserve">.bash</w:t>
            </w:r>
          </w:p>
        </w:tc>
        <w:tc>
          <w:tcPr/>
          <w:p>
            <w:pPr>
              <w:pStyle w:val="Compact"/>
            </w:pPr>
            <w:r>
              <w:t xml:space="preserve">Linux/macOS system tasks, DevOps automation</w:t>
            </w:r>
          </w:p>
        </w:tc>
      </w:tr>
    </w:tbl>
    <w:bookmarkEnd w:id="79"/>
    <w:bookmarkStart w:id="80" w:name="workflow-3"/>
    <w:p>
      <w:pPr>
        <w:pStyle w:val="Heading4"/>
      </w:pPr>
      <w:r>
        <w:t xml:space="preserve">Workflow</w:t>
      </w:r>
    </w:p>
    <w:p>
      <w:pPr>
        <w:pStyle w:val="FirstParagraph"/>
      </w:pPr>
      <w:r>
        <w:rPr>
          <w:b/>
          <w:bCs/>
        </w:rPr>
        <w:t xml:space="preserve">Step 1 — Language Selection</w:t>
      </w:r>
      <w:r>
        <w:t xml:space="preserve"> </w:t>
      </w:r>
      <w:r>
        <w:t xml:space="preserve">User selects the target scripting language (Python, PowerShell, or Shell/Bash).</w:t>
      </w:r>
    </w:p>
    <w:p>
      <w:pPr>
        <w:pStyle w:val="BodyText"/>
      </w:pPr>
      <w:r>
        <w:rPr>
          <w:b/>
          <w:bCs/>
        </w:rPr>
        <w:t xml:space="preserve">Step 2 — Repository Context (Optional)</w:t>
      </w:r>
      <w:r>
        <w:t xml:space="preserve"> </w:t>
      </w:r>
      <w:r>
        <w:t xml:space="preserve">Optionally link a repository so the AI understands the project structure when generating scripts.</w:t>
      </w:r>
    </w:p>
    <w:p>
      <w:pPr>
        <w:pStyle w:val="BodyText"/>
      </w:pPr>
      <w:r>
        <w:rPr>
          <w:b/>
          <w:bCs/>
        </w:rPr>
        <w:t xml:space="preserve">Step 3 — Automation Prompt</w:t>
      </w:r>
      <w:r>
        <w:t xml:space="preserve"> </w:t>
      </w:r>
      <w:r>
        <w:t xml:space="preserve">User describes what the script should do in natural language:</w:t>
      </w:r>
      <w:r>
        <w:t xml:space="preserve"> </w:t>
      </w:r>
      <w:r>
        <w:t xml:space="preserve">-</w:t>
      </w:r>
      <w:r>
        <w:t xml:space="preserve"> </w:t>
      </w:r>
      <w:r>
        <w:t xml:space="preserve">“Create a script that backs up all Azure Blob containers to a local directory”</w:t>
      </w:r>
      <w:r>
        <w:t xml:space="preserve"> </w:t>
      </w:r>
      <w:r>
        <w:t xml:space="preserve">-</w:t>
      </w:r>
      <w:r>
        <w:t xml:space="preserve"> </w:t>
      </w:r>
      <w:r>
        <w:t xml:space="preserve">“Generate a PowerShell script that deploys a web app to Azure App Service”</w:t>
      </w:r>
      <w:r>
        <w:t xml:space="preserve"> </w:t>
      </w:r>
      <w:r>
        <w:t xml:space="preserve">-</w:t>
      </w:r>
      <w:r>
        <w:t xml:space="preserve"> </w:t>
      </w:r>
      <w:r>
        <w:t xml:space="preserve">“Write a Python script that monitors CPU usage and sends an alert if it exceeds 80%”</w:t>
      </w:r>
    </w:p>
    <w:p>
      <w:pPr>
        <w:pStyle w:val="BodyText"/>
      </w:pPr>
      <w:r>
        <w:rPr>
          <w:b/>
          <w:bCs/>
        </w:rPr>
        <w:t xml:space="preserve">Step 4 — Script Generation</w:t>
      </w:r>
      <w:r>
        <w:t xml:space="preserve"> </w:t>
      </w:r>
      <w:r>
        <w:t xml:space="preserve">AI generates a complete, structured script with:</w:t>
      </w:r>
      <w:r>
        <w:t xml:space="preserve"> </w:t>
      </w:r>
      <w:r>
        <w:t xml:space="preserve">- Header comments (purpose, usage, author)</w:t>
      </w:r>
      <w:r>
        <w:t xml:space="preserve"> </w:t>
      </w:r>
      <w:r>
        <w:t xml:space="preserve">- Input validation and argument parsing</w:t>
      </w:r>
      <w:r>
        <w:t xml:space="preserve"> </w:t>
      </w:r>
      <w:r>
        <w:t xml:space="preserve">- Core logic implementation</w:t>
      </w:r>
      <w:r>
        <w:t xml:space="preserve"> </w:t>
      </w:r>
      <w:r>
        <w:t xml:space="preserve">- Error handling with meaningful messages</w:t>
      </w:r>
      <w:r>
        <w:t xml:space="preserve"> </w:t>
      </w:r>
      <w:r>
        <w:t xml:space="preserve">- Logging to console and/or file</w:t>
      </w:r>
    </w:p>
    <w:p>
      <w:pPr>
        <w:pStyle w:val="BodyText"/>
      </w:pPr>
      <w:r>
        <w:rPr>
          <w:b/>
          <w:bCs/>
        </w:rPr>
        <w:t xml:space="preserve">Step 5 — Code Review</w:t>
      </w:r>
      <w:r>
        <w:t xml:space="preserve"> </w:t>
      </w:r>
      <w:r>
        <w:t xml:space="preserve">User reviews generated script in the integrated code editor and can make manual edits.</w:t>
      </w:r>
    </w:p>
    <w:p>
      <w:pPr>
        <w:pStyle w:val="BodyText"/>
      </w:pPr>
      <w:r>
        <w:rPr>
          <w:b/>
          <w:bCs/>
        </w:rPr>
        <w:t xml:space="preserve">Step 6 — Commit to Repository</w:t>
      </w:r>
      <w:r>
        <w:t xml:space="preserve"> </w:t>
      </w:r>
      <w:r>
        <w:t xml:space="preserve">Script files are committed to the target repository and branch.</w:t>
      </w:r>
    </w:p>
    <w:bookmarkEnd w:id="80"/>
    <w:bookmarkStart w:id="81" w:name="api-endpoints-4"/>
    <w:p>
      <w:pPr>
        <w:pStyle w:val="Heading4"/>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/api/sessions/:id/generate-automation</w:t>
            </w:r>
          </w:p>
        </w:tc>
        <w:tc>
          <w:tcPr/>
          <w:p>
            <w:pPr>
              <w:pStyle w:val="Compact"/>
            </w:pPr>
            <w:r>
              <w:t xml:space="preserve">POST</w:t>
            </w:r>
          </w:p>
        </w:tc>
        <w:tc>
          <w:tcPr/>
          <w:p>
            <w:pPr>
              <w:pStyle w:val="Compact"/>
            </w:pPr>
            <w:r>
              <w:t xml:space="preserve">Generate automation script</w:t>
            </w:r>
          </w:p>
        </w:tc>
      </w:tr>
      <w:tr>
        <w:tc>
          <w:tcPr/>
          <w:p>
            <w:pPr>
              <w:pStyle w:val="Compact"/>
            </w:pPr>
            <w:r>
              <w:rPr>
                <w:rStyle w:val="VerbatimChar"/>
              </w:rPr>
              <w:t xml:space="preserve">/api/sessions/:id/commit-automation</w:t>
            </w:r>
          </w:p>
        </w:tc>
        <w:tc>
          <w:tcPr/>
          <w:p>
            <w:pPr>
              <w:pStyle w:val="Compact"/>
            </w:pPr>
            <w:r>
              <w:t xml:space="preserve">POST</w:t>
            </w:r>
          </w:p>
        </w:tc>
        <w:tc>
          <w:tcPr/>
          <w:p>
            <w:pPr>
              <w:pStyle w:val="Compact"/>
            </w:pPr>
            <w:r>
              <w:t xml:space="preserve">Commit scripts to repository</w:t>
            </w:r>
          </w:p>
        </w:tc>
      </w:tr>
    </w:tbl>
    <w:bookmarkEnd w:id="81"/>
    <w:bookmarkStart w:id="82" w:name="module-highlights-4"/>
    <w:p>
      <w:pPr>
        <w:pStyle w:val="Heading4"/>
      </w:pPr>
      <w:r>
        <w:t xml:space="preserve">Module Highlights</w:t>
      </w:r>
    </w:p>
    <w:p>
      <w:pPr>
        <w:pStyle w:val="Compact"/>
        <w:numPr>
          <w:ilvl w:val="0"/>
          <w:numId w:val="1013"/>
        </w:numPr>
      </w:pPr>
      <w:r>
        <w:t xml:space="preserve">Multi-language: Python (</w:t>
      </w:r>
      <w:r>
        <w:rPr>
          <w:rStyle w:val="VerbatimChar"/>
        </w:rPr>
        <w:t xml:space="preserve">.py</w:t>
      </w:r>
      <w:r>
        <w:t xml:space="preserve">), PowerShell (</w:t>
      </w:r>
      <w:r>
        <w:rPr>
          <w:rStyle w:val="VerbatimChar"/>
        </w:rPr>
        <w:t xml:space="preserve">.ps1</w:t>
      </w:r>
      <w:r>
        <w:t xml:space="preserve">), Shell/Bash (</w:t>
      </w:r>
      <w:r>
        <w:rPr>
          <w:rStyle w:val="VerbatimChar"/>
        </w:rPr>
        <w:t xml:space="preserve">.sh</w:t>
      </w:r>
      <w:r>
        <w:t xml:space="preserve">)</w:t>
      </w:r>
    </w:p>
    <w:p>
      <w:pPr>
        <w:pStyle w:val="Compact"/>
        <w:numPr>
          <w:ilvl w:val="0"/>
          <w:numId w:val="1013"/>
        </w:numPr>
      </w:pPr>
      <w:r>
        <w:t xml:space="preserve">Repository-aware generation for contextual script creation</w:t>
      </w:r>
    </w:p>
    <w:p>
      <w:pPr>
        <w:pStyle w:val="Compact"/>
        <w:numPr>
          <w:ilvl w:val="0"/>
          <w:numId w:val="1013"/>
        </w:numPr>
      </w:pPr>
      <w:r>
        <w:t xml:space="preserve">Generated scripts include proper error handling and logging patterns</w:t>
      </w:r>
    </w:p>
    <w:p>
      <w:pPr>
        <w:pStyle w:val="Compact"/>
        <w:numPr>
          <w:ilvl w:val="0"/>
          <w:numId w:val="1013"/>
        </w:numPr>
      </w:pPr>
      <w:r>
        <w:t xml:space="preserve">Direct repository commit — no manual file management</w:t>
      </w:r>
    </w:p>
    <w:p>
      <w:r>
        <w:pict>
          <v:rect style="width:0;height:1.5pt" o:hralign="center" o:hrstd="t" o:hr="t"/>
        </w:pict>
      </w:r>
    </w:p>
    <w:bookmarkEnd w:id="82"/>
    <w:bookmarkEnd w:id="83"/>
    <w:bookmarkStart w:id="91" w:name="X0f4270dc4991b35bd95aebb678b66461a69b7d9"/>
    <w:p>
      <w:pPr>
        <w:pStyle w:val="Heading3"/>
      </w:pPr>
      <w:r>
        <w:t xml:space="preserve">Module 6: ScoreMe — Repository Quality Scoring</w:t>
      </w:r>
    </w:p>
    <w:bookmarkStart w:id="84" w:name="overview-5"/>
    <w:p>
      <w:pPr>
        <w:pStyle w:val="Heading4"/>
      </w:pPr>
      <w:r>
        <w:t xml:space="preserve">Overview</w:t>
      </w:r>
    </w:p>
    <w:p>
      <w:pPr>
        <w:pStyle w:val="FirstParagraph"/>
      </w:pPr>
      <w:r>
        <w:t xml:space="preserve">ScoreMe performs a comprehensive quality assessment of any GitHub or Azure DevOps repository, scoring it across multiple quality pillars and generating a detailed findings report with specific remediation recommendations.</w:t>
      </w:r>
    </w:p>
    <w:bookmarkEnd w:id="84"/>
    <w:bookmarkStart w:id="85" w:name="key-features-5"/>
    <w:p>
      <w:pPr>
        <w:pStyle w:val="Heading4"/>
      </w:pPr>
      <w:r>
        <w:t xml:space="preserve">Key Features</w:t>
      </w:r>
    </w:p>
    <w:p>
      <w:pPr>
        <w:pStyle w:val="Compact"/>
        <w:numPr>
          <w:ilvl w:val="0"/>
          <w:numId w:val="1014"/>
        </w:numPr>
      </w:pPr>
      <w:r>
        <w:rPr>
          <w:b/>
          <w:bCs/>
        </w:rPr>
        <w:t xml:space="preserve">Multi-Pillar Assessment</w:t>
      </w:r>
      <w:r>
        <w:t xml:space="preserve"> </w:t>
      </w:r>
      <w:r>
        <w:t xml:space="preserve">— Scores across code quality, security, infrastructure, and best practices</w:t>
      </w:r>
    </w:p>
    <w:p>
      <w:pPr>
        <w:pStyle w:val="Compact"/>
        <w:numPr>
          <w:ilvl w:val="0"/>
          <w:numId w:val="1014"/>
        </w:numPr>
      </w:pPr>
      <w:r>
        <w:rPr>
          <w:b/>
          <w:bCs/>
        </w:rPr>
        <w:t xml:space="preserve">0–100 Scoring Model</w:t>
      </w:r>
      <w:r>
        <w:t xml:space="preserve"> </w:t>
      </w:r>
      <w:r>
        <w:t xml:space="preserve">— Weighted final score based on pillar scores</w:t>
      </w:r>
    </w:p>
    <w:p>
      <w:pPr>
        <w:pStyle w:val="Compact"/>
        <w:numPr>
          <w:ilvl w:val="0"/>
          <w:numId w:val="1014"/>
        </w:numPr>
      </w:pPr>
      <w:r>
        <w:rPr>
          <w:b/>
          <w:bCs/>
        </w:rPr>
        <w:t xml:space="preserve">Detailed Findings</w:t>
      </w:r>
      <w:r>
        <w:t xml:space="preserve"> </w:t>
      </w:r>
      <w:r>
        <w:t xml:space="preserve">— Category, severity, message, and remediation per finding</w:t>
      </w:r>
    </w:p>
    <w:p>
      <w:pPr>
        <w:pStyle w:val="Compact"/>
        <w:numPr>
          <w:ilvl w:val="0"/>
          <w:numId w:val="1014"/>
        </w:numPr>
      </w:pPr>
      <w:r>
        <w:rPr>
          <w:b/>
          <w:bCs/>
        </w:rPr>
        <w:t xml:space="preserve">Repository Inventory</w:t>
      </w:r>
      <w:r>
        <w:t xml:space="preserve"> </w:t>
      </w:r>
      <w:r>
        <w:t xml:space="preserve">— Lists all significant files and components analyzed</w:t>
      </w:r>
    </w:p>
    <w:p>
      <w:pPr>
        <w:pStyle w:val="Compact"/>
        <w:numPr>
          <w:ilvl w:val="0"/>
          <w:numId w:val="1014"/>
        </w:numPr>
      </w:pPr>
      <w:r>
        <w:rPr>
          <w:b/>
          <w:bCs/>
        </w:rPr>
        <w:t xml:space="preserve">Confidence Level</w:t>
      </w:r>
      <w:r>
        <w:t xml:space="preserve"> </w:t>
      </w:r>
      <w:r>
        <w:t xml:space="preserve">— Reports confidence in the analysis based on repository completeness</w:t>
      </w:r>
    </w:p>
    <w:bookmarkEnd w:id="85"/>
    <w:bookmarkStart w:id="86" w:name="assessment-pillars"/>
    <w:p>
      <w:pPr>
        <w:pStyle w:val="Heading4"/>
      </w:pPr>
      <w:r>
        <w:t xml:space="preserve">Assessment Pillars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Pillar</w:t>
            </w:r>
          </w:p>
        </w:tc>
        <w:tc>
          <w:tcPr/>
          <w:p>
            <w:pPr>
              <w:pStyle w:val="Compact"/>
            </w:pPr>
            <w:r>
              <w:t xml:space="preserve">Description</w:t>
            </w:r>
          </w:p>
        </w:tc>
      </w:tr>
      <w:tr>
        <w:tc>
          <w:tcPr/>
          <w:p>
            <w:pPr>
              <w:pStyle w:val="Compact"/>
            </w:pPr>
            <w:r>
              <w:rPr>
                <w:b/>
                <w:bCs/>
              </w:rPr>
              <w:t xml:space="preserve">Code Quality</w:t>
            </w:r>
          </w:p>
        </w:tc>
        <w:tc>
          <w:tcPr/>
          <w:p>
            <w:pPr>
              <w:pStyle w:val="Compact"/>
            </w:pPr>
            <w:r>
              <w:t xml:space="preserve">Structure, maintainability, documentation, test coverage</w:t>
            </w:r>
          </w:p>
        </w:tc>
      </w:tr>
      <w:tr>
        <w:tc>
          <w:tcPr/>
          <w:p>
            <w:pPr>
              <w:pStyle w:val="Compact"/>
            </w:pPr>
            <w:r>
              <w:rPr>
                <w:b/>
                <w:bCs/>
              </w:rPr>
              <w:t xml:space="preserve">Security</w:t>
            </w:r>
          </w:p>
        </w:tc>
        <w:tc>
          <w:tcPr/>
          <w:p>
            <w:pPr>
              <w:pStyle w:val="Compact"/>
            </w:pPr>
            <w:r>
              <w:t xml:space="preserve">Hardcoded secrets, vulnerable dependencies, insecure configurations</w:t>
            </w:r>
          </w:p>
        </w:tc>
      </w:tr>
      <w:tr>
        <w:tc>
          <w:tcPr/>
          <w:p>
            <w:pPr>
              <w:pStyle w:val="Compact"/>
            </w:pPr>
            <w:r>
              <w:rPr>
                <w:b/>
                <w:bCs/>
              </w:rPr>
              <w:t xml:space="preserve">Infrastructure</w:t>
            </w:r>
          </w:p>
        </w:tc>
        <w:tc>
          <w:tcPr/>
          <w:p>
            <w:pPr>
              <w:pStyle w:val="Compact"/>
            </w:pPr>
            <w:r>
              <w:t xml:space="preserve">IaC quality, deployment configurations, environment management</w:t>
            </w:r>
          </w:p>
        </w:tc>
      </w:tr>
      <w:tr>
        <w:tc>
          <w:tcPr/>
          <w:p>
            <w:pPr>
              <w:pStyle w:val="Compact"/>
            </w:pPr>
            <w:r>
              <w:rPr>
                <w:b/>
                <w:bCs/>
              </w:rPr>
              <w:t xml:space="preserve">Best Practices</w:t>
            </w:r>
          </w:p>
        </w:tc>
        <w:tc>
          <w:tcPr/>
          <w:p>
            <w:pPr>
              <w:pStyle w:val="Compact"/>
            </w:pPr>
            <w:r>
              <w:t xml:space="preserve">Naming conventions, CI/CD setup, branching strategy, README quality</w:t>
            </w:r>
          </w:p>
        </w:tc>
      </w:tr>
    </w:tbl>
    <w:bookmarkEnd w:id="86"/>
    <w:bookmarkStart w:id="87" w:name="workflow-4"/>
    <w:p>
      <w:pPr>
        <w:pStyle w:val="Heading4"/>
      </w:pPr>
      <w:r>
        <w:t xml:space="preserve">Workflow</w:t>
      </w:r>
    </w:p>
    <w:p>
      <w:pPr>
        <w:pStyle w:val="FirstParagraph"/>
      </w:pPr>
      <w:r>
        <w:rPr>
          <w:b/>
          <w:bCs/>
        </w:rPr>
        <w:t xml:space="preserve">Step 1 — Repository Selection</w:t>
      </w:r>
      <w:r>
        <w:t xml:space="preserve"> </w:t>
      </w:r>
      <w:r>
        <w:t xml:space="preserve">Select a GitHub or Azure DevOps repository to assess.</w:t>
      </w:r>
    </w:p>
    <w:p>
      <w:pPr>
        <w:pStyle w:val="BodyText"/>
      </w:pPr>
      <w:r>
        <w:rPr>
          <w:b/>
          <w:bCs/>
        </w:rPr>
        <w:t xml:space="preserve">Step 2 — Score Analysis</w:t>
      </w:r>
      <w:r>
        <w:t xml:space="preserve"> </w:t>
      </w:r>
      <w:r>
        <w:t xml:space="preserve">The ScoreMe service runs a comprehensive analysis:</w:t>
      </w:r>
      <w:r>
        <w:t xml:space="preserve"> </w:t>
      </w:r>
      <w:r>
        <w:t xml:space="preserve">- Repository inventory (files, structure, languages)</w:t>
      </w:r>
      <w:r>
        <w:t xml:space="preserve"> </w:t>
      </w:r>
      <w:r>
        <w:t xml:space="preserve">- Security assessment (secrets, vulnerabilities)</w:t>
      </w:r>
      <w:r>
        <w:t xml:space="preserve"> </w:t>
      </w:r>
      <w:r>
        <w:t xml:space="preserve">- Code quality evaluation</w:t>
      </w:r>
      <w:r>
        <w:t xml:space="preserve"> </w:t>
      </w:r>
      <w:r>
        <w:t xml:space="preserve">- Infrastructure pattern review</w:t>
      </w:r>
      <w:r>
        <w:t xml:space="preserve"> </w:t>
      </w:r>
      <w:r>
        <w:t xml:space="preserve">- Best practices compliance check</w:t>
      </w:r>
    </w:p>
    <w:p>
      <w:pPr>
        <w:pStyle w:val="BodyText"/>
      </w:pPr>
      <w:r>
        <w:rPr>
          <w:b/>
          <w:bCs/>
        </w:rPr>
        <w:t xml:space="preserve">Step 3 — Report Display</w:t>
      </w:r>
      <w:r>
        <w:t xml:space="preserve"> </w:t>
      </w:r>
      <w:r>
        <w:t xml:space="preserve">Results are displayed with:</w:t>
      </w:r>
      <w:r>
        <w:t xml:space="preserve"> </w:t>
      </w:r>
      <w:r>
        <w:t xml:space="preserve">- Overall final score (0–100) with confidence level</w:t>
      </w:r>
      <w:r>
        <w:t xml:space="preserve"> </w:t>
      </w:r>
      <w:r>
        <w:t xml:space="preserve">- Per-pillar scores with weights</w:t>
      </w:r>
      <w:r>
        <w:t xml:space="preserve"> </w:t>
      </w:r>
      <w:r>
        <w:t xml:space="preserve">- Findings list (category, severity, message, remediation)</w:t>
      </w:r>
      <w:r>
        <w:t xml:space="preserve"> </w:t>
      </w:r>
      <w:r>
        <w:t xml:space="preserve">- Repository inventory summary</w:t>
      </w:r>
    </w:p>
    <w:bookmarkEnd w:id="87"/>
    <w:bookmarkStart w:id="88" w:name="report-structure"/>
    <w:p>
      <w:pPr>
        <w:pStyle w:val="Heading4"/>
      </w:pPr>
      <w:r>
        <w:t xml:space="preserve">Report Structure</w:t>
      </w:r>
    </w:p>
    <w:p>
      <w:pPr>
        <w:pStyle w:val="SourceCode"/>
      </w:pP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StringTok"/>
        </w:rPr>
        <w:t xml:space="preserve">"repo-name"</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"github | azure"</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"terraform"</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"infra/"</w:t>
      </w:r>
      <w:r>
        <w:rPr>
          <w:rStyle w:val="FunctionTok"/>
        </w:rPr>
        <w:t xml:space="preserve">,</w:t>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"Security"</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"Hardcoded credentials detected in config.py"</w:t>
      </w:r>
      <w:r>
        <w:rPr>
          <w:rStyle w:val="FunctionTok"/>
        </w:rPr>
        <w:t xml:space="preserve">,</w:t>
      </w:r>
      <w:r>
        <w:br/>
      </w:r>
      <w:r>
        <w:rPr>
          <w:rStyle w:val="NormalTok"/>
        </w:rPr>
        <w:t xml:space="preserve">      </w:t>
      </w:r>
      <w:r>
        <w:rPr>
          <w:rStyle w:val="DataTypeTok"/>
        </w:rPr>
        <w:t xml:space="preserve">"remediation"</w:t>
      </w:r>
      <w:r>
        <w:rPr>
          <w:rStyle w:val="FunctionTok"/>
        </w:rPr>
        <w:t xml:space="preserve">:</w:t>
      </w:r>
      <w:r>
        <w:rPr>
          <w:rStyle w:val="NormalTok"/>
        </w:rPr>
        <w:t xml:space="preserve"> </w:t>
      </w:r>
      <w:r>
        <w:rPr>
          <w:rStyle w:val="StringTok"/>
        </w:rPr>
        <w:t xml:space="preserve">"Use environment variables or Bitwarden secrets"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"pillarScores"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"Security"</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65</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0.35</w:t>
      </w:r>
      <w:r>
        <w:rPr>
          <w:rStyle w:val="FunctionTok"/>
        </w:rPr>
        <w:t xml:space="preserve">,</w:t>
      </w:r>
      <w:r>
        <w:rPr>
          <w:rStyle w:val="NormalTok"/>
        </w:rPr>
        <w:t xml:space="preserve"> </w:t>
      </w:r>
      <w:r>
        <w:rPr>
          <w:rStyle w:val="DataTypeTok"/>
        </w:rPr>
        <w:t xml:space="preserve">"details"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"finalScore"</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"2026-02-27T12:00:00Z"</w:t>
      </w:r>
      <w:r>
        <w:br/>
      </w:r>
      <w:r>
        <w:rPr>
          <w:rStyle w:val="FunctionTok"/>
        </w:rPr>
        <w:t xml:space="preserve">}</w:t>
      </w:r>
    </w:p>
    <w:bookmarkEnd w:id="88"/>
    <w:bookmarkStart w:id="89" w:name="api-endpoints-5"/>
    <w:p>
      <w:pPr>
        <w:pStyle w:val="Heading4"/>
      </w:pPr>
      <w:r>
        <w:t xml:space="preserve">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/api/scoreme/run</w:t>
            </w:r>
          </w:p>
        </w:tc>
        <w:tc>
          <w:tcPr/>
          <w:p>
            <w:pPr>
              <w:pStyle w:val="Compact"/>
            </w:pPr>
            <w:r>
              <w:t xml:space="preserve">POST</w:t>
            </w:r>
          </w:p>
        </w:tc>
        <w:tc>
          <w:tcPr/>
          <w:p>
            <w:pPr>
              <w:pStyle w:val="Compact"/>
            </w:pPr>
            <w:r>
              <w:t xml:space="preserve">Run full repository quality assessment</w:t>
            </w:r>
          </w:p>
        </w:tc>
      </w:tr>
    </w:tbl>
    <w:bookmarkEnd w:id="89"/>
    <w:bookmarkStart w:id="90" w:name="module-highlights-5"/>
    <w:p>
      <w:pPr>
        <w:pStyle w:val="Heading4"/>
      </w:pPr>
      <w:r>
        <w:t xml:space="preserve">Module Highlights</w:t>
      </w:r>
    </w:p>
    <w:p>
      <w:pPr>
        <w:pStyle w:val="Compact"/>
        <w:numPr>
          <w:ilvl w:val="0"/>
          <w:numId w:val="1015"/>
        </w:numPr>
      </w:pPr>
      <w:r>
        <w:t xml:space="preserve">Comprehensive multi-pillar scoring model (code quality, security, infrastructure, practices)</w:t>
      </w:r>
    </w:p>
    <w:p>
      <w:pPr>
        <w:pStyle w:val="Compact"/>
        <w:numPr>
          <w:ilvl w:val="0"/>
          <w:numId w:val="1015"/>
        </w:numPr>
      </w:pPr>
      <w:r>
        <w:t xml:space="preserve">0–100 weighted final score with confidence level</w:t>
      </w:r>
    </w:p>
    <w:p>
      <w:pPr>
        <w:pStyle w:val="Compact"/>
        <w:numPr>
          <w:ilvl w:val="0"/>
          <w:numId w:val="1015"/>
        </w:numPr>
      </w:pPr>
      <w:r>
        <w:t xml:space="preserve">Actionable findings with specific remediation steps per issue</w:t>
      </w:r>
    </w:p>
    <w:p>
      <w:pPr>
        <w:pStyle w:val="Compact"/>
        <w:numPr>
          <w:ilvl w:val="0"/>
          <w:numId w:val="1015"/>
        </w:numPr>
      </w:pPr>
      <w:r>
        <w:t xml:space="preserve">Supports both GitHub and Azure DevOps repositories</w:t>
      </w:r>
    </w:p>
    <w:p>
      <w:pPr>
        <w:pStyle w:val="Compact"/>
        <w:numPr>
          <w:ilvl w:val="0"/>
          <w:numId w:val="1015"/>
        </w:numPr>
      </w:pPr>
      <w:r>
        <w:t xml:space="preserve">Repository inventory gives visibility into what was analyzed</w:t>
      </w:r>
    </w:p>
    <w:p>
      <w:r>
        <w:pict>
          <v:rect style="width:0;height:1.5pt" o:hralign="center" o:hrstd="t" o:hr="t"/>
        </w:pict>
      </w:r>
    </w:p>
    <w:bookmarkEnd w:id="90"/>
    <w:bookmarkEnd w:id="91"/>
    <w:bookmarkStart w:id="98" w:name="X749c7558fd286988d4a4531875bfed914a181c8"/>
    <w:p>
      <w:pPr>
        <w:pStyle w:val="Heading3"/>
      </w:pPr>
      <w:r>
        <w:t xml:space="preserve">Module 7: Valuation — Azure Cost Optimization</w:t>
      </w:r>
    </w:p>
    <w:bookmarkStart w:id="92" w:name="overview-6"/>
    <w:p>
      <w:pPr>
        <w:pStyle w:val="Heading4"/>
      </w:pPr>
      <w:r>
        <w:t xml:space="preserve">Overview</w:t>
      </w:r>
    </w:p>
    <w:p>
      <w:pPr>
        <w:pStyle w:val="FirstParagraph"/>
      </w:pPr>
      <w:r>
        <w:t xml:space="preserve">The Valuation module scans live Azure subscriptions, fetches 7-day usage metrics from Azure Monitor, and generates high-confidence cost optimization recommendations based on actual consumption patterns — not just rules or assumptions.</w:t>
      </w:r>
    </w:p>
    <w:bookmarkEnd w:id="92"/>
    <w:bookmarkStart w:id="93" w:name="key-features-6"/>
    <w:p>
      <w:pPr>
        <w:pStyle w:val="Heading4"/>
      </w:pPr>
      <w:r>
        <w:t xml:space="preserve">Key Features</w:t>
      </w:r>
    </w:p>
    <w:p>
      <w:pPr>
        <w:pStyle w:val="Compact"/>
        <w:numPr>
          <w:ilvl w:val="0"/>
          <w:numId w:val="1016"/>
        </w:numPr>
      </w:pPr>
      <w:r>
        <w:rPr>
          <w:b/>
          <w:bCs/>
        </w:rPr>
        <w:t xml:space="preserve">Resource Group Selection</w:t>
      </w:r>
      <w:r>
        <w:t xml:space="preserve"> </w:t>
      </w:r>
      <w:r>
        <w:t xml:space="preserve">— Hierarchical filtering before scanning</w:t>
      </w:r>
    </w:p>
    <w:p>
      <w:pPr>
        <w:pStyle w:val="Compact"/>
        <w:numPr>
          <w:ilvl w:val="0"/>
          <w:numId w:val="1016"/>
        </w:numPr>
      </w:pPr>
      <w:r>
        <w:rPr>
          <w:b/>
          <w:bCs/>
        </w:rPr>
        <w:t xml:space="preserve">Live Resource Scanning</w:t>
      </w:r>
      <w:r>
        <w:t xml:space="preserve"> </w:t>
      </w:r>
      <w:r>
        <w:t xml:space="preserve">— Fetches all resources via Azure Management API</w:t>
      </w:r>
    </w:p>
    <w:p>
      <w:pPr>
        <w:pStyle w:val="Compact"/>
        <w:numPr>
          <w:ilvl w:val="0"/>
          <w:numId w:val="1016"/>
        </w:numPr>
      </w:pPr>
      <w:r>
        <w:rPr>
          <w:b/>
          <w:bCs/>
        </w:rPr>
        <w:t xml:space="preserve">Usage Metrics Integration</w:t>
      </w:r>
      <w:r>
        <w:t xml:space="preserve"> </w:t>
      </w:r>
      <w:r>
        <w:t xml:space="preserve">— 7-day CPU/Memory/DTU data from Azure Monitor (PT168H)</w:t>
      </w:r>
    </w:p>
    <w:p>
      <w:pPr>
        <w:pStyle w:val="Compact"/>
        <w:numPr>
          <w:ilvl w:val="0"/>
          <w:numId w:val="1016"/>
        </w:numPr>
      </w:pPr>
      <w:r>
        <w:rPr>
          <w:b/>
          <w:bCs/>
        </w:rPr>
        <w:t xml:space="preserve">Cost Analysis</w:t>
      </w:r>
      <w:r>
        <w:t xml:space="preserve"> </w:t>
      </w:r>
      <w:r>
        <w:t xml:space="preserve">— Actual costs from Cost Management API + Retail Pricing API</w:t>
      </w:r>
    </w:p>
    <w:p>
      <w:pPr>
        <w:pStyle w:val="Compact"/>
        <w:numPr>
          <w:ilvl w:val="0"/>
          <w:numId w:val="1016"/>
        </w:numPr>
      </w:pPr>
      <w:r>
        <w:rPr>
          <w:b/>
          <w:bCs/>
        </w:rPr>
        <w:t xml:space="preserve">Usage-Based Recommendations</w:t>
      </w:r>
      <w:r>
        <w:t xml:space="preserve"> </w:t>
      </w:r>
      <w:r>
        <w:t xml:space="preserve">— High/medium/low confidence scoring</w:t>
      </w:r>
    </w:p>
    <w:p>
      <w:pPr>
        <w:pStyle w:val="Compact"/>
        <w:numPr>
          <w:ilvl w:val="0"/>
          <w:numId w:val="1016"/>
        </w:numPr>
      </w:pPr>
      <w:r>
        <w:rPr>
          <w:b/>
          <w:bCs/>
        </w:rPr>
        <w:t xml:space="preserve">Interactive Metrics Charts</w:t>
      </w:r>
      <w:r>
        <w:t xml:space="preserve"> </w:t>
      </w:r>
      <w:r>
        <w:t xml:space="preserve">— Recharts line charts with expand/collapse rows</w:t>
      </w:r>
    </w:p>
    <w:bookmarkEnd w:id="93"/>
    <w:bookmarkStart w:id="94" w:name="workflow-5-steps"/>
    <w:p>
      <w:pPr>
        <w:pStyle w:val="Heading4"/>
      </w:pPr>
      <w:r>
        <w:t xml:space="preserve">Workflow — 5 Steps</w:t>
      </w:r>
    </w:p>
    <w:p>
      <w:pPr>
        <w:pStyle w:val="FirstParagraph"/>
      </w:pPr>
      <w:r>
        <w:rPr>
          <w:b/>
          <w:bCs/>
        </w:rPr>
        <w:t xml:space="preserve">Step 1 — Connect</w:t>
      </w:r>
      <w:r>
        <w:t xml:space="preserve"> </w:t>
      </w:r>
      <w:r>
        <w:t xml:space="preserve">Validates Azure Service Principal credentials and confirms subscription access.</w:t>
      </w:r>
    </w:p>
    <w:p>
      <w:pPr>
        <w:pStyle w:val="BodyText"/>
      </w:pPr>
      <w:r>
        <w:rPr>
          <w:b/>
          <w:bCs/>
        </w:rPr>
        <w:t xml:space="preserve">Step 2 — Select Resource Groups</w:t>
      </w:r>
      <w:r>
        <w:t xml:space="preserve"> </w:t>
      </w:r>
      <w:r>
        <w:t xml:space="preserve">Fetches all resource groups. Shows resource count per group. Supports multi-select with</w:t>
      </w:r>
      <w:r>
        <w:t xml:space="preserve"> </w:t>
      </w:r>
      <w:r>
        <w:t xml:space="preserve">“Select All”</w:t>
      </w:r>
      <w:r>
        <w:t xml:space="preserve"> </w:t>
      </w:r>
      <w:r>
        <w:t xml:space="preserve">/</w:t>
      </w:r>
      <w:r>
        <w:t xml:space="preserve"> </w:t>
      </w:r>
      <w:r>
        <w:t xml:space="preserve">“Deselect All”</w:t>
      </w:r>
      <w:r>
        <w:t xml:space="preserve">.</w:t>
      </w:r>
    </w:p>
    <w:p>
      <w:pPr>
        <w:pStyle w:val="BodyText"/>
      </w:pPr>
      <w:r>
        <w:rPr>
          <w:b/>
          <w:bCs/>
        </w:rPr>
        <w:t xml:space="preserve">Step 3 — Scan Resources</w:t>
      </w:r>
      <w:r>
        <w:t xml:space="preserve"> </w:t>
      </w:r>
      <w:r>
        <w:t xml:space="preserve">Fetches resources from selected resource groups, retrieves SKU/tier/properties, and fetches actual month-to-date costs.</w:t>
      </w:r>
    </w:p>
    <w:p>
      <w:pPr>
        <w:pStyle w:val="BodyText"/>
      </w:pPr>
      <w:r>
        <w:rPr>
          <w:b/>
          <w:bCs/>
        </w:rPr>
        <w:t xml:space="preserve">Step 4 — Analyze &amp; Fetch Metrics</w:t>
      </w:r>
      <w:r>
        <w:t xml:space="preserve"> </w:t>
      </w:r>
      <w:r>
        <w:t xml:space="preserve">Calculates costs via Retail Pricing API. Fetches 7-day Azure Monitor metrics (CPU %, Memory %, DTU %, Storage). Generates recommendations using usage-based or rule-based engine.</w:t>
      </w:r>
    </w:p>
    <w:p>
      <w:pPr>
        <w:pStyle w:val="BodyText"/>
      </w:pPr>
      <w:r>
        <w:rPr>
          <w:b/>
          <w:bCs/>
        </w:rPr>
        <w:t xml:space="preserve">Step 5 — Results</w:t>
      </w:r>
      <w:r>
        <w:t xml:space="preserve"> </w:t>
      </w:r>
      <w:r>
        <w:t xml:space="preserve">Displays summary cards (total cost, potential savings), resource table with expandable metrics charts, and recommendations with confidence levels.</w:t>
      </w:r>
    </w:p>
    <w:bookmarkEnd w:id="94"/>
    <w:bookmarkStart w:id="95" w:name="recommendation-engine"/>
    <w:p>
      <w:pPr>
        <w:pStyle w:val="Heading4"/>
      </w:pPr>
      <w:r>
        <w:t xml:space="preserve">Recommendation Engine</w:t>
      </w:r>
    </w:p>
    <w:p>
      <w:pPr>
        <w:pStyle w:val="FirstParagraph"/>
      </w:pPr>
      <w:r>
        <w:rPr>
          <w:b/>
          <w:bCs/>
        </w:rPr>
        <w:t xml:space="preserve">Usage-Based Recommendations (High Confidence)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Condition</w:t>
            </w:r>
          </w:p>
        </w:tc>
        <w:tc>
          <w:tcPr/>
          <w:p>
            <w:pPr>
              <w:pStyle w:val="Compact"/>
            </w:pPr>
            <w:r>
              <w:t xml:space="preserve">Action</w:t>
            </w:r>
          </w:p>
        </w:tc>
        <w:tc>
          <w:tcPr/>
          <w:p>
            <w:pPr>
              <w:pStyle w:val="Compact"/>
            </w:pPr>
            <w:r>
              <w:t xml:space="preserve">Savings</w:t>
            </w:r>
          </w:p>
        </w:tc>
      </w:tr>
      <w:tr>
        <w:tc>
          <w:tcPr/>
          <w:p>
            <w:pPr>
              <w:pStyle w:val="Compact"/>
            </w:pPr>
            <w:r>
              <w:t xml:space="preserve">Virtual Machines</w:t>
            </w:r>
          </w:p>
        </w:tc>
        <w:tc>
          <w:tcPr/>
          <w:p>
            <w:pPr>
              <w:pStyle w:val="Compact"/>
            </w:pPr>
            <w:r>
              <w:t xml:space="preserve">Avg CPU &lt; 20% AND Avg Memory &lt; 30%</w:t>
            </w:r>
          </w:p>
        </w:tc>
        <w:tc>
          <w:tcPr/>
          <w:p>
            <w:pPr>
              <w:pStyle w:val="Compact"/>
            </w:pPr>
            <w:r>
              <w:t xml:space="preserve">Downsize VM</w:t>
            </w:r>
          </w:p>
        </w:tc>
        <w:tc>
          <w:tcPr/>
          <w:p>
            <w:pPr>
              <w:pStyle w:val="Compact"/>
            </w:pPr>
            <w:r>
              <w:t xml:space="preserve">~50%</w:t>
            </w:r>
          </w:p>
        </w:tc>
      </w:tr>
      <w:tr>
        <w:tc>
          <w:tcPr/>
          <w:p>
            <w:pPr>
              <w:pStyle w:val="Compact"/>
            </w:pPr>
            <w:r>
              <w:t xml:space="preserve">SQL Databases</w:t>
            </w:r>
          </w:p>
        </w:tc>
        <w:tc>
          <w:tcPr/>
          <w:p>
            <w:pPr>
              <w:pStyle w:val="Compact"/>
            </w:pPr>
            <w:r>
              <w:t xml:space="preserve">Avg DTU &lt; 25%</w:t>
            </w:r>
          </w:p>
        </w:tc>
        <w:tc>
          <w:tcPr/>
          <w:p>
            <w:pPr>
              <w:pStyle w:val="Compact"/>
            </w:pPr>
            <w:r>
              <w:t xml:space="preserve">Downgrade tier</w:t>
            </w:r>
          </w:p>
        </w:tc>
        <w:tc>
          <w:tcPr/>
          <w:p>
            <w:pPr>
              <w:pStyle w:val="Compact"/>
            </w:pPr>
            <w:r>
              <w:t xml:space="preserve">~40%</w:t>
            </w:r>
          </w:p>
        </w:tc>
      </w:tr>
      <w:tr>
        <w:tc>
          <w:tcPr/>
          <w:p>
            <w:pPr>
              <w:pStyle w:val="Compact"/>
            </w:pPr>
            <w:r>
              <w:t xml:space="preserve">App Service Plans</w:t>
            </w:r>
          </w:p>
        </w:tc>
        <w:tc>
          <w:tcPr/>
          <w:p>
            <w:pPr>
              <w:pStyle w:val="Compact"/>
            </w:pPr>
            <w:r>
              <w:t xml:space="preserve">Avg CPU &lt; 30% AND Avg Memory &lt; 40%</w:t>
            </w:r>
          </w:p>
        </w:tc>
        <w:tc>
          <w:tcPr/>
          <w:p>
            <w:pPr>
              <w:pStyle w:val="Compact"/>
            </w:pPr>
            <w:r>
              <w:t xml:space="preserve">Downsize plan</w:t>
            </w:r>
          </w:p>
        </w:tc>
        <w:tc>
          <w:tcPr/>
          <w:p>
            <w:pPr>
              <w:pStyle w:val="Compact"/>
            </w:pPr>
            <w:r>
              <w:t xml:space="preserve">~35%</w:t>
            </w:r>
          </w:p>
        </w:tc>
      </w:tr>
      <w:tr>
        <w:tc>
          <w:tcPr/>
          <w:p>
            <w:pPr>
              <w:pStyle w:val="Compact"/>
            </w:pPr>
            <w:r>
              <w:t xml:space="preserve">Redis Cache</w:t>
            </w:r>
          </w:p>
        </w:tc>
        <w:tc>
          <w:tcPr/>
          <w:p>
            <w:pPr>
              <w:pStyle w:val="Compact"/>
            </w:pPr>
            <w:r>
              <w:t xml:space="preserve">Avg CPU &lt; 20%</w:t>
            </w:r>
          </w:p>
        </w:tc>
        <w:tc>
          <w:tcPr/>
          <w:p>
            <w:pPr>
              <w:pStyle w:val="Compact"/>
            </w:pPr>
            <w:r>
              <w:t xml:space="preserve">Downgrade tier</w:t>
            </w:r>
          </w:p>
        </w:tc>
        <w:tc>
          <w:tcPr/>
          <w:p>
            <w:pPr>
              <w:pStyle w:val="Compact"/>
            </w:pPr>
            <w:r>
              <w:t xml:space="preserve">~30%</w:t>
            </w:r>
          </w:p>
        </w:tc>
      </w:tr>
    </w:tbl>
    <w:p>
      <w:pPr>
        <w:pStyle w:val="BodyText"/>
      </w:pPr>
      <w:r>
        <w:rPr>
          <w:b/>
          <w:bCs/>
        </w:rPr>
        <w:t xml:space="preserve">Rule-Based Recommendations (Medium/Low Confidence)</w:t>
      </w:r>
    </w:p>
    <w:p>
      <w:pPr>
        <w:pStyle w:val="BodyText"/>
      </w:pPr>
      <w:r>
        <w:t xml:space="preserve">Applied when metrics unavailable:</w:t>
      </w:r>
      <w:r>
        <w:t xml:space="preserve"> </w:t>
      </w:r>
      <w:r>
        <w:t xml:space="preserve">- Premium → Standard tier downgrades</w:t>
      </w:r>
      <w:r>
        <w:t xml:space="preserve"> </w:t>
      </w:r>
      <w:r>
        <w:t xml:space="preserve">- GRS → LRS for Storage redundancy</w:t>
      </w:r>
      <w:r>
        <w:t xml:space="preserve"> </w:t>
      </w:r>
      <w:r>
        <w:t xml:space="preserve">- P-series → S-series for App Service Plans</w:t>
      </w:r>
    </w:p>
    <w:bookmarkEnd w:id="95"/>
    <w:bookmarkStart w:id="96" w:name="api-endpoints-6"/>
    <w:p>
      <w:pPr>
        <w:pStyle w:val="Heading4"/>
      </w:pPr>
      <w:r>
        <w:t xml:space="preserve">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/api/valuation/connect</w:t>
            </w:r>
          </w:p>
        </w:tc>
        <w:tc>
          <w:tcPr/>
          <w:p>
            <w:pPr>
              <w:pStyle w:val="Compact"/>
            </w:pPr>
            <w:r>
              <w:t xml:space="preserve">POST</w:t>
            </w:r>
          </w:p>
        </w:tc>
        <w:tc>
          <w:tcPr/>
          <w:p>
            <w:pPr>
              <w:pStyle w:val="Compact"/>
            </w:pPr>
            <w:r>
              <w:t xml:space="preserve">Verify Azure credentials</w:t>
            </w:r>
          </w:p>
        </w:tc>
      </w:tr>
      <w:tr>
        <w:tc>
          <w:tcPr/>
          <w:p>
            <w:pPr>
              <w:pStyle w:val="Compact"/>
            </w:pPr>
            <w:r>
              <w:rPr>
                <w:rStyle w:val="VerbatimChar"/>
              </w:rPr>
              <w:t xml:space="preserve">/api/valuation/resource-groups</w:t>
            </w:r>
          </w:p>
        </w:tc>
        <w:tc>
          <w:tcPr/>
          <w:p>
            <w:pPr>
              <w:pStyle w:val="Compact"/>
            </w:pPr>
            <w:r>
              <w:t xml:space="preserve">POST</w:t>
            </w:r>
          </w:p>
        </w:tc>
        <w:tc>
          <w:tcPr/>
          <w:p>
            <w:pPr>
              <w:pStyle w:val="Compact"/>
            </w:pPr>
            <w:r>
              <w:t xml:space="preserve">Fetch resource groups with counts</w:t>
            </w:r>
          </w:p>
        </w:tc>
      </w:tr>
      <w:tr>
        <w:tc>
          <w:tcPr/>
          <w:p>
            <w:pPr>
              <w:pStyle w:val="Compact"/>
            </w:pPr>
            <w:r>
              <w:rPr>
                <w:rStyle w:val="VerbatimChar"/>
              </w:rPr>
              <w:t xml:space="preserve">/api/valuation/scan</w:t>
            </w:r>
          </w:p>
        </w:tc>
        <w:tc>
          <w:tcPr/>
          <w:p>
            <w:pPr>
              <w:pStyle w:val="Compact"/>
            </w:pPr>
            <w:r>
              <w:t xml:space="preserve">POST</w:t>
            </w:r>
          </w:p>
        </w:tc>
        <w:tc>
          <w:tcPr/>
          <w:p>
            <w:pPr>
              <w:pStyle w:val="Compact"/>
            </w:pPr>
            <w:r>
              <w:t xml:space="preserve">Scan resources from selected RGs</w:t>
            </w:r>
          </w:p>
        </w:tc>
      </w:tr>
      <w:tr>
        <w:tc>
          <w:tcPr/>
          <w:p>
            <w:pPr>
              <w:pStyle w:val="Compact"/>
            </w:pPr>
            <w:r>
              <w:rPr>
                <w:rStyle w:val="VerbatimChar"/>
              </w:rPr>
              <w:t xml:space="preserve">/api/valuation/analyze</w:t>
            </w:r>
          </w:p>
        </w:tc>
        <w:tc>
          <w:tcPr/>
          <w:p>
            <w:pPr>
              <w:pStyle w:val="Compact"/>
            </w:pPr>
            <w:r>
              <w:t xml:space="preserve">POST</w:t>
            </w:r>
          </w:p>
        </w:tc>
        <w:tc>
          <w:tcPr/>
          <w:p>
            <w:pPr>
              <w:pStyle w:val="Compact"/>
            </w:pPr>
            <w:r>
              <w:t xml:space="preserve">Analyze costs and fetch metrics</w:t>
            </w:r>
          </w:p>
        </w:tc>
      </w:tr>
    </w:tbl>
    <w:bookmarkEnd w:id="96"/>
    <w:bookmarkStart w:id="97" w:name="module-highlights-6"/>
    <w:p>
      <w:pPr>
        <w:pStyle w:val="Heading4"/>
      </w:pPr>
      <w:r>
        <w:t xml:space="preserve">Module Highlights</w:t>
      </w:r>
    </w:p>
    <w:p>
      <w:pPr>
        <w:pStyle w:val="Compact"/>
        <w:numPr>
          <w:ilvl w:val="0"/>
          <w:numId w:val="1017"/>
        </w:numPr>
      </w:pPr>
      <w:r>
        <w:t xml:space="preserve">35+ Azure resource types supported</w:t>
      </w:r>
    </w:p>
    <w:p>
      <w:pPr>
        <w:pStyle w:val="Compact"/>
        <w:numPr>
          <w:ilvl w:val="0"/>
          <w:numId w:val="1017"/>
        </w:numPr>
      </w:pPr>
      <w:r>
        <w:t xml:space="preserve">Usage-based vs rule-based confidence distinction (high/medium/low)</w:t>
      </w:r>
    </w:p>
    <w:p>
      <w:pPr>
        <w:pStyle w:val="Compact"/>
        <w:numPr>
          <w:ilvl w:val="0"/>
          <w:numId w:val="1017"/>
        </w:numPr>
      </w:pPr>
      <w:r>
        <w:t xml:space="preserve">Actual cost data from Azure Cost Management API (not estimates)</w:t>
      </w:r>
    </w:p>
    <w:p>
      <w:pPr>
        <w:pStyle w:val="Compact"/>
        <w:numPr>
          <w:ilvl w:val="0"/>
          <w:numId w:val="1017"/>
        </w:numPr>
      </w:pPr>
      <w:r>
        <w:t xml:space="preserve">Interactive Recharts metrics visualization per resource</w:t>
      </w:r>
    </w:p>
    <w:p>
      <w:pPr>
        <w:pStyle w:val="Compact"/>
        <w:numPr>
          <w:ilvl w:val="0"/>
          <w:numId w:val="1017"/>
        </w:numPr>
      </w:pPr>
      <w:r>
        <w:t xml:space="preserve">Batch processing with rate limiting for large subscriptions</w:t>
      </w:r>
    </w:p>
    <w:p>
      <w:r>
        <w:pict>
          <v:rect style="width:0;height:1.5pt" o:hralign="center" o:hrstd="t" o:hr="t"/>
        </w:pict>
      </w:r>
    </w:p>
    <w:bookmarkEnd w:id="97"/>
    <w:bookmarkEnd w:id="98"/>
    <w:bookmarkEnd w:id="99"/>
    <w:bookmarkStart w:id="105" w:name="supporting-systems"/>
    <w:p>
      <w:pPr>
        <w:pStyle w:val="Heading2"/>
      </w:pPr>
      <w:r>
        <w:t xml:space="preserve">Supporting Systems</w:t>
      </w:r>
    </w:p>
    <w:bookmarkStart w:id="100" w:name="authentication-system"/>
    <w:p>
      <w:pPr>
        <w:pStyle w:val="Heading3"/>
      </w:pPr>
      <w:r>
        <w:t xml:space="preserve">Authentication System</w:t>
      </w:r>
    </w:p>
    <w:p>
      <w:pPr>
        <w:pStyle w:val="FirstParagraph"/>
      </w:pPr>
      <w:r>
        <w:rPr>
          <w:b/>
          <w:bCs/>
        </w:rPr>
        <w:t xml:space="preserve">Files:</w:t>
      </w:r>
      <w:r>
        <w:t xml:space="preserve"> </w:t>
      </w:r>
      <w:r>
        <w:rPr>
          <w:rStyle w:val="VerbatimChar"/>
        </w:rPr>
        <w:t xml:space="preserve">/server/routes/auth.ts</w:t>
      </w:r>
      <w:r>
        <w:t xml:space="preserve">,</w:t>
      </w:r>
      <w:r>
        <w:t xml:space="preserve"> </w:t>
      </w:r>
      <w:r>
        <w:rPr>
          <w:rStyle w:val="VerbatimChar"/>
        </w:rPr>
        <w:t xml:space="preserve">/client/src/pages/Login.tsx</w:t>
      </w:r>
      <w:r>
        <w:t xml:space="preserve">,</w:t>
      </w:r>
      <w:r>
        <w:t xml:space="preserve"> </w:t>
      </w:r>
      <w:r>
        <w:rPr>
          <w:rStyle w:val="VerbatimChar"/>
        </w:rPr>
        <w:t xml:space="preserve">/client/src/pages/Signup.tsx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/api/auth/signup</w:t>
            </w:r>
          </w:p>
        </w:tc>
        <w:tc>
          <w:tcPr/>
          <w:p>
            <w:pPr>
              <w:pStyle w:val="Compact"/>
            </w:pPr>
            <w:r>
              <w:t xml:space="preserve">POST</w:t>
            </w:r>
          </w:p>
        </w:tc>
        <w:tc>
          <w:tcPr/>
          <w:p>
            <w:pPr>
              <w:pStyle w:val="Compact"/>
            </w:pPr>
            <w:r>
              <w:t xml:space="preserve">User registration</w:t>
            </w:r>
          </w:p>
        </w:tc>
      </w:tr>
      <w:tr>
        <w:tc>
          <w:tcPr/>
          <w:p>
            <w:pPr>
              <w:pStyle w:val="Compact"/>
            </w:pPr>
            <w:r>
              <w:rPr>
                <w:rStyle w:val="VerbatimChar"/>
              </w:rPr>
              <w:t xml:space="preserve">/api/auth/login</w:t>
            </w:r>
          </w:p>
        </w:tc>
        <w:tc>
          <w:tcPr/>
          <w:p>
            <w:pPr>
              <w:pStyle w:val="Compact"/>
            </w:pPr>
            <w:r>
              <w:t xml:space="preserve">POST</w:t>
            </w:r>
          </w:p>
        </w:tc>
        <w:tc>
          <w:tcPr/>
          <w:p>
            <w:pPr>
              <w:pStyle w:val="Compact"/>
            </w:pPr>
            <w:r>
              <w:t xml:space="preserve">Login with JWT token</w:t>
            </w:r>
          </w:p>
        </w:tc>
      </w:tr>
      <w:tr>
        <w:tc>
          <w:tcPr/>
          <w:p>
            <w:pPr>
              <w:pStyle w:val="Compact"/>
            </w:pPr>
            <w:r>
              <w:rPr>
                <w:rStyle w:val="VerbatimChar"/>
              </w:rPr>
              <w:t xml:space="preserve">/api/auth/logout</w:t>
            </w:r>
          </w:p>
        </w:tc>
        <w:tc>
          <w:tcPr/>
          <w:p>
            <w:pPr>
              <w:pStyle w:val="Compact"/>
            </w:pPr>
            <w:r>
              <w:t xml:space="preserve">POST</w:t>
            </w:r>
          </w:p>
        </w:tc>
        <w:tc>
          <w:tcPr/>
          <w:p>
            <w:pPr>
              <w:pStyle w:val="Compact"/>
            </w:pPr>
            <w:r>
              <w:t xml:space="preserve">Logout and invalidate token</w:t>
            </w:r>
          </w:p>
        </w:tc>
      </w:tr>
    </w:tbl>
    <w:bookmarkEnd w:id="100"/>
    <w:bookmarkStart w:id="101" w:name="session-management"/>
    <w:p>
      <w:pPr>
        <w:pStyle w:val="Heading3"/>
      </w:pPr>
      <w:r>
        <w:t xml:space="preserve">Session Management</w:t>
      </w:r>
    </w:p>
    <w:p>
      <w:pPr>
        <w:pStyle w:val="FirstParagraph"/>
      </w:pPr>
      <w:r>
        <w:rPr>
          <w:b/>
          <w:bCs/>
        </w:rPr>
        <w:t xml:space="preserve">Files:</w:t>
      </w:r>
      <w:r>
        <w:t xml:space="preserve"> </w:t>
      </w:r>
      <w:r>
        <w:rPr>
          <w:rStyle w:val="VerbatimChar"/>
        </w:rPr>
        <w:t xml:space="preserve">/server/routes/sessions.ts</w:t>
      </w:r>
      <w:r>
        <w:t xml:space="preserve"> </w:t>
      </w:r>
      <w:r>
        <w:t xml:space="preserve">(~26 KB)</w:t>
      </w:r>
    </w:p>
    <w:p>
      <w:pPr>
        <w:pStyle w:val="Compact"/>
        <w:numPr>
          <w:ilvl w:val="0"/>
          <w:numId w:val="1018"/>
        </w:numPr>
      </w:pPr>
      <w:r>
        <w:t xml:space="preserve">Creates isolated session workspaces (UUID)</w:t>
      </w:r>
    </w:p>
    <w:p>
      <w:pPr>
        <w:pStyle w:val="Compact"/>
        <w:numPr>
          <w:ilvl w:val="0"/>
          <w:numId w:val="1018"/>
        </w:numPr>
      </w:pPr>
      <w:r>
        <w:t xml:space="preserve">Stores workflow state, generated files, scan results</w:t>
      </w:r>
    </w:p>
    <w:p>
      <w:pPr>
        <w:pStyle w:val="Compact"/>
        <w:numPr>
          <w:ilvl w:val="0"/>
          <w:numId w:val="1018"/>
        </w:numPr>
      </w:pPr>
      <w:r>
        <w:t xml:space="preserve">Enables multi-step workflow resumption</w:t>
      </w:r>
    </w:p>
    <w:p>
      <w:pPr>
        <w:pStyle w:val="Compact"/>
        <w:numPr>
          <w:ilvl w:val="0"/>
          <w:numId w:val="1018"/>
        </w:numPr>
      </w:pPr>
      <w:r>
        <w:t xml:space="preserve">Session isolation per user</w:t>
      </w:r>
    </w:p>
    <w:bookmarkEnd w:id="101"/>
    <w:bookmarkStart w:id="102" w:name="repository-management"/>
    <w:p>
      <w:pPr>
        <w:pStyle w:val="Heading3"/>
      </w:pPr>
      <w:r>
        <w:t xml:space="preserve">Repository Management</w:t>
      </w:r>
    </w:p>
    <w:p>
      <w:pPr>
        <w:pStyle w:val="FirstParagraph"/>
      </w:pPr>
      <w:r>
        <w:rPr>
          <w:b/>
          <w:bCs/>
        </w:rPr>
        <w:t xml:space="preserve">Files:</w:t>
      </w:r>
      <w:r>
        <w:t xml:space="preserve"> </w:t>
      </w:r>
      <w:r>
        <w:rPr>
          <w:rStyle w:val="VerbatimChar"/>
        </w:rPr>
        <w:t xml:space="preserve">/server/routes/repositories.ts</w:t>
      </w:r>
      <w:r>
        <w:t xml:space="preserve"> </w:t>
      </w:r>
      <w:r>
        <w:t xml:space="preserve">(~26 KB),</w:t>
      </w:r>
      <w:r>
        <w:t xml:space="preserve"> </w:t>
      </w:r>
      <w:r>
        <w:rPr>
          <w:rStyle w:val="VerbatimChar"/>
        </w:rPr>
        <w:t xml:space="preserve">/server/mcp-client.ts</w:t>
      </w:r>
    </w:p>
    <w:p>
      <w:pPr>
        <w:pStyle w:val="Compact"/>
        <w:numPr>
          <w:ilvl w:val="0"/>
          <w:numId w:val="1019"/>
        </w:numPr>
      </w:pPr>
      <w:r>
        <w:t xml:space="preserve">Lists repositories from GitHub and Azure DevOps</w:t>
      </w:r>
    </w:p>
    <w:p>
      <w:pPr>
        <w:pStyle w:val="Compact"/>
        <w:numPr>
          <w:ilvl w:val="0"/>
          <w:numId w:val="1019"/>
        </w:numPr>
      </w:pPr>
      <w:r>
        <w:t xml:space="preserve">Fetches branches and file contents</w:t>
      </w:r>
    </w:p>
    <w:p>
      <w:pPr>
        <w:pStyle w:val="Compact"/>
        <w:numPr>
          <w:ilvl w:val="0"/>
          <w:numId w:val="1019"/>
        </w:numPr>
      </w:pPr>
      <w:r>
        <w:t xml:space="preserve">Commits generated artifacts to repositories</w:t>
      </w:r>
    </w:p>
    <w:p>
      <w:pPr>
        <w:pStyle w:val="Compact"/>
        <w:numPr>
          <w:ilvl w:val="0"/>
          <w:numId w:val="1019"/>
        </w:numPr>
      </w:pPr>
      <w:r>
        <w:t xml:space="preserve">MCP-based integration for Git operations</w:t>
      </w:r>
    </w:p>
    <w:p>
      <w:pPr>
        <w:pStyle w:val="FirstParagraph"/>
      </w:pPr>
      <w:r>
        <w:rPr>
          <w:b/>
          <w:bCs/>
        </w:rPr>
        <w:t xml:space="preserve">Supported Providers:</w:t>
      </w:r>
      <w:r>
        <w:t xml:space="preserve"> </w:t>
      </w:r>
      <w:r>
        <w:t xml:space="preserve">GitHub, Azure DevOps</w:t>
      </w:r>
    </w:p>
    <w:bookmarkEnd w:id="102"/>
    <w:bookmarkStart w:id="103" w:name="settings-secrets-management"/>
    <w:p>
      <w:pPr>
        <w:pStyle w:val="Heading3"/>
      </w:pPr>
      <w:r>
        <w:t xml:space="preserve">Settings &amp; Secrets Management</w:t>
      </w:r>
    </w:p>
    <w:p>
      <w:pPr>
        <w:pStyle w:val="FirstParagraph"/>
      </w:pPr>
      <w:r>
        <w:rPr>
          <w:b/>
          <w:bCs/>
        </w:rPr>
        <w:t xml:space="preserve">Files:</w:t>
      </w:r>
      <w:r>
        <w:t xml:space="preserve"> </w:t>
      </w:r>
      <w:r>
        <w:rPr>
          <w:rStyle w:val="VerbatimChar"/>
        </w:rPr>
        <w:t xml:space="preserve">/server/routes/user-secrets.ts</w:t>
      </w:r>
      <w:r>
        <w:t xml:space="preserve">,</w:t>
      </w:r>
      <w:r>
        <w:t xml:space="preserve"> </w:t>
      </w:r>
      <w:r>
        <w:rPr>
          <w:rStyle w:val="VerbatimChar"/>
        </w:rPr>
        <w:t xml:space="preserve">/client/src/pages/Settings.tsx</w:t>
      </w:r>
    </w:p>
    <w:p>
      <w:pPr>
        <w:pStyle w:val="Compact"/>
        <w:numPr>
          <w:ilvl w:val="0"/>
          <w:numId w:val="1020"/>
        </w:numPr>
      </w:pPr>
      <w:r>
        <w:t xml:space="preserve">Bitwarden vault for encrypted credential storage</w:t>
      </w:r>
    </w:p>
    <w:p>
      <w:pPr>
        <w:pStyle w:val="Compact"/>
        <w:numPr>
          <w:ilvl w:val="0"/>
          <w:numId w:val="1020"/>
        </w:numPr>
      </w:pPr>
      <w:r>
        <w:t xml:space="preserve">Environment variable fallback for local development</w:t>
      </w:r>
    </w:p>
    <w:p>
      <w:pPr>
        <w:pStyle w:val="Compact"/>
        <w:numPr>
          <w:ilvl w:val="0"/>
          <w:numId w:val="1020"/>
        </w:numPr>
      </w:pPr>
      <w:r>
        <w:t xml:space="preserve">Stores: Azure credentials, GitHub PAT, Azure DevOps PAT, AWS credentials</w:t>
      </w:r>
    </w:p>
    <w:bookmarkEnd w:id="103"/>
    <w:bookmarkStart w:id="104" w:name="workflow-history"/>
    <w:p>
      <w:pPr>
        <w:pStyle w:val="Heading3"/>
      </w:pPr>
      <w:r>
        <w:t xml:space="preserve">Workflow History</w:t>
      </w:r>
    </w:p>
    <w:p>
      <w:pPr>
        <w:pStyle w:val="FirstParagraph"/>
      </w:pPr>
      <w:r>
        <w:rPr>
          <w:b/>
          <w:bCs/>
        </w:rPr>
        <w:t xml:space="preserve">Files:</w:t>
      </w:r>
      <w:r>
        <w:t xml:space="preserve"> </w:t>
      </w:r>
      <w:r>
        <w:rPr>
          <w:rStyle w:val="VerbatimChar"/>
        </w:rPr>
        <w:t xml:space="preserve">/server/routes/history.ts</w:t>
      </w:r>
      <w:r>
        <w:t xml:space="preserve">,</w:t>
      </w:r>
      <w:r>
        <w:t xml:space="preserve"> </w:t>
      </w:r>
      <w:r>
        <w:rPr>
          <w:rStyle w:val="VerbatimChar"/>
        </w:rPr>
        <w:t xml:space="preserve">/client/src/pages/History.tsx</w:t>
      </w:r>
    </w:p>
    <w:p>
      <w:pPr>
        <w:pStyle w:val="Compact"/>
        <w:numPr>
          <w:ilvl w:val="0"/>
          <w:numId w:val="1021"/>
        </w:numPr>
      </w:pPr>
      <w:r>
        <w:t xml:space="preserve">Tracks all completed workflow sessions</w:t>
      </w:r>
    </w:p>
    <w:p>
      <w:pPr>
        <w:pStyle w:val="Compact"/>
        <w:numPr>
          <w:ilvl w:val="0"/>
          <w:numId w:val="1021"/>
        </w:numPr>
      </w:pPr>
      <w:r>
        <w:t xml:space="preserve">Filterable by module (Terraform, Docker, K8s, etc.)</w:t>
      </w:r>
    </w:p>
    <w:p>
      <w:pPr>
        <w:pStyle w:val="Compact"/>
        <w:numPr>
          <w:ilvl w:val="0"/>
          <w:numId w:val="1021"/>
        </w:numPr>
      </w:pPr>
      <w:r>
        <w:t xml:space="preserve">Provides audit trail of all generated artifacts</w:t>
      </w:r>
    </w:p>
    <w:p>
      <w:r>
        <w:pict>
          <v:rect style="width:0;height:1.5pt" o:hralign="center" o:hrstd="t" o:hr="t"/>
        </w:pict>
      </w:r>
    </w:p>
    <w:bookmarkEnd w:id="104"/>
    <w:bookmarkEnd w:id="105"/>
    <w:bookmarkStart w:id="110" w:name="api-reference"/>
    <w:p>
      <w:pPr>
        <w:pStyle w:val="Heading2"/>
      </w:pPr>
      <w:r>
        <w:t xml:space="preserve">API Reference</w:t>
      </w:r>
    </w:p>
    <w:bookmarkStart w:id="108" w:name="common-patterns"/>
    <w:p>
      <w:pPr>
        <w:pStyle w:val="Heading3"/>
      </w:pPr>
      <w:r>
        <w:t xml:space="preserve">Common Patterns</w:t>
      </w:r>
    </w:p>
    <w:bookmarkStart w:id="106" w:name="session-lifecycle"/>
    <w:p>
      <w:pPr>
        <w:pStyle w:val="Heading4"/>
      </w:pPr>
      <w:r>
        <w:t xml:space="preserve">Session Lifecycle</w:t>
      </w:r>
    </w:p>
    <w:p>
      <w:pPr>
        <w:pStyle w:val="SourceCode"/>
      </w:pPr>
      <w:r>
        <w:rPr>
          <w:rStyle w:val="VerbatimChar"/>
        </w:rPr>
        <w:t xml:space="preserve">POST /api/sessions</w:t>
      </w:r>
      <w:r>
        <w:br/>
      </w:r>
      <w:r>
        <w:rPr>
          <w:rStyle w:val="VerbatimChar"/>
        </w:rPr>
        <w:t xml:space="preserve">→ { "id": "uuid", "createdAt": "ISO8601" }</w:t>
      </w:r>
      <w:r>
        <w:br/>
      </w:r>
      <w:r>
        <w:br/>
      </w:r>
      <w:r>
        <w:rPr>
          <w:rStyle w:val="VerbatimChar"/>
        </w:rPr>
        <w:t xml:space="preserve">GET /api/sessions/:id</w:t>
      </w:r>
      <w:r>
        <w:br/>
      </w:r>
      <w:r>
        <w:rPr>
          <w:rStyle w:val="VerbatimChar"/>
        </w:rPr>
        <w:t xml:space="preserve">→ { "id", "userId", "activeModule", "currentStep", "files", ... }</w:t>
      </w:r>
      <w:r>
        <w:br/>
      </w:r>
      <w:r>
        <w:br/>
      </w:r>
      <w:r>
        <w:rPr>
          <w:rStyle w:val="VerbatimChar"/>
        </w:rPr>
        <w:t xml:space="preserve">PATCH /api/sessions/:id</w:t>
      </w:r>
      <w:r>
        <w:br/>
      </w:r>
      <w:r>
        <w:rPr>
          <w:rStyle w:val="VerbatimChar"/>
        </w:rPr>
        <w:t xml:space="preserve">Body: { "activeModule": "terraform", "currentStep": 3 }</w:t>
      </w:r>
    </w:p>
    <w:bookmarkEnd w:id="106"/>
    <w:bookmarkStart w:id="107" w:name="standard-error-format"/>
    <w:p>
      <w:pPr>
        <w:pStyle w:val="Heading4"/>
      </w:pPr>
      <w:r>
        <w:t xml:space="preserve">Standard Error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"Error title"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StringTok"/>
        </w:rPr>
        <w:t xml:space="preserve">"Detailed error message with context"</w:t>
      </w:r>
      <w:r>
        <w:br/>
      </w:r>
      <w:r>
        <w:rPr>
          <w:rStyle w:val="FunctionTok"/>
        </w:rPr>
        <w:t xml:space="preserve">}</w:t>
      </w:r>
    </w:p>
    <w:bookmarkEnd w:id="107"/>
    <w:bookmarkEnd w:id="108"/>
    <w:bookmarkStart w:id="109" w:name="valuation-api-full-reference"/>
    <w:p>
      <w:pPr>
        <w:pStyle w:val="Heading3"/>
      </w:pPr>
      <w:r>
        <w:t xml:space="preserve">Valuation API — Full Reference</w:t>
      </w:r>
    </w:p>
    <w:p>
      <w:pPr>
        <w:pStyle w:val="FirstParagraph"/>
      </w:pPr>
      <w:r>
        <w:rPr>
          <w:b/>
          <w:bCs/>
        </w:rPr>
        <w:t xml:space="preserve">POST</w:t>
      </w:r>
      <w:r>
        <w:rPr>
          <w:b/>
          <w:bCs/>
        </w:rPr>
        <w:t xml:space="preserve"> </w:t>
      </w:r>
      <w:r>
        <w:rPr>
          <w:rStyle w:val="VerbatimChar"/>
          <w:b/>
          <w:bCs/>
        </w:rPr>
        <w:t xml:space="preserve">/api/valuation/analyze</w:t>
      </w:r>
      <w:r>
        <w:rPr>
          <w:b/>
          <w:bCs/>
        </w:rPr>
        <w:t xml:space="preserve"> </w:t>
      </w:r>
      <w:r>
        <w:rPr>
          <w:b/>
          <w:bCs/>
        </w:rPr>
        <w:t xml:space="preserve">— Response Example: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"totalMonthlyCost"</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"potentialSavings"</w:t>
      </w:r>
      <w:r>
        <w:rPr>
          <w:rStyle w:val="FunctionTok"/>
        </w:rPr>
        <w:t xml:space="preserve">:</w:t>
      </w:r>
      <w:r>
        <w:rPr>
          <w:rStyle w:val="NormalTok"/>
        </w:rPr>
        <w:t xml:space="preserve"> </w:t>
      </w:r>
      <w:r>
        <w:rPr>
          <w:rStyle w:val="FloatTok"/>
        </w:rPr>
        <w:t xml:space="preserve">1200.00</w:t>
      </w:r>
      <w:r>
        <w:rPr>
          <w:rStyle w:val="FunctionTok"/>
        </w:rPr>
        <w:t xml:space="preserve">,</w:t>
      </w:r>
      <w:r>
        <w:br/>
      </w:r>
      <w:r>
        <w:rPr>
          <w:rStyle w:val="NormalTok"/>
        </w:rPr>
        <w:t xml:space="preserve">    </w:t>
      </w:r>
      <w:r>
        <w:rPr>
          <w:rStyle w:val="DataTypeTok"/>
        </w:rPr>
        <w:t xml:space="preserve">"savingsPercent"</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"resourceCount"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"recommendationCount"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"vm-prod-01"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"virtualMachines"</w:t>
      </w:r>
      <w:r>
        <w:rPr>
          <w:rStyle w:val="FunctionTok"/>
        </w:rPr>
        <w:t xml:space="preserve">,</w:t>
      </w:r>
      <w:r>
        <w:br/>
      </w:r>
      <w:r>
        <w:rPr>
          <w:rStyle w:val="NormalTok"/>
        </w:rPr>
        <w:t xml:space="preserve">      </w:t>
      </w:r>
      <w:r>
        <w:rPr>
          <w:rStyle w:val="DataTypeTok"/>
        </w:rPr>
        <w:t xml:space="preserve">"currentSku"</w:t>
      </w:r>
      <w:r>
        <w:rPr>
          <w:rStyle w:val="FunctionTok"/>
        </w:rPr>
        <w:t xml:space="preserve">:</w:t>
      </w:r>
      <w:r>
        <w:rPr>
          <w:rStyle w:val="NormalTok"/>
        </w:rPr>
        <w:t xml:space="preserve"> </w:t>
      </w:r>
      <w:r>
        <w:rPr>
          <w:rStyle w:val="StringTok"/>
        </w:rPr>
        <w:t xml:space="preserve">"Standard_D4s_v3"</w:t>
      </w:r>
      <w:r>
        <w:rPr>
          <w:rStyle w:val="FunctionTok"/>
        </w:rPr>
        <w:t xml:space="preserve">,</w:t>
      </w:r>
      <w:r>
        <w:br/>
      </w:r>
      <w:r>
        <w:rPr>
          <w:rStyle w:val="NormalTok"/>
        </w:rPr>
        <w:t xml:space="preserve">      </w:t>
      </w:r>
      <w:r>
        <w:rPr>
          <w:rStyle w:val="DataTypeTok"/>
        </w:rPr>
        <w:t xml:space="preserve">"monthlyCost"</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"metricsAvailable"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"remediation"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"recommended_sku"</w:t>
      </w:r>
      <w:r>
        <w:rPr>
          <w:rStyle w:val="FunctionTok"/>
        </w:rPr>
        <w:t xml:space="preserve">:</w:t>
      </w:r>
      <w:r>
        <w:rPr>
          <w:rStyle w:val="NormalTok"/>
        </w:rPr>
        <w:t xml:space="preserve"> </w:t>
      </w:r>
      <w:r>
        <w:rPr>
          <w:rStyle w:val="StringTok"/>
        </w:rPr>
        <w:t xml:space="preserve">"Standard_D2s_v3"</w:t>
      </w:r>
      <w:r>
        <w:rPr>
          <w:rStyle w:val="FunctionTok"/>
        </w:rPr>
        <w:t xml:space="preserve">,</w:t>
      </w:r>
      <w:r>
        <w:br/>
      </w:r>
      <w:r>
        <w:rPr>
          <w:rStyle w:val="NormalTok"/>
        </w:rPr>
        <w:t xml:space="preserve">        </w:t>
      </w:r>
      <w:r>
        <w:rPr>
          <w:rStyle w:val="DataTypeTok"/>
        </w:rPr>
        <w:t xml:space="preserve">"savings_monthly"</w:t>
      </w:r>
      <w:r>
        <w:rPr>
          <w:rStyle w:val="FunctionTok"/>
        </w:rPr>
        <w:t xml:space="preserve">:</w:t>
      </w:r>
      <w:r>
        <w:rPr>
          <w:rStyle w:val="NormalTok"/>
        </w:rPr>
        <w:t xml:space="preserve"> </w:t>
      </w:r>
      <w:r>
        <w:rPr>
          <w:rStyle w:val="FloatTok"/>
        </w:rPr>
        <w:t xml:space="preserve">100.00</w:t>
      </w:r>
      <w:r>
        <w:rPr>
          <w:rStyle w:val="FunctionTok"/>
        </w:rPr>
        <w:t xml:space="preserve">,</w:t>
      </w:r>
      <w:r>
        <w:br/>
      </w:r>
      <w:r>
        <w:rPr>
          <w:rStyle w:val="NormalTok"/>
        </w:rPr>
        <w:t xml:space="preserve">        </w:t>
      </w:r>
      <w:r>
        <w:rPr>
          <w:rStyle w:val="DataTypeTok"/>
        </w:rPr>
        <w:t xml:space="preserve">"savings_percent"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"Avg CPU: 15%, Avg Memory: 20% over 7 days"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9"/>
    <w:bookmarkEnd w:id="110"/>
    <w:bookmarkStart w:id="113" w:name="data-flow-state-management"/>
    <w:p>
      <w:pPr>
        <w:pStyle w:val="Heading2"/>
      </w:pPr>
      <w:r>
        <w:t xml:space="preserve">Data Flow &amp; State Management</w:t>
      </w:r>
    </w:p>
    <w:bookmarkStart w:id="111" w:name="cross-module-state-flow"/>
    <w:p>
      <w:pPr>
        <w:pStyle w:val="Heading3"/>
      </w:pPr>
      <w:r>
        <w:t xml:space="preserve">Cross-Module State Flow</w:t>
      </w:r>
    </w:p>
    <w:p>
      <w:pPr>
        <w:pStyle w:val="SourceCode"/>
      </w:pPr>
      <w:r>
        <w:rPr>
          <w:rStyle w:val="VerbatimChar"/>
        </w:rPr>
        <w:t xml:space="preserve">User Authenticates (JWT)</w:t>
      </w:r>
      <w:r>
        <w:br/>
      </w:r>
      <w:r>
        <w:rPr>
          <w:rStyle w:val="VerbatimChar"/>
        </w:rPr>
        <w:t xml:space="preserve">         ↓</w:t>
      </w:r>
      <w:r>
        <w:br/>
      </w:r>
      <w:r>
        <w:rPr>
          <w:rStyle w:val="VerbatimChar"/>
        </w:rPr>
        <w:t xml:space="preserve">POST /api/sessions → UUID Created</w:t>
      </w:r>
      <w:r>
        <w:br/>
      </w:r>
      <w:r>
        <w:rPr>
          <w:rStyle w:val="VerbatimChar"/>
        </w:rPr>
        <w:t xml:space="preserve">         ↓</w:t>
      </w:r>
      <w:r>
        <w:br/>
      </w:r>
      <w:r>
        <w:rPr>
          <w:rStyle w:val="VerbatimChar"/>
        </w:rPr>
        <w:t xml:space="preserve">User Selects Module (Terraform, Docker, K8s, ArchMe, Automation, ScoreMe, Valuation)</w:t>
      </w:r>
      <w:r>
        <w:br/>
      </w:r>
      <w:r>
        <w:rPr>
          <w:rStyle w:val="VerbatimChar"/>
        </w:rPr>
        <w:t xml:space="preserve">         ↓</w:t>
      </w:r>
      <w:r>
        <w:br/>
      </w:r>
      <w:r>
        <w:rPr>
          <w:rStyle w:val="VerbatimChar"/>
        </w:rPr>
        <w:t xml:space="preserve">PATCH /api/sessions/:id → { activeModule: "terraform" }</w:t>
      </w:r>
      <w:r>
        <w:br/>
      </w:r>
      <w:r>
        <w:rPr>
          <w:rStyle w:val="VerbatimChar"/>
        </w:rPr>
        <w:t xml:space="preserve">         ↓</w:t>
      </w:r>
      <w:r>
        <w:br/>
      </w:r>
      <w:r>
        <w:rPr>
          <w:rStyle w:val="VerbatimChar"/>
        </w:rPr>
        <w:t xml:space="preserve">Repository Connected (MCP → GitHub/Azure DevOps)</w:t>
      </w:r>
      <w:r>
        <w:br/>
      </w:r>
      <w:r>
        <w:rPr>
          <w:rStyle w:val="VerbatimChar"/>
        </w:rPr>
        <w:t xml:space="preserve">         ↓</w:t>
      </w:r>
      <w:r>
        <w:br/>
      </w:r>
      <w:r>
        <w:rPr>
          <w:rStyle w:val="VerbatimChar"/>
        </w:rPr>
        <w:t xml:space="preserve">AI Generation (OpenAI GPT-4o-mini + repository context)</w:t>
      </w:r>
      <w:r>
        <w:br/>
      </w:r>
      <w:r>
        <w:rPr>
          <w:rStyle w:val="VerbatimChar"/>
        </w:rPr>
        <w:t xml:space="preserve">         ↓</w:t>
      </w:r>
      <w:r>
        <w:br/>
      </w:r>
      <w:r>
        <w:rPr>
          <w:rStyle w:val="VerbatimChar"/>
        </w:rPr>
        <w:t xml:space="preserve">Automated Validation (Checkov / kubeval / Helm / Pricing API)</w:t>
      </w:r>
      <w:r>
        <w:br/>
      </w:r>
      <w:r>
        <w:rPr>
          <w:rStyle w:val="VerbatimChar"/>
        </w:rPr>
        <w:t xml:space="preserve">         ↓</w:t>
      </w:r>
      <w:r>
        <w:br/>
      </w:r>
      <w:r>
        <w:rPr>
          <w:rStyle w:val="VerbatimChar"/>
        </w:rPr>
        <w:t xml:space="preserve">Issues Displayed → AI Remediation (RAG)</w:t>
      </w:r>
      <w:r>
        <w:br/>
      </w:r>
      <w:r>
        <w:rPr>
          <w:rStyle w:val="VerbatimChar"/>
        </w:rPr>
        <w:t xml:space="preserve">         ↓</w:t>
      </w:r>
      <w:r>
        <w:br/>
      </w:r>
      <w:r>
        <w:rPr>
          <w:rStyle w:val="VerbatimChar"/>
        </w:rPr>
        <w:t xml:space="preserve">Code Review (Integrated Editor)</w:t>
      </w:r>
      <w:r>
        <w:br/>
      </w:r>
      <w:r>
        <w:rPr>
          <w:rStyle w:val="VerbatimChar"/>
        </w:rPr>
        <w:t xml:space="preserve">         ↓</w:t>
      </w:r>
      <w:r>
        <w:br/>
      </w:r>
      <w:r>
        <w:rPr>
          <w:rStyle w:val="VerbatimChar"/>
        </w:rPr>
        <w:t xml:space="preserve">Commit to Repository (MCP → Git)</w:t>
      </w:r>
      <w:r>
        <w:br/>
      </w:r>
      <w:r>
        <w:rPr>
          <w:rStyle w:val="VerbatimChar"/>
        </w:rPr>
        <w:t xml:space="preserve">         ↓</w:t>
      </w:r>
      <w:r>
        <w:br/>
      </w:r>
      <w:r>
        <w:rPr>
          <w:rStyle w:val="VerbatimChar"/>
        </w:rPr>
        <w:t xml:space="preserve">Activity Logged → History Updated → Session Marked Complete</w:t>
      </w:r>
    </w:p>
    <w:bookmarkEnd w:id="111"/>
    <w:bookmarkStart w:id="112" w:name="state-management-layers"/>
    <w:p>
      <w:pPr>
        <w:pStyle w:val="Heading3"/>
      </w:pPr>
      <w:r>
        <w:t xml:space="preserve">State Management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Contents</w:t>
            </w:r>
          </w:p>
        </w:tc>
        <w:tc>
          <w:tcPr/>
          <w:p>
            <w:pPr>
              <w:pStyle w:val="Compact"/>
            </w:pPr>
            <w:r>
              <w:t xml:space="preserve">Persistence</w:t>
            </w:r>
          </w:p>
        </w:tc>
      </w:tr>
      <w:tr>
        <w:tc>
          <w:tcPr/>
          <w:p>
            <w:pPr>
              <w:pStyle w:val="Compact"/>
            </w:pPr>
            <w:r>
              <w:rPr>
                <w:b/>
                <w:bCs/>
              </w:rPr>
              <w:t xml:space="preserve">Server State</w:t>
            </w:r>
          </w:p>
        </w:tc>
        <w:tc>
          <w:tcPr/>
          <w:p>
            <w:pPr>
              <w:pStyle w:val="Compact"/>
            </w:pPr>
            <w:r>
              <w:t xml:space="preserve">TanStack Query</w:t>
            </w:r>
          </w:p>
        </w:tc>
        <w:tc>
          <w:tcPr/>
          <w:p>
            <w:pPr>
              <w:pStyle w:val="Compact"/>
            </w:pPr>
            <w:r>
              <w:t xml:space="preserve">API responses, caching, retry</w:t>
            </w:r>
          </w:p>
        </w:tc>
        <w:tc>
          <w:tcPr/>
          <w:p>
            <w:pPr>
              <w:pStyle w:val="Compact"/>
            </w:pPr>
            <w:r>
              <w:t xml:space="preserve">In-memory (stale-while-revalidate)</w:t>
            </w:r>
          </w:p>
        </w:tc>
      </w:tr>
      <w:tr>
        <w:tc>
          <w:tcPr/>
          <w:p>
            <w:pPr>
              <w:pStyle w:val="Compact"/>
            </w:pPr>
            <w:r>
              <w:rPr>
                <w:b/>
                <w:bCs/>
              </w:rPr>
              <w:t xml:space="preserve">Client State</w:t>
            </w:r>
          </w:p>
        </w:tc>
        <w:tc>
          <w:tcPr/>
          <w:p>
            <w:pPr>
              <w:pStyle w:val="Compact"/>
            </w:pPr>
            <w:r>
              <w:t xml:space="preserve">React useState</w:t>
            </w:r>
          </w:p>
        </w:tc>
        <w:tc>
          <w:tcPr/>
          <w:p>
            <w:pPr>
              <w:pStyle w:val="Compact"/>
            </w:pPr>
            <w:r>
              <w:t xml:space="preserve">Step progress, UI state, selections</w:t>
            </w:r>
          </w:p>
        </w:tc>
        <w:tc>
          <w:tcPr/>
          <w:p>
            <w:pPr>
              <w:pStyle w:val="Compact"/>
            </w:pPr>
            <w:r>
              <w:t xml:space="preserve">Page session</w:t>
            </w:r>
          </w:p>
        </w:tc>
      </w:tr>
      <w:tr>
        <w:tc>
          <w:tcPr/>
          <w:p>
            <w:pPr>
              <w:pStyle w:val="Compact"/>
            </w:pPr>
            <w:r>
              <w:rPr>
                <w:b/>
                <w:bCs/>
              </w:rPr>
              <w:t xml:space="preserve">Persistent State</w:t>
            </w:r>
          </w:p>
        </w:tc>
        <w:tc>
          <w:tcPr/>
          <w:p>
            <w:pPr>
              <w:pStyle w:val="Compact"/>
            </w:pPr>
            <w:r>
              <w:t xml:space="preserve">localStorage</w:t>
            </w:r>
          </w:p>
        </w:tc>
        <w:tc>
          <w:tcPr/>
          <w:p>
            <w:pPr>
              <w:pStyle w:val="Compact"/>
            </w:pPr>
            <w:r>
              <w:t xml:space="preserve">Session IDs, user preferences</w:t>
            </w:r>
          </w:p>
        </w:tc>
        <w:tc>
          <w:tcPr/>
          <w:p>
            <w:pPr>
              <w:pStyle w:val="Compact"/>
            </w:pPr>
            <w:r>
              <w:t xml:space="preserve">Browser persistent</w:t>
            </w:r>
          </w:p>
        </w:tc>
      </w:tr>
      <w:tr>
        <w:tc>
          <w:tcPr/>
          <w:p>
            <w:pPr>
              <w:pStyle w:val="Compact"/>
            </w:pPr>
            <w:r>
              <w:rPr>
                <w:b/>
                <w:bCs/>
              </w:rPr>
              <w:t xml:space="preserve">Session State</w:t>
            </w:r>
          </w:p>
        </w:tc>
        <w:tc>
          <w:tcPr/>
          <w:p>
            <w:pPr>
              <w:pStyle w:val="Compact"/>
            </w:pPr>
            <w:r>
              <w:t xml:space="preserve">SQLite</w:t>
            </w:r>
          </w:p>
        </w:tc>
        <w:tc>
          <w:tcPr/>
          <w:p>
            <w:pPr>
              <w:pStyle w:val="Compact"/>
            </w:pPr>
            <w:r>
              <w:t xml:space="preserve">Workflow state, generated files, scan results</w:t>
            </w:r>
          </w:p>
        </w:tc>
        <w:tc>
          <w:tcPr/>
          <w:p>
            <w:pPr>
              <w:pStyle w:val="Compact"/>
            </w:pPr>
            <w:r>
              <w:t xml:space="preserve">Server-side, 1 hour TTL</w:t>
            </w:r>
          </w:p>
        </w:tc>
      </w:tr>
      <w:tr>
        <w:tc>
          <w:tcPr/>
          <w:p>
            <w:pPr>
              <w:pStyle w:val="Compact"/>
            </w:pPr>
            <w:r>
              <w:rPr>
                <w:b/>
                <w:bCs/>
              </w:rPr>
              <w:t xml:space="preserve">User Data</w:t>
            </w:r>
          </w:p>
        </w:tc>
        <w:tc>
          <w:tcPr/>
          <w:p>
            <w:pPr>
              <w:pStyle w:val="Compact"/>
            </w:pPr>
            <w:r>
              <w:t xml:space="preserve">SQLite / PostgreSQL</w:t>
            </w:r>
          </w:p>
        </w:tc>
        <w:tc>
          <w:tcPr/>
          <w:p>
            <w:pPr>
              <w:pStyle w:val="Compact"/>
            </w:pPr>
            <w:r>
              <w:t xml:space="preserve">User accounts, secrets, history</w:t>
            </w:r>
          </w:p>
        </w:tc>
        <w:tc>
          <w:tcPr/>
          <w:p>
            <w:pPr>
              <w:pStyle w:val="Compact"/>
            </w:pPr>
            <w:r>
              <w:t xml:space="preserve">Permanent</w:t>
            </w:r>
          </w:p>
        </w:tc>
      </w:tr>
    </w:tbl>
    <w:p>
      <w:r>
        <w:pict>
          <v:rect style="width:0;height:1.5pt" o:hralign="center" o:hrstd="t" o:hr="t"/>
        </w:pict>
      </w:r>
    </w:p>
    <w:bookmarkEnd w:id="112"/>
    <w:bookmarkEnd w:id="113"/>
    <w:bookmarkStart w:id="118" w:name="security-authentication"/>
    <w:p>
      <w:pPr>
        <w:pStyle w:val="Heading2"/>
      </w:pPr>
      <w:r>
        <w:t xml:space="preserve">Security &amp; Authentication</w:t>
      </w:r>
    </w:p>
    <w:bookmarkStart w:id="114" w:name="azure-service-principal-authentication"/>
    <w:p>
      <w:pPr>
        <w:pStyle w:val="Heading3"/>
      </w:pPr>
      <w:r>
        <w:t xml:space="preserve">Azure Service Principal Authentication</w:t>
      </w:r>
    </w:p>
    <w:p>
      <w:pPr>
        <w:pStyle w:val="SourceCode"/>
      </w:pPr>
      <w:r>
        <w:rPr>
          <w:rStyle w:val="VerbatimChar"/>
        </w:rPr>
        <w:t xml:space="preserve">POST https://login.microsoftonline.com/{tenantId}/oauth2/v2.0/token</w:t>
      </w:r>
      <w:r>
        <w:br/>
      </w:r>
      <w:r>
        <w:br/>
      </w:r>
      <w:r>
        <w:rPr>
          <w:rStyle w:val="VerbatimChar"/>
        </w:rPr>
        <w:t xml:space="preserve">Payload:</w:t>
      </w:r>
      <w:r>
        <w:br/>
      </w:r>
      <w:r>
        <w:rPr>
          <w:rStyle w:val="VerbatimChar"/>
        </w:rPr>
        <w:t xml:space="preserve">  client_id:     AZURE_CLIENT_ID</w:t>
      </w:r>
      <w:r>
        <w:br/>
      </w:r>
      <w:r>
        <w:rPr>
          <w:rStyle w:val="VerbatimChar"/>
        </w:rPr>
        <w:t xml:space="preserve">  client_secret: AZURE_CLIENT_SECRET</w:t>
      </w:r>
      <w:r>
        <w:br/>
      </w:r>
      <w:r>
        <w:rPr>
          <w:rStyle w:val="VerbatimChar"/>
        </w:rPr>
        <w:t xml:space="preserve">  scope:         https://management.azure.com/.default</w:t>
      </w:r>
      <w:r>
        <w:br/>
      </w:r>
      <w:r>
        <w:rPr>
          <w:rStyle w:val="VerbatimChar"/>
        </w:rPr>
        <w:t xml:space="preserve">  grant_type:    client_credentials</w:t>
      </w:r>
      <w:r>
        <w:br/>
      </w:r>
      <w:r>
        <w:br/>
      </w:r>
      <w:r>
        <w:rPr>
          <w:rStyle w:val="VerbatimChar"/>
        </w:rPr>
        <w:t xml:space="preserve">Usage: Authorization: Bearer {access_token}</w:t>
      </w:r>
    </w:p>
    <w:bookmarkEnd w:id="114"/>
    <w:bookmarkStart w:id="115" w:name="required-azure-permissions"/>
    <w:p>
      <w:pPr>
        <w:pStyle w:val="Heading3"/>
      </w:pPr>
      <w:r>
        <w:t xml:space="preserve">Required Azure 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RBAC Role</w:t>
            </w:r>
          </w:p>
        </w:tc>
        <w:tc>
          <w:tcPr/>
          <w:p>
            <w:pPr>
              <w:pStyle w:val="Compact"/>
            </w:pPr>
            <w:r>
              <w:t xml:space="preserve">Purpose</w:t>
            </w:r>
          </w:p>
        </w:tc>
      </w:tr>
      <w:tr>
        <w:tc>
          <w:tcPr/>
          <w:p>
            <w:pPr>
              <w:pStyle w:val="Compact"/>
            </w:pPr>
            <w:r>
              <w:rPr>
                <w:rStyle w:val="VerbatimChar"/>
              </w:rPr>
              <w:t xml:space="preserve">Reader</w:t>
            </w:r>
          </w:p>
        </w:tc>
        <w:tc>
          <w:tcPr/>
          <w:p>
            <w:pPr>
              <w:pStyle w:val="Compact"/>
            </w:pPr>
            <w:r>
              <w:t xml:space="preserve">Resource scanning and metadata access</w:t>
            </w:r>
          </w:p>
        </w:tc>
      </w:tr>
      <w:tr>
        <w:tc>
          <w:tcPr/>
          <w:p>
            <w:pPr>
              <w:pStyle w:val="Compact"/>
            </w:pPr>
            <w:r>
              <w:rPr>
                <w:rStyle w:val="VerbatimChar"/>
              </w:rPr>
              <w:t xml:space="preserve">Monitoring Reader</w:t>
            </w:r>
          </w:p>
        </w:tc>
        <w:tc>
          <w:tcPr/>
          <w:p>
            <w:pPr>
              <w:pStyle w:val="Compact"/>
            </w:pPr>
            <w:r>
              <w:t xml:space="preserve">Azure Monitor metrics (CPU, Memory, DTU)</w:t>
            </w:r>
          </w:p>
        </w:tc>
      </w:tr>
      <w:tr>
        <w:tc>
          <w:tcPr/>
          <w:p>
            <w:pPr>
              <w:pStyle w:val="Compact"/>
            </w:pPr>
            <w:r>
              <w:rPr>
                <w:rStyle w:val="VerbatimChar"/>
              </w:rPr>
              <w:t xml:space="preserve">Cost Management Reader</w:t>
            </w:r>
          </w:p>
        </w:tc>
        <w:tc>
          <w:tcPr/>
          <w:p>
            <w:pPr>
              <w:pStyle w:val="Compact"/>
            </w:pPr>
            <w:r>
              <w:t xml:space="preserve">Month-to-date actual costs</w:t>
            </w:r>
          </w:p>
        </w:tc>
      </w:tr>
    </w:tbl>
    <w:bookmarkEnd w:id="115"/>
    <w:bookmarkStart w:id="116" w:name="credential-storage-priority"/>
    <w:p>
      <w:pPr>
        <w:pStyle w:val="Heading3"/>
      </w:pPr>
      <w:r>
        <w:t xml:space="preserve">Credential Storage Priority</w:t>
      </w:r>
    </w:p>
    <w:p>
      <w:pPr>
        <w:pStyle w:val="Compact"/>
        <w:numPr>
          <w:ilvl w:val="0"/>
          <w:numId w:val="1022"/>
        </w:numPr>
      </w:pPr>
      <w:r>
        <w:rPr>
          <w:b/>
          <w:bCs/>
        </w:rPr>
        <w:t xml:space="preserve">Bitwarden MCP</w:t>
      </w:r>
      <w:r>
        <w:t xml:space="preserve"> </w:t>
      </w:r>
      <w:r>
        <w:t xml:space="preserve">— Encrypted vault (when user authenticated)</w:t>
      </w:r>
    </w:p>
    <w:p>
      <w:pPr>
        <w:pStyle w:val="Compact"/>
        <w:numPr>
          <w:ilvl w:val="0"/>
          <w:numId w:val="1022"/>
        </w:numPr>
      </w:pPr>
      <w:r>
        <w:rPr>
          <w:b/>
          <w:bCs/>
        </w:rPr>
        <w:t xml:space="preserve">Environment Variables</w:t>
      </w:r>
      <w:r>
        <w:t xml:space="preserve"> </w:t>
      </w:r>
      <w:r>
        <w:t xml:space="preserve">—</w:t>
      </w:r>
      <w:r>
        <w:t xml:space="preserve"> </w:t>
      </w:r>
      <w:r>
        <w:rPr>
          <w:rStyle w:val="VerbatimChar"/>
        </w:rPr>
        <w:t xml:space="preserve">.env</w:t>
      </w:r>
      <w:r>
        <w:t xml:space="preserve"> </w:t>
      </w:r>
      <w:r>
        <w:t xml:space="preserve">fallback for local development</w:t>
      </w:r>
    </w:p>
    <w:bookmarkEnd w:id="116"/>
    <w:bookmarkStart w:id="117" w:name="api-security"/>
    <w:p>
      <w:pPr>
        <w:pStyle w:val="Heading3"/>
      </w:pPr>
      <w:r>
        <w:t xml:space="preserve">API Security</w:t>
      </w:r>
    </w:p>
    <w:p>
      <w:pPr>
        <w:pStyle w:val="Compact"/>
        <w:numPr>
          <w:ilvl w:val="0"/>
          <w:numId w:val="1023"/>
        </w:numPr>
      </w:pPr>
      <w:r>
        <w:t xml:space="preserve">JWT-based user authentication</w:t>
      </w:r>
    </w:p>
    <w:p>
      <w:pPr>
        <w:pStyle w:val="Compact"/>
        <w:numPr>
          <w:ilvl w:val="0"/>
          <w:numId w:val="1023"/>
        </w:numPr>
      </w:pPr>
      <w:r>
        <w:t xml:space="preserve">Session-based isolation (each session scoped to UUID + user)</w:t>
      </w:r>
    </w:p>
    <w:p>
      <w:pPr>
        <w:pStyle w:val="Compact"/>
        <w:numPr>
          <w:ilvl w:val="0"/>
          <w:numId w:val="1023"/>
        </w:numPr>
      </w:pPr>
      <w:r>
        <w:t xml:space="preserve">No credentials exposed in API responses or logs</w:t>
      </w:r>
    </w:p>
    <w:p>
      <w:pPr>
        <w:pStyle w:val="Compact"/>
        <w:numPr>
          <w:ilvl w:val="0"/>
          <w:numId w:val="1023"/>
        </w:numPr>
      </w:pPr>
      <w:r>
        <w:t xml:space="preserve">Bitwarden encryption for all stored secrets</w:t>
      </w:r>
    </w:p>
    <w:p>
      <w:r>
        <w:pict>
          <v:rect style="width:0;height:1.5pt" o:hralign="center" o:hrstd="t" o:hr="t"/>
        </w:pict>
      </w:r>
    </w:p>
    <w:bookmarkEnd w:id="117"/>
    <w:bookmarkEnd w:id="118"/>
    <w:bookmarkStart w:id="122" w:name="testing-strategy"/>
    <w:p>
      <w:pPr>
        <w:pStyle w:val="Heading2"/>
      </w:pPr>
      <w:r>
        <w:t xml:space="preserve">Testing Strategy</w:t>
      </w:r>
    </w:p>
    <w:bookmarkStart w:id="119" w:name="test-coverage"/>
    <w:p>
      <w:pPr>
        <w:pStyle w:val="Heading3"/>
      </w:pPr>
      <w:r>
        <w:t xml:space="preserve">Test Coverage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Files</w:t>
            </w:r>
          </w:p>
        </w:tc>
        <w:tc>
          <w:tcPr/>
          <w:p>
            <w:pPr>
              <w:pStyle w:val="Compact"/>
            </w:pPr>
            <w:r>
              <w:t xml:space="preserve">Tests</w:t>
            </w:r>
          </w:p>
        </w:tc>
        <w:tc>
          <w:tcPr/>
          <w:p>
            <w:pPr>
              <w:pStyle w:val="Compact"/>
            </w:pPr>
            <w:r>
              <w:t xml:space="preserve">Purpose</w:t>
            </w:r>
          </w:p>
        </w:tc>
      </w:tr>
      <w:tr>
        <w:tc>
          <w:tcPr/>
          <w:p>
            <w:pPr>
              <w:pStyle w:val="Compact"/>
            </w:pPr>
            <w:r>
              <w:t xml:space="preserve">Unit Tests</w:t>
            </w:r>
          </w:p>
        </w:tc>
        <w:tc>
          <w:tcPr/>
          <w:p>
            <w:pPr>
              <w:pStyle w:val="Compact"/>
            </w:pPr>
            <w:r>
              <w:t xml:space="preserve">4 files</w:t>
            </w:r>
          </w:p>
        </w:tc>
        <w:tc>
          <w:tcPr/>
          <w:p>
            <w:pPr>
              <w:pStyle w:val="Compact"/>
            </w:pPr>
            <w:r>
              <w:t xml:space="preserve">~60 tests</w:t>
            </w:r>
          </w:p>
        </w:tc>
        <w:tc>
          <w:tcPr/>
          <w:p>
            <w:pPr>
              <w:pStyle w:val="Compact"/>
            </w:pPr>
            <w:r>
              <w:t xml:space="preserve">Pricing logic, recommendation engine, resource mapping</w:t>
            </w:r>
          </w:p>
        </w:tc>
      </w:tr>
      <w:tr>
        <w:tc>
          <w:tcPr/>
          <w:p>
            <w:pPr>
              <w:pStyle w:val="Compact"/>
            </w:pPr>
            <w:r>
              <w:t xml:space="preserve">Integration Tests</w:t>
            </w:r>
          </w:p>
        </w:tc>
        <w:tc>
          <w:tcPr/>
          <w:p>
            <w:pPr>
              <w:pStyle w:val="Compact"/>
            </w:pPr>
            <w:r>
              <w:t xml:space="preserve">4 files</w:t>
            </w:r>
          </w:p>
        </w:tc>
        <w:tc>
          <w:tcPr/>
          <w:p>
            <w:pPr>
              <w:pStyle w:val="Compact"/>
            </w:pPr>
            <w:r>
              <w:t xml:space="preserve">~70 tests</w:t>
            </w:r>
          </w:p>
        </w:tc>
        <w:tc>
          <w:tcPr/>
          <w:p>
            <w:pPr>
              <w:pStyle w:val="Compact"/>
            </w:pPr>
            <w:r>
              <w:t xml:space="preserve">API endpoints, DB operations, Azure API mocking</w:t>
            </w:r>
          </w:p>
        </w:tc>
      </w:tr>
      <w:tr>
        <w:tc>
          <w:tcPr/>
          <w:p>
            <w:pPr>
              <w:pStyle w:val="Compact"/>
            </w:pPr>
            <w:r>
              <w:t xml:space="preserve">E2E Tests</w:t>
            </w:r>
          </w:p>
        </w:tc>
        <w:tc>
          <w:tcPr/>
          <w:p>
            <w:pPr>
              <w:pStyle w:val="Compact"/>
            </w:pPr>
            <w:r>
              <w:t xml:space="preserve">1 file</w:t>
            </w:r>
          </w:p>
        </w:tc>
        <w:tc>
          <w:tcPr/>
          <w:p>
            <w:pPr>
              <w:pStyle w:val="Compact"/>
            </w:pPr>
            <w:r>
              <w:t xml:space="preserve">~12 tests</w:t>
            </w:r>
          </w:p>
        </w:tc>
        <w:tc>
          <w:tcPr/>
          <w:p>
            <w:pPr>
              <w:pStyle w:val="Compact"/>
            </w:pPr>
            <w:r>
              <w:t xml:space="preserve">Full multi-step workflow validation</w:t>
            </w:r>
          </w:p>
        </w:tc>
      </w:tr>
      <w:tr>
        <w:tc>
          <w:tcPr/>
          <w:p>
            <w:pPr>
              <w:pStyle w:val="Compact"/>
            </w:pPr>
            <w:r>
              <w:rPr>
                <w:b/>
                <w:bCs/>
              </w:rPr>
              <w:t xml:space="preserve">Total</w:t>
            </w:r>
          </w:p>
        </w:tc>
        <w:tc>
          <w:tcPr/>
          <w:p>
            <w:pPr>
              <w:pStyle w:val="Compact"/>
            </w:pPr>
            <w:r>
              <w:rPr>
                <w:b/>
                <w:bCs/>
              </w:rPr>
              <w:t xml:space="preserve">9 files</w:t>
            </w:r>
          </w:p>
        </w:tc>
        <w:tc>
          <w:tcPr/>
          <w:p>
            <w:pPr>
              <w:pStyle w:val="Compact"/>
            </w:pPr>
            <w:r>
              <w:rPr>
                <w:b/>
                <w:bCs/>
              </w:rPr>
              <w:t xml:space="preserve">142 tests</w:t>
            </w:r>
          </w:p>
        </w:tc>
        <w:tc>
          <w:tcPr/>
          <w:p>
            <w:pPr>
              <w:pStyle w:val="Compact"/>
            </w:pPr>
            <w:r>
              <w:t xml:space="preserve">—</w:t>
            </w:r>
          </w:p>
        </w:tc>
      </w:tr>
    </w:tbl>
    <w:bookmarkEnd w:id="119"/>
    <w:bookmarkStart w:id="120" w:name="critical-vitest-pattern"/>
    <w:p>
      <w:pPr>
        <w:pStyle w:val="Heading3"/>
      </w:pPr>
      <w:r>
        <w:t xml:space="preserve">Critical Vitest Pattern</w:t>
      </w:r>
    </w:p>
    <w:p>
      <w:pPr>
        <w:pStyle w:val="SourceCode"/>
      </w:pPr>
      <w:r>
        <w:rPr>
          <w:rStyle w:val="CommentTok"/>
        </w:rPr>
        <w:t xml:space="preserve">// vitest.config.ts — globals: true</w:t>
      </w:r>
      <w:r>
        <w:br/>
      </w:r>
      <w:r>
        <w:rPr>
          <w:rStyle w:val="CommentTok"/>
        </w:rPr>
        <w:t xml:space="preserve">// DO NOT import describe/it/expect — they are globals in Vitest 4.0+</w:t>
      </w:r>
      <w:r>
        <w:br/>
      </w:r>
      <w:r>
        <w:br/>
      </w:r>
      <w:r>
        <w:rPr>
          <w:rStyle w:val="CommentTok"/>
        </w:rPr>
        <w:t xml:space="preserve">// WRONG:</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'vitest'</w:t>
      </w:r>
      <w:r>
        <w:rPr>
          <w:rStyle w:val="NormalTok"/>
        </w:rPr>
        <w:t xml:space="preserve">  </w:t>
      </w:r>
      <w:r>
        <w:rPr>
          <w:rStyle w:val="CommentTok"/>
        </w:rPr>
        <w:t xml:space="preserve">// causes "No test suite found"</w:t>
      </w:r>
      <w:r>
        <w:br/>
      </w:r>
      <w:r>
        <w:br/>
      </w:r>
      <w:r>
        <w:rPr>
          <w:rStyle w:val="CommentTok"/>
        </w:rPr>
        <w:t xml:space="preserve">// CORRECT:</w:t>
      </w:r>
      <w:r>
        <w:br/>
      </w:r>
      <w:r>
        <w:rPr>
          <w:rStyle w:val="ImportTok"/>
        </w:rPr>
        <w:t xml:space="preserve">import</w:t>
      </w:r>
      <w:r>
        <w:rPr>
          <w:rStyle w:val="NormalTok"/>
        </w:rPr>
        <w:t xml:space="preserve"> { vi } </w:t>
      </w:r>
      <w:r>
        <w:rPr>
          <w:rStyle w:val="ImportTok"/>
        </w:rPr>
        <w:t xml:space="preserve">from</w:t>
      </w:r>
      <w:r>
        <w:rPr>
          <w:rStyle w:val="NormalTok"/>
        </w:rPr>
        <w:t xml:space="preserve"> </w:t>
      </w:r>
      <w:r>
        <w:rPr>
          <w:rStyle w:val="StringTok"/>
        </w:rPr>
        <w:t xml:space="preserve">'vitest'</w:t>
      </w:r>
      <w:r>
        <w:rPr>
          <w:rStyle w:val="NormalTok"/>
        </w:rPr>
        <w:t xml:space="preserve">  </w:t>
      </w:r>
      <w:r>
        <w:rPr>
          <w:rStyle w:val="CommentTok"/>
        </w:rPr>
        <w:t xml:space="preserve">// only import vi for mocking</w:t>
      </w:r>
      <w:r>
        <w:br/>
      </w:r>
      <w:r>
        <w:br/>
      </w:r>
      <w:r>
        <w:rPr>
          <w:rStyle w:val="FunctionTok"/>
        </w:rPr>
        <w:t xml:space="preserve">describe</w:t>
      </w:r>
      <w:r>
        <w:rPr>
          <w:rStyle w:val="NormalTok"/>
        </w:rPr>
        <w:t xml:space="preserve">(</w:t>
      </w:r>
      <w:r>
        <w:rPr>
          <w:rStyle w:val="StringTok"/>
        </w:rPr>
        <w:t xml:space="preserve">'Module'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behave correctly'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toBe</w:t>
      </w:r>
      <w:r>
        <w:rPr>
          <w:rStyle w:val="NormalTok"/>
        </w:rPr>
        <w:t xml:space="preserve">(expected)</w:t>
      </w:r>
      <w:r>
        <w:br/>
      </w:r>
      <w:r>
        <w:rPr>
          <w:rStyle w:val="NormalTok"/>
        </w:rPr>
        <w:t xml:space="preserve">  })</w:t>
      </w:r>
      <w:r>
        <w:br/>
      </w:r>
      <w:r>
        <w:rPr>
          <w:rStyle w:val="NormalTok"/>
        </w:rPr>
        <w:t xml:space="preserve">})</w:t>
      </w:r>
    </w:p>
    <w:bookmarkEnd w:id="120"/>
    <w:bookmarkStart w:id="121" w:name="run-tests"/>
    <w:p>
      <w:pPr>
        <w:pStyle w:val="Heading3"/>
      </w:pPr>
      <w:r>
        <w:t xml:space="preserve">Run Tests</w:t>
      </w:r>
    </w:p>
    <w:p>
      <w:pPr>
        <w:pStyle w:val="SourceCode"/>
      </w:pPr>
      <w:r>
        <w:rPr>
          <w:rStyle w:val="ExtensionTok"/>
        </w:rPr>
        <w:t xml:space="preserve">npm</w:t>
      </w:r>
      <w:r>
        <w:rPr>
          <w:rStyle w:val="NormalTok"/>
        </w:rPr>
        <w:t xml:space="preserve"> run test              </w:t>
      </w:r>
      <w:r>
        <w:rPr>
          <w:rStyle w:val="CommentTok"/>
        </w:rPr>
        <w:t xml:space="preserve"># Run all 142 tests</w:t>
      </w:r>
      <w:r>
        <w:br/>
      </w:r>
      <w:r>
        <w:rPr>
          <w:rStyle w:val="ExtensionTok"/>
        </w:rPr>
        <w:t xml:space="preserve">npm</w:t>
      </w:r>
      <w:r>
        <w:rPr>
          <w:rStyle w:val="NormalTok"/>
        </w:rPr>
        <w:t xml:space="preserve"> run test:watch        </w:t>
      </w:r>
      <w:r>
        <w:rPr>
          <w:rStyle w:val="CommentTok"/>
        </w:rPr>
        <w:t xml:space="preserve"># Watch mode</w:t>
      </w:r>
      <w:r>
        <w:br/>
      </w:r>
      <w:r>
        <w:rPr>
          <w:rStyle w:val="ExtensionTok"/>
        </w:rPr>
        <w:t xml:space="preserve">npm</w:t>
      </w:r>
      <w:r>
        <w:rPr>
          <w:rStyle w:val="NormalTok"/>
        </w:rPr>
        <w:t xml:space="preserve"> run test:coverage     </w:t>
      </w:r>
      <w:r>
        <w:rPr>
          <w:rStyle w:val="CommentTok"/>
        </w:rPr>
        <w:t xml:space="preserve"># Coverage report</w:t>
      </w:r>
    </w:p>
    <w:p>
      <w:r>
        <w:pict>
          <v:rect style="width:0;height:1.5pt" o:hralign="center" o:hrstd="t" o:hr="t"/>
        </w:pict>
      </w:r>
    </w:p>
    <w:bookmarkEnd w:id="121"/>
    <w:bookmarkEnd w:id="122"/>
    <w:bookmarkStart w:id="126" w:name="deployment-configuration"/>
    <w:p>
      <w:pPr>
        <w:pStyle w:val="Heading2"/>
      </w:pPr>
      <w:r>
        <w:t xml:space="preserve">Deployment &amp; Configuration</w:t>
      </w:r>
    </w:p>
    <w:bookmarkStart w:id="123" w:name="environment-variables"/>
    <w:p>
      <w:pPr>
        <w:pStyle w:val="Heading3"/>
      </w:pPr>
      <w:r>
        <w:t xml:space="preserve">Environment Variables</w:t>
      </w:r>
    </w:p>
    <w:p>
      <w:pPr>
        <w:pStyle w:val="FirstParagraph"/>
      </w:pPr>
      <w:r>
        <w:rPr>
          <w:b/>
          <w:bCs/>
        </w:rPr>
        <w:t xml:space="preserve">Server</w:t>
      </w:r>
    </w:p>
    <w:p>
      <w:pPr>
        <w:pStyle w:val="SourceCode"/>
      </w:pPr>
      <w:r>
        <w:rPr>
          <w:rStyle w:val="VariableTok"/>
        </w:rPr>
        <w:t xml:space="preserve">PORT</w:t>
      </w:r>
      <w:r>
        <w:rPr>
          <w:rStyle w:val="OperatorTok"/>
        </w:rPr>
        <w:t xml:space="preserve">=</w:t>
      </w:r>
      <w:r>
        <w:rPr>
          <w:rStyle w:val="NormalTok"/>
        </w:rPr>
        <w:t xml:space="preserve">9005</w:t>
      </w:r>
      <w:r>
        <w:br/>
      </w:r>
      <w:r>
        <w:rPr>
          <w:rStyle w:val="VariableTok"/>
        </w:rPr>
        <w:t xml:space="preserve">DATABASE_URL</w:t>
      </w:r>
      <w:r>
        <w:rPr>
          <w:rStyle w:val="OperatorTok"/>
        </w:rPr>
        <w:t xml:space="preserve">=</w:t>
      </w:r>
      <w:r>
        <w:rPr>
          <w:rStyle w:val="NormalTok"/>
        </w:rPr>
        <w:t xml:space="preserve">file:./data/app.db</w:t>
      </w:r>
      <w:r>
        <w:br/>
      </w:r>
      <w:r>
        <w:rPr>
          <w:rStyle w:val="VariableTok"/>
        </w:rPr>
        <w:t xml:space="preserve">NODE_ENV</w:t>
      </w:r>
      <w:r>
        <w:rPr>
          <w:rStyle w:val="OperatorTok"/>
        </w:rPr>
        <w:t xml:space="preserve">=</w:t>
      </w:r>
      <w:r>
        <w:rPr>
          <w:rStyle w:val="NormalTok"/>
        </w:rPr>
        <w:t xml:space="preserve">development</w:t>
      </w:r>
    </w:p>
    <w:p>
      <w:pPr>
        <w:pStyle w:val="FirstParagraph"/>
      </w:pPr>
      <w:r>
        <w:rPr>
          <w:b/>
          <w:bCs/>
        </w:rPr>
        <w:t xml:space="preserve">Azure</w:t>
      </w:r>
    </w:p>
    <w:p>
      <w:pPr>
        <w:pStyle w:val="SourceCode"/>
      </w:pPr>
      <w:r>
        <w:rPr>
          <w:rStyle w:val="VariableTok"/>
        </w:rPr>
        <w:t xml:space="preserve">AZURE_CLIENT_ID</w:t>
      </w:r>
      <w:r>
        <w:rPr>
          <w:rStyle w:val="OperatorTok"/>
        </w:rPr>
        <w:t xml:space="preserve">=</w:t>
      </w:r>
      <w:r>
        <w:rPr>
          <w:rStyle w:val="NormalTok"/>
        </w:rPr>
        <w:t xml:space="preserve">xxx</w:t>
      </w:r>
      <w:r>
        <w:br/>
      </w:r>
      <w:r>
        <w:rPr>
          <w:rStyle w:val="VariableTok"/>
        </w:rPr>
        <w:t xml:space="preserve">AZURE_CLIENT_SECRET</w:t>
      </w:r>
      <w:r>
        <w:rPr>
          <w:rStyle w:val="OperatorTok"/>
        </w:rPr>
        <w:t xml:space="preserve">=</w:t>
      </w:r>
      <w:r>
        <w:rPr>
          <w:rStyle w:val="NormalTok"/>
        </w:rPr>
        <w:t xml:space="preserve">xxx</w:t>
      </w:r>
      <w:r>
        <w:br/>
      </w:r>
      <w:r>
        <w:rPr>
          <w:rStyle w:val="VariableTok"/>
        </w:rPr>
        <w:t xml:space="preserve">AZURE_TENANT_ID</w:t>
      </w:r>
      <w:r>
        <w:rPr>
          <w:rStyle w:val="OperatorTok"/>
        </w:rPr>
        <w:t xml:space="preserve">=</w:t>
      </w:r>
      <w:r>
        <w:rPr>
          <w:rStyle w:val="NormalTok"/>
        </w:rPr>
        <w:t xml:space="preserve">xxx</w:t>
      </w:r>
      <w:r>
        <w:br/>
      </w:r>
      <w:r>
        <w:rPr>
          <w:rStyle w:val="VariableTok"/>
        </w:rPr>
        <w:t xml:space="preserve">AZURE_SUBSCRIPTION_ID</w:t>
      </w:r>
      <w:r>
        <w:rPr>
          <w:rStyle w:val="OperatorTok"/>
        </w:rPr>
        <w:t xml:space="preserve">=</w:t>
      </w:r>
      <w:r>
        <w:rPr>
          <w:rStyle w:val="NormalTok"/>
        </w:rPr>
        <w:t xml:space="preserve">xxx</w:t>
      </w:r>
    </w:p>
    <w:p>
      <w:pPr>
        <w:pStyle w:val="FirstParagraph"/>
      </w:pPr>
      <w:r>
        <w:rPr>
          <w:b/>
          <w:bCs/>
        </w:rPr>
        <w:t xml:space="preserve">OpenAI</w:t>
      </w:r>
    </w:p>
    <w:p>
      <w:pPr>
        <w:pStyle w:val="SourceCode"/>
      </w:pPr>
      <w:r>
        <w:rPr>
          <w:rStyle w:val="VariableTok"/>
        </w:rPr>
        <w:t xml:space="preserve">OPENAI_API_KEY</w:t>
      </w:r>
      <w:r>
        <w:rPr>
          <w:rStyle w:val="OperatorTok"/>
        </w:rPr>
        <w:t xml:space="preserve">=</w:t>
      </w:r>
      <w:r>
        <w:rPr>
          <w:rStyle w:val="NormalTok"/>
        </w:rPr>
        <w:t xml:space="preserve">sk-xxx</w:t>
      </w:r>
      <w:r>
        <w:br/>
      </w:r>
      <w:r>
        <w:rPr>
          <w:rStyle w:val="VariableTok"/>
        </w:rPr>
        <w:t xml:space="preserve">OPENAI_MODEL</w:t>
      </w:r>
      <w:r>
        <w:rPr>
          <w:rStyle w:val="OperatorTok"/>
        </w:rPr>
        <w:t xml:space="preserve">=</w:t>
      </w:r>
      <w:r>
        <w:rPr>
          <w:rStyle w:val="NormalTok"/>
        </w:rPr>
        <w:t xml:space="preserve">gpt-4o-mini</w:t>
      </w:r>
    </w:p>
    <w:p>
      <w:pPr>
        <w:pStyle w:val="FirstParagraph"/>
      </w:pPr>
      <w:r>
        <w:rPr>
          <w:b/>
          <w:bCs/>
        </w:rPr>
        <w:t xml:space="preserve">Git Providers</w:t>
      </w:r>
    </w:p>
    <w:p>
      <w:pPr>
        <w:pStyle w:val="SourceCode"/>
      </w:pPr>
      <w:r>
        <w:rPr>
          <w:rStyle w:val="VariableTok"/>
        </w:rPr>
        <w:t xml:space="preserve">GITHUB_TOKEN</w:t>
      </w:r>
      <w:r>
        <w:rPr>
          <w:rStyle w:val="OperatorTok"/>
        </w:rPr>
        <w:t xml:space="preserve">=</w:t>
      </w:r>
      <w:r>
        <w:rPr>
          <w:rStyle w:val="NormalTok"/>
        </w:rPr>
        <w:t xml:space="preserve">xxx</w:t>
      </w:r>
      <w:r>
        <w:br/>
      </w:r>
      <w:r>
        <w:rPr>
          <w:rStyle w:val="VariableTok"/>
        </w:rPr>
        <w:t xml:space="preserve">AZURE_DEVOPS_PAT</w:t>
      </w:r>
      <w:r>
        <w:rPr>
          <w:rStyle w:val="OperatorTok"/>
        </w:rPr>
        <w:t xml:space="preserve">=</w:t>
      </w:r>
      <w:r>
        <w:rPr>
          <w:rStyle w:val="NormalTok"/>
        </w:rPr>
        <w:t xml:space="preserve">xxx</w:t>
      </w:r>
      <w:r>
        <w:br/>
      </w:r>
      <w:r>
        <w:rPr>
          <w:rStyle w:val="VariableTok"/>
        </w:rPr>
        <w:t xml:space="preserve">AZURE_DEVOPS_ORG</w:t>
      </w:r>
      <w:r>
        <w:rPr>
          <w:rStyle w:val="OperatorTok"/>
        </w:rPr>
        <w:t xml:space="preserve">=</w:t>
      </w:r>
      <w:r>
        <w:rPr>
          <w:rStyle w:val="NormalTok"/>
        </w:rPr>
        <w:t xml:space="preserve">xxx</w:t>
      </w:r>
    </w:p>
    <w:p>
      <w:pPr>
        <w:pStyle w:val="FirstParagraph"/>
      </w:pPr>
      <w:r>
        <w:rPr>
          <w:b/>
          <w:bCs/>
        </w:rPr>
        <w:t xml:space="preserve">Optional</w:t>
      </w:r>
    </w:p>
    <w:p>
      <w:pPr>
        <w:pStyle w:val="SourceCode"/>
      </w:pPr>
      <w:r>
        <w:rPr>
          <w:rStyle w:val="VariableTok"/>
        </w:rPr>
        <w:t xml:space="preserve">BITWARDEN_ACCESS_TOKEN</w:t>
      </w:r>
      <w:r>
        <w:rPr>
          <w:rStyle w:val="OperatorTok"/>
        </w:rPr>
        <w:t xml:space="preserve">=</w:t>
      </w:r>
      <w:r>
        <w:rPr>
          <w:rStyle w:val="NormalTok"/>
        </w:rPr>
        <w:t xml:space="preserve">xxx</w:t>
      </w:r>
    </w:p>
    <w:bookmarkEnd w:id="123"/>
    <w:bookmarkStart w:id="124" w:name="port-configuration"/>
    <w:p>
      <w:pPr>
        <w:pStyle w:val="Heading3"/>
      </w:pPr>
      <w:r>
        <w:t xml:space="preserve">Port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Port</w:t>
            </w:r>
          </w:p>
        </w:tc>
      </w:tr>
      <w:tr>
        <w:tc>
          <w:tcPr/>
          <w:p>
            <w:pPr>
              <w:pStyle w:val="Compact"/>
            </w:pPr>
            <w:r>
              <w:t xml:space="preserve">Frontend (Vite dev)</w:t>
            </w:r>
          </w:p>
        </w:tc>
        <w:tc>
          <w:tcPr/>
          <w:p>
            <w:pPr>
              <w:pStyle w:val="Compact"/>
            </w:pPr>
            <w:r>
              <w:t xml:space="preserve">5173</w:t>
            </w:r>
          </w:p>
        </w:tc>
      </w:tr>
      <w:tr>
        <w:tc>
          <w:tcPr/>
          <w:p>
            <w:pPr>
              <w:pStyle w:val="Compact"/>
            </w:pPr>
            <w:r>
              <w:t xml:space="preserve">Backend (Express)</w:t>
            </w:r>
          </w:p>
        </w:tc>
        <w:tc>
          <w:tcPr/>
          <w:p>
            <w:pPr>
              <w:pStyle w:val="Compact"/>
            </w:pPr>
            <w:r>
              <w:t xml:space="preserve">9005</w:t>
            </w:r>
          </w:p>
        </w:tc>
      </w:tr>
      <w:tr>
        <w:tc>
          <w:tcPr/>
          <w:p>
            <w:pPr>
              <w:pStyle w:val="Compact"/>
            </w:pPr>
            <w:r>
              <w:t xml:space="preserve">Vite proxy:</w:t>
            </w:r>
            <w:r>
              <w:t xml:space="preserve"> </w:t>
            </w:r>
            <w:r>
              <w:rPr>
                <w:rStyle w:val="VerbatimChar"/>
              </w:rPr>
              <w:t xml:space="preserve">/api/*</w:t>
            </w:r>
            <w:r>
              <w:t xml:space="preserve"> </w:t>
            </w:r>
            <w:r>
              <w:t xml:space="preserve">→</w:t>
            </w:r>
          </w:p>
        </w:tc>
        <w:tc>
          <w:tcPr/>
          <w:p>
            <w:pPr>
              <w:pStyle w:val="Compact"/>
            </w:pPr>
            <w:r>
              <w:rPr>
                <w:rStyle w:val="VerbatimChar"/>
              </w:rPr>
              <w:t xml:space="preserve">http://localhost:9005</w:t>
            </w:r>
          </w:p>
        </w:tc>
      </w:tr>
    </w:tbl>
    <w:bookmarkEnd w:id="124"/>
    <w:bookmarkStart w:id="125" w:name="build-run"/>
    <w:p>
      <w:pPr>
        <w:pStyle w:val="Heading3"/>
      </w:pPr>
      <w:r>
        <w:t xml:space="preserve">Build &amp; Run</w:t>
      </w:r>
    </w:p>
    <w:p>
      <w:pPr>
        <w:pStyle w:val="SourceCode"/>
      </w:pPr>
      <w:r>
        <w:rPr>
          <w:rStyle w:val="CommentTok"/>
        </w:rPr>
        <w:t xml:space="preserve"># Development</w:t>
      </w:r>
      <w:r>
        <w:br/>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Both client (5173) + server (9005)</w:t>
      </w:r>
      <w:r>
        <w:br/>
      </w:r>
      <w:r>
        <w:br/>
      </w:r>
      <w:r>
        <w:rPr>
          <w:rStyle w:val="CommentTok"/>
        </w:rPr>
        <w:t xml:space="preserve"># Production</w:t>
      </w:r>
      <w:r>
        <w:br/>
      </w:r>
      <w:r>
        <w:rPr>
          <w:rStyle w:val="ExtensionTok"/>
        </w:rPr>
        <w:t xml:space="preserve">npm</w:t>
      </w:r>
      <w:r>
        <w:rPr>
          <w:rStyle w:val="NormalTok"/>
        </w:rPr>
        <w:t xml:space="preserve"> run build </w:t>
      </w:r>
      <w:r>
        <w:rPr>
          <w:rStyle w:val="KeywordTok"/>
        </w:rPr>
        <w:t xml:space="preserve">&amp;&amp;</w:t>
      </w:r>
      <w:r>
        <w:rPr>
          <w:rStyle w:val="NormalTok"/>
        </w:rPr>
        <w:t xml:space="preserve"> </w:t>
      </w:r>
      <w:r>
        <w:rPr>
          <w:rStyle w:val="ExtensionTok"/>
        </w:rPr>
        <w:t xml:space="preserve">npm</w:t>
      </w:r>
      <w:r>
        <w:rPr>
          <w:rStyle w:val="NormalTok"/>
        </w:rPr>
        <w:t xml:space="preserve"> start       </w:t>
      </w:r>
      <w:r>
        <w:rPr>
          <w:rStyle w:val="CommentTok"/>
        </w:rPr>
        <w:t xml:space="preserve"># Build + start production server</w:t>
      </w:r>
      <w:r>
        <w:br/>
      </w:r>
      <w:r>
        <w:br/>
      </w:r>
      <w:r>
        <w:rPr>
          <w:rStyle w:val="CommentTok"/>
        </w:rPr>
        <w:t xml:space="preserve"># Individual</w:t>
      </w:r>
      <w:r>
        <w:br/>
      </w:r>
      <w:r>
        <w:rPr>
          <w:rStyle w:val="BuiltInTok"/>
        </w:rPr>
        <w:t xml:space="preserve">cd</w:t>
      </w:r>
      <w:r>
        <w:rPr>
          <w:rStyle w:val="NormalTok"/>
        </w:rPr>
        <w:t xml:space="preserve"> client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Frontend only</w:t>
      </w:r>
      <w:r>
        <w:br/>
      </w:r>
      <w:r>
        <w:rPr>
          <w:rStyle w:val="ExtensionTok"/>
        </w:rPr>
        <w:t xml:space="preserve">npm</w:t>
      </w:r>
      <w:r>
        <w:rPr>
          <w:rStyle w:val="NormalTok"/>
        </w:rPr>
        <w:t xml:space="preserve"> run server                   </w:t>
      </w:r>
      <w:r>
        <w:rPr>
          <w:rStyle w:val="CommentTok"/>
        </w:rPr>
        <w:t xml:space="preserve"># Backend only</w:t>
      </w:r>
    </w:p>
    <w:p>
      <w:r>
        <w:pict>
          <v:rect style="width:0;height:1.5pt" o:hralign="center" o:hrstd="t" o:hr="t"/>
        </w:pict>
      </w:r>
    </w:p>
    <w:bookmarkEnd w:id="125"/>
    <w:bookmarkEnd w:id="126"/>
    <w:bookmarkStart w:id="130" w:name="performance-optimizations"/>
    <w:p>
      <w:pPr>
        <w:pStyle w:val="Heading2"/>
      </w:pPr>
      <w:r>
        <w:t xml:space="preserve">Performance Optimizations</w:t>
      </w:r>
    </w:p>
    <w:bookmarkStart w:id="127" w:name="batch-processing-strategy"/>
    <w:p>
      <w:pPr>
        <w:pStyle w:val="Heading3"/>
      </w:pPr>
      <w:r>
        <w:t xml:space="preserve">Batch Processing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Batch Size</w:t>
            </w:r>
          </w:p>
        </w:tc>
        <w:tc>
          <w:tcPr/>
          <w:p>
            <w:pPr>
              <w:pStyle w:val="Compact"/>
            </w:pPr>
            <w:r>
              <w:t xml:space="preserve">Delay Between Batches</w:t>
            </w:r>
          </w:p>
        </w:tc>
      </w:tr>
      <w:tr>
        <w:tc>
          <w:tcPr/>
          <w:p>
            <w:pPr>
              <w:pStyle w:val="Compact"/>
            </w:pPr>
            <w:r>
              <w:t xml:space="preserve">Azure Resource Groups</w:t>
            </w:r>
          </w:p>
        </w:tc>
        <w:tc>
          <w:tcPr/>
          <w:p>
            <w:pPr>
              <w:pStyle w:val="Compact"/>
            </w:pPr>
            <w:r>
              <w:t xml:space="preserve">5 concurrent</w:t>
            </w:r>
          </w:p>
        </w:tc>
        <w:tc>
          <w:tcPr/>
          <w:p>
            <w:pPr>
              <w:pStyle w:val="Compact"/>
            </w:pPr>
            <w:r>
              <w:t xml:space="preserve">200ms</w:t>
            </w:r>
          </w:p>
        </w:tc>
      </w:tr>
      <w:tr>
        <w:tc>
          <w:tcPr/>
          <w:p>
            <w:pPr>
              <w:pStyle w:val="Compact"/>
            </w:pPr>
            <w:r>
              <w:t xml:space="preserve">Azure Resource properties</w:t>
            </w:r>
          </w:p>
        </w:tc>
        <w:tc>
          <w:tcPr/>
          <w:p>
            <w:pPr>
              <w:pStyle w:val="Compact"/>
            </w:pPr>
            <w:r>
              <w:t xml:space="preserve">10 concurrent</w:t>
            </w:r>
          </w:p>
        </w:tc>
        <w:tc>
          <w:tcPr/>
          <w:p>
            <w:pPr>
              <w:pStyle w:val="Compact"/>
            </w:pPr>
            <w:r>
              <w:t xml:space="preserve">100ms</w:t>
            </w:r>
          </w:p>
        </w:tc>
      </w:tr>
      <w:tr>
        <w:tc>
          <w:tcPr/>
          <w:p>
            <w:pPr>
              <w:pStyle w:val="Compact"/>
            </w:pPr>
            <w:r>
              <w:t xml:space="preserve">Azure Monitor Metrics</w:t>
            </w:r>
          </w:p>
        </w:tc>
        <w:tc>
          <w:tcPr/>
          <w:p>
            <w:pPr>
              <w:pStyle w:val="Compact"/>
            </w:pPr>
            <w:r>
              <w:t xml:space="preserve">5 concurrent</w:t>
            </w:r>
          </w:p>
        </w:tc>
        <w:tc>
          <w:tcPr/>
          <w:p>
            <w:pPr>
              <w:pStyle w:val="Compact"/>
            </w:pPr>
            <w:r>
              <w:t xml:space="preserve">500ms</w:t>
            </w:r>
          </w:p>
        </w:tc>
      </w:tr>
    </w:tbl>
    <w:bookmarkEnd w:id="127"/>
    <w:bookmarkStart w:id="128" w:name="caching-strategy"/>
    <w:p>
      <w:pPr>
        <w:pStyle w:val="Heading3"/>
      </w:pPr>
      <w:r>
        <w:t xml:space="preserve">Caching Strategy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Cache Level</w:t>
            </w:r>
          </w:p>
        </w:tc>
        <w:tc>
          <w:tcPr/>
          <w:p>
            <w:pPr>
              <w:pStyle w:val="Compact"/>
            </w:pPr>
            <w:r>
              <w:t xml:space="preserve">Technology</w:t>
            </w:r>
          </w:p>
        </w:tc>
        <w:tc>
          <w:tcPr/>
          <w:p>
            <w:pPr>
              <w:pStyle w:val="Compact"/>
            </w:pPr>
            <w:r>
              <w:t xml:space="preserve">TTL</w:t>
            </w:r>
          </w:p>
        </w:tc>
        <w:tc>
          <w:tcPr/>
          <w:p>
            <w:pPr>
              <w:pStyle w:val="Compact"/>
            </w:pPr>
            <w:r>
              <w:t xml:space="preserve">Contents</w:t>
            </w:r>
          </w:p>
        </w:tc>
      </w:tr>
      <w:tr>
        <w:tc>
          <w:tcPr/>
          <w:p>
            <w:pPr>
              <w:pStyle w:val="Compact"/>
            </w:pPr>
            <w:r>
              <w:t xml:space="preserve">Session cache</w:t>
            </w:r>
          </w:p>
        </w:tc>
        <w:tc>
          <w:tcPr/>
          <w:p>
            <w:pPr>
              <w:pStyle w:val="Compact"/>
            </w:pPr>
            <w:r>
              <w:t xml:space="preserve">SQLite</w:t>
            </w:r>
          </w:p>
        </w:tc>
        <w:tc>
          <w:tcPr/>
          <w:p>
            <w:pPr>
              <w:pStyle w:val="Compact"/>
            </w:pPr>
            <w:r>
              <w:t xml:space="preserve">1 hour</w:t>
            </w:r>
          </w:p>
        </w:tc>
        <w:tc>
          <w:tcPr/>
          <w:p>
            <w:pPr>
              <w:pStyle w:val="Compact"/>
            </w:pPr>
            <w:r>
              <w:t xml:space="preserve">Generated files, scan results, metrics</w:t>
            </w:r>
          </w:p>
        </w:tc>
      </w:tr>
      <w:tr>
        <w:tc>
          <w:tcPr/>
          <w:p>
            <w:pPr>
              <w:pStyle w:val="Compact"/>
            </w:pPr>
            <w:r>
              <w:t xml:space="preserve">Query cache</w:t>
            </w:r>
          </w:p>
        </w:tc>
        <w:tc>
          <w:tcPr/>
          <w:p>
            <w:pPr>
              <w:pStyle w:val="Compact"/>
            </w:pPr>
            <w:r>
              <w:t xml:space="preserve">TanStack Query</w:t>
            </w:r>
          </w:p>
        </w:tc>
        <w:tc>
          <w:tcPr/>
          <w:p>
            <w:pPr>
              <w:pStyle w:val="Compact"/>
            </w:pPr>
            <w:r>
              <w:t xml:space="preserve">Stale-while-revalidate</w:t>
            </w:r>
          </w:p>
        </w:tc>
        <w:tc>
          <w:tcPr/>
          <w:p>
            <w:pPr>
              <w:pStyle w:val="Compact"/>
            </w:pPr>
            <w:r>
              <w:t xml:space="preserve">API responses</w:t>
            </w:r>
          </w:p>
        </w:tc>
      </w:tr>
      <w:tr>
        <w:tc>
          <w:tcPr/>
          <w:p>
            <w:pPr>
              <w:pStyle w:val="Compact"/>
            </w:pPr>
            <w:r>
              <w:t xml:space="preserve">Metrics cache</w:t>
            </w:r>
          </w:p>
        </w:tc>
        <w:tc>
          <w:tcPr/>
          <w:p>
            <w:pPr>
              <w:pStyle w:val="Compact"/>
            </w:pPr>
            <w:r>
              <w:t xml:space="preserve">Session storage</w:t>
            </w:r>
          </w:p>
        </w:tc>
        <w:tc>
          <w:tcPr/>
          <w:p>
            <w:pPr>
              <w:pStyle w:val="Compact"/>
            </w:pPr>
            <w:r>
              <w:t xml:space="preserve">Per-session</w:t>
            </w:r>
          </w:p>
        </w:tc>
        <w:tc>
          <w:tcPr/>
          <w:p>
            <w:pPr>
              <w:pStyle w:val="Compact"/>
            </w:pPr>
            <w:r>
              <w:t xml:space="preserve">Azure Monitor data</w:t>
            </w:r>
          </w:p>
        </w:tc>
      </w:tr>
    </w:tbl>
    <w:bookmarkEnd w:id="128"/>
    <w:bookmarkStart w:id="129" w:name="lazy-loading"/>
    <w:p>
      <w:pPr>
        <w:pStyle w:val="Heading3"/>
      </w:pPr>
      <w:r>
        <w:t xml:space="preserve">Lazy Loading</w:t>
      </w:r>
    </w:p>
    <w:p>
      <w:pPr>
        <w:pStyle w:val="Compact"/>
        <w:numPr>
          <w:ilvl w:val="0"/>
          <w:numId w:val="1024"/>
        </w:numPr>
      </w:pPr>
      <w:r>
        <w:t xml:space="preserve">Metrics charts only mount when table row is expanded</w:t>
      </w:r>
    </w:p>
    <w:p>
      <w:pPr>
        <w:pStyle w:val="Compact"/>
        <w:numPr>
          <w:ilvl w:val="0"/>
          <w:numId w:val="1024"/>
        </w:numPr>
      </w:pPr>
      <w:r>
        <w:t xml:space="preserve">Page transitions use Framer Motion with deferred loading</w:t>
      </w:r>
    </w:p>
    <w:p>
      <w:pPr>
        <w:pStyle w:val="Compact"/>
        <w:numPr>
          <w:ilvl w:val="0"/>
          <w:numId w:val="1024"/>
        </w:numPr>
      </w:pPr>
      <w:r>
        <w:t xml:space="preserve">Code editor component lazily initialized</w:t>
      </w:r>
    </w:p>
    <w:p>
      <w:r>
        <w:pict>
          <v:rect style="width:0;height:1.5pt" o:hralign="center" o:hrstd="t" o:hr="t"/>
        </w:pict>
      </w:r>
    </w:p>
    <w:bookmarkEnd w:id="129"/>
    <w:bookmarkEnd w:id="130"/>
    <w:bookmarkStart w:id="133" w:name="future-enhancements"/>
    <w:p>
      <w:pPr>
        <w:pStyle w:val="Heading2"/>
      </w:pPr>
      <w:r>
        <w:t xml:space="preserve">Future Enhancements</w:t>
      </w:r>
    </w:p>
    <w:bookmarkStart w:id="131" w:name="planned-module-features"/>
    <w:p>
      <w:pPr>
        <w:pStyle w:val="Heading3"/>
      </w:pPr>
      <w:r>
        <w:t xml:space="preserve">Planned Module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Module</w:t>
            </w:r>
          </w:p>
        </w:tc>
        <w:tc>
          <w:tcPr/>
          <w:p>
            <w:pPr>
              <w:pStyle w:val="Compact"/>
            </w:pPr>
            <w:r>
              <w:t xml:space="preserve">Priority</w:t>
            </w:r>
          </w:p>
        </w:tc>
      </w:tr>
      <w:tr>
        <w:tc>
          <w:tcPr/>
          <w:p>
            <w:pPr>
              <w:pStyle w:val="Compact"/>
            </w:pPr>
            <w:r>
              <w:t xml:space="preserve">Export cost reports (CSV/PDF)</w:t>
            </w:r>
          </w:p>
        </w:tc>
        <w:tc>
          <w:tcPr/>
          <w:p>
            <w:pPr>
              <w:pStyle w:val="Compact"/>
            </w:pPr>
            <w:r>
              <w:t xml:space="preserve">Valuation</w:t>
            </w:r>
          </w:p>
        </w:tc>
        <w:tc>
          <w:tcPr/>
          <w:p>
            <w:pPr>
              <w:pStyle w:val="Compact"/>
            </w:pPr>
            <w:r>
              <w:t xml:space="preserve">High</w:t>
            </w:r>
          </w:p>
        </w:tc>
      </w:tr>
      <w:tr>
        <w:tc>
          <w:tcPr/>
          <w:p>
            <w:pPr>
              <w:pStyle w:val="Compact"/>
            </w:pPr>
            <w:r>
              <w:t xml:space="preserve">Automated Azure resource resizing</w:t>
            </w:r>
          </w:p>
        </w:tc>
        <w:tc>
          <w:tcPr/>
          <w:p>
            <w:pPr>
              <w:pStyle w:val="Compact"/>
            </w:pPr>
            <w:r>
              <w:t xml:space="preserve">Valuation</w:t>
            </w:r>
          </w:p>
        </w:tc>
        <w:tc>
          <w:tcPr/>
          <w:p>
            <w:pPr>
              <w:pStyle w:val="Compact"/>
            </w:pPr>
            <w:r>
              <w:t xml:space="preserve">High</w:t>
            </w:r>
          </w:p>
        </w:tc>
      </w:tr>
      <w:tr>
        <w:tc>
          <w:tcPr/>
          <w:p>
            <w:pPr>
              <w:pStyle w:val="Compact"/>
            </w:pPr>
            <w:r>
              <w:t xml:space="preserve">Cost forecasting (30-day prediction)</w:t>
            </w:r>
          </w:p>
        </w:tc>
        <w:tc>
          <w:tcPr/>
          <w:p>
            <w:pPr>
              <w:pStyle w:val="Compact"/>
            </w:pPr>
            <w:r>
              <w:t xml:space="preserve">Valuation</w:t>
            </w:r>
          </w:p>
        </w:tc>
        <w:tc>
          <w:tcPr/>
          <w:p>
            <w:pPr>
              <w:pStyle w:val="Compact"/>
            </w:pPr>
            <w:r>
              <w:t xml:space="preserve">Medium</w:t>
            </w:r>
          </w:p>
        </w:tc>
      </w:tr>
      <w:tr>
        <w:tc>
          <w:tcPr/>
          <w:p>
            <w:pPr>
              <w:pStyle w:val="Compact"/>
            </w:pPr>
            <w:r>
              <w:t xml:space="preserve">Multi-cloud cost analysis (AWS, GCP)</w:t>
            </w:r>
          </w:p>
        </w:tc>
        <w:tc>
          <w:tcPr/>
          <w:p>
            <w:pPr>
              <w:pStyle w:val="Compact"/>
            </w:pPr>
            <w:r>
              <w:t xml:space="preserve">Valuation</w:t>
            </w:r>
          </w:p>
        </w:tc>
        <w:tc>
          <w:tcPr/>
          <w:p>
            <w:pPr>
              <w:pStyle w:val="Compact"/>
            </w:pPr>
            <w:r>
              <w:t xml:space="preserve">Low</w:t>
            </w:r>
          </w:p>
        </w:tc>
      </w:tr>
      <w:tr>
        <w:tc>
          <w:tcPr/>
          <w:p>
            <w:pPr>
              <w:pStyle w:val="Compact"/>
            </w:pPr>
            <w:r>
              <w:t xml:space="preserve">Checkov custom policy rules</w:t>
            </w:r>
          </w:p>
        </w:tc>
        <w:tc>
          <w:tcPr/>
          <w:p>
            <w:pPr>
              <w:pStyle w:val="Compact"/>
            </w:pPr>
            <w:r>
              <w:t xml:space="preserve">Terraform, K8s</w:t>
            </w:r>
          </w:p>
        </w:tc>
        <w:tc>
          <w:tcPr/>
          <w:p>
            <w:pPr>
              <w:pStyle w:val="Compact"/>
            </w:pPr>
            <w:r>
              <w:t xml:space="preserve">Medium</w:t>
            </w:r>
          </w:p>
        </w:tc>
      </w:tr>
      <w:tr>
        <w:tc>
          <w:tcPr/>
          <w:p>
            <w:pPr>
              <w:pStyle w:val="Compact"/>
            </w:pPr>
            <w:r>
              <w:t xml:space="preserve">Helm chart generation</w:t>
            </w:r>
          </w:p>
        </w:tc>
        <w:tc>
          <w:tcPr/>
          <w:p>
            <w:pPr>
              <w:pStyle w:val="Compact"/>
            </w:pPr>
            <w:r>
              <w:t xml:space="preserve">Kubernetes</w:t>
            </w:r>
          </w:p>
        </w:tc>
        <w:tc>
          <w:tcPr/>
          <w:p>
            <w:pPr>
              <w:pStyle w:val="Compact"/>
            </w:pPr>
            <w:r>
              <w:t xml:space="preserve">High</w:t>
            </w:r>
          </w:p>
        </w:tc>
      </w:tr>
      <w:tr>
        <w:tc>
          <w:tcPr/>
          <w:p>
            <w:pPr>
              <w:pStyle w:val="Compact"/>
            </w:pPr>
            <w:r>
              <w:t xml:space="preserve">ARM template support</w:t>
            </w:r>
          </w:p>
        </w:tc>
        <w:tc>
          <w:tcPr/>
          <w:p>
            <w:pPr>
              <w:pStyle w:val="Compact"/>
            </w:pPr>
            <w:r>
              <w:t xml:space="preserve">Terraform</w:t>
            </w:r>
          </w:p>
        </w:tc>
        <w:tc>
          <w:tcPr/>
          <w:p>
            <w:pPr>
              <w:pStyle w:val="Compact"/>
            </w:pPr>
            <w:r>
              <w:t xml:space="preserve">Medium</w:t>
            </w:r>
          </w:p>
        </w:tc>
      </w:tr>
      <w:tr>
        <w:tc>
          <w:tcPr/>
          <w:p>
            <w:pPr>
              <w:pStyle w:val="Compact"/>
            </w:pPr>
            <w:r>
              <w:t xml:space="preserve">Architecture diagram editing</w:t>
            </w:r>
          </w:p>
        </w:tc>
        <w:tc>
          <w:tcPr/>
          <w:p>
            <w:pPr>
              <w:pStyle w:val="Compact"/>
            </w:pPr>
            <w:r>
              <w:t xml:space="preserve">ArchMe</w:t>
            </w:r>
          </w:p>
        </w:tc>
        <w:tc>
          <w:tcPr/>
          <w:p>
            <w:pPr>
              <w:pStyle w:val="Compact"/>
            </w:pPr>
            <w:r>
              <w:t xml:space="preserve">Medium</w:t>
            </w:r>
          </w:p>
        </w:tc>
      </w:tr>
      <w:tr>
        <w:tc>
          <w:tcPr/>
          <w:p>
            <w:pPr>
              <w:pStyle w:val="Compact"/>
            </w:pPr>
            <w:r>
              <w:t xml:space="preserve">Script test generation</w:t>
            </w:r>
          </w:p>
        </w:tc>
        <w:tc>
          <w:tcPr/>
          <w:p>
            <w:pPr>
              <w:pStyle w:val="Compact"/>
            </w:pPr>
            <w:r>
              <w:t xml:space="preserve">Automation</w:t>
            </w:r>
          </w:p>
        </w:tc>
        <w:tc>
          <w:tcPr/>
          <w:p>
            <w:pPr>
              <w:pStyle w:val="Compact"/>
            </w:pPr>
            <w:r>
              <w:t xml:space="preserve">Low</w:t>
            </w:r>
          </w:p>
        </w:tc>
      </w:tr>
      <w:tr>
        <w:tc>
          <w:tcPr/>
          <w:p>
            <w:pPr>
              <w:pStyle w:val="Compact"/>
            </w:pPr>
            <w:r>
              <w:t xml:space="preserve">PR-level ScoreMe integration</w:t>
            </w:r>
          </w:p>
        </w:tc>
        <w:tc>
          <w:tcPr/>
          <w:p>
            <w:pPr>
              <w:pStyle w:val="Compact"/>
            </w:pPr>
            <w:r>
              <w:t xml:space="preserve">ScoreMe</w:t>
            </w:r>
          </w:p>
        </w:tc>
        <w:tc>
          <w:tcPr/>
          <w:p>
            <w:pPr>
              <w:pStyle w:val="Compact"/>
            </w:pPr>
            <w:r>
              <w:t xml:space="preserve">Medium</w:t>
            </w:r>
          </w:p>
        </w:tc>
      </w:tr>
    </w:tbl>
    <w:bookmarkEnd w:id="131"/>
    <w:bookmarkStart w:id="132" w:name="technical-roadmap"/>
    <w:p>
      <w:pPr>
        <w:pStyle w:val="Heading3"/>
      </w:pPr>
      <w:r>
        <w:t xml:space="preserve">Technical Roadmap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Route modularization</w:t>
            </w:r>
          </w:p>
        </w:tc>
        <w:tc>
          <w:tcPr/>
          <w:p>
            <w:pPr>
              <w:pStyle w:val="Compact"/>
            </w:pPr>
            <w:r>
              <w:t xml:space="preserve">Migrate all endpoints from</w:t>
            </w:r>
            <w:r>
              <w:t xml:space="preserve"> </w:t>
            </w:r>
            <w:r>
              <w:rPr>
                <w:rStyle w:val="VerbatimChar"/>
              </w:rPr>
              <w:t xml:space="preserve">routes-legacy.ts</w:t>
            </w:r>
          </w:p>
        </w:tc>
      </w:tr>
      <w:tr>
        <w:tc>
          <w:tcPr/>
          <w:p>
            <w:pPr>
              <w:pStyle w:val="Compact"/>
            </w:pPr>
            <w:r>
              <w:t xml:space="preserve">WebSocket support</w:t>
            </w:r>
          </w:p>
        </w:tc>
        <w:tc>
          <w:tcPr/>
          <w:p>
            <w:pPr>
              <w:pStyle w:val="Compact"/>
            </w:pPr>
            <w:r>
              <w:t xml:space="preserve">Real-time progress for long-running scans</w:t>
            </w:r>
          </w:p>
        </w:tc>
      </w:tr>
      <w:tr>
        <w:tc>
          <w:tcPr/>
          <w:p>
            <w:pPr>
              <w:pStyle w:val="Compact"/>
            </w:pPr>
            <w:r>
              <w:t xml:space="preserve">GraphQL API</w:t>
            </w:r>
          </w:p>
        </w:tc>
        <w:tc>
          <w:tcPr/>
          <w:p>
            <w:pPr>
              <w:pStyle w:val="Compact"/>
            </w:pPr>
            <w:r>
              <w:t xml:space="preserve">Type-safe flexible query layer</w:t>
            </w:r>
          </w:p>
        </w:tc>
      </w:tr>
      <w:tr>
        <w:tc>
          <w:tcPr/>
          <w:p>
            <w:pPr>
              <w:pStyle w:val="Compact"/>
            </w:pPr>
            <w:r>
              <w:t xml:space="preserve">Docker containerization</w:t>
            </w:r>
          </w:p>
        </w:tc>
        <w:tc>
          <w:tcPr/>
          <w:p>
            <w:pPr>
              <w:pStyle w:val="Compact"/>
            </w:pPr>
            <w:r>
              <w:t xml:space="preserve">Containerize for cloud deployment</w:t>
            </w:r>
          </w:p>
        </w:tc>
      </w:tr>
      <w:tr>
        <w:tc>
          <w:tcPr/>
          <w:p>
            <w:pPr>
              <w:pStyle w:val="Compact"/>
            </w:pPr>
            <w:r>
              <w:t xml:space="preserve">PostgreSQL migration</w:t>
            </w:r>
          </w:p>
        </w:tc>
        <w:tc>
          <w:tcPr/>
          <w:p>
            <w:pPr>
              <w:pStyle w:val="Compact"/>
            </w:pPr>
            <w:r>
              <w:t xml:space="preserve">Move from SQLite to PostgreSQL for production</w:t>
            </w:r>
          </w:p>
        </w:tc>
      </w:tr>
      <w:tr>
        <w:tc>
          <w:tcPr/>
          <w:p>
            <w:pPr>
              <w:pStyle w:val="Compact"/>
            </w:pPr>
            <w:r>
              <w:t xml:space="preserve">Rate limit middleware</w:t>
            </w:r>
          </w:p>
        </w:tc>
        <w:tc>
          <w:tcPr/>
          <w:p>
            <w:pPr>
              <w:pStyle w:val="Compact"/>
            </w:pPr>
            <w:r>
              <w:t xml:space="preserve">Global Express rate limiting</w:t>
            </w:r>
          </w:p>
        </w:tc>
      </w:tr>
    </w:tbl>
    <w:p>
      <w:r>
        <w:pict>
          <v:rect style="width:0;height:1.5pt" o:hralign="center" o:hrstd="t" o:hr="t"/>
        </w:pict>
      </w:r>
    </w:p>
    <w:bookmarkEnd w:id="132"/>
    <w:bookmarkEnd w:id="133"/>
    <w:bookmarkStart w:id="145" w:name="appendix"/>
    <w:p>
      <w:pPr>
        <w:pStyle w:val="Heading2"/>
      </w:pPr>
      <w:r>
        <w:t xml:space="preserve">Appendix</w:t>
      </w:r>
    </w:p>
    <w:bookmarkStart w:id="134" w:name="technology-versions"/>
    <w:p>
      <w:pPr>
        <w:pStyle w:val="Heading3"/>
      </w:pPr>
      <w:r>
        <w:t xml:space="preserve">Technology Versions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Version</w:t>
            </w:r>
          </w:p>
        </w:tc>
      </w:tr>
      <w:tr>
        <w:tc>
          <w:tcPr/>
          <w:p>
            <w:pPr>
              <w:pStyle w:val="Compact"/>
            </w:pPr>
            <w:r>
              <w:t xml:space="preserve">React</w:t>
            </w:r>
          </w:p>
        </w:tc>
        <w:tc>
          <w:tcPr/>
          <w:p>
            <w:pPr>
              <w:pStyle w:val="Compact"/>
            </w:pPr>
            <w:r>
              <w:t xml:space="preserve">18.3.1</w:t>
            </w:r>
          </w:p>
        </w:tc>
      </w:tr>
      <w:tr>
        <w:tc>
          <w:tcPr/>
          <w:p>
            <w:pPr>
              <w:pStyle w:val="Compact"/>
            </w:pPr>
            <w:r>
              <w:t xml:space="preserve">TypeScript</w:t>
            </w:r>
          </w:p>
        </w:tc>
        <w:tc>
          <w:tcPr/>
          <w:p>
            <w:pPr>
              <w:pStyle w:val="Compact"/>
            </w:pPr>
            <w:r>
              <w:t xml:space="preserve">5.6+</w:t>
            </w:r>
          </w:p>
        </w:tc>
      </w:tr>
      <w:tr>
        <w:tc>
          <w:tcPr/>
          <w:p>
            <w:pPr>
              <w:pStyle w:val="Compact"/>
            </w:pPr>
            <w:r>
              <w:t xml:space="preserve">Node.js</w:t>
            </w:r>
          </w:p>
        </w:tc>
        <w:tc>
          <w:tcPr/>
          <w:p>
            <w:pPr>
              <w:pStyle w:val="Compact"/>
            </w:pPr>
            <w:r>
              <w:t xml:space="preserve">20+</w:t>
            </w:r>
          </w:p>
        </w:tc>
      </w:tr>
      <w:tr>
        <w:tc>
          <w:tcPr/>
          <w:p>
            <w:pPr>
              <w:pStyle w:val="Compact"/>
            </w:pPr>
            <w:r>
              <w:t xml:space="preserve">Express</w:t>
            </w:r>
          </w:p>
        </w:tc>
        <w:tc>
          <w:tcPr/>
          <w:p>
            <w:pPr>
              <w:pStyle w:val="Compact"/>
            </w:pPr>
            <w:r>
              <w:t xml:space="preserve">4.21</w:t>
            </w:r>
          </w:p>
        </w:tc>
      </w:tr>
      <w:tr>
        <w:tc>
          <w:tcPr/>
          <w:p>
            <w:pPr>
              <w:pStyle w:val="Compact"/>
            </w:pPr>
            <w:r>
              <w:t xml:space="preserve">Vite</w:t>
            </w:r>
          </w:p>
        </w:tc>
        <w:tc>
          <w:tcPr/>
          <w:p>
            <w:pPr>
              <w:pStyle w:val="Compact"/>
            </w:pPr>
            <w:r>
              <w:t xml:space="preserve">6.0</w:t>
            </w:r>
          </w:p>
        </w:tc>
      </w:tr>
      <w:tr>
        <w:tc>
          <w:tcPr/>
          <w:p>
            <w:pPr>
              <w:pStyle w:val="Compact"/>
            </w:pPr>
            <w:r>
              <w:t xml:space="preserve">TanStack Query</w:t>
            </w:r>
          </w:p>
        </w:tc>
        <w:tc>
          <w:tcPr/>
          <w:p>
            <w:pPr>
              <w:pStyle w:val="Compact"/>
            </w:pPr>
            <w:r>
              <w:t xml:space="preserve">5.x</w:t>
            </w:r>
          </w:p>
        </w:tc>
      </w:tr>
      <w:tr>
        <w:tc>
          <w:tcPr/>
          <w:p>
            <w:pPr>
              <w:pStyle w:val="Compact"/>
            </w:pPr>
            <w:r>
              <w:t xml:space="preserve">Vitest</w:t>
            </w:r>
          </w:p>
        </w:tc>
        <w:tc>
          <w:tcPr/>
          <w:p>
            <w:pPr>
              <w:pStyle w:val="Compact"/>
            </w:pPr>
            <w:r>
              <w:t xml:space="preserve">4.0</w:t>
            </w:r>
          </w:p>
        </w:tc>
      </w:tr>
      <w:tr>
        <w:tc>
          <w:tcPr/>
          <w:p>
            <w:pPr>
              <w:pStyle w:val="Compact"/>
            </w:pPr>
            <w:r>
              <w:t xml:space="preserve">Recharts</w:t>
            </w:r>
          </w:p>
        </w:tc>
        <w:tc>
          <w:tcPr/>
          <w:p>
            <w:pPr>
              <w:pStyle w:val="Compact"/>
            </w:pPr>
            <w:r>
              <w:t xml:space="preserve">2.15</w:t>
            </w:r>
          </w:p>
        </w:tc>
      </w:tr>
      <w:tr>
        <w:tc>
          <w:tcPr/>
          <w:p>
            <w:pPr>
              <w:pStyle w:val="Compact"/>
            </w:pPr>
            <w:r>
              <w:t xml:space="preserve">Tailwind CSS</w:t>
            </w:r>
          </w:p>
        </w:tc>
        <w:tc>
          <w:tcPr/>
          <w:p>
            <w:pPr>
              <w:pStyle w:val="Compact"/>
            </w:pPr>
            <w:r>
              <w:t xml:space="preserve">3.4</w:t>
            </w:r>
          </w:p>
        </w:tc>
      </w:tr>
      <w:tr>
        <w:tc>
          <w:tcPr/>
          <w:p>
            <w:pPr>
              <w:pStyle w:val="Compact"/>
            </w:pPr>
            <w:r>
              <w:t xml:space="preserve">Framer Motion</w:t>
            </w:r>
          </w:p>
        </w:tc>
        <w:tc>
          <w:tcPr/>
          <w:p>
            <w:pPr>
              <w:pStyle w:val="Compact"/>
            </w:pPr>
            <w:r>
              <w:t xml:space="preserve">Latest</w:t>
            </w:r>
          </w:p>
        </w:tc>
      </w:tr>
      <w:tr>
        <w:tc>
          <w:tcPr/>
          <w:p>
            <w:pPr>
              <w:pStyle w:val="Compact"/>
            </w:pPr>
            <w:r>
              <w:t xml:space="preserve">Drizzle ORM</w:t>
            </w:r>
          </w:p>
        </w:tc>
        <w:tc>
          <w:tcPr/>
          <w:p>
            <w:pPr>
              <w:pStyle w:val="Compact"/>
            </w:pPr>
            <w:r>
              <w:t xml:space="preserve">Latest</w:t>
            </w:r>
          </w:p>
        </w:tc>
      </w:tr>
      <w:tr>
        <w:tc>
          <w:tcPr/>
          <w:p>
            <w:pPr>
              <w:pStyle w:val="Compact"/>
            </w:pPr>
            <w:r>
              <w:t xml:space="preserve">Zod</w:t>
            </w:r>
          </w:p>
        </w:tc>
        <w:tc>
          <w:tcPr/>
          <w:p>
            <w:pPr>
              <w:pStyle w:val="Compact"/>
            </w:pPr>
            <w:r>
              <w:t xml:space="preserve">Latest</w:t>
            </w:r>
          </w:p>
        </w:tc>
      </w:tr>
      <w:tr>
        <w:tc>
          <w:tcPr/>
          <w:p>
            <w:pPr>
              <w:pStyle w:val="Compact"/>
            </w:pPr>
            <w:r>
              <w:t xml:space="preserve">shadcn/ui</w:t>
            </w:r>
          </w:p>
        </w:tc>
        <w:tc>
          <w:tcPr/>
          <w:p>
            <w:pPr>
              <w:pStyle w:val="Compact"/>
            </w:pPr>
            <w:r>
              <w:t xml:space="preserve">Latest</w:t>
            </w:r>
          </w:p>
        </w:tc>
      </w:tr>
      <w:tr>
        <w:tc>
          <w:tcPr/>
          <w:p>
            <w:pPr>
              <w:pStyle w:val="Compact"/>
            </w:pPr>
            <w:r>
              <w:t xml:space="preserve">OpenAI SDK</w:t>
            </w:r>
          </w:p>
        </w:tc>
        <w:tc>
          <w:tcPr/>
          <w:p>
            <w:pPr>
              <w:pStyle w:val="Compact"/>
            </w:pPr>
            <w:r>
              <w:t xml:space="preserve">Latest</w:t>
            </w:r>
          </w:p>
        </w:tc>
      </w:tr>
    </w:tbl>
    <w:bookmarkEnd w:id="134"/>
    <w:bookmarkStart w:id="135" w:name="frontend-pages"/>
    <w:p>
      <w:pPr>
        <w:pStyle w:val="Heading3"/>
      </w:pPr>
      <w:r>
        <w:t xml:space="preserve">Frontend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Page</w:t>
            </w:r>
          </w:p>
        </w:tc>
        <w:tc>
          <w:tcPr/>
          <w:p>
            <w:pPr>
              <w:pStyle w:val="Compact"/>
            </w:pPr>
            <w:r>
              <w:t xml:space="preserve">Module</w:t>
            </w:r>
          </w:p>
        </w:tc>
      </w:tr>
      <w:tr>
        <w:tc>
          <w:tcPr/>
          <w:p>
            <w:pPr>
              <w:pStyle w:val="Compact"/>
            </w:pPr>
            <w:r>
              <w:rPr>
                <w:rStyle w:val="VerbatimChar"/>
              </w:rPr>
              <w:t xml:space="preserve">/</w:t>
            </w:r>
          </w:p>
        </w:tc>
        <w:tc>
          <w:tcPr/>
          <w:p>
            <w:pPr>
              <w:pStyle w:val="Compact"/>
            </w:pPr>
            <w:r>
              <w:rPr>
                <w:rStyle w:val="VerbatimChar"/>
              </w:rPr>
              <w:t xml:space="preserve">Landing.tsx</w:t>
            </w:r>
          </w:p>
        </w:tc>
        <w:tc>
          <w:tcPr/>
          <w:p>
            <w:pPr>
              <w:pStyle w:val="Compact"/>
            </w:pPr>
            <w:r>
              <w:t xml:space="preserve">Dashboard</w:t>
            </w:r>
          </w:p>
        </w:tc>
      </w:tr>
      <w:tr>
        <w:tc>
          <w:tcPr/>
          <w:p>
            <w:pPr>
              <w:pStyle w:val="Compact"/>
            </w:pPr>
            <w:r>
              <w:rPr>
                <w:rStyle w:val="VerbatimChar"/>
              </w:rPr>
              <w:t xml:space="preserve">/login</w:t>
            </w:r>
          </w:p>
        </w:tc>
        <w:tc>
          <w:tcPr/>
          <w:p>
            <w:pPr>
              <w:pStyle w:val="Compact"/>
            </w:pPr>
            <w:r>
              <w:rPr>
                <w:rStyle w:val="VerbatimChar"/>
              </w:rPr>
              <w:t xml:space="preserve">Login.tsx</w:t>
            </w:r>
          </w:p>
        </w:tc>
        <w:tc>
          <w:tcPr/>
          <w:p>
            <w:pPr>
              <w:pStyle w:val="Compact"/>
            </w:pPr>
            <w:r>
              <w:t xml:space="preserve">Auth</w:t>
            </w:r>
          </w:p>
        </w:tc>
      </w:tr>
      <w:tr>
        <w:tc>
          <w:tcPr/>
          <w:p>
            <w:pPr>
              <w:pStyle w:val="Compact"/>
            </w:pPr>
            <w:r>
              <w:rPr>
                <w:rStyle w:val="VerbatimChar"/>
              </w:rPr>
              <w:t xml:space="preserve">/signup</w:t>
            </w:r>
          </w:p>
        </w:tc>
        <w:tc>
          <w:tcPr/>
          <w:p>
            <w:pPr>
              <w:pStyle w:val="Compact"/>
            </w:pPr>
            <w:r>
              <w:rPr>
                <w:rStyle w:val="VerbatimChar"/>
              </w:rPr>
              <w:t xml:space="preserve">Signup.tsx</w:t>
            </w:r>
          </w:p>
        </w:tc>
        <w:tc>
          <w:tcPr/>
          <w:p>
            <w:pPr>
              <w:pStyle w:val="Compact"/>
            </w:pPr>
            <w:r>
              <w:t xml:space="preserve">Auth</w:t>
            </w:r>
          </w:p>
        </w:tc>
      </w:tr>
      <w:tr>
        <w:tc>
          <w:tcPr/>
          <w:p>
            <w:pPr>
              <w:pStyle w:val="Compact"/>
            </w:pPr>
            <w:r>
              <w:rPr>
                <w:rStyle w:val="VerbatimChar"/>
              </w:rPr>
              <w:t xml:space="preserve">/settings</w:t>
            </w:r>
          </w:p>
        </w:tc>
        <w:tc>
          <w:tcPr/>
          <w:p>
            <w:pPr>
              <w:pStyle w:val="Compact"/>
            </w:pPr>
            <w:r>
              <w:rPr>
                <w:rStyle w:val="VerbatimChar"/>
              </w:rPr>
              <w:t xml:space="preserve">Settings.tsx</w:t>
            </w:r>
          </w:p>
        </w:tc>
        <w:tc>
          <w:tcPr/>
          <w:p>
            <w:pPr>
              <w:pStyle w:val="Compact"/>
            </w:pPr>
            <w:r>
              <w:t xml:space="preserve">Config</w:t>
            </w:r>
          </w:p>
        </w:tc>
      </w:tr>
      <w:tr>
        <w:tc>
          <w:tcPr/>
          <w:p>
            <w:pPr>
              <w:pStyle w:val="Compact"/>
            </w:pPr>
            <w:r>
              <w:rPr>
                <w:rStyle w:val="VerbatimChar"/>
              </w:rPr>
              <w:t xml:space="preserve">/terraform</w:t>
            </w:r>
          </w:p>
        </w:tc>
        <w:tc>
          <w:tcPr/>
          <w:p>
            <w:pPr>
              <w:pStyle w:val="Compact"/>
            </w:pPr>
            <w:r>
              <w:rPr>
                <w:rStyle w:val="VerbatimChar"/>
              </w:rPr>
              <w:t xml:space="preserve">TerraformIntro.tsx</w:t>
            </w:r>
          </w:p>
        </w:tc>
        <w:tc>
          <w:tcPr/>
          <w:p>
            <w:pPr>
              <w:pStyle w:val="Compact"/>
            </w:pPr>
            <w:r>
              <w:t xml:space="preserve">Terraform</w:t>
            </w:r>
          </w:p>
        </w:tc>
      </w:tr>
      <w:tr>
        <w:tc>
          <w:tcPr/>
          <w:p>
            <w:pPr>
              <w:pStyle w:val="Compact"/>
            </w:pPr>
            <w:r>
              <w:rPr>
                <w:rStyle w:val="VerbatimChar"/>
              </w:rPr>
              <w:t xml:space="preserve">/terraform/app</w:t>
            </w:r>
          </w:p>
        </w:tc>
        <w:tc>
          <w:tcPr/>
          <w:p>
            <w:pPr>
              <w:pStyle w:val="Compact"/>
            </w:pPr>
            <w:r>
              <w:rPr>
                <w:rStyle w:val="VerbatimChar"/>
              </w:rPr>
              <w:t xml:space="preserve">TerraformWorkflow.tsx</w:t>
            </w:r>
          </w:p>
        </w:tc>
        <w:tc>
          <w:tcPr/>
          <w:p>
            <w:pPr>
              <w:pStyle w:val="Compact"/>
            </w:pPr>
            <w:r>
              <w:t xml:space="preserve">Terraform</w:t>
            </w:r>
          </w:p>
        </w:tc>
      </w:tr>
      <w:tr>
        <w:tc>
          <w:tcPr/>
          <w:p>
            <w:pPr>
              <w:pStyle w:val="Compact"/>
            </w:pPr>
            <w:r>
              <w:rPr>
                <w:rStyle w:val="VerbatimChar"/>
              </w:rPr>
              <w:t xml:space="preserve">/docker</w:t>
            </w:r>
          </w:p>
        </w:tc>
        <w:tc>
          <w:tcPr/>
          <w:p>
            <w:pPr>
              <w:pStyle w:val="Compact"/>
            </w:pPr>
            <w:r>
              <w:rPr>
                <w:rStyle w:val="VerbatimChar"/>
              </w:rPr>
              <w:t xml:space="preserve">DockerIntro.tsx</w:t>
            </w:r>
          </w:p>
        </w:tc>
        <w:tc>
          <w:tcPr/>
          <w:p>
            <w:pPr>
              <w:pStyle w:val="Compact"/>
            </w:pPr>
            <w:r>
              <w:t xml:space="preserve">Docker</w:t>
            </w:r>
          </w:p>
        </w:tc>
      </w:tr>
      <w:tr>
        <w:tc>
          <w:tcPr/>
          <w:p>
            <w:pPr>
              <w:pStyle w:val="Compact"/>
            </w:pPr>
            <w:r>
              <w:rPr>
                <w:rStyle w:val="VerbatimChar"/>
              </w:rPr>
              <w:t xml:space="preserve">/docker/app</w:t>
            </w:r>
          </w:p>
        </w:tc>
        <w:tc>
          <w:tcPr/>
          <w:p>
            <w:pPr>
              <w:pStyle w:val="Compact"/>
            </w:pPr>
            <w:r>
              <w:rPr>
                <w:rStyle w:val="VerbatimChar"/>
              </w:rPr>
              <w:t xml:space="preserve">DockerWorkflow.tsx</w:t>
            </w:r>
          </w:p>
        </w:tc>
        <w:tc>
          <w:tcPr/>
          <w:p>
            <w:pPr>
              <w:pStyle w:val="Compact"/>
            </w:pPr>
            <w:r>
              <w:t xml:space="preserve">Docker</w:t>
            </w:r>
          </w:p>
        </w:tc>
      </w:tr>
      <w:tr>
        <w:tc>
          <w:tcPr/>
          <w:p>
            <w:pPr>
              <w:pStyle w:val="Compact"/>
            </w:pPr>
            <w:r>
              <w:rPr>
                <w:rStyle w:val="VerbatimChar"/>
              </w:rPr>
              <w:t xml:space="preserve">/kubernetes</w:t>
            </w:r>
          </w:p>
        </w:tc>
        <w:tc>
          <w:tcPr/>
          <w:p>
            <w:pPr>
              <w:pStyle w:val="Compact"/>
            </w:pPr>
            <w:r>
              <w:rPr>
                <w:rStyle w:val="VerbatimChar"/>
              </w:rPr>
              <w:t xml:space="preserve">KubernetesIntro.tsx</w:t>
            </w:r>
          </w:p>
        </w:tc>
        <w:tc>
          <w:tcPr/>
          <w:p>
            <w:pPr>
              <w:pStyle w:val="Compact"/>
            </w:pPr>
            <w:r>
              <w:t xml:space="preserve">Kubernetes</w:t>
            </w:r>
          </w:p>
        </w:tc>
      </w:tr>
      <w:tr>
        <w:tc>
          <w:tcPr/>
          <w:p>
            <w:pPr>
              <w:pStyle w:val="Compact"/>
            </w:pPr>
            <w:r>
              <w:rPr>
                <w:rStyle w:val="VerbatimChar"/>
              </w:rPr>
              <w:t xml:space="preserve">/kubernetes/app</w:t>
            </w:r>
          </w:p>
        </w:tc>
        <w:tc>
          <w:tcPr/>
          <w:p>
            <w:pPr>
              <w:pStyle w:val="Compact"/>
            </w:pPr>
            <w:r>
              <w:rPr>
                <w:rStyle w:val="VerbatimChar"/>
              </w:rPr>
              <w:t xml:space="preserve">KubernetesWorkflow.tsx</w:t>
            </w:r>
          </w:p>
        </w:tc>
        <w:tc>
          <w:tcPr/>
          <w:p>
            <w:pPr>
              <w:pStyle w:val="Compact"/>
            </w:pPr>
            <w:r>
              <w:t xml:space="preserve">Kubernetes</w:t>
            </w:r>
          </w:p>
        </w:tc>
      </w:tr>
      <w:tr>
        <w:tc>
          <w:tcPr/>
          <w:p>
            <w:pPr>
              <w:pStyle w:val="Compact"/>
            </w:pPr>
            <w:r>
              <w:rPr>
                <w:rStyle w:val="VerbatimChar"/>
              </w:rPr>
              <w:t xml:space="preserve">/archme</w:t>
            </w:r>
          </w:p>
        </w:tc>
        <w:tc>
          <w:tcPr/>
          <w:p>
            <w:pPr>
              <w:pStyle w:val="Compact"/>
            </w:pPr>
            <w:r>
              <w:rPr>
                <w:rStyle w:val="VerbatimChar"/>
              </w:rPr>
              <w:t xml:space="preserve">ArchMeIntro.tsx</w:t>
            </w:r>
          </w:p>
        </w:tc>
        <w:tc>
          <w:tcPr/>
          <w:p>
            <w:pPr>
              <w:pStyle w:val="Compact"/>
            </w:pPr>
            <w:r>
              <w:t xml:space="preserve">ArchMe</w:t>
            </w:r>
          </w:p>
        </w:tc>
      </w:tr>
      <w:tr>
        <w:tc>
          <w:tcPr/>
          <w:p>
            <w:pPr>
              <w:pStyle w:val="Compact"/>
            </w:pPr>
            <w:r>
              <w:rPr>
                <w:rStyle w:val="VerbatimChar"/>
              </w:rPr>
              <w:t xml:space="preserve">/archme/app</w:t>
            </w:r>
          </w:p>
        </w:tc>
        <w:tc>
          <w:tcPr/>
          <w:p>
            <w:pPr>
              <w:pStyle w:val="Compact"/>
            </w:pPr>
            <w:r>
              <w:rPr>
                <w:rStyle w:val="VerbatimChar"/>
              </w:rPr>
              <w:t xml:space="preserve">ArchMeWorkflow.tsx</w:t>
            </w:r>
          </w:p>
        </w:tc>
        <w:tc>
          <w:tcPr/>
          <w:p>
            <w:pPr>
              <w:pStyle w:val="Compact"/>
            </w:pPr>
            <w:r>
              <w:t xml:space="preserve">ArchMe</w:t>
            </w:r>
          </w:p>
        </w:tc>
      </w:tr>
      <w:tr>
        <w:tc>
          <w:tcPr/>
          <w:p>
            <w:pPr>
              <w:pStyle w:val="Compact"/>
            </w:pPr>
            <w:r>
              <w:rPr>
                <w:rStyle w:val="VerbatimChar"/>
              </w:rPr>
              <w:t xml:space="preserve">/automation</w:t>
            </w:r>
          </w:p>
        </w:tc>
        <w:tc>
          <w:tcPr/>
          <w:p>
            <w:pPr>
              <w:pStyle w:val="Compact"/>
            </w:pPr>
            <w:r>
              <w:rPr>
                <w:rStyle w:val="VerbatimChar"/>
              </w:rPr>
              <w:t xml:space="preserve">AutomationIntro.tsx</w:t>
            </w:r>
          </w:p>
        </w:tc>
        <w:tc>
          <w:tcPr/>
          <w:p>
            <w:pPr>
              <w:pStyle w:val="Compact"/>
            </w:pPr>
            <w:r>
              <w:t xml:space="preserve">Automation</w:t>
            </w:r>
          </w:p>
        </w:tc>
      </w:tr>
      <w:tr>
        <w:tc>
          <w:tcPr/>
          <w:p>
            <w:pPr>
              <w:pStyle w:val="Compact"/>
            </w:pPr>
            <w:r>
              <w:rPr>
                <w:rStyle w:val="VerbatimChar"/>
              </w:rPr>
              <w:t xml:space="preserve">/automation/app</w:t>
            </w:r>
          </w:p>
        </w:tc>
        <w:tc>
          <w:tcPr/>
          <w:p>
            <w:pPr>
              <w:pStyle w:val="Compact"/>
            </w:pPr>
            <w:r>
              <w:rPr>
                <w:rStyle w:val="VerbatimChar"/>
              </w:rPr>
              <w:t xml:space="preserve">AutomationWorkflow.tsx</w:t>
            </w:r>
          </w:p>
        </w:tc>
        <w:tc>
          <w:tcPr/>
          <w:p>
            <w:pPr>
              <w:pStyle w:val="Compact"/>
            </w:pPr>
            <w:r>
              <w:t xml:space="preserve">Automation</w:t>
            </w:r>
          </w:p>
        </w:tc>
      </w:tr>
      <w:tr>
        <w:tc>
          <w:tcPr/>
          <w:p>
            <w:pPr>
              <w:pStyle w:val="Compact"/>
            </w:pPr>
            <w:r>
              <w:rPr>
                <w:rStyle w:val="VerbatimChar"/>
              </w:rPr>
              <w:t xml:space="preserve">/scoreme</w:t>
            </w:r>
          </w:p>
        </w:tc>
        <w:tc>
          <w:tcPr/>
          <w:p>
            <w:pPr>
              <w:pStyle w:val="Compact"/>
            </w:pPr>
            <w:r>
              <w:rPr>
                <w:rStyle w:val="VerbatimChar"/>
              </w:rPr>
              <w:t xml:space="preserve">ScoreMeIntro.tsx</w:t>
            </w:r>
          </w:p>
        </w:tc>
        <w:tc>
          <w:tcPr/>
          <w:p>
            <w:pPr>
              <w:pStyle w:val="Compact"/>
            </w:pPr>
            <w:r>
              <w:t xml:space="preserve">ScoreMe</w:t>
            </w:r>
          </w:p>
        </w:tc>
      </w:tr>
      <w:tr>
        <w:tc>
          <w:tcPr/>
          <w:p>
            <w:pPr>
              <w:pStyle w:val="Compact"/>
            </w:pPr>
            <w:r>
              <w:rPr>
                <w:rStyle w:val="VerbatimChar"/>
              </w:rPr>
              <w:t xml:space="preserve">/scoreme/app</w:t>
            </w:r>
          </w:p>
        </w:tc>
        <w:tc>
          <w:tcPr/>
          <w:p>
            <w:pPr>
              <w:pStyle w:val="Compact"/>
            </w:pPr>
            <w:r>
              <w:rPr>
                <w:rStyle w:val="VerbatimChar"/>
              </w:rPr>
              <w:t xml:space="preserve">ScoreMe.tsx</w:t>
            </w:r>
          </w:p>
        </w:tc>
        <w:tc>
          <w:tcPr/>
          <w:p>
            <w:pPr>
              <w:pStyle w:val="Compact"/>
            </w:pPr>
            <w:r>
              <w:t xml:space="preserve">ScoreMe</w:t>
            </w:r>
          </w:p>
        </w:tc>
      </w:tr>
      <w:tr>
        <w:tc>
          <w:tcPr/>
          <w:p>
            <w:pPr>
              <w:pStyle w:val="Compact"/>
            </w:pPr>
            <w:r>
              <w:rPr>
                <w:rStyle w:val="VerbatimChar"/>
              </w:rPr>
              <w:t xml:space="preserve">/valuation</w:t>
            </w:r>
          </w:p>
        </w:tc>
        <w:tc>
          <w:tcPr/>
          <w:p>
            <w:pPr>
              <w:pStyle w:val="Compact"/>
            </w:pPr>
            <w:r>
              <w:rPr>
                <w:rStyle w:val="VerbatimChar"/>
              </w:rPr>
              <w:t xml:space="preserve">ValuationIntro.tsx</w:t>
            </w:r>
          </w:p>
        </w:tc>
        <w:tc>
          <w:tcPr/>
          <w:p>
            <w:pPr>
              <w:pStyle w:val="Compact"/>
            </w:pPr>
            <w:r>
              <w:t xml:space="preserve">Valuation</w:t>
            </w:r>
          </w:p>
        </w:tc>
      </w:tr>
      <w:tr>
        <w:tc>
          <w:tcPr/>
          <w:p>
            <w:pPr>
              <w:pStyle w:val="Compact"/>
            </w:pPr>
            <w:r>
              <w:rPr>
                <w:rStyle w:val="VerbatimChar"/>
              </w:rPr>
              <w:t xml:space="preserve">/valuation/app</w:t>
            </w:r>
          </w:p>
        </w:tc>
        <w:tc>
          <w:tcPr/>
          <w:p>
            <w:pPr>
              <w:pStyle w:val="Compact"/>
            </w:pPr>
            <w:r>
              <w:rPr>
                <w:rStyle w:val="VerbatimChar"/>
              </w:rPr>
              <w:t xml:space="preserve">ValuationWorkflow.tsx</w:t>
            </w:r>
          </w:p>
        </w:tc>
        <w:tc>
          <w:tcPr/>
          <w:p>
            <w:pPr>
              <w:pStyle w:val="Compact"/>
            </w:pPr>
            <w:r>
              <w:t xml:space="preserve">Valuation</w:t>
            </w:r>
          </w:p>
        </w:tc>
      </w:tr>
      <w:tr>
        <w:tc>
          <w:tcPr/>
          <w:p>
            <w:pPr>
              <w:pStyle w:val="Compact"/>
            </w:pPr>
            <w:r>
              <w:rPr>
                <w:rStyle w:val="VerbatimChar"/>
              </w:rPr>
              <w:t xml:space="preserve">/history</w:t>
            </w:r>
          </w:p>
        </w:tc>
        <w:tc>
          <w:tcPr/>
          <w:p>
            <w:pPr>
              <w:pStyle w:val="Compact"/>
            </w:pPr>
            <w:r>
              <w:rPr>
                <w:rStyle w:val="VerbatimChar"/>
              </w:rPr>
              <w:t xml:space="preserve">History.tsx</w:t>
            </w:r>
          </w:p>
        </w:tc>
        <w:tc>
          <w:tcPr/>
          <w:p>
            <w:pPr>
              <w:pStyle w:val="Compact"/>
            </w:pPr>
            <w:r>
              <w:t xml:space="preserve">History</w:t>
            </w:r>
          </w:p>
        </w:tc>
      </w:tr>
    </w:tbl>
    <w:bookmarkEnd w:id="135"/>
    <w:bookmarkStart w:id="144" w:name="useful-resources"/>
    <w:p>
      <w:pPr>
        <w:pStyle w:val="Heading3"/>
      </w:pPr>
      <w:r>
        <w:t xml:space="preserve">Useful Resources</w:t>
      </w:r>
    </w:p>
    <w:p>
      <w:pPr>
        <w:pStyle w:val="Compact"/>
        <w:numPr>
          <w:ilvl w:val="0"/>
          <w:numId w:val="1025"/>
        </w:numPr>
      </w:pPr>
      <w:hyperlink r:id="rId136">
        <w:r>
          <w:rPr>
            <w:rStyle w:val="Hyperlink"/>
          </w:rPr>
          <w:t xml:space="preserve">Azure REST API Reference</w:t>
        </w:r>
      </w:hyperlink>
    </w:p>
    <w:p>
      <w:pPr>
        <w:pStyle w:val="Compact"/>
        <w:numPr>
          <w:ilvl w:val="0"/>
          <w:numId w:val="1025"/>
        </w:numPr>
      </w:pPr>
      <w:hyperlink r:id="rId137">
        <w:r>
          <w:rPr>
            <w:rStyle w:val="Hyperlink"/>
          </w:rPr>
          <w:t xml:space="preserve">Azure Monitor Metrics Documentation</w:t>
        </w:r>
      </w:hyperlink>
    </w:p>
    <w:p>
      <w:pPr>
        <w:pStyle w:val="Compact"/>
        <w:numPr>
          <w:ilvl w:val="0"/>
          <w:numId w:val="1025"/>
        </w:numPr>
      </w:pPr>
      <w:hyperlink r:id="rId138">
        <w:r>
          <w:rPr>
            <w:rStyle w:val="Hyperlink"/>
          </w:rPr>
          <w:t xml:space="preserve">Azure Retail Prices API</w:t>
        </w:r>
      </w:hyperlink>
    </w:p>
    <w:p>
      <w:pPr>
        <w:pStyle w:val="Compact"/>
        <w:numPr>
          <w:ilvl w:val="0"/>
          <w:numId w:val="1025"/>
        </w:numPr>
      </w:pPr>
      <w:hyperlink r:id="rId139">
        <w:r>
          <w:rPr>
            <w:rStyle w:val="Hyperlink"/>
          </w:rPr>
          <w:t xml:space="preserve">Checkov Documentation</w:t>
        </w:r>
      </w:hyperlink>
    </w:p>
    <w:p>
      <w:pPr>
        <w:pStyle w:val="Compact"/>
        <w:numPr>
          <w:ilvl w:val="0"/>
          <w:numId w:val="1025"/>
        </w:numPr>
      </w:pPr>
      <w:hyperlink r:id="rId140">
        <w:r>
          <w:rPr>
            <w:rStyle w:val="Hyperlink"/>
          </w:rPr>
          <w:t xml:space="preserve">TanStack Query Documentation</w:t>
        </w:r>
      </w:hyperlink>
    </w:p>
    <w:p>
      <w:pPr>
        <w:pStyle w:val="Compact"/>
        <w:numPr>
          <w:ilvl w:val="0"/>
          <w:numId w:val="1025"/>
        </w:numPr>
      </w:pPr>
      <w:hyperlink r:id="rId141">
        <w:r>
          <w:rPr>
            <w:rStyle w:val="Hyperlink"/>
          </w:rPr>
          <w:t xml:space="preserve">shadcn/ui Component Library</w:t>
        </w:r>
      </w:hyperlink>
    </w:p>
    <w:p>
      <w:pPr>
        <w:pStyle w:val="Compact"/>
        <w:numPr>
          <w:ilvl w:val="0"/>
          <w:numId w:val="1025"/>
        </w:numPr>
      </w:pPr>
      <w:hyperlink r:id="rId142">
        <w:r>
          <w:rPr>
            <w:rStyle w:val="Hyperlink"/>
          </w:rPr>
          <w:t xml:space="preserve">Recharts Documentation</w:t>
        </w:r>
      </w:hyperlink>
    </w:p>
    <w:p>
      <w:pPr>
        <w:pStyle w:val="Compact"/>
        <w:numPr>
          <w:ilvl w:val="0"/>
          <w:numId w:val="1025"/>
        </w:numPr>
      </w:pPr>
      <w:hyperlink r:id="rId143">
        <w:r>
          <w:rPr>
            <w:rStyle w:val="Hyperlink"/>
          </w:rPr>
          <w:t xml:space="preserve">Mermaid Diagram Syntax</w:t>
        </w:r>
      </w:hyperlink>
    </w:p>
    <w:p>
      <w:r>
        <w:pict>
          <v:rect style="width:0;height:1.5pt" o:hralign="center" o:hrstd="t" o:hr="t"/>
        </w:pict>
      </w:r>
    </w:p>
    <w:p>
      <w:pPr>
        <w:pStyle w:val="FirstParagraph"/>
      </w:pPr>
      <w:r>
        <w:rPr>
          <w:b/>
          <w:bCs/>
        </w:rPr>
        <w:t xml:space="preserve">Document Version:</w:t>
      </w:r>
      <w:r>
        <w:t xml:space="preserve"> </w:t>
      </w:r>
      <w:r>
        <w:t xml:space="preserve">2.0</w:t>
      </w:r>
      <w:r>
        <w:t xml:space="preserve"> </w:t>
      </w:r>
      <w:r>
        <w:rPr>
          <w:b/>
          <w:bCs/>
        </w:rPr>
        <w:t xml:space="preserve">Last Updated:</w:t>
      </w:r>
      <w:r>
        <w:t xml:space="preserve"> </w:t>
      </w:r>
      <w:r>
        <w:t xml:space="preserve">February 27, 2026</w:t>
      </w:r>
      <w:r>
        <w:t xml:space="preserve"> </w:t>
      </w:r>
      <w:r>
        <w:rPr>
          <w:b/>
          <w:bCs/>
        </w:rPr>
        <w:t xml:space="preserve">Author:</w:t>
      </w:r>
      <w:r>
        <w:t xml:space="preserve"> </w:t>
      </w:r>
      <w:r>
        <w:t xml:space="preserve">AICloudBuilder Development Team</w:t>
      </w:r>
      <w:r>
        <w:t xml:space="preserve"> </w:t>
      </w:r>
      <w:r>
        <w:rPr>
          <w:b/>
          <w:bCs/>
        </w:rPr>
        <w:t xml:space="preserve">Classification:</w:t>
      </w:r>
      <w:r>
        <w:t xml:space="preserve"> </w:t>
      </w:r>
      <w:r>
        <w:t xml:space="preserve">Internal Technical Reference</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7" Target="https://learn.microsoft.com/en-us/azure/azure-monitor/essentials/metrics-supported" TargetMode="External" /><Relationship Type="http://schemas.openxmlformats.org/officeDocument/2006/relationships/hyperlink" Id="rId136" Target="https://learn.microsoft.com/en-us/rest/api/azure/" TargetMode="External" /><Relationship Type="http://schemas.openxmlformats.org/officeDocument/2006/relationships/hyperlink" Id="rId138" Target="https://learn.microsoft.com/en-us/rest/api/cost-management/retail-prices/azure-retail-prices" TargetMode="External" /><Relationship Type="http://schemas.openxmlformats.org/officeDocument/2006/relationships/hyperlink" Id="rId143" Target="https://mermaid.js.org/" TargetMode="External" /><Relationship Type="http://schemas.openxmlformats.org/officeDocument/2006/relationships/hyperlink" Id="rId142" Target="https://recharts.org/" TargetMode="External" /><Relationship Type="http://schemas.openxmlformats.org/officeDocument/2006/relationships/hyperlink" Id="rId140" Target="https://tanstack.com/query/latest" TargetMode="External" /><Relationship Type="http://schemas.openxmlformats.org/officeDocument/2006/relationships/hyperlink" Id="rId141" Target="https://ui.shadcn.com/" TargetMode="External" /><Relationship Type="http://schemas.openxmlformats.org/officeDocument/2006/relationships/hyperlink" Id="rId139" Target="https://www.checkov.io/1.Welcome/What%20is%20Checkov.html" TargetMode="External" /></Relationships>
</file>

<file path=word/_rels/footnotes.xml.rels><?xml version="1.0" encoding="UTF-8"?><Relationships xmlns="http://schemas.openxmlformats.org/package/2006/relationships"><Relationship Type="http://schemas.openxmlformats.org/officeDocument/2006/relationships/hyperlink" Id="rId137" Target="https://learn.microsoft.com/en-us/azure/azure-monitor/essentials/metrics-supported" TargetMode="External" /><Relationship Type="http://schemas.openxmlformats.org/officeDocument/2006/relationships/hyperlink" Id="rId136" Target="https://learn.microsoft.com/en-us/rest/api/azure/" TargetMode="External" /><Relationship Type="http://schemas.openxmlformats.org/officeDocument/2006/relationships/hyperlink" Id="rId138" Target="https://learn.microsoft.com/en-us/rest/api/cost-management/retail-prices/azure-retail-prices" TargetMode="External" /><Relationship Type="http://schemas.openxmlformats.org/officeDocument/2006/relationships/hyperlink" Id="rId143" Target="https://mermaid.js.org/" TargetMode="External" /><Relationship Type="http://schemas.openxmlformats.org/officeDocument/2006/relationships/hyperlink" Id="rId142" Target="https://recharts.org/" TargetMode="External" /><Relationship Type="http://schemas.openxmlformats.org/officeDocument/2006/relationships/hyperlink" Id="rId140" Target="https://tanstack.com/query/latest" TargetMode="External" /><Relationship Type="http://schemas.openxmlformats.org/officeDocument/2006/relationships/hyperlink" Id="rId141" Target="https://ui.shadcn.com/" TargetMode="External" /><Relationship Type="http://schemas.openxmlformats.org/officeDocument/2006/relationships/hyperlink" Id="rId139" Target="https://www.checkov.io/1.Welcome/What%20is%20Checkov.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AICloudBuilder — Technical Documentation</dc:title>
  <dc:creator>AICloudBuilder Development Team</dc:creator>
  <cp:keywords/>
  <dcterms:created xsi:type="dcterms:W3CDTF">2026-02-27T08:06:01Z</dcterms:created>
  <dcterms:modified xsi:type="dcterms:W3CDTF">2026-02-27T08:06:01Z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27, 2026</vt:lpwstr>
  </property>
  <property fmtid="{D5CDD505-2E9C-101B-9397-08002B2CF9AE}" pid="3" name="subtitle">
    <vt:lpwstr>AI-Powered Cloud Infrastructure Automation &amp; Optimization Platform</vt:lpwstr>
  </property>
</Properties>
</file>