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1656416"/>
        <w:docPartObj>
          <w:docPartGallery w:val="Cover Pages"/>
          <w:docPartUnique/>
        </w:docPartObj>
      </w:sdtPr>
      <w:sdtContent>
        <w:p w14:paraId="019B9ECC" w14:textId="0E7E0A89" w:rsidR="0034145F" w:rsidRDefault="0034145F">
          <w:r>
            <w:rPr>
              <w:noProof/>
            </w:rPr>
            <w:drawing>
              <wp:anchor distT="0" distB="0" distL="114300" distR="114300" simplePos="0" relativeHeight="251662336" behindDoc="0" locked="0" layoutInCell="1" allowOverlap="1" wp14:anchorId="23190E0D" wp14:editId="523C4140">
                <wp:simplePos x="0" y="0"/>
                <wp:positionH relativeFrom="margin">
                  <wp:posOffset>5219700</wp:posOffset>
                </wp:positionH>
                <wp:positionV relativeFrom="margin">
                  <wp:posOffset>2362200</wp:posOffset>
                </wp:positionV>
                <wp:extent cx="590550" cy="590550"/>
                <wp:effectExtent l="0" t="0" r="0" b="0"/>
                <wp:wrapSquare wrapText="bothSides"/>
                <wp:docPr id="1169202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1BD6623" wp14:editId="62E121DC">
                <wp:simplePos x="0" y="0"/>
                <wp:positionH relativeFrom="margin">
                  <wp:posOffset>5124450</wp:posOffset>
                </wp:positionH>
                <wp:positionV relativeFrom="margin">
                  <wp:posOffset>1132840</wp:posOffset>
                </wp:positionV>
                <wp:extent cx="735330" cy="771525"/>
                <wp:effectExtent l="0" t="0" r="0" b="9525"/>
                <wp:wrapSquare wrapText="bothSides"/>
                <wp:docPr id="955612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33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757F63E" wp14:editId="5EA3C30C">
                <wp:simplePos x="0" y="0"/>
                <wp:positionH relativeFrom="margin">
                  <wp:align>right</wp:align>
                </wp:positionH>
                <wp:positionV relativeFrom="margin">
                  <wp:posOffset>28575</wp:posOffset>
                </wp:positionV>
                <wp:extent cx="904875" cy="904875"/>
                <wp:effectExtent l="0" t="0" r="9525" b="9525"/>
                <wp:wrapSquare wrapText="bothSides"/>
                <wp:docPr id="543014801" name="Picture 3" descr="A cartoon of a robot with a brain in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14801" name="Picture 3" descr="A cartoon of a robot with a brain in his hea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FFFF" w:themeColor="background1"/>
            </w:rPr>
            <mc:AlternateContent>
              <mc:Choice Requires="wpg">
                <w:drawing>
                  <wp:anchor distT="0" distB="0" distL="114300" distR="114300" simplePos="0" relativeHeight="251659264" behindDoc="0" locked="0" layoutInCell="1" allowOverlap="1" wp14:anchorId="7CBD9A2D" wp14:editId="10D0BE1D">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4859F53" w14:textId="6B8D1C23" w:rsidR="0034145F" w:rsidRDefault="0034145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PaLM2 tweet creator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53E32E8" w14:textId="09DD4426" w:rsidR="0034145F" w:rsidRDefault="0034145F">
                                      <w:pPr>
                                        <w:pStyle w:val="NoSpacing"/>
                                        <w:rPr>
                                          <w:color w:val="FFFFFF" w:themeColor="background1"/>
                                          <w:sz w:val="28"/>
                                          <w:szCs w:val="28"/>
                                        </w:rPr>
                                      </w:pPr>
                                      <w:r>
                                        <w:rPr>
                                          <w:color w:val="FFFFFF" w:themeColor="background1"/>
                                          <w:sz w:val="28"/>
                                          <w:szCs w:val="28"/>
                                        </w:rPr>
                                        <w:t>Google Cloud Vertex AI Hackathon 2023</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672DA" w14:textId="232826C6" w:rsidR="0034145F" w:rsidRPr="0034145F" w:rsidRDefault="0034145F">
                                  <w:pPr>
                                    <w:pStyle w:val="NoSpacing"/>
                                    <w:rPr>
                                      <w:color w:val="FFFFFF" w:themeColor="background1"/>
                                      <w:sz w:val="18"/>
                                      <w:szCs w:val="18"/>
                                      <w:lang w:val="es-ES"/>
                                    </w:rPr>
                                  </w:pPr>
                                  <w:proofErr w:type="spellStart"/>
                                  <w:r w:rsidRPr="0034145F">
                                    <w:rPr>
                                      <w:color w:val="FFFFFF" w:themeColor="background1"/>
                                      <w:sz w:val="32"/>
                                      <w:szCs w:val="32"/>
                                      <w:lang w:val="es-ES"/>
                                    </w:rPr>
                                    <w:t>Metaverse</w:t>
                                  </w:r>
                                  <w:proofErr w:type="spellEnd"/>
                                  <w:r w:rsidRPr="0034145F">
                                    <w:rPr>
                                      <w:color w:val="FFFFFF" w:themeColor="background1"/>
                                      <w:sz w:val="32"/>
                                      <w:szCs w:val="32"/>
                                      <w:lang w:val="es-ES"/>
                                    </w:rPr>
                                    <w:t xml:space="preserve"> Professional</w:t>
                                  </w:r>
                                  <w:r w:rsidRPr="0034145F">
                                    <w:rPr>
                                      <w:color w:val="FFFFFF" w:themeColor="background1"/>
                                      <w:sz w:val="32"/>
                                      <w:szCs w:val="32"/>
                                      <w:lang w:val="es-ES"/>
                                    </w:rPr>
                                    <w:br/>
                                  </w:r>
                                  <w:proofErr w:type="spellStart"/>
                                  <w:r w:rsidRPr="0034145F">
                                    <w:rPr>
                                      <w:b/>
                                      <w:bCs/>
                                      <w:color w:val="FFFFFF" w:themeColor="background1"/>
                                      <w:sz w:val="24"/>
                                      <w:szCs w:val="24"/>
                                      <w:lang w:val="es-ES"/>
                                    </w:rPr>
                                    <w:t>Elias</w:t>
                                  </w:r>
                                  <w:proofErr w:type="spellEnd"/>
                                  <w:r w:rsidRPr="0034145F">
                                    <w:rPr>
                                      <w:b/>
                                      <w:bCs/>
                                      <w:color w:val="FFFFFF" w:themeColor="background1"/>
                                      <w:sz w:val="24"/>
                                      <w:szCs w:val="24"/>
                                      <w:lang w:val="es-ES"/>
                                    </w:rPr>
                                    <w:t xml:space="preserve"> Ordaz </w:t>
                                  </w:r>
                                  <w:proofErr w:type="spellStart"/>
                                  <w:r w:rsidRPr="0034145F">
                                    <w:rPr>
                                      <w:b/>
                                      <w:bCs/>
                                      <w:color w:val="FFFFFF" w:themeColor="background1"/>
                                      <w:sz w:val="24"/>
                                      <w:szCs w:val="24"/>
                                      <w:lang w:val="es-ES"/>
                                    </w:rPr>
                                    <w:t>Sanchez</w:t>
                                  </w:r>
                                  <w:proofErr w:type="spellEnd"/>
                                  <w:r w:rsidRPr="0034145F">
                                    <w:rPr>
                                      <w:b/>
                                      <w:bCs/>
                                      <w:color w:val="FFFFFF" w:themeColor="background1"/>
                                      <w:sz w:val="24"/>
                                      <w:szCs w:val="24"/>
                                      <w:lang w:val="es-ES"/>
                                    </w:rPr>
                                    <w:br/>
                                    <w:t>Enrique Gamboa</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BD9A2D"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4859F53" w14:textId="6B8D1C23" w:rsidR="0034145F" w:rsidRDefault="0034145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PaLM2 tweet creator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53E32E8" w14:textId="09DD4426" w:rsidR="0034145F" w:rsidRDefault="0034145F">
                                <w:pPr>
                                  <w:pStyle w:val="NoSpacing"/>
                                  <w:rPr>
                                    <w:color w:val="FFFFFF" w:themeColor="background1"/>
                                    <w:sz w:val="28"/>
                                    <w:szCs w:val="28"/>
                                  </w:rPr>
                                </w:pPr>
                                <w:r>
                                  <w:rPr>
                                    <w:color w:val="FFFFFF" w:themeColor="background1"/>
                                    <w:sz w:val="28"/>
                                    <w:szCs w:val="28"/>
                                  </w:rPr>
                                  <w:t>Google Cloud Vertex AI Hackathon 2023</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1D672DA" w14:textId="232826C6" w:rsidR="0034145F" w:rsidRPr="0034145F" w:rsidRDefault="0034145F">
                            <w:pPr>
                              <w:pStyle w:val="NoSpacing"/>
                              <w:rPr>
                                <w:color w:val="FFFFFF" w:themeColor="background1"/>
                                <w:sz w:val="18"/>
                                <w:szCs w:val="18"/>
                                <w:lang w:val="es-ES"/>
                              </w:rPr>
                            </w:pPr>
                            <w:proofErr w:type="spellStart"/>
                            <w:r w:rsidRPr="0034145F">
                              <w:rPr>
                                <w:color w:val="FFFFFF" w:themeColor="background1"/>
                                <w:sz w:val="32"/>
                                <w:szCs w:val="32"/>
                                <w:lang w:val="es-ES"/>
                              </w:rPr>
                              <w:t>Metaverse</w:t>
                            </w:r>
                            <w:proofErr w:type="spellEnd"/>
                            <w:r w:rsidRPr="0034145F">
                              <w:rPr>
                                <w:color w:val="FFFFFF" w:themeColor="background1"/>
                                <w:sz w:val="32"/>
                                <w:szCs w:val="32"/>
                                <w:lang w:val="es-ES"/>
                              </w:rPr>
                              <w:t xml:space="preserve"> Professional</w:t>
                            </w:r>
                            <w:r w:rsidRPr="0034145F">
                              <w:rPr>
                                <w:color w:val="FFFFFF" w:themeColor="background1"/>
                                <w:sz w:val="32"/>
                                <w:szCs w:val="32"/>
                                <w:lang w:val="es-ES"/>
                              </w:rPr>
                              <w:br/>
                            </w:r>
                            <w:proofErr w:type="spellStart"/>
                            <w:r w:rsidRPr="0034145F">
                              <w:rPr>
                                <w:b/>
                                <w:bCs/>
                                <w:color w:val="FFFFFF" w:themeColor="background1"/>
                                <w:sz w:val="24"/>
                                <w:szCs w:val="24"/>
                                <w:lang w:val="es-ES"/>
                              </w:rPr>
                              <w:t>Elias</w:t>
                            </w:r>
                            <w:proofErr w:type="spellEnd"/>
                            <w:r w:rsidRPr="0034145F">
                              <w:rPr>
                                <w:b/>
                                <w:bCs/>
                                <w:color w:val="FFFFFF" w:themeColor="background1"/>
                                <w:sz w:val="24"/>
                                <w:szCs w:val="24"/>
                                <w:lang w:val="es-ES"/>
                              </w:rPr>
                              <w:t xml:space="preserve"> Ordaz </w:t>
                            </w:r>
                            <w:proofErr w:type="spellStart"/>
                            <w:r w:rsidRPr="0034145F">
                              <w:rPr>
                                <w:b/>
                                <w:bCs/>
                                <w:color w:val="FFFFFF" w:themeColor="background1"/>
                                <w:sz w:val="24"/>
                                <w:szCs w:val="24"/>
                                <w:lang w:val="es-ES"/>
                              </w:rPr>
                              <w:t>Sanchez</w:t>
                            </w:r>
                            <w:proofErr w:type="spellEnd"/>
                            <w:r w:rsidRPr="0034145F">
                              <w:rPr>
                                <w:b/>
                                <w:bCs/>
                                <w:color w:val="FFFFFF" w:themeColor="background1"/>
                                <w:sz w:val="24"/>
                                <w:szCs w:val="24"/>
                                <w:lang w:val="es-ES"/>
                              </w:rPr>
                              <w:br/>
                              <w:t>Enrique Gamboa</w:t>
                            </w:r>
                          </w:p>
                        </w:txbxContent>
                      </v:textbox>
                    </v:shape>
                    <w10:wrap anchorx="page" anchory="page"/>
                  </v:group>
                </w:pict>
              </mc:Fallback>
            </mc:AlternateContent>
          </w:r>
          <w:r>
            <w:br w:type="page"/>
          </w:r>
        </w:p>
      </w:sdtContent>
    </w:sdt>
    <w:p w14:paraId="38EC5578" w14:textId="600E6AA1" w:rsidR="0034145F" w:rsidRDefault="0034145F" w:rsidP="0034145F">
      <w:r>
        <w:rPr>
          <w:noProof/>
        </w:rPr>
        <w:lastRenderedPageBreak/>
        <w:drawing>
          <wp:inline distT="0" distB="0" distL="0" distR="0" wp14:anchorId="673A6691" wp14:editId="2AE64C6B">
            <wp:extent cx="5934075" cy="3324225"/>
            <wp:effectExtent l="0" t="0" r="9525" b="9525"/>
            <wp:docPr id="84942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6B1F47E3" w14:textId="77777777" w:rsidR="0034145F" w:rsidRDefault="0034145F" w:rsidP="0034145F">
      <w:pPr>
        <w:spacing w:line="240" w:lineRule="auto"/>
        <w:jc w:val="both"/>
      </w:pPr>
    </w:p>
    <w:p w14:paraId="3E59B0F6" w14:textId="22C14275" w:rsidR="0034145F" w:rsidRDefault="0034145F" w:rsidP="0034145F">
      <w:pPr>
        <w:pStyle w:val="Heading1"/>
      </w:pPr>
      <w:r>
        <w:t>1. Project Summary</w:t>
      </w:r>
    </w:p>
    <w:p w14:paraId="11E6A483" w14:textId="2C261B18" w:rsidR="0034145F" w:rsidRDefault="0034145F" w:rsidP="0034145F">
      <w:pPr>
        <w:spacing w:line="240" w:lineRule="auto"/>
        <w:jc w:val="both"/>
      </w:pPr>
    </w:p>
    <w:p w14:paraId="5841F295" w14:textId="77777777" w:rsidR="0034145F" w:rsidRDefault="0034145F" w:rsidP="0034145F">
      <w:pPr>
        <w:spacing w:line="240" w:lineRule="auto"/>
        <w:jc w:val="both"/>
      </w:pPr>
      <w:r>
        <w:t>The Palm2 Tweet Creator is a Chrome extension aimed at helping users convert their selected web text into tweets easily. This tool's development is driven by the idea to leverage the digital networking platform Twitter more effectively by summarizing long paragraphs into concise tweets.</w:t>
      </w:r>
    </w:p>
    <w:p w14:paraId="7504126C" w14:textId="77777777" w:rsidR="0034145F" w:rsidRDefault="0034145F" w:rsidP="0034145F">
      <w:pPr>
        <w:spacing w:line="240" w:lineRule="auto"/>
        <w:jc w:val="both"/>
      </w:pPr>
    </w:p>
    <w:p w14:paraId="3843A056" w14:textId="77777777" w:rsidR="0034145F" w:rsidRDefault="0034145F" w:rsidP="0034145F">
      <w:pPr>
        <w:pStyle w:val="Heading1"/>
      </w:pPr>
      <w:r>
        <w:t>2. Description</w:t>
      </w:r>
    </w:p>
    <w:p w14:paraId="156ADAB0" w14:textId="77777777" w:rsidR="0034145F" w:rsidRDefault="0034145F" w:rsidP="0034145F">
      <w:pPr>
        <w:spacing w:line="240" w:lineRule="auto"/>
        <w:jc w:val="both"/>
      </w:pPr>
    </w:p>
    <w:p w14:paraId="1ED266DD" w14:textId="25CEED9B" w:rsidR="0034145F" w:rsidRDefault="0034145F" w:rsidP="0034145F">
      <w:pPr>
        <w:spacing w:line="240" w:lineRule="auto"/>
        <w:jc w:val="both"/>
      </w:pPr>
      <w:r>
        <w:t>The Palm2 Tweet Creator allows users to select text from any website, which the extension then processes to condense the selected information into a Twitter-friendly format. Using advanced summarizing technology and adhering to the Twitter character limit, the extension offers a simple way to share website content directly on Twitter without manually composing a tweet.</w:t>
      </w:r>
    </w:p>
    <w:p w14:paraId="18566AB6" w14:textId="77777777" w:rsidR="0034145F" w:rsidRDefault="0034145F" w:rsidP="0034145F">
      <w:pPr>
        <w:spacing w:line="240" w:lineRule="auto"/>
        <w:jc w:val="both"/>
      </w:pPr>
    </w:p>
    <w:p w14:paraId="6C8B5408" w14:textId="2A15B0F3" w:rsidR="0034145F" w:rsidRDefault="0034145F" w:rsidP="0034145F">
      <w:pPr>
        <w:pStyle w:val="Heading1"/>
      </w:pPr>
      <w:r>
        <w:t>3. Workflow</w:t>
      </w:r>
    </w:p>
    <w:p w14:paraId="03A175FF" w14:textId="77777777" w:rsidR="0034145F" w:rsidRDefault="0034145F" w:rsidP="0034145F">
      <w:pPr>
        <w:spacing w:line="240" w:lineRule="auto"/>
        <w:jc w:val="both"/>
      </w:pPr>
      <w:r>
        <w:t>Using the technology of Palm2, the extension summarizes the selected text into a tweet-friendly format.</w:t>
      </w:r>
    </w:p>
    <w:p w14:paraId="6438620B" w14:textId="18A1ABBB" w:rsidR="0034145F" w:rsidRDefault="0034145F" w:rsidP="0034145F">
      <w:pPr>
        <w:spacing w:line="240" w:lineRule="auto"/>
        <w:jc w:val="both"/>
      </w:pPr>
      <w:r>
        <w:t>The summarized text is then ready to be tweeted by the user.</w:t>
      </w:r>
      <w:r>
        <w:t xml:space="preserve"> As shown in Figure 1. </w:t>
      </w:r>
    </w:p>
    <w:p w14:paraId="652A8E5B" w14:textId="77777777" w:rsidR="0034145F" w:rsidRDefault="0034145F" w:rsidP="0034145F">
      <w:pPr>
        <w:spacing w:line="240" w:lineRule="auto"/>
        <w:jc w:val="both"/>
      </w:pPr>
    </w:p>
    <w:p w14:paraId="7C227A0A" w14:textId="77777777" w:rsidR="0034145F" w:rsidRDefault="0034145F" w:rsidP="0034145F">
      <w:pPr>
        <w:spacing w:line="240" w:lineRule="auto"/>
        <w:jc w:val="both"/>
      </w:pPr>
    </w:p>
    <w:p w14:paraId="054CA911" w14:textId="77777777" w:rsidR="0034145F" w:rsidRDefault="0034145F" w:rsidP="0034145F">
      <w:pPr>
        <w:spacing w:line="240" w:lineRule="auto"/>
        <w:jc w:val="both"/>
      </w:pPr>
    </w:p>
    <w:p w14:paraId="11F108B2" w14:textId="77777777" w:rsidR="0034145F" w:rsidRDefault="0034145F" w:rsidP="0034145F">
      <w:pPr>
        <w:keepNext/>
        <w:spacing w:line="240" w:lineRule="auto"/>
        <w:jc w:val="center"/>
      </w:pPr>
      <w:r>
        <w:rPr>
          <w:noProof/>
        </w:rPr>
        <w:drawing>
          <wp:inline distT="0" distB="0" distL="0" distR="0" wp14:anchorId="4AF35AAB" wp14:editId="5CE35BD4">
            <wp:extent cx="5760843" cy="6905625"/>
            <wp:effectExtent l="0" t="0" r="0" b="0"/>
            <wp:docPr id="55101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5308" cy="6934951"/>
                    </a:xfrm>
                    <a:prstGeom prst="rect">
                      <a:avLst/>
                    </a:prstGeom>
                    <a:noFill/>
                    <a:ln>
                      <a:noFill/>
                    </a:ln>
                  </pic:spPr>
                </pic:pic>
              </a:graphicData>
            </a:graphic>
          </wp:inline>
        </w:drawing>
      </w:r>
    </w:p>
    <w:p w14:paraId="67404649" w14:textId="4F074CDF" w:rsidR="0034145F" w:rsidRDefault="0034145F" w:rsidP="0034145F">
      <w:pPr>
        <w:pStyle w:val="Caption"/>
        <w:jc w:val="center"/>
      </w:pPr>
      <w:r>
        <w:t xml:space="preserve">Figure </w:t>
      </w:r>
      <w:r>
        <w:fldChar w:fldCharType="begin"/>
      </w:r>
      <w:r>
        <w:instrText xml:space="preserve"> SEQ Figure \* ARABIC </w:instrText>
      </w:r>
      <w:r>
        <w:fldChar w:fldCharType="separate"/>
      </w:r>
      <w:r w:rsidR="001B26B6">
        <w:rPr>
          <w:noProof/>
        </w:rPr>
        <w:t>1</w:t>
      </w:r>
      <w:r>
        <w:fldChar w:fldCharType="end"/>
      </w:r>
      <w:r>
        <w:t>: Application workflow</w:t>
      </w:r>
    </w:p>
    <w:p w14:paraId="7A6DA536" w14:textId="77777777" w:rsidR="0034145F" w:rsidRDefault="0034145F" w:rsidP="0034145F">
      <w:pPr>
        <w:spacing w:line="240" w:lineRule="auto"/>
        <w:jc w:val="both"/>
      </w:pPr>
    </w:p>
    <w:p w14:paraId="678AB28E" w14:textId="77777777" w:rsidR="0034145F" w:rsidRDefault="0034145F" w:rsidP="0034145F">
      <w:pPr>
        <w:spacing w:line="240" w:lineRule="auto"/>
        <w:jc w:val="both"/>
      </w:pPr>
    </w:p>
    <w:p w14:paraId="621638DB" w14:textId="765C09FD" w:rsidR="0034145F" w:rsidRDefault="0034145F" w:rsidP="0034145F">
      <w:pPr>
        <w:pStyle w:val="Heading1"/>
      </w:pPr>
      <w:r>
        <w:lastRenderedPageBreak/>
        <w:t>4. Future Business Plan</w:t>
      </w:r>
    </w:p>
    <w:p w14:paraId="099002E0" w14:textId="77777777" w:rsidR="0034145F" w:rsidRDefault="0034145F" w:rsidP="0034145F">
      <w:pPr>
        <w:spacing w:line="240" w:lineRule="auto"/>
        <w:jc w:val="both"/>
      </w:pPr>
    </w:p>
    <w:p w14:paraId="74CB12A1" w14:textId="77777777" w:rsidR="0034145F" w:rsidRDefault="0034145F" w:rsidP="0034145F">
      <w:pPr>
        <w:spacing w:line="240" w:lineRule="auto"/>
        <w:jc w:val="both"/>
      </w:pPr>
      <w:r>
        <w:t xml:space="preserve">As part of our future business strategy, we aim to monetize the Palm2 Tweet Creator by integrating it with Extension Pay, a Stripe payment method. We plan to charge a nominal subscription fee to continue enjoying our services. This will ensure that we maintain and continuously improve the extension, providing top-notch services to our users and </w:t>
      </w:r>
      <w:proofErr w:type="gramStart"/>
      <w:r>
        <w:t>stay</w:t>
      </w:r>
      <w:proofErr w:type="gramEnd"/>
      <w:r>
        <w:t xml:space="preserve"> competitive in the market.</w:t>
      </w:r>
    </w:p>
    <w:p w14:paraId="52AB9C88" w14:textId="77777777" w:rsidR="0034145F" w:rsidRDefault="0034145F" w:rsidP="0034145F">
      <w:pPr>
        <w:spacing w:line="240" w:lineRule="auto"/>
        <w:jc w:val="both"/>
      </w:pPr>
    </w:p>
    <w:p w14:paraId="1CA0E30D" w14:textId="77777777" w:rsidR="0034145F" w:rsidRDefault="0034145F" w:rsidP="0034145F">
      <w:pPr>
        <w:pStyle w:val="Heading1"/>
      </w:pPr>
      <w:r>
        <w:t>Conclusion</w:t>
      </w:r>
    </w:p>
    <w:p w14:paraId="633334CD" w14:textId="77777777" w:rsidR="0034145F" w:rsidRDefault="0034145F" w:rsidP="0034145F">
      <w:pPr>
        <w:spacing w:line="240" w:lineRule="auto"/>
        <w:jc w:val="both"/>
      </w:pPr>
    </w:p>
    <w:p w14:paraId="7FA4E8D8" w14:textId="3E7D7676" w:rsidR="00BC3061" w:rsidRDefault="0034145F" w:rsidP="0034145F">
      <w:pPr>
        <w:spacing w:line="240" w:lineRule="auto"/>
        <w:jc w:val="both"/>
      </w:pPr>
      <w:r>
        <w:t>With Palm2 Tweet Creator, sharing content from the web on Twitter becomes an effortless task. This tool is designed with the objective to enhance the experience of using Twitter, helping users to share relevant content without breaching the character limit, all within a few clicks.</w:t>
      </w:r>
    </w:p>
    <w:sectPr w:rsidR="00BC3061" w:rsidSect="003414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5F"/>
    <w:rsid w:val="001B26B6"/>
    <w:rsid w:val="0034145F"/>
    <w:rsid w:val="009B32C0"/>
    <w:rsid w:val="00BC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8516"/>
  <w15:chartTrackingRefBased/>
  <w15:docId w15:val="{8B93C0A3-FC86-489D-A0D8-3B5FF083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145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4145F"/>
    <w:rPr>
      <w:rFonts w:eastAsiaTheme="minorEastAsia"/>
      <w:kern w:val="0"/>
      <w14:ligatures w14:val="none"/>
    </w:rPr>
  </w:style>
  <w:style w:type="paragraph" w:styleId="Caption">
    <w:name w:val="caption"/>
    <w:basedOn w:val="Normal"/>
    <w:next w:val="Normal"/>
    <w:uiPriority w:val="35"/>
    <w:unhideWhenUsed/>
    <w:qFormat/>
    <w:rsid w:val="0034145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414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PaLM2 tweet creator</dc:title>
  <dc:subject>Google Cloud Vertex AI Hackathon 2023</dc:subject>
  <dc:creator>Jorge Enrique Gamboa Fuentes</dc:creator>
  <cp:keywords/>
  <dc:description/>
  <cp:lastModifiedBy>Jorge Enrique Gamboa Fuentes</cp:lastModifiedBy>
  <cp:revision>3</cp:revision>
  <cp:lastPrinted>2023-07-10T04:13:00Z</cp:lastPrinted>
  <dcterms:created xsi:type="dcterms:W3CDTF">2023-07-10T04:00:00Z</dcterms:created>
  <dcterms:modified xsi:type="dcterms:W3CDTF">2023-07-10T04:13:00Z</dcterms:modified>
</cp:coreProperties>
</file>