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E7E87" w14:textId="7E50F073" w:rsidR="0061328A" w:rsidRDefault="0061328A">
      <w:r>
        <w:t>The below tabular column is the best assumption list of services that can be used based on the requirement of applications.</w:t>
      </w:r>
    </w:p>
    <w:p w14:paraId="392A9817" w14:textId="77777777" w:rsidR="0061328A" w:rsidRDefault="0061328A"/>
    <w:tbl>
      <w:tblPr>
        <w:tblStyle w:val="TableGrid"/>
        <w:tblW w:w="9219" w:type="dxa"/>
        <w:tblLook w:val="04A0" w:firstRow="1" w:lastRow="0" w:firstColumn="1" w:lastColumn="0" w:noHBand="0" w:noVBand="1"/>
      </w:tblPr>
      <w:tblGrid>
        <w:gridCol w:w="704"/>
        <w:gridCol w:w="2413"/>
        <w:gridCol w:w="2327"/>
        <w:gridCol w:w="1922"/>
        <w:gridCol w:w="1853"/>
      </w:tblGrid>
      <w:tr w:rsidR="002A5531" w14:paraId="51E3DEE0" w14:textId="49F32547" w:rsidTr="0077195E">
        <w:trPr>
          <w:trHeight w:val="402"/>
        </w:trPr>
        <w:tc>
          <w:tcPr>
            <w:tcW w:w="704" w:type="dxa"/>
          </w:tcPr>
          <w:p w14:paraId="460544F3" w14:textId="37474C18" w:rsidR="002A5531" w:rsidRPr="0077195E" w:rsidRDefault="002A5531" w:rsidP="0077195E">
            <w:pPr>
              <w:jc w:val="center"/>
              <w:rPr>
                <w:b/>
                <w:bCs/>
              </w:rPr>
            </w:pPr>
            <w:r w:rsidRPr="0077195E">
              <w:rPr>
                <w:b/>
                <w:bCs/>
              </w:rPr>
              <w:t>S</w:t>
            </w:r>
            <w:r w:rsidR="0077195E" w:rsidRPr="0077195E">
              <w:rPr>
                <w:b/>
                <w:bCs/>
              </w:rPr>
              <w:t xml:space="preserve"> No</w:t>
            </w:r>
          </w:p>
        </w:tc>
        <w:tc>
          <w:tcPr>
            <w:tcW w:w="2413" w:type="dxa"/>
          </w:tcPr>
          <w:p w14:paraId="5332EA54" w14:textId="2D4C6847" w:rsidR="002A5531" w:rsidRPr="0077195E" w:rsidRDefault="002A5531" w:rsidP="0077195E">
            <w:pPr>
              <w:jc w:val="center"/>
              <w:rPr>
                <w:b/>
                <w:bCs/>
              </w:rPr>
            </w:pPr>
            <w:r w:rsidRPr="0077195E">
              <w:rPr>
                <w:b/>
                <w:bCs/>
              </w:rPr>
              <w:t>Components</w:t>
            </w:r>
          </w:p>
        </w:tc>
        <w:tc>
          <w:tcPr>
            <w:tcW w:w="2327" w:type="dxa"/>
          </w:tcPr>
          <w:p w14:paraId="6354805D" w14:textId="12A6B2F8" w:rsidR="002A5531" w:rsidRPr="0077195E" w:rsidRDefault="002A5531" w:rsidP="0077195E">
            <w:pPr>
              <w:jc w:val="center"/>
              <w:rPr>
                <w:b/>
                <w:bCs/>
              </w:rPr>
            </w:pPr>
            <w:r w:rsidRPr="0077195E">
              <w:rPr>
                <w:b/>
                <w:bCs/>
              </w:rPr>
              <w:t>Staging</w:t>
            </w:r>
          </w:p>
        </w:tc>
        <w:tc>
          <w:tcPr>
            <w:tcW w:w="1922" w:type="dxa"/>
          </w:tcPr>
          <w:p w14:paraId="3BCD668C" w14:textId="16193619" w:rsidR="002A5531" w:rsidRPr="0077195E" w:rsidRDefault="002A5531" w:rsidP="0077195E">
            <w:pPr>
              <w:jc w:val="center"/>
              <w:rPr>
                <w:b/>
                <w:bCs/>
              </w:rPr>
            </w:pPr>
            <w:r w:rsidRPr="0077195E">
              <w:rPr>
                <w:b/>
                <w:bCs/>
              </w:rPr>
              <w:t>UAT</w:t>
            </w:r>
          </w:p>
        </w:tc>
        <w:tc>
          <w:tcPr>
            <w:tcW w:w="1853" w:type="dxa"/>
          </w:tcPr>
          <w:p w14:paraId="0FE9EA84" w14:textId="23135900" w:rsidR="002A5531" w:rsidRPr="0077195E" w:rsidRDefault="002A5531" w:rsidP="0077195E">
            <w:pPr>
              <w:jc w:val="center"/>
              <w:rPr>
                <w:b/>
                <w:bCs/>
              </w:rPr>
            </w:pPr>
            <w:r w:rsidRPr="0077195E">
              <w:rPr>
                <w:b/>
                <w:bCs/>
              </w:rPr>
              <w:t>Production</w:t>
            </w:r>
          </w:p>
        </w:tc>
      </w:tr>
      <w:tr w:rsidR="002A5531" w14:paraId="241AF47E" w14:textId="1BD675A4" w:rsidTr="0077195E">
        <w:trPr>
          <w:trHeight w:val="1556"/>
        </w:trPr>
        <w:tc>
          <w:tcPr>
            <w:tcW w:w="704" w:type="dxa"/>
          </w:tcPr>
          <w:p w14:paraId="2DEA254C" w14:textId="536B2967" w:rsidR="002A5531" w:rsidRDefault="002A5531" w:rsidP="002A5531">
            <w:r>
              <w:t>1</w:t>
            </w:r>
          </w:p>
        </w:tc>
        <w:tc>
          <w:tcPr>
            <w:tcW w:w="2413" w:type="dxa"/>
          </w:tcPr>
          <w:p w14:paraId="0B80B366" w14:textId="77777777" w:rsidR="002A5531" w:rsidRDefault="002A5531" w:rsidP="002A5531">
            <w:r>
              <w:t>User Interface</w:t>
            </w:r>
          </w:p>
          <w:p w14:paraId="25BB8681" w14:textId="77777777" w:rsidR="002A5531" w:rsidRDefault="002A5531" w:rsidP="002A5531">
            <w:r>
              <w:t>API Gateway</w:t>
            </w:r>
          </w:p>
          <w:p w14:paraId="25D5841A" w14:textId="77777777" w:rsidR="002A5531" w:rsidRDefault="002A5531" w:rsidP="002A5531">
            <w:r>
              <w:t>Authentication API</w:t>
            </w:r>
          </w:p>
          <w:p w14:paraId="6E36AFEE" w14:textId="77777777" w:rsidR="002A5531" w:rsidRDefault="002A5531" w:rsidP="002A5531">
            <w:r>
              <w:t>Public Endpoints</w:t>
            </w:r>
          </w:p>
          <w:p w14:paraId="0AA599FF" w14:textId="2A6E1B75" w:rsidR="002A5531" w:rsidRDefault="002A5531" w:rsidP="002A5531">
            <w:r>
              <w:t>Internal APIs</w:t>
            </w:r>
          </w:p>
        </w:tc>
        <w:tc>
          <w:tcPr>
            <w:tcW w:w="2327" w:type="dxa"/>
          </w:tcPr>
          <w:p w14:paraId="0E1186C2" w14:textId="2280A95D" w:rsidR="002A5531" w:rsidRDefault="002A5531" w:rsidP="002A5531">
            <w:r>
              <w:t>Apigee</w:t>
            </w:r>
          </w:p>
        </w:tc>
        <w:tc>
          <w:tcPr>
            <w:tcW w:w="1922" w:type="dxa"/>
          </w:tcPr>
          <w:p w14:paraId="516B8004" w14:textId="48315308" w:rsidR="002A5531" w:rsidRDefault="002A5531" w:rsidP="002A5531">
            <w:r>
              <w:t>Apigee</w:t>
            </w:r>
          </w:p>
        </w:tc>
        <w:tc>
          <w:tcPr>
            <w:tcW w:w="1853" w:type="dxa"/>
          </w:tcPr>
          <w:p w14:paraId="0D6BC416" w14:textId="02A7D94A" w:rsidR="002A5531" w:rsidRDefault="002A5531" w:rsidP="002A5531">
            <w:r>
              <w:t>Apigee</w:t>
            </w:r>
          </w:p>
        </w:tc>
      </w:tr>
      <w:tr w:rsidR="002A5531" w14:paraId="035873F2" w14:textId="7A4E399C" w:rsidTr="0077195E">
        <w:trPr>
          <w:trHeight w:val="510"/>
        </w:trPr>
        <w:tc>
          <w:tcPr>
            <w:tcW w:w="704" w:type="dxa"/>
          </w:tcPr>
          <w:p w14:paraId="392253D9" w14:textId="0362CBEC" w:rsidR="002A5531" w:rsidRDefault="002A5531" w:rsidP="002A5531">
            <w:r>
              <w:t>2</w:t>
            </w:r>
          </w:p>
        </w:tc>
        <w:tc>
          <w:tcPr>
            <w:tcW w:w="2413" w:type="dxa"/>
          </w:tcPr>
          <w:p w14:paraId="74F79002" w14:textId="2D3E81B1" w:rsidR="002A5531" w:rsidRDefault="002A5531" w:rsidP="002A5531">
            <w:r>
              <w:t>Long Running Workers/Jobs</w:t>
            </w:r>
          </w:p>
        </w:tc>
        <w:tc>
          <w:tcPr>
            <w:tcW w:w="2327" w:type="dxa"/>
          </w:tcPr>
          <w:p w14:paraId="585C974F" w14:textId="1EBA2BCB" w:rsidR="002A5531" w:rsidRDefault="002A5531" w:rsidP="002A5531">
            <w:r>
              <w:t>EC2 Instance</w:t>
            </w:r>
            <w:r w:rsidR="0077195E">
              <w:t xml:space="preserve"> </w:t>
            </w:r>
            <w:r>
              <w:t>(With Services Installed)</w:t>
            </w:r>
          </w:p>
        </w:tc>
        <w:tc>
          <w:tcPr>
            <w:tcW w:w="1922" w:type="dxa"/>
          </w:tcPr>
          <w:p w14:paraId="732591D4" w14:textId="746DE534" w:rsidR="002A5531" w:rsidRDefault="002A5531" w:rsidP="002A5531">
            <w:r>
              <w:t>AWS EKS</w:t>
            </w:r>
          </w:p>
        </w:tc>
        <w:tc>
          <w:tcPr>
            <w:tcW w:w="1853" w:type="dxa"/>
          </w:tcPr>
          <w:p w14:paraId="260509AA" w14:textId="2319A65E" w:rsidR="002A5531" w:rsidRDefault="002A5531" w:rsidP="002A5531">
            <w:r>
              <w:t>AWS EKS</w:t>
            </w:r>
          </w:p>
        </w:tc>
      </w:tr>
      <w:tr w:rsidR="002A5531" w14:paraId="2F30382A" w14:textId="2A507921" w:rsidTr="0077195E">
        <w:trPr>
          <w:trHeight w:val="778"/>
        </w:trPr>
        <w:tc>
          <w:tcPr>
            <w:tcW w:w="704" w:type="dxa"/>
          </w:tcPr>
          <w:p w14:paraId="7364BD30" w14:textId="52023FFC" w:rsidR="002A5531" w:rsidRDefault="002A5531" w:rsidP="002A5531">
            <w:r>
              <w:t>3</w:t>
            </w:r>
          </w:p>
        </w:tc>
        <w:tc>
          <w:tcPr>
            <w:tcW w:w="2413" w:type="dxa"/>
          </w:tcPr>
          <w:p w14:paraId="7ABAD611" w14:textId="7A6A3956" w:rsidR="002A5531" w:rsidRDefault="002A5531" w:rsidP="002A5531">
            <w:r>
              <w:t>Queues (RabbitMQ)</w:t>
            </w:r>
          </w:p>
        </w:tc>
        <w:tc>
          <w:tcPr>
            <w:tcW w:w="2327" w:type="dxa"/>
          </w:tcPr>
          <w:p w14:paraId="6CB33F49" w14:textId="08A8D259" w:rsidR="002A5531" w:rsidRDefault="002A5531" w:rsidP="002A5531">
            <w:r>
              <w:t>EC2 Instance</w:t>
            </w:r>
            <w:r w:rsidR="0077195E">
              <w:t xml:space="preserve"> </w:t>
            </w:r>
            <w:r>
              <w:t>(With Services Installed)</w:t>
            </w:r>
          </w:p>
        </w:tc>
        <w:tc>
          <w:tcPr>
            <w:tcW w:w="1922" w:type="dxa"/>
          </w:tcPr>
          <w:p w14:paraId="338FD020" w14:textId="273A4054" w:rsidR="002A5531" w:rsidRDefault="002A5531" w:rsidP="002A5531">
            <w:r>
              <w:t>CloudAMQP (RabbitMQ as a service)</w:t>
            </w:r>
          </w:p>
        </w:tc>
        <w:tc>
          <w:tcPr>
            <w:tcW w:w="1853" w:type="dxa"/>
          </w:tcPr>
          <w:p w14:paraId="6C43AD91" w14:textId="1D3B085E" w:rsidR="002A5531" w:rsidRDefault="002A5531" w:rsidP="002A5531">
            <w:r>
              <w:t>CloudAMQP (RabbitMQ as a service)</w:t>
            </w:r>
          </w:p>
        </w:tc>
      </w:tr>
      <w:tr w:rsidR="002A5531" w14:paraId="308440CE" w14:textId="7B6697EC" w:rsidTr="0077195E">
        <w:trPr>
          <w:trHeight w:val="255"/>
        </w:trPr>
        <w:tc>
          <w:tcPr>
            <w:tcW w:w="704" w:type="dxa"/>
          </w:tcPr>
          <w:p w14:paraId="67E7633F" w14:textId="4C0676CA" w:rsidR="002A5531" w:rsidRDefault="002A5531" w:rsidP="002A5531">
            <w:r>
              <w:t>4</w:t>
            </w:r>
          </w:p>
        </w:tc>
        <w:tc>
          <w:tcPr>
            <w:tcW w:w="2413" w:type="dxa"/>
          </w:tcPr>
          <w:p w14:paraId="32D7465F" w14:textId="4D103A8B" w:rsidR="002A5531" w:rsidRDefault="002A5531" w:rsidP="002A5531">
            <w:r>
              <w:t>Database</w:t>
            </w:r>
          </w:p>
        </w:tc>
        <w:tc>
          <w:tcPr>
            <w:tcW w:w="2327" w:type="dxa"/>
          </w:tcPr>
          <w:p w14:paraId="07B3863A" w14:textId="77777777" w:rsidR="002A5531" w:rsidRDefault="002A5531" w:rsidP="002A5531"/>
        </w:tc>
        <w:tc>
          <w:tcPr>
            <w:tcW w:w="1922" w:type="dxa"/>
          </w:tcPr>
          <w:p w14:paraId="0D311F23" w14:textId="77777777" w:rsidR="002A5531" w:rsidRDefault="002A5531" w:rsidP="002A5531"/>
        </w:tc>
        <w:tc>
          <w:tcPr>
            <w:tcW w:w="1853" w:type="dxa"/>
          </w:tcPr>
          <w:p w14:paraId="29DF2981" w14:textId="77777777" w:rsidR="002A5531" w:rsidRDefault="002A5531" w:rsidP="002A5531"/>
        </w:tc>
      </w:tr>
      <w:tr w:rsidR="002A5531" w14:paraId="4D0C91BD" w14:textId="7147FB93" w:rsidTr="0077195E">
        <w:trPr>
          <w:trHeight w:val="522"/>
        </w:trPr>
        <w:tc>
          <w:tcPr>
            <w:tcW w:w="704" w:type="dxa"/>
          </w:tcPr>
          <w:p w14:paraId="5CB6F66D" w14:textId="77777777" w:rsidR="002A5531" w:rsidRDefault="002A5531" w:rsidP="002A5531"/>
        </w:tc>
        <w:tc>
          <w:tcPr>
            <w:tcW w:w="2413" w:type="dxa"/>
          </w:tcPr>
          <w:p w14:paraId="72189A66" w14:textId="6A95B001" w:rsidR="002A5531" w:rsidRDefault="002A5531" w:rsidP="002A5531">
            <w:r>
              <w:t>Non-Relational</w:t>
            </w:r>
          </w:p>
        </w:tc>
        <w:tc>
          <w:tcPr>
            <w:tcW w:w="2327" w:type="dxa"/>
          </w:tcPr>
          <w:p w14:paraId="34E81CFD" w14:textId="6CA553DB" w:rsidR="002A5531" w:rsidRDefault="002A5531" w:rsidP="002A5531">
            <w:r>
              <w:t>EC2 Instance</w:t>
            </w:r>
            <w:r w:rsidR="0077195E">
              <w:t xml:space="preserve"> </w:t>
            </w:r>
            <w:r>
              <w:t>(With Services Installed)</w:t>
            </w:r>
          </w:p>
        </w:tc>
        <w:tc>
          <w:tcPr>
            <w:tcW w:w="1922" w:type="dxa"/>
          </w:tcPr>
          <w:p w14:paraId="47ACD8F9" w14:textId="604DD2D8" w:rsidR="002A5531" w:rsidRDefault="002A5531" w:rsidP="002A5531">
            <w:r>
              <w:t>MongoDB Atlas</w:t>
            </w:r>
          </w:p>
        </w:tc>
        <w:tc>
          <w:tcPr>
            <w:tcW w:w="1853" w:type="dxa"/>
          </w:tcPr>
          <w:p w14:paraId="718B1BB4" w14:textId="61DFC1F6" w:rsidR="002A5531" w:rsidRDefault="002A5531" w:rsidP="002A5531">
            <w:r>
              <w:t>MongoDB Atlas</w:t>
            </w:r>
          </w:p>
        </w:tc>
      </w:tr>
      <w:tr w:rsidR="002A5531" w14:paraId="149E430B" w14:textId="00B2B86A" w:rsidTr="0077195E">
        <w:trPr>
          <w:trHeight w:val="522"/>
        </w:trPr>
        <w:tc>
          <w:tcPr>
            <w:tcW w:w="704" w:type="dxa"/>
          </w:tcPr>
          <w:p w14:paraId="763FCBDC" w14:textId="77777777" w:rsidR="002A5531" w:rsidRDefault="002A5531" w:rsidP="002A5531"/>
        </w:tc>
        <w:tc>
          <w:tcPr>
            <w:tcW w:w="2413" w:type="dxa"/>
          </w:tcPr>
          <w:p w14:paraId="087CACB6" w14:textId="1660961A" w:rsidR="002A5531" w:rsidRDefault="002A5531" w:rsidP="002A5531">
            <w:r>
              <w:t>Relational</w:t>
            </w:r>
          </w:p>
        </w:tc>
        <w:tc>
          <w:tcPr>
            <w:tcW w:w="2327" w:type="dxa"/>
          </w:tcPr>
          <w:p w14:paraId="31FA8A46" w14:textId="0C9A5440" w:rsidR="002A5531" w:rsidRDefault="002A5531" w:rsidP="002A5531">
            <w:r>
              <w:t>EC2 Instance</w:t>
            </w:r>
            <w:r w:rsidR="0077195E">
              <w:t xml:space="preserve"> </w:t>
            </w:r>
            <w:r>
              <w:t>(With Services Installed)</w:t>
            </w:r>
          </w:p>
        </w:tc>
        <w:tc>
          <w:tcPr>
            <w:tcW w:w="1922" w:type="dxa"/>
          </w:tcPr>
          <w:p w14:paraId="73977632" w14:textId="2F28E072" w:rsidR="002A5531" w:rsidRDefault="002A5531" w:rsidP="002A5531">
            <w:r>
              <w:t>Amazon Aurora</w:t>
            </w:r>
          </w:p>
        </w:tc>
        <w:tc>
          <w:tcPr>
            <w:tcW w:w="1853" w:type="dxa"/>
          </w:tcPr>
          <w:p w14:paraId="63595CE6" w14:textId="1E4A6546" w:rsidR="002A5531" w:rsidRDefault="002A5531" w:rsidP="002A5531">
            <w:r>
              <w:t>Amazon Aurora</w:t>
            </w:r>
          </w:p>
        </w:tc>
      </w:tr>
      <w:tr w:rsidR="002A5531" w14:paraId="554D0105" w14:textId="764DCBB4" w:rsidTr="0077195E">
        <w:trPr>
          <w:trHeight w:val="510"/>
        </w:trPr>
        <w:tc>
          <w:tcPr>
            <w:tcW w:w="704" w:type="dxa"/>
          </w:tcPr>
          <w:p w14:paraId="167EBF9C" w14:textId="77777777" w:rsidR="002A5531" w:rsidRDefault="002A5531" w:rsidP="002A5531"/>
        </w:tc>
        <w:tc>
          <w:tcPr>
            <w:tcW w:w="2413" w:type="dxa"/>
          </w:tcPr>
          <w:p w14:paraId="17898982" w14:textId="1D8E4E42" w:rsidR="002A5531" w:rsidRDefault="002A5531" w:rsidP="002A5531">
            <w:r>
              <w:t>Data Warehouse</w:t>
            </w:r>
          </w:p>
        </w:tc>
        <w:tc>
          <w:tcPr>
            <w:tcW w:w="2327" w:type="dxa"/>
          </w:tcPr>
          <w:p w14:paraId="126CFECB" w14:textId="44D78B70" w:rsidR="002A5531" w:rsidRDefault="002A5531" w:rsidP="002A5531">
            <w:r>
              <w:t>EC2 Instance</w:t>
            </w:r>
            <w:r w:rsidR="0077195E">
              <w:t xml:space="preserve"> </w:t>
            </w:r>
            <w:r>
              <w:t>(With Services Installed)</w:t>
            </w:r>
          </w:p>
        </w:tc>
        <w:tc>
          <w:tcPr>
            <w:tcW w:w="1922" w:type="dxa"/>
          </w:tcPr>
          <w:p w14:paraId="7A777EEB" w14:textId="0145D223" w:rsidR="002A5531" w:rsidRDefault="002A5531" w:rsidP="002A5531">
            <w:r>
              <w:t>Snowflake</w:t>
            </w:r>
          </w:p>
        </w:tc>
        <w:tc>
          <w:tcPr>
            <w:tcW w:w="1853" w:type="dxa"/>
          </w:tcPr>
          <w:p w14:paraId="218CB021" w14:textId="5305251F" w:rsidR="002A5531" w:rsidRDefault="002A5531" w:rsidP="002A5531">
            <w:r>
              <w:t>Snowflake</w:t>
            </w:r>
          </w:p>
        </w:tc>
      </w:tr>
      <w:tr w:rsidR="002A5531" w14:paraId="15C5872A" w14:textId="2D4D9FA8" w:rsidTr="0077195E">
        <w:trPr>
          <w:trHeight w:val="522"/>
        </w:trPr>
        <w:tc>
          <w:tcPr>
            <w:tcW w:w="704" w:type="dxa"/>
          </w:tcPr>
          <w:p w14:paraId="062CFC34" w14:textId="567496BB" w:rsidR="002A5531" w:rsidRDefault="002A5531" w:rsidP="002A5531"/>
        </w:tc>
        <w:tc>
          <w:tcPr>
            <w:tcW w:w="2413" w:type="dxa"/>
          </w:tcPr>
          <w:p w14:paraId="06D41323" w14:textId="288694E4" w:rsidR="002A5531" w:rsidRDefault="002A5531" w:rsidP="002A5531">
            <w:r>
              <w:t>Graph Database</w:t>
            </w:r>
          </w:p>
        </w:tc>
        <w:tc>
          <w:tcPr>
            <w:tcW w:w="2327" w:type="dxa"/>
          </w:tcPr>
          <w:p w14:paraId="10EEDAB1" w14:textId="3E2DF0D4" w:rsidR="002A5531" w:rsidRDefault="002A5531" w:rsidP="002A5531">
            <w:r>
              <w:t>EC2 Instance</w:t>
            </w:r>
            <w:r w:rsidR="0077195E">
              <w:t xml:space="preserve"> </w:t>
            </w:r>
            <w:r>
              <w:t>(With Services Installed)</w:t>
            </w:r>
          </w:p>
        </w:tc>
        <w:tc>
          <w:tcPr>
            <w:tcW w:w="1922" w:type="dxa"/>
          </w:tcPr>
          <w:p w14:paraId="36487BE3" w14:textId="6B40A5B2" w:rsidR="002A5531" w:rsidRDefault="002A5531" w:rsidP="002A5531">
            <w:r>
              <w:t>Neo4j</w:t>
            </w:r>
          </w:p>
        </w:tc>
        <w:tc>
          <w:tcPr>
            <w:tcW w:w="1853" w:type="dxa"/>
          </w:tcPr>
          <w:p w14:paraId="15F2B651" w14:textId="668CC126" w:rsidR="002A5531" w:rsidRDefault="002A5531" w:rsidP="002A5531">
            <w:r>
              <w:t>Neo4j</w:t>
            </w:r>
          </w:p>
        </w:tc>
      </w:tr>
      <w:tr w:rsidR="0077195E" w14:paraId="41479FE3" w14:textId="1B490371" w:rsidTr="0077195E">
        <w:trPr>
          <w:trHeight w:val="510"/>
        </w:trPr>
        <w:tc>
          <w:tcPr>
            <w:tcW w:w="704" w:type="dxa"/>
          </w:tcPr>
          <w:p w14:paraId="55DF059D" w14:textId="51C75AED" w:rsidR="0077195E" w:rsidRDefault="0077195E" w:rsidP="0077195E">
            <w:r>
              <w:t>5</w:t>
            </w:r>
          </w:p>
        </w:tc>
        <w:tc>
          <w:tcPr>
            <w:tcW w:w="2413" w:type="dxa"/>
          </w:tcPr>
          <w:p w14:paraId="67E72A14" w14:textId="3F313EDD" w:rsidR="0077195E" w:rsidRDefault="0077195E" w:rsidP="0077195E">
            <w:r>
              <w:t>Redis</w:t>
            </w:r>
          </w:p>
        </w:tc>
        <w:tc>
          <w:tcPr>
            <w:tcW w:w="2327" w:type="dxa"/>
          </w:tcPr>
          <w:p w14:paraId="2A463D80" w14:textId="65802015" w:rsidR="0077195E" w:rsidRDefault="0077195E" w:rsidP="0077195E">
            <w:r>
              <w:t>EC2 Instance (With Services Installed)</w:t>
            </w:r>
          </w:p>
        </w:tc>
        <w:tc>
          <w:tcPr>
            <w:tcW w:w="1922" w:type="dxa"/>
          </w:tcPr>
          <w:p w14:paraId="63B2111E" w14:textId="1BCB7BE7" w:rsidR="0077195E" w:rsidRDefault="0077195E" w:rsidP="0077195E">
            <w:r>
              <w:t>AWS ElastiCache</w:t>
            </w:r>
          </w:p>
        </w:tc>
        <w:tc>
          <w:tcPr>
            <w:tcW w:w="1853" w:type="dxa"/>
          </w:tcPr>
          <w:p w14:paraId="5B15BA80" w14:textId="57688060" w:rsidR="0077195E" w:rsidRDefault="0077195E" w:rsidP="0077195E">
            <w:r>
              <w:t>AWS ElastiCache</w:t>
            </w:r>
          </w:p>
        </w:tc>
      </w:tr>
      <w:tr w:rsidR="0077195E" w14:paraId="46359B1B" w14:textId="6BA0A008" w:rsidTr="0077195E">
        <w:trPr>
          <w:trHeight w:val="58"/>
        </w:trPr>
        <w:tc>
          <w:tcPr>
            <w:tcW w:w="704" w:type="dxa"/>
          </w:tcPr>
          <w:p w14:paraId="73CDA832" w14:textId="5D201013" w:rsidR="0077195E" w:rsidRDefault="00471298" w:rsidP="0077195E">
            <w:r>
              <w:t>6</w:t>
            </w:r>
          </w:p>
        </w:tc>
        <w:tc>
          <w:tcPr>
            <w:tcW w:w="2413" w:type="dxa"/>
          </w:tcPr>
          <w:p w14:paraId="33BA731C" w14:textId="32158810" w:rsidR="0077195E" w:rsidRDefault="00471298" w:rsidP="0077195E">
            <w:r>
              <w:t>OAuthorization Server</w:t>
            </w:r>
          </w:p>
        </w:tc>
        <w:tc>
          <w:tcPr>
            <w:tcW w:w="2327" w:type="dxa"/>
          </w:tcPr>
          <w:p w14:paraId="12DED736" w14:textId="7AB246F7" w:rsidR="0077195E" w:rsidRDefault="00471298" w:rsidP="0077195E">
            <w:r>
              <w:t>Okta</w:t>
            </w:r>
          </w:p>
        </w:tc>
        <w:tc>
          <w:tcPr>
            <w:tcW w:w="1922" w:type="dxa"/>
          </w:tcPr>
          <w:p w14:paraId="09F2E486" w14:textId="032D307E" w:rsidR="0077195E" w:rsidRDefault="00471298" w:rsidP="0077195E">
            <w:r>
              <w:t>Okta</w:t>
            </w:r>
          </w:p>
        </w:tc>
        <w:tc>
          <w:tcPr>
            <w:tcW w:w="1853" w:type="dxa"/>
          </w:tcPr>
          <w:p w14:paraId="0C284374" w14:textId="4E7BBA87" w:rsidR="0077195E" w:rsidRDefault="00471298" w:rsidP="0077195E">
            <w:r>
              <w:t>Okta</w:t>
            </w:r>
          </w:p>
        </w:tc>
      </w:tr>
    </w:tbl>
    <w:p w14:paraId="48B5B3AC" w14:textId="7988C650" w:rsidR="00D252EC" w:rsidRDefault="00D252EC"/>
    <w:p w14:paraId="0F2CDE15" w14:textId="397ECD1E" w:rsidR="0077195E" w:rsidRDefault="0077195E">
      <w:r>
        <w:t xml:space="preserve">Alerts and Monitoring across all the above-mentioned components can be done by </w:t>
      </w:r>
      <w:r w:rsidRPr="0077195E">
        <w:rPr>
          <w:b/>
          <w:bCs/>
        </w:rPr>
        <w:t>New Relic</w:t>
      </w:r>
      <w:r>
        <w:t xml:space="preserve">. </w:t>
      </w:r>
    </w:p>
    <w:p w14:paraId="508FCA05" w14:textId="4ADB6C08" w:rsidR="0077195E" w:rsidRDefault="0077195E">
      <w:r>
        <w:t xml:space="preserve">New Relic helps to monitor entire resources and components in a single dashboard. It provides deep insights and real time data. </w:t>
      </w:r>
    </w:p>
    <w:p w14:paraId="7DBD3026" w14:textId="43058A1F" w:rsidR="0077195E" w:rsidRDefault="0077195E"/>
    <w:p w14:paraId="46909BDB" w14:textId="2744D289" w:rsidR="0077195E" w:rsidRDefault="0077195E">
      <w:r>
        <w:t xml:space="preserve">Provisioning Infrastructure can be done by </w:t>
      </w:r>
      <w:r w:rsidRPr="0077195E">
        <w:rPr>
          <w:b/>
          <w:bCs/>
        </w:rPr>
        <w:t>Terraform</w:t>
      </w:r>
      <w:r>
        <w:rPr>
          <w:b/>
          <w:bCs/>
        </w:rPr>
        <w:t xml:space="preserve">. </w:t>
      </w:r>
      <w:r>
        <w:t xml:space="preserve">Its declarative approach provides good results in maintaining complex </w:t>
      </w:r>
      <w:r w:rsidR="00440116">
        <w:t>infrastructure and it is cloud agnostic.</w:t>
      </w:r>
    </w:p>
    <w:p w14:paraId="164DAC10" w14:textId="3CCE9091" w:rsidR="00440116" w:rsidRDefault="00440116"/>
    <w:p w14:paraId="5B8CF1B3" w14:textId="65D28E05" w:rsidR="00440116" w:rsidRDefault="00440116">
      <w:r>
        <w:t xml:space="preserve">Configuration management can be done by </w:t>
      </w:r>
      <w:r w:rsidRPr="00440116">
        <w:rPr>
          <w:b/>
          <w:bCs/>
        </w:rPr>
        <w:t>Ansible</w:t>
      </w:r>
      <w:r>
        <w:t>. Define our playbooks with necessary tasks and use modules to automate the patch management and installation of required services.</w:t>
      </w:r>
    </w:p>
    <w:p w14:paraId="70D1B8CB" w14:textId="72B57768" w:rsidR="00440116" w:rsidRDefault="00440116"/>
    <w:p w14:paraId="1486C10F" w14:textId="547832E9" w:rsidR="00440116" w:rsidRPr="00440116" w:rsidRDefault="00440116">
      <w:r>
        <w:t xml:space="preserve">Deployment can be done by using </w:t>
      </w:r>
      <w:r w:rsidRPr="00440116">
        <w:rPr>
          <w:b/>
          <w:bCs/>
        </w:rPr>
        <w:t>CircleCI</w:t>
      </w:r>
      <w:r>
        <w:rPr>
          <w:b/>
          <w:bCs/>
        </w:rPr>
        <w:t xml:space="preserve">. </w:t>
      </w:r>
      <w:r>
        <w:t xml:space="preserve">Deploy each service in all cloud providers by using </w:t>
      </w:r>
      <w:r w:rsidRPr="00440116">
        <w:rPr>
          <w:b/>
          <w:bCs/>
        </w:rPr>
        <w:t>ORB</w:t>
      </w:r>
      <w:r>
        <w:rPr>
          <w:b/>
          <w:bCs/>
        </w:rPr>
        <w:t xml:space="preserve">s </w:t>
      </w:r>
      <w:r>
        <w:t xml:space="preserve">in CircleCI. Kubernetes deployment can also be automated by combination of </w:t>
      </w:r>
      <w:r w:rsidRPr="00440116">
        <w:rPr>
          <w:b/>
          <w:bCs/>
        </w:rPr>
        <w:t>HELM</w:t>
      </w:r>
      <w:r>
        <w:rPr>
          <w:b/>
          <w:bCs/>
        </w:rPr>
        <w:t xml:space="preserve"> </w:t>
      </w:r>
      <w:r>
        <w:t xml:space="preserve">charts and Orb of CircleCI. </w:t>
      </w:r>
    </w:p>
    <w:sectPr w:rsidR="00440116" w:rsidRPr="00440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31"/>
    <w:rsid w:val="002A5531"/>
    <w:rsid w:val="00440116"/>
    <w:rsid w:val="00471298"/>
    <w:rsid w:val="0061328A"/>
    <w:rsid w:val="0077195E"/>
    <w:rsid w:val="00D2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B29EB"/>
  <w15:chartTrackingRefBased/>
  <w15:docId w15:val="{ECB14F3D-325B-4323-A474-734D06FB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5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Jegan M</dc:creator>
  <cp:keywords/>
  <dc:description/>
  <cp:lastModifiedBy>Jegan M</cp:lastModifiedBy>
  <cp:revision>3</cp:revision>
  <cp:lastPrinted>2020-06-11T15:42:00Z</cp:lastPrinted>
  <dcterms:created xsi:type="dcterms:W3CDTF">2020-06-11T16:01:00Z</dcterms:created>
  <dcterms:modified xsi:type="dcterms:W3CDTF">2020-06-11T16:03:00Z</dcterms:modified>
</cp:coreProperties>
</file>