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0D3" w:rsidRDefault="00FF6BC9">
      <w:pPr>
        <w:jc w:val="center"/>
      </w:pPr>
      <w:r>
        <w:rPr>
          <w:b/>
          <w:sz w:val="36"/>
        </w:rPr>
        <w:t>Data Flow Diagram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/>
      </w:tblPr>
      <w:tblGrid>
        <w:gridCol w:w="2628"/>
        <w:gridCol w:w="2628"/>
        <w:gridCol w:w="2628"/>
        <w:gridCol w:w="2628"/>
      </w:tblGrid>
      <w:tr w:rsidR="00A910D3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w="2628" w:type="dxa"/>
            <w:vAlign w:val="center"/>
          </w:tcPr>
          <w:p w:rsidR="00A910D3" w:rsidRDefault="00FF6BC9">
            <w:pPr>
              <w:jc w:val="center"/>
            </w:pPr>
            <w:r>
              <w:rPr>
                <w:sz w:val="16"/>
              </w:rPr>
              <w:t>30 September 2026</w:t>
            </w:r>
          </w:p>
        </w:tc>
        <w:tc>
          <w:tcPr>
            <w:tcW w:w="2628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6"/>
              </w:rPr>
              <w:t>Team ID</w:t>
            </w:r>
          </w:p>
        </w:tc>
        <w:tc>
          <w:tcPr>
            <w:tcW w:w="2628" w:type="dxa"/>
            <w:vAlign w:val="center"/>
          </w:tcPr>
          <w:p w:rsidR="00A910D3" w:rsidRDefault="00F52770">
            <w:pPr>
              <w:jc w:val="center"/>
            </w:pPr>
            <w:r w:rsidRPr="00F52770">
              <w:rPr>
                <w:sz w:val="16"/>
              </w:rPr>
              <w:t>6ab1f1edcc17f09b1a3eff1d</w:t>
            </w:r>
          </w:p>
        </w:tc>
      </w:tr>
      <w:tr w:rsidR="00A910D3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6"/>
              </w:rPr>
              <w:t>Project Name</w:t>
            </w:r>
          </w:p>
        </w:tc>
        <w:tc>
          <w:tcPr>
            <w:tcW w:w="2628" w:type="dxa"/>
            <w:vAlign w:val="center"/>
          </w:tcPr>
          <w:p w:rsidR="00A910D3" w:rsidRDefault="00FF6BC9">
            <w:pPr>
              <w:jc w:val="center"/>
            </w:pPr>
            <w:r>
              <w:rPr>
                <w:sz w:val="16"/>
              </w:rPr>
              <w:t>ComicCraft – AI Comic Story Creator using Gemini Models</w:t>
            </w:r>
          </w:p>
        </w:tc>
        <w:tc>
          <w:tcPr>
            <w:tcW w:w="2628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6"/>
              </w:rPr>
              <w:t>Maximum Marks</w:t>
            </w:r>
          </w:p>
        </w:tc>
        <w:tc>
          <w:tcPr>
            <w:tcW w:w="2628" w:type="dxa"/>
            <w:vAlign w:val="center"/>
          </w:tcPr>
          <w:p w:rsidR="00A910D3" w:rsidRDefault="00FF6BC9">
            <w:pPr>
              <w:jc w:val="center"/>
            </w:pPr>
            <w:r>
              <w:rPr>
                <w:sz w:val="16"/>
              </w:rPr>
              <w:t>2 Marks</w:t>
            </w:r>
          </w:p>
        </w:tc>
      </w:tr>
    </w:tbl>
    <w:p w:rsidR="00A910D3" w:rsidRDefault="00FF6BC9">
      <w:pPr>
        <w:spacing w:before="120" w:after="60"/>
      </w:pPr>
      <w:r>
        <w:rPr>
          <w:b/>
          <w:sz w:val="26"/>
        </w:rPr>
        <w:t>Data Flow Diagram</w:t>
      </w:r>
    </w:p>
    <w:p w:rsidR="00A910D3" w:rsidRDefault="00FF6BC9">
      <w:r>
        <w:t>The following DFD represents the documented ComicCraft workflow: user input is</w:t>
      </w:r>
      <w:r>
        <w:t xml:space="preserve"> received by the FastAPI application, processed through Gemini models and Stable Diffusion, organized into a comic layout, and exported as a PDF.</w:t>
      </w:r>
    </w:p>
    <w:p w:rsidR="00A910D3" w:rsidRDefault="00FF6BC9">
      <w:pPr>
        <w:spacing w:before="120" w:after="60"/>
      </w:pPr>
      <w:r>
        <w:rPr>
          <w:b/>
          <w:sz w:val="26"/>
        </w:rPr>
        <w:t>DFD Symbol Legend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/>
      </w:tblPr>
      <w:tblGrid>
        <w:gridCol w:w="3504"/>
        <w:gridCol w:w="3504"/>
        <w:gridCol w:w="3504"/>
      </w:tblGrid>
      <w:tr w:rsidR="00A910D3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6"/>
              </w:rPr>
              <w:t>Symbol Name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6"/>
              </w:rPr>
              <w:t>Representation</w:t>
            </w:r>
          </w:p>
        </w:tc>
        <w:tc>
          <w:tcPr>
            <w:tcW w:w="3504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6"/>
              </w:rPr>
              <w:t>Description</w:t>
            </w:r>
          </w:p>
        </w:tc>
      </w:tr>
      <w:tr w:rsidR="00A910D3">
        <w:trPr>
          <w:jc w:val="center"/>
        </w:trPr>
        <w:tc>
          <w:tcPr>
            <w:tcW w:w="3504" w:type="dxa"/>
            <w:vAlign w:val="center"/>
          </w:tcPr>
          <w:p w:rsidR="00A910D3" w:rsidRDefault="00FF6BC9">
            <w:r>
              <w:rPr>
                <w:sz w:val="16"/>
              </w:rPr>
              <w:t>External Entity</w:t>
            </w:r>
          </w:p>
        </w:tc>
        <w:tc>
          <w:tcPr>
            <w:tcW w:w="3504" w:type="dxa"/>
            <w:vAlign w:val="center"/>
          </w:tcPr>
          <w:p w:rsidR="00A910D3" w:rsidRDefault="00FF6BC9">
            <w:pPr>
              <w:jc w:val="center"/>
            </w:pPr>
            <w:r>
              <w:rPr>
                <w:sz w:val="16"/>
              </w:rPr>
              <w:t>[ USER ]</w:t>
            </w:r>
          </w:p>
        </w:tc>
        <w:tc>
          <w:tcPr>
            <w:tcW w:w="3504" w:type="dxa"/>
            <w:vAlign w:val="center"/>
          </w:tcPr>
          <w:p w:rsidR="00A910D3" w:rsidRDefault="00FF6BC9">
            <w:r>
              <w:rPr>
                <w:sz w:val="16"/>
              </w:rPr>
              <w:t xml:space="preserve">Person who provides comic </w:t>
            </w:r>
            <w:r>
              <w:rPr>
                <w:sz w:val="16"/>
              </w:rPr>
              <w:t>requirements and receives the generated comic.</w:t>
            </w:r>
          </w:p>
        </w:tc>
      </w:tr>
      <w:tr w:rsidR="00A910D3">
        <w:trPr>
          <w:jc w:val="center"/>
        </w:trPr>
        <w:tc>
          <w:tcPr>
            <w:tcW w:w="3504" w:type="dxa"/>
            <w:vAlign w:val="center"/>
          </w:tcPr>
          <w:p w:rsidR="00A910D3" w:rsidRDefault="00FF6BC9">
            <w:r>
              <w:rPr>
                <w:sz w:val="16"/>
              </w:rPr>
              <w:t>Process</w:t>
            </w:r>
          </w:p>
        </w:tc>
        <w:tc>
          <w:tcPr>
            <w:tcW w:w="3504" w:type="dxa"/>
            <w:vAlign w:val="center"/>
          </w:tcPr>
          <w:p w:rsidR="00A910D3" w:rsidRDefault="00FF6BC9">
            <w:pPr>
              <w:jc w:val="center"/>
            </w:pPr>
            <w:r>
              <w:rPr>
                <w:sz w:val="16"/>
              </w:rPr>
              <w:t>[ P1 / P2 / P3 / P4 / P5 ]</w:t>
            </w:r>
          </w:p>
        </w:tc>
        <w:tc>
          <w:tcPr>
            <w:tcW w:w="3504" w:type="dxa"/>
            <w:vAlign w:val="center"/>
          </w:tcPr>
          <w:p w:rsidR="00A910D3" w:rsidRDefault="00FF6BC9">
            <w:r>
              <w:rPr>
                <w:sz w:val="16"/>
              </w:rPr>
              <w:t>Activity that transforms incoming data into outgoing data.</w:t>
            </w:r>
          </w:p>
        </w:tc>
      </w:tr>
      <w:tr w:rsidR="00A910D3">
        <w:trPr>
          <w:jc w:val="center"/>
        </w:trPr>
        <w:tc>
          <w:tcPr>
            <w:tcW w:w="3504" w:type="dxa"/>
            <w:vAlign w:val="center"/>
          </w:tcPr>
          <w:p w:rsidR="00A910D3" w:rsidRDefault="00FF6BC9">
            <w:r>
              <w:rPr>
                <w:sz w:val="16"/>
              </w:rPr>
              <w:t>Data Store</w:t>
            </w:r>
          </w:p>
        </w:tc>
        <w:tc>
          <w:tcPr>
            <w:tcW w:w="3504" w:type="dxa"/>
            <w:vAlign w:val="center"/>
          </w:tcPr>
          <w:p w:rsidR="00A910D3" w:rsidRDefault="00FF6BC9">
            <w:pPr>
              <w:jc w:val="center"/>
            </w:pPr>
            <w:r>
              <w:rPr>
                <w:sz w:val="16"/>
              </w:rPr>
              <w:t>[ FILE STORAGE ]</w:t>
            </w:r>
          </w:p>
        </w:tc>
        <w:tc>
          <w:tcPr>
            <w:tcW w:w="3504" w:type="dxa"/>
            <w:vAlign w:val="center"/>
          </w:tcPr>
          <w:p w:rsidR="00A910D3" w:rsidRDefault="00FF6BC9">
            <w:r>
              <w:rPr>
                <w:sz w:val="16"/>
              </w:rPr>
              <w:t>Project storage for generated panel images and exported PDF files.</w:t>
            </w:r>
          </w:p>
        </w:tc>
      </w:tr>
      <w:tr w:rsidR="00A910D3">
        <w:trPr>
          <w:jc w:val="center"/>
        </w:trPr>
        <w:tc>
          <w:tcPr>
            <w:tcW w:w="3504" w:type="dxa"/>
            <w:vAlign w:val="center"/>
          </w:tcPr>
          <w:p w:rsidR="00A910D3" w:rsidRDefault="00FF6BC9">
            <w:r>
              <w:rPr>
                <w:sz w:val="16"/>
              </w:rPr>
              <w:t>Data Flow</w:t>
            </w:r>
          </w:p>
        </w:tc>
        <w:tc>
          <w:tcPr>
            <w:tcW w:w="3504" w:type="dxa"/>
            <w:vAlign w:val="center"/>
          </w:tcPr>
          <w:p w:rsidR="00A910D3" w:rsidRDefault="00FF6BC9">
            <w:pPr>
              <w:jc w:val="center"/>
            </w:pPr>
            <w:r>
              <w:rPr>
                <w:sz w:val="16"/>
              </w:rPr>
              <w:t>-----&gt;</w:t>
            </w:r>
          </w:p>
        </w:tc>
        <w:tc>
          <w:tcPr>
            <w:tcW w:w="3504" w:type="dxa"/>
            <w:vAlign w:val="center"/>
          </w:tcPr>
          <w:p w:rsidR="00A910D3" w:rsidRDefault="00FF6BC9">
            <w:r>
              <w:rPr>
                <w:sz w:val="16"/>
              </w:rPr>
              <w:t>Labeled movement of prompts, outlines, story content, images, layout data, and PDF output.</w:t>
            </w:r>
          </w:p>
        </w:tc>
      </w:tr>
    </w:tbl>
    <w:p w:rsidR="00A910D3" w:rsidRDefault="00FF6BC9">
      <w:pPr>
        <w:spacing w:before="120" w:after="60"/>
      </w:pPr>
      <w:r>
        <w:rPr>
          <w:b/>
          <w:sz w:val="26"/>
        </w:rPr>
        <w:t>ComicCraft Data Flow Diagram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/>
      </w:tblPr>
      <w:tblGrid>
        <w:gridCol w:w="9000"/>
      </w:tblGrid>
      <w:tr w:rsidR="00A910D3">
        <w:trPr>
          <w:jc w:val="center"/>
        </w:trPr>
        <w:tc>
          <w:tcPr>
            <w:tcW w:w="9000" w:type="dxa"/>
            <w:shd w:val="clear" w:color="auto" w:fill="E2F0D9"/>
            <w:vAlign w:val="center"/>
          </w:tcPr>
          <w:p w:rsidR="00A910D3" w:rsidRDefault="00FF6BC9">
            <w:pPr>
              <w:jc w:val="center"/>
            </w:pPr>
            <w:r>
              <w:rPr>
                <w:b/>
              </w:rPr>
              <w:t>EXTERNAL ENTITY: USER</w:t>
            </w:r>
          </w:p>
        </w:tc>
      </w:tr>
      <w:tr w:rsidR="00A910D3">
        <w:trPr>
          <w:jc w:val="center"/>
        </w:trPr>
        <w:tc>
          <w:tcPr>
            <w:tcW w:w="9000" w:type="dxa"/>
            <w:vAlign w:val="center"/>
          </w:tcPr>
          <w:p w:rsidR="00A910D3" w:rsidRDefault="00FF6BC9">
            <w:pPr>
              <w:jc w:val="center"/>
            </w:pPr>
            <w:r>
              <w:rPr>
                <w:sz w:val="18"/>
              </w:rPr>
              <w:t>Story Prompt + Character + Setting + Tone + Art Style  ↓</w:t>
            </w:r>
          </w:p>
        </w:tc>
      </w:tr>
      <w:tr w:rsidR="00A910D3">
        <w:trPr>
          <w:jc w:val="center"/>
        </w:trPr>
        <w:tc>
          <w:tcPr>
            <w:tcW w:w="9000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8"/>
              </w:rPr>
              <w:t>P1 – FastAPI Request Handling / Validation</w:t>
            </w:r>
          </w:p>
        </w:tc>
      </w:tr>
      <w:tr w:rsidR="00A910D3">
        <w:trPr>
          <w:jc w:val="center"/>
        </w:trPr>
        <w:tc>
          <w:tcPr>
            <w:tcW w:w="9000" w:type="dxa"/>
            <w:vAlign w:val="center"/>
          </w:tcPr>
          <w:p w:rsidR="00A910D3" w:rsidRDefault="00FF6BC9">
            <w:pPr>
              <w:jc w:val="center"/>
            </w:pPr>
            <w:r>
              <w:rPr>
                <w:sz w:val="18"/>
              </w:rPr>
              <w:t xml:space="preserve">Validated </w:t>
            </w:r>
            <w:r>
              <w:rPr>
                <w:sz w:val="18"/>
              </w:rPr>
              <w:t>User Input  ↓</w:t>
            </w:r>
          </w:p>
        </w:tc>
      </w:tr>
      <w:tr w:rsidR="00A910D3">
        <w:trPr>
          <w:jc w:val="center"/>
        </w:trPr>
        <w:tc>
          <w:tcPr>
            <w:tcW w:w="9000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8"/>
              </w:rPr>
              <w:t>P2 – Gemini Flash: Generate 5-Panel Outline</w:t>
            </w:r>
          </w:p>
        </w:tc>
      </w:tr>
      <w:tr w:rsidR="00A910D3">
        <w:trPr>
          <w:jc w:val="center"/>
        </w:trPr>
        <w:tc>
          <w:tcPr>
            <w:tcW w:w="9000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8"/>
              </w:rPr>
              <w:t>Panel Outline  ↓  →  P3 – Gemini Pro: Narration &amp; Dialogue</w:t>
            </w:r>
          </w:p>
        </w:tc>
      </w:tr>
      <w:tr w:rsidR="00A910D3">
        <w:trPr>
          <w:jc w:val="center"/>
        </w:trPr>
        <w:tc>
          <w:tcPr>
            <w:tcW w:w="9000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8"/>
              </w:rPr>
              <w:t>Story + Image Prompts  ↓  →  P4 – Stable Diffusion: Generate Panel Images</w:t>
            </w:r>
          </w:p>
        </w:tc>
      </w:tr>
      <w:tr w:rsidR="00A910D3">
        <w:trPr>
          <w:jc w:val="center"/>
        </w:trPr>
        <w:tc>
          <w:tcPr>
            <w:tcW w:w="9000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8"/>
              </w:rPr>
              <w:t>P5 – Layout Builder + PDF Exporter  →  FILE STORAGE</w:t>
            </w:r>
          </w:p>
        </w:tc>
      </w:tr>
      <w:tr w:rsidR="00A910D3">
        <w:trPr>
          <w:jc w:val="center"/>
        </w:trPr>
        <w:tc>
          <w:tcPr>
            <w:tcW w:w="9000" w:type="dxa"/>
            <w:shd w:val="clear" w:color="auto" w:fill="D9EAF7"/>
            <w:vAlign w:val="center"/>
          </w:tcPr>
          <w:p w:rsidR="00A910D3" w:rsidRDefault="00FF6BC9">
            <w:pPr>
              <w:jc w:val="center"/>
            </w:pPr>
            <w:r>
              <w:rPr>
                <w:b/>
                <w:sz w:val="18"/>
              </w:rPr>
              <w:t>Comic Pr</w:t>
            </w:r>
            <w:r>
              <w:rPr>
                <w:b/>
                <w:sz w:val="18"/>
              </w:rPr>
              <w:t>eview + Downloadable PDF  →  USER</w:t>
            </w:r>
          </w:p>
        </w:tc>
      </w:tr>
    </w:tbl>
    <w:p w:rsidR="00A910D3" w:rsidRDefault="00FF6BC9">
      <w:pPr>
        <w:spacing w:before="120" w:after="60"/>
      </w:pPr>
      <w:r>
        <w:rPr>
          <w:b/>
          <w:sz w:val="26"/>
        </w:rPr>
        <w:t>Data Flow Description</w:t>
      </w:r>
    </w:p>
    <w:p w:rsidR="00A910D3" w:rsidRDefault="00FF6BC9">
      <w:r>
        <w:t>1. The User submits the story prompt, character name, setting, tone, and art style through the web interface.</w:t>
      </w:r>
    </w:p>
    <w:p w:rsidR="00A910D3" w:rsidRDefault="00FF6BC9">
      <w:r>
        <w:t>2. FastAPI receives and validates the request.</w:t>
      </w:r>
    </w:p>
    <w:p w:rsidR="00A910D3" w:rsidRDefault="00FF6BC9">
      <w:r>
        <w:t xml:space="preserve">3. Gemini Flash generates a structured </w:t>
      </w:r>
      <w:r>
        <w:t>five-panel comic outline.</w:t>
      </w:r>
    </w:p>
    <w:p w:rsidR="00A910D3" w:rsidRDefault="00FF6BC9">
      <w:r>
        <w:t>4. Gemini Pro expands the outline into narration and character dialogue.</w:t>
      </w:r>
    </w:p>
    <w:p w:rsidR="00A910D3" w:rsidRDefault="00FF6BC9">
      <w:r>
        <w:t>5. Stable Diffusion generates comic-style illustrations from the image prompts.</w:t>
      </w:r>
    </w:p>
    <w:p w:rsidR="00A910D3" w:rsidRDefault="00FF6BC9">
      <w:r>
        <w:lastRenderedPageBreak/>
        <w:t>6. The layout builder associates each image with its panel story.</w:t>
      </w:r>
    </w:p>
    <w:p w:rsidR="00A910D3" w:rsidRDefault="00FF6BC9">
      <w:r>
        <w:t xml:space="preserve">7. The PDF </w:t>
      </w:r>
      <w:r>
        <w:t>exporter compiles the panels, images, and narrative into a downloadable PDF.</w:t>
      </w:r>
    </w:p>
    <w:p w:rsidR="00A910D3" w:rsidRDefault="00FF6BC9">
      <w:r>
        <w:t>8. The generated comic is shown in the preview and the exported file is made available to the user.</w:t>
      </w:r>
    </w:p>
    <w:p w:rsidR="00A910D3" w:rsidRDefault="00FF6BC9">
      <w:r>
        <w:rPr>
          <w:b/>
        </w:rPr>
        <w:t xml:space="preserve">Note: </w:t>
      </w:r>
      <w:r>
        <w:t>The current project documentation describes local file storage for genera</w:t>
      </w:r>
      <w:r>
        <w:t>ted panel images and PDF exports and does not specify a database.</w:t>
      </w:r>
    </w:p>
    <w:sectPr w:rsidR="00A910D3" w:rsidSect="00034616">
      <w:footerReference w:type="default" r:id="rId8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6BC9" w:rsidRDefault="00FF6BC9" w:rsidP="00A910D3">
      <w:pPr>
        <w:spacing w:after="0" w:line="240" w:lineRule="auto"/>
      </w:pPr>
      <w:r>
        <w:separator/>
      </w:r>
    </w:p>
  </w:endnote>
  <w:endnote w:type="continuationSeparator" w:id="1">
    <w:p w:rsidR="00FF6BC9" w:rsidRDefault="00FF6BC9" w:rsidP="00A91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0D3" w:rsidRDefault="00FF6BC9">
    <w:pPr>
      <w:pStyle w:val="Footer"/>
      <w:jc w:val="center"/>
    </w:pPr>
    <w:r>
      <w:rPr>
        <w:sz w:val="16"/>
      </w:rPr>
      <w:t>ComicCraft – Data Flow Diagram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6BC9" w:rsidRDefault="00FF6BC9" w:rsidP="00A910D3">
      <w:pPr>
        <w:spacing w:after="0" w:line="240" w:lineRule="auto"/>
      </w:pPr>
      <w:r>
        <w:separator/>
      </w:r>
    </w:p>
  </w:footnote>
  <w:footnote w:type="continuationSeparator" w:id="1">
    <w:p w:rsidR="00FF6BC9" w:rsidRDefault="00FF6BC9" w:rsidP="00A91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A910D3"/>
    <w:rsid w:val="00AA1D8D"/>
    <w:rsid w:val="00B47730"/>
    <w:rsid w:val="00CB0664"/>
    <w:rsid w:val="00F52770"/>
    <w:rsid w:val="00FC693F"/>
    <w:rsid w:val="00FF6B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2026-09-30T07:09:00Z</dcterms:modified>
  <cp:category/>
</cp:coreProperties>
</file>