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89E11" w14:textId="77777777" w:rsidR="005E439D" w:rsidRDefault="005E439D" w:rsidP="005E439D">
      <w:pPr>
        <w:pStyle w:val="Heading1"/>
        <w:jc w:val="center"/>
        <w:rPr>
          <w:lang w:val="en-US"/>
        </w:rPr>
      </w:pPr>
      <w:r>
        <w:rPr>
          <w:lang w:val="en-US"/>
        </w:rPr>
        <w:t>Machine Learning Model</w:t>
      </w:r>
    </w:p>
    <w:p w14:paraId="16D4A967" w14:textId="77777777" w:rsidR="005E439D" w:rsidRDefault="005E439D" w:rsidP="005E439D">
      <w:pPr>
        <w:rPr>
          <w:lang w:val="en-US"/>
        </w:rPr>
      </w:pPr>
    </w:p>
    <w:p w14:paraId="777382DF" w14:textId="4ADC4D7C" w:rsidR="005E439D" w:rsidRDefault="005E439D" w:rsidP="005E439D">
      <w:pPr>
        <w:pStyle w:val="Heading2"/>
        <w:rPr>
          <w:lang w:val="en-US"/>
        </w:rPr>
      </w:pPr>
      <w:r>
        <w:rPr>
          <w:lang w:val="en-US"/>
        </w:rPr>
        <w:t>Data Section</w:t>
      </w:r>
    </w:p>
    <w:p w14:paraId="00956498" w14:textId="7E40C6D3" w:rsidR="005E439D" w:rsidRDefault="005E439D" w:rsidP="005E439D">
      <w:pPr>
        <w:rPr>
          <w:lang w:val="en-US"/>
        </w:rPr>
      </w:pPr>
    </w:p>
    <w:p w14:paraId="501FFE59" w14:textId="77777777" w:rsidR="00983F65" w:rsidRDefault="005E439D" w:rsidP="00C066E9">
      <w:pPr>
        <w:jc w:val="both"/>
        <w:rPr>
          <w:lang w:val="en-US"/>
        </w:rPr>
      </w:pPr>
      <w:r>
        <w:rPr>
          <w:lang w:val="en-US"/>
        </w:rPr>
        <w:t xml:space="preserve">To build this machine learning algorithm for predicting the severity of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accident</w:t>
      </w:r>
      <w:r w:rsidR="00983F65">
        <w:rPr>
          <w:lang w:val="en-US"/>
        </w:rPr>
        <w:t xml:space="preserve">; the dataset to be used to train the algorithm is as provided by </w:t>
      </w:r>
      <w:r w:rsidR="00983F65" w:rsidRPr="00983F65">
        <w:rPr>
          <w:lang w:val="en-US"/>
        </w:rPr>
        <w:t>SDOT Traffic Management Division, Traffic Records Group</w:t>
      </w:r>
      <w:r w:rsidR="00983F65">
        <w:rPr>
          <w:lang w:val="en-US"/>
        </w:rPr>
        <w:t xml:space="preserve">. </w:t>
      </w:r>
      <w:r w:rsidR="00983F65" w:rsidRPr="00983F65">
        <w:rPr>
          <w:lang w:val="en-US"/>
        </w:rPr>
        <w:t>This includes all types of collisions. Collisions will display at the intersection or</w:t>
      </w:r>
      <w:r w:rsidR="00983F65">
        <w:rPr>
          <w:lang w:val="en-US"/>
        </w:rPr>
        <w:t xml:space="preserve"> </w:t>
      </w:r>
      <w:r w:rsidR="00983F65" w:rsidRPr="00983F65">
        <w:rPr>
          <w:lang w:val="en-US"/>
        </w:rPr>
        <w:t>mid-block of a segment. Timeframe: 2004 to Present.</w:t>
      </w:r>
    </w:p>
    <w:p w14:paraId="161881EB" w14:textId="5F5FD9F0" w:rsidR="005E439D" w:rsidRDefault="00983F65" w:rsidP="00983F65">
      <w:pPr>
        <w:rPr>
          <w:lang w:val="en-US"/>
        </w:rPr>
      </w:pPr>
      <w:r>
        <w:rPr>
          <w:lang w:val="en-US"/>
        </w:rPr>
        <w:t>T</w:t>
      </w:r>
      <w:r w:rsidR="005E439D">
        <w:rPr>
          <w:lang w:val="en-US"/>
        </w:rPr>
        <w:t>he input variables or feature set would be the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3492"/>
      </w:tblGrid>
      <w:tr w:rsidR="00983F65" w14:paraId="1CF1D18B" w14:textId="77777777" w:rsidTr="006C01C2">
        <w:tc>
          <w:tcPr>
            <w:tcW w:w="988" w:type="dxa"/>
            <w:shd w:val="clear" w:color="auto" w:fill="44546A" w:themeFill="text2"/>
          </w:tcPr>
          <w:p w14:paraId="13264276" w14:textId="31366042" w:rsidR="00983F65" w:rsidRPr="006C01C2" w:rsidRDefault="006C01C2" w:rsidP="00983F65">
            <w:pPr>
              <w:rPr>
                <w:b/>
                <w:bCs/>
                <w:color w:val="FFFFFF" w:themeColor="background1"/>
                <w:lang w:val="en-US"/>
              </w:rPr>
            </w:pPr>
            <w:r w:rsidRPr="006C01C2">
              <w:rPr>
                <w:b/>
                <w:bCs/>
                <w:color w:val="FFFFFF" w:themeColor="background1"/>
                <w:lang w:val="en-US"/>
              </w:rPr>
              <w:t>Sl.</w:t>
            </w:r>
          </w:p>
        </w:tc>
        <w:tc>
          <w:tcPr>
            <w:tcW w:w="2268" w:type="dxa"/>
            <w:shd w:val="clear" w:color="auto" w:fill="44546A" w:themeFill="text2"/>
          </w:tcPr>
          <w:p w14:paraId="3DD06B2E" w14:textId="314B4F85" w:rsidR="00983F65" w:rsidRPr="006C01C2" w:rsidRDefault="006C01C2" w:rsidP="00983F65">
            <w:pPr>
              <w:rPr>
                <w:b/>
                <w:bCs/>
                <w:color w:val="FFFFFF" w:themeColor="background1"/>
                <w:lang w:val="en-US"/>
              </w:rPr>
            </w:pPr>
            <w:r w:rsidRPr="006C01C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2268" w:type="dxa"/>
            <w:shd w:val="clear" w:color="auto" w:fill="44546A" w:themeFill="text2"/>
          </w:tcPr>
          <w:p w14:paraId="7FAC9408" w14:textId="7174FCC5" w:rsidR="00983F65" w:rsidRPr="006C01C2" w:rsidRDefault="006C01C2" w:rsidP="00983F65">
            <w:pPr>
              <w:rPr>
                <w:b/>
                <w:bCs/>
                <w:color w:val="FFFFFF" w:themeColor="background1"/>
                <w:lang w:val="en-US"/>
              </w:rPr>
            </w:pPr>
            <w:r w:rsidRPr="006C01C2">
              <w:rPr>
                <w:b/>
                <w:bCs/>
                <w:color w:val="FFFFFF" w:themeColor="background1"/>
              </w:rPr>
              <w:t>Data type, length</w:t>
            </w:r>
          </w:p>
        </w:tc>
        <w:tc>
          <w:tcPr>
            <w:tcW w:w="3492" w:type="dxa"/>
            <w:shd w:val="clear" w:color="auto" w:fill="44546A" w:themeFill="text2"/>
          </w:tcPr>
          <w:p w14:paraId="1AB7EC52" w14:textId="52A569E6" w:rsidR="00983F65" w:rsidRPr="006C01C2" w:rsidRDefault="006C01C2" w:rsidP="00983F65">
            <w:pPr>
              <w:rPr>
                <w:b/>
                <w:bCs/>
                <w:color w:val="FFFFFF" w:themeColor="background1"/>
                <w:lang w:val="en-US"/>
              </w:rPr>
            </w:pPr>
            <w:r w:rsidRPr="006C01C2">
              <w:rPr>
                <w:b/>
                <w:bCs/>
                <w:color w:val="FFFFFF" w:themeColor="background1"/>
                <w:lang w:val="en-US"/>
              </w:rPr>
              <w:t>Description</w:t>
            </w:r>
          </w:p>
        </w:tc>
      </w:tr>
      <w:tr w:rsidR="00983F65" w14:paraId="7ED716A4" w14:textId="77777777" w:rsidTr="006C01C2">
        <w:tc>
          <w:tcPr>
            <w:tcW w:w="988" w:type="dxa"/>
          </w:tcPr>
          <w:p w14:paraId="04008D7A" w14:textId="0E178DA2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24403BD7" w14:textId="0B617E6F" w:rsidR="00983F65" w:rsidRDefault="00983F65" w:rsidP="00983F65">
            <w:pPr>
              <w:rPr>
                <w:lang w:val="en-US"/>
              </w:rPr>
            </w:pPr>
            <w:r>
              <w:t>JUNCTIONTYPE</w:t>
            </w:r>
          </w:p>
        </w:tc>
        <w:tc>
          <w:tcPr>
            <w:tcW w:w="2268" w:type="dxa"/>
          </w:tcPr>
          <w:p w14:paraId="4F447BA0" w14:textId="5823A66C" w:rsidR="00983F65" w:rsidRDefault="00983F65" w:rsidP="00983F65">
            <w:pPr>
              <w:rPr>
                <w:lang w:val="en-US"/>
              </w:rPr>
            </w:pPr>
            <w:r>
              <w:t xml:space="preserve">Text, </w:t>
            </w:r>
            <w:r>
              <w:t>300</w:t>
            </w:r>
          </w:p>
        </w:tc>
        <w:tc>
          <w:tcPr>
            <w:tcW w:w="3492" w:type="dxa"/>
          </w:tcPr>
          <w:p w14:paraId="11477EC5" w14:textId="0A43EB46" w:rsidR="00983F65" w:rsidRDefault="00983F65" w:rsidP="00983F65">
            <w:pPr>
              <w:rPr>
                <w:lang w:val="en-US"/>
              </w:rPr>
            </w:pPr>
            <w:r>
              <w:t>Category of junction at which collision took place</w:t>
            </w:r>
          </w:p>
        </w:tc>
      </w:tr>
      <w:tr w:rsidR="00983F65" w14:paraId="6B4CC9EB" w14:textId="77777777" w:rsidTr="006C01C2">
        <w:tc>
          <w:tcPr>
            <w:tcW w:w="988" w:type="dxa"/>
          </w:tcPr>
          <w:p w14:paraId="1C8C91EF" w14:textId="38A14888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57C73725" w14:textId="0342DB54" w:rsidR="00983F65" w:rsidRDefault="00983F65" w:rsidP="00983F65">
            <w:pPr>
              <w:rPr>
                <w:lang w:val="en-US"/>
              </w:rPr>
            </w:pPr>
            <w:r>
              <w:t>ROADCOND</w:t>
            </w:r>
          </w:p>
        </w:tc>
        <w:tc>
          <w:tcPr>
            <w:tcW w:w="2268" w:type="dxa"/>
          </w:tcPr>
          <w:p w14:paraId="109B5E8F" w14:textId="6C1255B5" w:rsidR="00983F65" w:rsidRDefault="00983F65" w:rsidP="00983F65">
            <w:pPr>
              <w:rPr>
                <w:lang w:val="en-US"/>
              </w:rPr>
            </w:pPr>
            <w:r>
              <w:t>Text, 300</w:t>
            </w:r>
          </w:p>
        </w:tc>
        <w:tc>
          <w:tcPr>
            <w:tcW w:w="3492" w:type="dxa"/>
          </w:tcPr>
          <w:p w14:paraId="33875ECE" w14:textId="60FFE35A" w:rsidR="00983F65" w:rsidRDefault="00983F65" w:rsidP="00983F65">
            <w:pPr>
              <w:rPr>
                <w:lang w:val="en-US"/>
              </w:rPr>
            </w:pPr>
            <w:r>
              <w:t>The condition of the road during the collision.</w:t>
            </w:r>
          </w:p>
        </w:tc>
      </w:tr>
      <w:tr w:rsidR="00983F65" w14:paraId="174A303D" w14:textId="77777777" w:rsidTr="006C01C2">
        <w:tc>
          <w:tcPr>
            <w:tcW w:w="988" w:type="dxa"/>
          </w:tcPr>
          <w:p w14:paraId="370CB86E" w14:textId="1E686A97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7E0C18F7" w14:textId="4A110336" w:rsidR="00983F65" w:rsidRDefault="00983F65" w:rsidP="00983F65">
            <w:r>
              <w:t>LIGHTCOND</w:t>
            </w:r>
          </w:p>
        </w:tc>
        <w:tc>
          <w:tcPr>
            <w:tcW w:w="2268" w:type="dxa"/>
          </w:tcPr>
          <w:p w14:paraId="3126C719" w14:textId="0F1CA3C8" w:rsidR="00983F65" w:rsidRDefault="00983F65" w:rsidP="00983F65">
            <w:r>
              <w:t>Text, 300</w:t>
            </w:r>
          </w:p>
        </w:tc>
        <w:tc>
          <w:tcPr>
            <w:tcW w:w="3492" w:type="dxa"/>
          </w:tcPr>
          <w:p w14:paraId="37B0DE3A" w14:textId="43C9FD15" w:rsidR="00983F65" w:rsidRDefault="00983F65" w:rsidP="00983F65">
            <w:r>
              <w:t>The light conditions during the collision.</w:t>
            </w:r>
          </w:p>
        </w:tc>
      </w:tr>
      <w:tr w:rsidR="00983F65" w14:paraId="26BD81F2" w14:textId="77777777" w:rsidTr="006C01C2">
        <w:tc>
          <w:tcPr>
            <w:tcW w:w="988" w:type="dxa"/>
          </w:tcPr>
          <w:p w14:paraId="3E4963EA" w14:textId="26CDECE3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208AEF90" w14:textId="429C481E" w:rsidR="00983F65" w:rsidRDefault="00983F65" w:rsidP="00983F65">
            <w:r>
              <w:t>WEATHER</w:t>
            </w:r>
          </w:p>
        </w:tc>
        <w:tc>
          <w:tcPr>
            <w:tcW w:w="2268" w:type="dxa"/>
          </w:tcPr>
          <w:p w14:paraId="0D151BD7" w14:textId="340B0A92" w:rsidR="00983F65" w:rsidRDefault="00983F65" w:rsidP="00983F65">
            <w:r>
              <w:t>Text, 300</w:t>
            </w:r>
          </w:p>
        </w:tc>
        <w:tc>
          <w:tcPr>
            <w:tcW w:w="3492" w:type="dxa"/>
          </w:tcPr>
          <w:p w14:paraId="7DD9C73E" w14:textId="0F90D673" w:rsidR="00983F65" w:rsidRDefault="00983F65" w:rsidP="00983F65">
            <w:r>
              <w:t>A description of the weather conditions during the time of the collision.</w:t>
            </w:r>
          </w:p>
        </w:tc>
      </w:tr>
      <w:tr w:rsidR="00983F65" w14:paraId="5EB948C3" w14:textId="77777777" w:rsidTr="006C01C2">
        <w:tc>
          <w:tcPr>
            <w:tcW w:w="988" w:type="dxa"/>
          </w:tcPr>
          <w:p w14:paraId="448D3A43" w14:textId="450585A0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7900E3E5" w14:textId="48CEE3CD" w:rsidR="00983F65" w:rsidRDefault="00983F65" w:rsidP="00983F65">
            <w:r>
              <w:t>PERSONCOUNT</w:t>
            </w:r>
          </w:p>
        </w:tc>
        <w:tc>
          <w:tcPr>
            <w:tcW w:w="2268" w:type="dxa"/>
          </w:tcPr>
          <w:p w14:paraId="3233B3F1" w14:textId="24719FF9" w:rsidR="00983F65" w:rsidRDefault="00983F65" w:rsidP="00983F65">
            <w:r>
              <w:t>Double</w:t>
            </w:r>
          </w:p>
        </w:tc>
        <w:tc>
          <w:tcPr>
            <w:tcW w:w="3492" w:type="dxa"/>
          </w:tcPr>
          <w:p w14:paraId="048ADFD3" w14:textId="77FCB999" w:rsidR="00983F65" w:rsidRDefault="00983F65" w:rsidP="00983F65">
            <w:r>
              <w:t>The number of pedestrians involved in the collision.</w:t>
            </w:r>
          </w:p>
        </w:tc>
      </w:tr>
      <w:tr w:rsidR="00983F65" w14:paraId="58C193EF" w14:textId="77777777" w:rsidTr="006C01C2">
        <w:tc>
          <w:tcPr>
            <w:tcW w:w="988" w:type="dxa"/>
          </w:tcPr>
          <w:p w14:paraId="7CE39F1D" w14:textId="7FE417B3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435C2840" w14:textId="4E0CC5A1" w:rsidR="00983F65" w:rsidRDefault="00983F65" w:rsidP="00983F65">
            <w:r>
              <w:t>VEHCOUNT</w:t>
            </w:r>
          </w:p>
        </w:tc>
        <w:tc>
          <w:tcPr>
            <w:tcW w:w="2268" w:type="dxa"/>
          </w:tcPr>
          <w:p w14:paraId="4180FDE2" w14:textId="186CD529" w:rsidR="00983F65" w:rsidRDefault="00983F65" w:rsidP="00983F65">
            <w:r>
              <w:t>Double</w:t>
            </w:r>
          </w:p>
        </w:tc>
        <w:tc>
          <w:tcPr>
            <w:tcW w:w="3492" w:type="dxa"/>
          </w:tcPr>
          <w:p w14:paraId="0C98B0C1" w14:textId="20861FDE" w:rsidR="00983F65" w:rsidRDefault="00983F65" w:rsidP="00983F65">
            <w:r>
              <w:t>T</w:t>
            </w:r>
            <w:r>
              <w:t>he number of vehicles involved in the collision</w:t>
            </w:r>
          </w:p>
        </w:tc>
      </w:tr>
      <w:tr w:rsidR="00983F65" w14:paraId="22A00D0B" w14:textId="77777777" w:rsidTr="006C01C2">
        <w:tc>
          <w:tcPr>
            <w:tcW w:w="988" w:type="dxa"/>
          </w:tcPr>
          <w:p w14:paraId="6BCC0266" w14:textId="6C6E204A" w:rsidR="00983F65" w:rsidRDefault="006C01C2" w:rsidP="00983F6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0C84FA1F" w14:textId="5A7D8000" w:rsidR="00983F65" w:rsidRDefault="00983F65" w:rsidP="00983F65">
            <w:r>
              <w:t>SPEEDING</w:t>
            </w:r>
          </w:p>
        </w:tc>
        <w:tc>
          <w:tcPr>
            <w:tcW w:w="2268" w:type="dxa"/>
          </w:tcPr>
          <w:p w14:paraId="647C1C80" w14:textId="1BECDDDF" w:rsidR="00983F65" w:rsidRDefault="006C01C2" w:rsidP="00983F65">
            <w:r>
              <w:t>Text, 1</w:t>
            </w:r>
          </w:p>
        </w:tc>
        <w:tc>
          <w:tcPr>
            <w:tcW w:w="3492" w:type="dxa"/>
          </w:tcPr>
          <w:p w14:paraId="085E3EE8" w14:textId="0FB6F454" w:rsidR="00983F65" w:rsidRDefault="006C01C2" w:rsidP="00983F65">
            <w:r>
              <w:t>Whether or not speeding was a factor in the collision. (Y/N)</w:t>
            </w:r>
          </w:p>
        </w:tc>
      </w:tr>
    </w:tbl>
    <w:p w14:paraId="32E85006" w14:textId="77777777" w:rsidR="00983F65" w:rsidRDefault="00983F65" w:rsidP="00983F65">
      <w:pPr>
        <w:rPr>
          <w:lang w:val="en-US"/>
        </w:rPr>
      </w:pPr>
    </w:p>
    <w:p w14:paraId="387D5A14" w14:textId="77777777" w:rsidR="006C01C2" w:rsidRDefault="006C01C2" w:rsidP="006C01C2">
      <w:r>
        <w:rPr>
          <w:lang w:val="en-US"/>
        </w:rPr>
        <w:t xml:space="preserve">The labeled data would be </w:t>
      </w:r>
      <w:r>
        <w:t>SEVERITYCODE</w:t>
      </w:r>
      <w:r>
        <w:t xml:space="preserve"> (Text,100) which is a</w:t>
      </w:r>
      <w:r>
        <w:t xml:space="preserve"> code that corresponds to the severity of the collision: </w:t>
      </w:r>
    </w:p>
    <w:p w14:paraId="5484CC63" w14:textId="77777777" w:rsidR="006C01C2" w:rsidRDefault="006C01C2" w:rsidP="006C01C2">
      <w:r>
        <w:t xml:space="preserve">• 3—fatality </w:t>
      </w:r>
    </w:p>
    <w:p w14:paraId="2C3C8230" w14:textId="77777777" w:rsidR="006C01C2" w:rsidRDefault="006C01C2" w:rsidP="006C01C2">
      <w:r>
        <w:t xml:space="preserve">• 2b—serious injury </w:t>
      </w:r>
    </w:p>
    <w:p w14:paraId="500D6B82" w14:textId="77777777" w:rsidR="006C01C2" w:rsidRDefault="006C01C2" w:rsidP="006C01C2">
      <w:r>
        <w:t xml:space="preserve">• 2—injury </w:t>
      </w:r>
    </w:p>
    <w:p w14:paraId="5AF9D614" w14:textId="77777777" w:rsidR="006C01C2" w:rsidRDefault="006C01C2" w:rsidP="006C01C2">
      <w:r>
        <w:t xml:space="preserve">• 1—prop damage </w:t>
      </w:r>
    </w:p>
    <w:p w14:paraId="700310B9" w14:textId="4A6D3BF6" w:rsidR="00422E39" w:rsidRDefault="006C01C2" w:rsidP="006C01C2">
      <w:r>
        <w:t>• 0—unknown</w:t>
      </w:r>
    </w:p>
    <w:p w14:paraId="5BA229CD" w14:textId="772A8AB7" w:rsidR="00C066E9" w:rsidRDefault="00C066E9" w:rsidP="006C01C2">
      <w:bookmarkStart w:id="0" w:name="_GoBack"/>
      <w:bookmarkEnd w:id="0"/>
    </w:p>
    <w:p w14:paraId="3618883D" w14:textId="77777777" w:rsidR="00C066E9" w:rsidRPr="006C01C2" w:rsidRDefault="00C066E9" w:rsidP="006C01C2">
      <w:pPr>
        <w:rPr>
          <w:lang w:val="en-US"/>
        </w:rPr>
      </w:pPr>
    </w:p>
    <w:sectPr w:rsidR="00C066E9" w:rsidRPr="006C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37A4D"/>
    <w:multiLevelType w:val="hybridMultilevel"/>
    <w:tmpl w:val="F1F61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A7"/>
    <w:rsid w:val="00422E39"/>
    <w:rsid w:val="00484CA7"/>
    <w:rsid w:val="005E439D"/>
    <w:rsid w:val="006C01C2"/>
    <w:rsid w:val="00983F65"/>
    <w:rsid w:val="00C0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2858"/>
  <w15:chartTrackingRefBased/>
  <w15:docId w15:val="{746F2008-B563-449F-AFA6-4C0EC785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CA7"/>
  </w:style>
  <w:style w:type="paragraph" w:styleId="Heading1">
    <w:name w:val="heading 1"/>
    <w:basedOn w:val="Normal"/>
    <w:next w:val="Normal"/>
    <w:link w:val="Heading1Char"/>
    <w:uiPriority w:val="9"/>
    <w:qFormat/>
    <w:rsid w:val="005E4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439D"/>
    <w:pPr>
      <w:ind w:left="720"/>
      <w:contextualSpacing/>
    </w:pPr>
  </w:style>
  <w:style w:type="table" w:styleId="TableGrid">
    <w:name w:val="Table Grid"/>
    <w:basedOn w:val="TableNormal"/>
    <w:uiPriority w:val="39"/>
    <w:rsid w:val="0098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jegath.p</dc:creator>
  <cp:keywords/>
  <dc:description/>
  <cp:lastModifiedBy>jegath.p</cp:lastModifiedBy>
  <cp:revision>2</cp:revision>
  <dcterms:created xsi:type="dcterms:W3CDTF">2020-08-26T10:53:00Z</dcterms:created>
  <dcterms:modified xsi:type="dcterms:W3CDTF">2020-08-26T11:55:00Z</dcterms:modified>
</cp:coreProperties>
</file>