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Lesson 5 - Roman Numerals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HEAD START</w:t>
      </w:r>
    </w:p>
    <w:p>
      <w:pPr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Look at the clock below . What time is it? How do you read the symbols? The symbols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73250" cy="1580515"/>
            <wp:effectExtent l="0" t="0" r="6350" b="698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shown on the clock are Roman numerals.</w:t>
      </w:r>
    </w:p>
    <w:p>
      <w:pPr>
        <w:ind w:left="200" w:leftChars="100" w:firstLine="318" w:firstLineChars="159"/>
        <w:rPr>
          <w:lang w:val="en-US"/>
        </w:rPr>
      </w:pPr>
      <w:r>
        <w:rPr>
          <w:lang w:val="en-US"/>
        </w:rPr>
        <w:t>Numbers can be written in two ways: Roman Numerals and Hindu-Arabic numerals. The table below shows the Roman numerals with their equivalent Hindu-Arabic numerals.</w:t>
      </w:r>
    </w:p>
    <w:p>
      <w:pPr>
        <w:ind w:left="200" w:leftChars="100" w:firstLine="318" w:firstLineChars="159"/>
        <w:rPr>
          <w:lang w:val="en-US"/>
        </w:rPr>
      </w:pPr>
    </w:p>
    <w:p>
      <w:pPr>
        <w:ind w:left="200" w:leftChars="100" w:firstLine="381" w:firstLineChars="159"/>
        <w:rPr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14575" cy="1885950"/>
            <wp:effectExtent l="0" t="0" r="9525" b="635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</w:r>
    </w:p>
    <w:p>
      <w:pPr>
        <w:ind w:left="200" w:leftChars="100" w:firstLine="318" w:firstLineChars="159"/>
        <w:rPr>
          <w:lang w:val="en-US"/>
        </w:rPr>
      </w:pPr>
    </w:p>
    <w:p>
      <w:pPr>
        <w:ind w:left="600" w:leftChars="300" w:firstLine="118" w:firstLineChars="59"/>
        <w:rPr>
          <w:lang w:val="en-US"/>
        </w:rPr>
      </w:pPr>
      <w:r>
        <w:rPr>
          <w:lang w:val="en-US"/>
        </w:rPr>
        <w:t xml:space="preserve">To write numbers from Roman Numerals to Hindu-Arabic numerals or vice versa, follow these rules: </w:t>
      </w:r>
      <w:r>
        <w:rPr>
          <w:lang w:val="en-US"/>
        </w:rPr>
        <w:tab/>
      </w:r>
    </w:p>
    <w:p>
      <w:pPr>
        <w:ind w:left="800" w:leftChars="400" w:firstLine="16" w:firstLineChars="8"/>
        <w:rPr>
          <w:lang w:val="en-US"/>
        </w:rPr>
      </w:pPr>
      <w:r>
        <w:rPr>
          <w:lang w:val="en-US"/>
        </w:rPr>
        <w:t>- Rule 1: When the same roman numerals are placed consecutively, only the numerals I, X, C,and M may be repeated consecutively up to three times</w:t>
      </w:r>
    </w:p>
    <w:p>
      <w:pPr>
        <w:ind w:left="800" w:leftChars="400" w:firstLine="16" w:firstLineChars="8"/>
        <w:rPr>
          <w:lang w:val="en-US"/>
        </w:rPr>
      </w:pPr>
      <w:r>
        <w:rPr>
          <w:lang w:val="en-US"/>
        </w:rPr>
        <w:t>Examples: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II = 1+1 =2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CCC = 100+100+100=300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XXX = 10+10+10 = 30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MM = 1000+1000=2000</w:t>
      </w:r>
      <w:r>
        <w:rPr>
          <w:lang w:val="en-US"/>
        </w:rPr>
        <w:tab/>
      </w:r>
    </w:p>
    <w:p>
      <w:pPr>
        <w:numPr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- Rule 2: When a roman numeral with a greater value is placed before another with a smaller value, add their values.</w:t>
      </w:r>
    </w:p>
    <w:p>
      <w:pPr>
        <w:numPr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Examples: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XI = 10+1=11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DLXV = 500+50+10+5= 565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MCL = 1000+100+50 = 1150</w:t>
      </w:r>
    </w:p>
    <w:p>
      <w:pPr>
        <w:numPr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- Rule 3: When a roman numeral with a smaller value is placed before another with a greater value, subtract their values</w:t>
      </w:r>
    </w:p>
    <w:p>
      <w:pPr>
        <w:numPr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 xml:space="preserve">Examples: 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IV = 5-1=4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CM = 1000-100=900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XL = 50-10=40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What is CCLXXXVI?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CC = 200</w:t>
      </w:r>
      <w:r>
        <w:rPr>
          <w:lang w:val="en-US"/>
        </w:rPr>
        <w:tab/>
        <w:t>LXXX = 50+30 = 80</w:t>
      </w:r>
      <w:r>
        <w:rPr>
          <w:lang w:val="en-US"/>
        </w:rPr>
        <w:tab/>
        <w:t>VI = 5+1 = 6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Therefore, CCLXXXVI is equal to 286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When 1 974 in Roman Numerals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1000 = M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900 = CM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70 = LXX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4 = IV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Therefore, 1 974 is written as MCNLXXIV in Roman numerals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PRACTICE MORE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Practice A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Write the following roman numerals in Hindu-Arabic numerals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1. XXVI</w:t>
      </w:r>
    </w:p>
    <w:p>
      <w:pPr>
        <w:numPr>
          <w:numId w:val="0"/>
        </w:numPr>
        <w:ind w:leftChars="0"/>
        <w:rPr>
          <w:color w:val="FF0000"/>
          <w:lang w:val="en-US"/>
        </w:rPr>
      </w:pPr>
      <w:r>
        <w:rPr>
          <w:color w:val="FF0000"/>
          <w:lang w:val="en-US"/>
        </w:rPr>
        <w:t>A. 26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B. 31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C. 21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3"/>
        </w:numPr>
        <w:ind w:leftChars="0"/>
        <w:rPr>
          <w:lang w:val="en-US"/>
        </w:rPr>
      </w:pPr>
      <w:r>
        <w:rPr>
          <w:lang w:val="en-US"/>
        </w:rPr>
        <w:t>XCIII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A. 83</w:t>
      </w:r>
    </w:p>
    <w:p>
      <w:pPr>
        <w:numPr>
          <w:numId w:val="0"/>
        </w:numPr>
        <w:rPr>
          <w:color w:val="FF0000"/>
          <w:lang w:val="en-US"/>
        </w:rPr>
      </w:pPr>
      <w:r>
        <w:rPr>
          <w:color w:val="FF0000"/>
          <w:lang w:val="en-US"/>
        </w:rPr>
        <w:t>B. 93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C. 103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ab/>
      </w:r>
    </w:p>
    <w:p>
      <w:pPr>
        <w:numPr>
          <w:ilvl w:val="0"/>
          <w:numId w:val="3"/>
        </w:numPr>
        <w:ind w:left="0" w:leftChars="0"/>
        <w:rPr>
          <w:lang w:val="en-US"/>
        </w:rPr>
      </w:pPr>
      <w:r>
        <w:rPr>
          <w:lang w:val="en-US"/>
        </w:rPr>
        <w:t>CCLXXVI</w:t>
      </w:r>
    </w:p>
    <w:p>
      <w:pPr>
        <w:numPr>
          <w:numId w:val="0"/>
        </w:numPr>
        <w:rPr>
          <w:color w:val="FF0000"/>
          <w:lang w:val="en-US"/>
        </w:rPr>
      </w:pPr>
      <w:r>
        <w:rPr>
          <w:color w:val="FF0000"/>
          <w:lang w:val="en-US"/>
        </w:rPr>
        <w:t>A. 276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B. 271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C. 286</w:t>
      </w:r>
      <w:r>
        <w:rPr>
          <w:lang w:val="en-US"/>
        </w:rPr>
        <w:tab/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3"/>
        </w:numPr>
        <w:ind w:left="0" w:leftChars="0"/>
        <w:rPr>
          <w:lang w:val="en-US"/>
        </w:rPr>
      </w:pPr>
      <w:r>
        <w:rPr>
          <w:lang w:val="en-US"/>
        </w:rPr>
        <w:t>DCXIX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A. 520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B. 891</w:t>
      </w:r>
    </w:p>
    <w:p>
      <w:pPr>
        <w:numPr>
          <w:numId w:val="0"/>
        </w:numPr>
        <w:rPr>
          <w:color w:val="FF0000"/>
          <w:lang w:val="en-US"/>
        </w:rPr>
      </w:pPr>
      <w:r>
        <w:rPr>
          <w:color w:val="FF0000"/>
          <w:lang w:val="en-US"/>
        </w:rPr>
        <w:t>C. 619</w:t>
      </w:r>
    </w:p>
    <w:p>
      <w:pPr>
        <w:numPr>
          <w:numId w:val="0"/>
        </w:numPr>
        <w:rPr>
          <w:color w:val="FF0000"/>
          <w:lang w:val="en-US"/>
        </w:rPr>
      </w:pPr>
    </w:p>
    <w:p>
      <w:pPr>
        <w:numPr>
          <w:ilvl w:val="0"/>
          <w:numId w:val="3"/>
        </w:numPr>
        <w:ind w:left="0" w:leftChars="0"/>
        <w:rPr>
          <w:lang w:val="en-US"/>
        </w:rPr>
      </w:pPr>
      <w:r>
        <w:rPr>
          <w:lang w:val="en-US"/>
        </w:rPr>
        <w:t>MXLIV</w:t>
      </w:r>
    </w:p>
    <w:p>
      <w:pPr>
        <w:numPr>
          <w:numId w:val="0"/>
        </w:numPr>
        <w:rPr>
          <w:color w:val="FF0000"/>
          <w:lang w:val="en-US"/>
        </w:rPr>
      </w:pPr>
      <w:r>
        <w:rPr>
          <w:color w:val="FF0000"/>
          <w:lang w:val="en-US"/>
        </w:rPr>
        <w:t>A. 1044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B. 1041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C. 1001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89BD"/>
    <w:multiLevelType w:val="multilevel"/>
    <w:tmpl w:val="5A5389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538A71"/>
    <w:multiLevelType w:val="singleLevel"/>
    <w:tmpl w:val="5A538A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538DA1"/>
    <w:multiLevelType w:val="singleLevel"/>
    <w:tmpl w:val="5A538DA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57517"/>
    <w:rsid w:val="7A45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2018-01-08T14:59:00Z</dcterms:created>
  <dc:creator>Lenovo</dc:creator>
  <cp:lastModifiedBy>Lenovo</cp:lastModifiedBy>
  <dcterms:modified xsi:type="dcterms:W3CDTF">2018-01-08T15:21:24Z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