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2.xml" ContentType="application/vnd.ms-office.drawingml.diagramDrawing+xml"/>
  <Override PartName="/word/diagrams/drawing1.xml" ContentType="application/vnd.ms-office.drawingml.diagramDrawing+xml"/>
  <Default Extension="gif" ContentType="image/gif"/>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A78" w:rsidRDefault="00050A78" w:rsidP="00050A78">
      <w:pPr>
        <w:widowControl w:val="0"/>
        <w:pBdr>
          <w:top w:val="nil"/>
          <w:left w:val="nil"/>
          <w:bottom w:val="nil"/>
          <w:right w:val="nil"/>
          <w:between w:val="nil"/>
        </w:pBdr>
        <w:spacing w:line="276" w:lineRule="auto"/>
        <w:ind w:firstLine="0"/>
        <w:jc w:val="left"/>
      </w:pPr>
    </w:p>
    <w:p w:rsidR="00050A78" w:rsidRDefault="00050A78" w:rsidP="00050A78">
      <w:pPr>
        <w:widowControl w:val="0"/>
        <w:pBdr>
          <w:top w:val="nil"/>
          <w:left w:val="nil"/>
          <w:bottom w:val="nil"/>
          <w:right w:val="nil"/>
          <w:between w:val="nil"/>
        </w:pBdr>
        <w:spacing w:line="276" w:lineRule="auto"/>
        <w:ind w:firstLine="0"/>
        <w:jc w:val="left"/>
      </w:pPr>
    </w:p>
    <w:p w:rsidR="00050A78" w:rsidRDefault="00050A78" w:rsidP="00050A78">
      <w:pPr>
        <w:tabs>
          <w:tab w:val="left" w:pos="1985"/>
        </w:tabs>
        <w:ind w:left="1985" w:firstLine="0"/>
        <w:rPr>
          <w:color w:val="000000"/>
        </w:rPr>
      </w:pPr>
      <w:r>
        <w:rPr>
          <w:color w:val="000000"/>
        </w:rPr>
        <w:t>Universidad de San Carlos de Guatemala</w:t>
      </w:r>
      <w:r>
        <w:rPr>
          <w:noProof/>
        </w:rPr>
        <w:drawing>
          <wp:anchor distT="0" distB="0" distL="114300" distR="114300" simplePos="0" relativeHeight="251659264" behindDoc="0" locked="0" layoutInCell="1" allowOverlap="1">
            <wp:simplePos x="0" y="0"/>
            <wp:positionH relativeFrom="column">
              <wp:posOffset>279400</wp:posOffset>
            </wp:positionH>
            <wp:positionV relativeFrom="paragraph">
              <wp:posOffset>1270</wp:posOffset>
            </wp:positionV>
            <wp:extent cx="834390" cy="819150"/>
            <wp:effectExtent l="0" t="0" r="0" b="0"/>
            <wp:wrapSquare wrapText="bothSides" distT="0" distB="0" distL="114300" distR="114300"/>
            <wp:docPr id="56" name="image1.jpg" descr="usac3.JPG"/>
            <wp:cNvGraphicFramePr/>
            <a:graphic xmlns:a="http://schemas.openxmlformats.org/drawingml/2006/main">
              <a:graphicData uri="http://schemas.openxmlformats.org/drawingml/2006/picture">
                <pic:pic xmlns:pic="http://schemas.openxmlformats.org/drawingml/2006/picture">
                  <pic:nvPicPr>
                    <pic:cNvPr id="0" name="image1.jpg" descr="usac3.JPG"/>
                    <pic:cNvPicPr preferRelativeResize="0"/>
                  </pic:nvPicPr>
                  <pic:blipFill>
                    <a:blip r:embed="rId8"/>
                    <a:srcRect/>
                    <a:stretch>
                      <a:fillRect/>
                    </a:stretch>
                  </pic:blipFill>
                  <pic:spPr>
                    <a:xfrm>
                      <a:off x="0" y="0"/>
                      <a:ext cx="834390" cy="819150"/>
                    </a:xfrm>
                    <a:prstGeom prst="rect">
                      <a:avLst/>
                    </a:prstGeom>
                    <a:ln/>
                  </pic:spPr>
                </pic:pic>
              </a:graphicData>
            </a:graphic>
          </wp:anchor>
        </w:drawing>
      </w:r>
    </w:p>
    <w:p w:rsidR="00050A78" w:rsidRDefault="00050A78" w:rsidP="00050A78">
      <w:pPr>
        <w:tabs>
          <w:tab w:val="left" w:pos="930"/>
          <w:tab w:val="left" w:pos="1985"/>
          <w:tab w:val="left" w:pos="2430"/>
          <w:tab w:val="left" w:pos="3420"/>
        </w:tabs>
        <w:ind w:left="1985" w:firstLine="0"/>
        <w:rPr>
          <w:color w:val="000000"/>
        </w:rPr>
      </w:pPr>
      <w:r>
        <w:rPr>
          <w:color w:val="000000"/>
        </w:rPr>
        <w:t>Facultad de Ingeniería</w:t>
      </w:r>
    </w:p>
    <w:p w:rsidR="00050A78" w:rsidRDefault="00050A78" w:rsidP="00050A78">
      <w:pPr>
        <w:tabs>
          <w:tab w:val="left" w:pos="1985"/>
          <w:tab w:val="left" w:pos="2430"/>
          <w:tab w:val="left" w:pos="3420"/>
        </w:tabs>
        <w:ind w:left="1985" w:firstLine="0"/>
        <w:rPr>
          <w:color w:val="000000"/>
        </w:rPr>
      </w:pPr>
      <w:r>
        <w:rPr>
          <w:color w:val="000000"/>
        </w:rPr>
        <w:t>Escuela de Ciencias y Sistemas</w:t>
      </w: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jc w:val="center"/>
        <w:rPr>
          <w:color w:val="000000"/>
        </w:rPr>
      </w:pPr>
      <w:r>
        <w:rPr>
          <w:color w:val="000000"/>
        </w:rPr>
        <w:t>Análisis de radiografías utilizando Inteligencia Artificial para el diagnóstico preliminar de pacientes</w:t>
      </w:r>
    </w:p>
    <w:p w:rsidR="00050A78" w:rsidRDefault="00050A78" w:rsidP="00050A78">
      <w:pPr>
        <w:tabs>
          <w:tab w:val="left" w:pos="3420"/>
        </w:tabs>
        <w:ind w:firstLine="0"/>
        <w:jc w:val="center"/>
        <w:rPr>
          <w:b/>
          <w:color w:val="000000"/>
          <w:sz w:val="20"/>
          <w:szCs w:val="20"/>
        </w:rPr>
      </w:pPr>
    </w:p>
    <w:p w:rsidR="00050A78" w:rsidRDefault="00050A78" w:rsidP="00050A78">
      <w:pPr>
        <w:tabs>
          <w:tab w:val="left" w:pos="3420"/>
        </w:tabs>
        <w:ind w:firstLine="0"/>
        <w:jc w:val="center"/>
        <w:rPr>
          <w:b/>
          <w:color w:val="000000"/>
          <w:sz w:val="20"/>
          <w:szCs w:val="20"/>
        </w:rPr>
      </w:pP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jc w:val="center"/>
        <w:rPr>
          <w:b/>
          <w:color w:val="000000"/>
        </w:rPr>
      </w:pPr>
      <w:r>
        <w:rPr>
          <w:b/>
          <w:color w:val="000000"/>
        </w:rPr>
        <w:t>Jorge Enrique Godínez Callejas</w:t>
      </w:r>
    </w:p>
    <w:p w:rsidR="00050A78" w:rsidRDefault="00050A78" w:rsidP="00050A78">
      <w:pPr>
        <w:tabs>
          <w:tab w:val="left" w:pos="3420"/>
          <w:tab w:val="center" w:pos="4420"/>
          <w:tab w:val="left" w:pos="7830"/>
        </w:tabs>
        <w:ind w:firstLine="0"/>
        <w:jc w:val="center"/>
        <w:rPr>
          <w:color w:val="000000"/>
        </w:rPr>
      </w:pPr>
      <w:r>
        <w:rPr>
          <w:color w:val="000000"/>
        </w:rPr>
        <w:t>Asesorado por Ingeniero Oscar Otoniel Enamorado Colman</w:t>
      </w:r>
    </w:p>
    <w:p w:rsidR="00050A78" w:rsidRDefault="00050A78" w:rsidP="00050A78">
      <w:pPr>
        <w:tabs>
          <w:tab w:val="left" w:pos="3420"/>
        </w:tabs>
        <w:ind w:firstLine="0"/>
        <w:rPr>
          <w:color w:val="000000"/>
        </w:rPr>
      </w:pPr>
    </w:p>
    <w:p w:rsidR="00050A78" w:rsidRDefault="00050A78" w:rsidP="00050A78">
      <w:pPr>
        <w:tabs>
          <w:tab w:val="left" w:pos="3420"/>
        </w:tabs>
        <w:ind w:firstLine="0"/>
        <w:rPr>
          <w:color w:val="000000"/>
        </w:rPr>
      </w:pPr>
    </w:p>
    <w:p w:rsidR="00050A78" w:rsidRDefault="00050A78" w:rsidP="00050A78">
      <w:pPr>
        <w:tabs>
          <w:tab w:val="left" w:pos="3420"/>
        </w:tabs>
        <w:ind w:firstLine="0"/>
        <w:jc w:val="center"/>
        <w:rPr>
          <w:color w:val="000000"/>
        </w:rPr>
      </w:pPr>
      <w:r>
        <w:rPr>
          <w:color w:val="000000"/>
        </w:rPr>
        <w:t>Guatemala, Julio 2024</w:t>
      </w:r>
    </w:p>
    <w:p w:rsidR="00050A78" w:rsidRDefault="00050A78" w:rsidP="00050A78">
      <w:pPr>
        <w:tabs>
          <w:tab w:val="left" w:pos="3420"/>
        </w:tabs>
        <w:ind w:firstLine="0"/>
        <w:jc w:val="center"/>
        <w:rPr>
          <w:color w:val="000000"/>
        </w:rPr>
      </w:pPr>
      <w:r>
        <w:rPr>
          <w:color w:val="000000"/>
        </w:rPr>
        <w:t>UNIVERSIDAD DE SAN CARLOS DE GUATEMALA</w:t>
      </w:r>
    </w:p>
    <w:p w:rsidR="00050A78" w:rsidRDefault="00050A78" w:rsidP="00050A78">
      <w:pPr>
        <w:tabs>
          <w:tab w:val="left" w:pos="3420"/>
        </w:tabs>
        <w:ind w:firstLine="0"/>
        <w:jc w:val="center"/>
        <w:rPr>
          <w:color w:val="000000"/>
        </w:rPr>
      </w:pPr>
      <w:r>
        <w:rPr>
          <w:noProof/>
          <w:color w:val="000000"/>
        </w:rPr>
        <w:drawing>
          <wp:inline distT="0" distB="0" distL="0" distR="0">
            <wp:extent cx="1485900" cy="1485900"/>
            <wp:effectExtent l="0" t="0" r="0" b="0"/>
            <wp:docPr id="48" name="image3.jpg" descr="usac3.JPG"/>
            <wp:cNvGraphicFramePr/>
            <a:graphic xmlns:a="http://schemas.openxmlformats.org/drawingml/2006/main">
              <a:graphicData uri="http://schemas.openxmlformats.org/drawingml/2006/picture">
                <pic:pic xmlns:pic="http://schemas.openxmlformats.org/drawingml/2006/picture">
                  <pic:nvPicPr>
                    <pic:cNvPr id="0" name="image3.jpg" descr="usac3.JPG"/>
                    <pic:cNvPicPr preferRelativeResize="0"/>
                  </pic:nvPicPr>
                  <pic:blipFill>
                    <a:blip r:embed="rId9"/>
                    <a:srcRect/>
                    <a:stretch>
                      <a:fillRect/>
                    </a:stretch>
                  </pic:blipFill>
                  <pic:spPr>
                    <a:xfrm>
                      <a:off x="0" y="0"/>
                      <a:ext cx="1485900" cy="1485900"/>
                    </a:xfrm>
                    <a:prstGeom prst="rect">
                      <a:avLst/>
                    </a:prstGeom>
                    <a:ln/>
                  </pic:spPr>
                </pic:pic>
              </a:graphicData>
            </a:graphic>
          </wp:inline>
        </w:drawing>
      </w:r>
    </w:p>
    <w:p w:rsidR="00050A78" w:rsidRDefault="00050A78" w:rsidP="00050A78">
      <w:pPr>
        <w:tabs>
          <w:tab w:val="left" w:pos="3420"/>
        </w:tabs>
        <w:ind w:firstLine="0"/>
        <w:jc w:val="center"/>
        <w:rPr>
          <w:color w:val="000000"/>
        </w:rPr>
      </w:pPr>
      <w:r>
        <w:rPr>
          <w:color w:val="000000"/>
        </w:rPr>
        <w:t>FACULTAD DE INGENIERÍA</w:t>
      </w: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color w:val="000000"/>
        </w:rPr>
      </w:pPr>
      <w:r>
        <w:rPr>
          <w:color w:val="000000"/>
        </w:rPr>
        <w:t>ANÁLISIS DE RADIOGRAFÍAS UTILIZANDO INTELIGENCIA ARTIFICIAL PARA EL DIAGNÓSTICO PRELIMINAR DE PACIENTES</w:t>
      </w:r>
    </w:p>
    <w:p w:rsidR="00050A78" w:rsidRDefault="00050A78" w:rsidP="00050A78">
      <w:pPr>
        <w:tabs>
          <w:tab w:val="left" w:pos="3420"/>
        </w:tabs>
        <w:ind w:firstLine="0"/>
        <w:jc w:val="center"/>
        <w:rPr>
          <w:b/>
          <w:color w:val="000000"/>
        </w:rPr>
      </w:pPr>
    </w:p>
    <w:p w:rsidR="00050A78" w:rsidRDefault="00050A78" w:rsidP="00050A78">
      <w:pPr>
        <w:tabs>
          <w:tab w:val="left" w:pos="3420"/>
        </w:tabs>
        <w:ind w:firstLine="0"/>
        <w:jc w:val="center"/>
        <w:rPr>
          <w:color w:val="000000"/>
        </w:rPr>
      </w:pPr>
      <w:r>
        <w:rPr>
          <w:color w:val="000000"/>
        </w:rPr>
        <w:t>TRABAJO DE GRADUACIÓN</w:t>
      </w: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color w:val="000000"/>
        </w:rPr>
      </w:pPr>
      <w:r>
        <w:rPr>
          <w:color w:val="000000"/>
        </w:rPr>
        <w:t>PRESENTADO A LA JUNTA DIRECTIVA DE LA</w:t>
      </w:r>
    </w:p>
    <w:p w:rsidR="00050A78" w:rsidRDefault="00050A78" w:rsidP="00050A78">
      <w:pPr>
        <w:tabs>
          <w:tab w:val="left" w:pos="3420"/>
        </w:tabs>
        <w:ind w:firstLine="0"/>
        <w:jc w:val="center"/>
        <w:rPr>
          <w:color w:val="000000"/>
        </w:rPr>
      </w:pPr>
      <w:r>
        <w:rPr>
          <w:color w:val="000000"/>
        </w:rPr>
        <w:t>FACULTAD DE INGENIERÍA</w:t>
      </w:r>
    </w:p>
    <w:p w:rsidR="00050A78" w:rsidRDefault="00050A78" w:rsidP="00050A78">
      <w:pPr>
        <w:tabs>
          <w:tab w:val="left" w:pos="3420"/>
        </w:tabs>
        <w:ind w:firstLine="0"/>
        <w:jc w:val="center"/>
        <w:rPr>
          <w:color w:val="000000"/>
        </w:rPr>
      </w:pPr>
      <w:r>
        <w:rPr>
          <w:color w:val="000000"/>
        </w:rPr>
        <w:t>POR</w:t>
      </w: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b/>
          <w:color w:val="000000"/>
        </w:rPr>
      </w:pPr>
      <w:r>
        <w:rPr>
          <w:b/>
          <w:color w:val="000000"/>
        </w:rPr>
        <w:t>JORGE ENRIQUE GODINEZ CALLEJAS</w:t>
      </w:r>
    </w:p>
    <w:p w:rsidR="00050A78" w:rsidRDefault="00050A78" w:rsidP="00050A78">
      <w:pPr>
        <w:tabs>
          <w:tab w:val="left" w:pos="3420"/>
          <w:tab w:val="center" w:pos="4420"/>
          <w:tab w:val="left" w:pos="7830"/>
        </w:tabs>
        <w:ind w:firstLine="0"/>
        <w:jc w:val="center"/>
        <w:rPr>
          <w:color w:val="000000"/>
        </w:rPr>
      </w:pPr>
      <w:r>
        <w:rPr>
          <w:color w:val="000000"/>
        </w:rPr>
        <w:t>ASESORADO POR EL INGENIERO OSCAR OTONIEL ENAMORADO COLMAN</w:t>
      </w: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color w:val="000000"/>
        </w:rPr>
      </w:pPr>
      <w:r>
        <w:rPr>
          <w:color w:val="000000"/>
        </w:rPr>
        <w:t xml:space="preserve">AL </w:t>
      </w:r>
      <w:r>
        <w:t>CONFERIRSELE</w:t>
      </w:r>
      <w:r>
        <w:rPr>
          <w:color w:val="000000"/>
        </w:rPr>
        <w:t xml:space="preserve"> EL TÍTULO DE</w:t>
      </w: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b/>
          <w:color w:val="000000"/>
        </w:rPr>
      </w:pPr>
      <w:r>
        <w:rPr>
          <w:b/>
          <w:color w:val="000000"/>
        </w:rPr>
        <w:t>INGENIERO EN CIENCIAS Y SISTEMAS</w:t>
      </w: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color w:val="000000"/>
        </w:rPr>
      </w:pPr>
      <w:r>
        <w:rPr>
          <w:color w:val="000000"/>
        </w:rPr>
        <w:t>GUATEMALA, JULIO 2024</w:t>
      </w:r>
    </w:p>
    <w:p w:rsidR="00050A78" w:rsidRDefault="00050A78" w:rsidP="00050A78">
      <w:pPr>
        <w:tabs>
          <w:tab w:val="left" w:pos="3420"/>
        </w:tabs>
        <w:ind w:firstLine="0"/>
        <w:jc w:val="center"/>
        <w:rPr>
          <w:color w:val="000000"/>
        </w:rPr>
      </w:pPr>
      <w:r>
        <w:rPr>
          <w:color w:val="000000"/>
        </w:rPr>
        <w:t>UNIVERSIDAD DE SAN CARLOS DE GUATEMALA</w:t>
      </w:r>
    </w:p>
    <w:p w:rsidR="00050A78" w:rsidRDefault="00050A78" w:rsidP="00050A78">
      <w:pPr>
        <w:tabs>
          <w:tab w:val="left" w:pos="3420"/>
        </w:tabs>
        <w:ind w:firstLine="0"/>
        <w:jc w:val="center"/>
        <w:rPr>
          <w:color w:val="000000"/>
        </w:rPr>
      </w:pPr>
      <w:r>
        <w:rPr>
          <w:color w:val="000000"/>
        </w:rPr>
        <w:t>FACULTAD DE INGENIERÍA</w:t>
      </w: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color w:val="000000"/>
        </w:rPr>
      </w:pPr>
      <w:r>
        <w:rPr>
          <w:noProof/>
          <w:color w:val="000000"/>
        </w:rPr>
        <w:drawing>
          <wp:inline distT="0" distB="0" distL="0" distR="0">
            <wp:extent cx="1485900" cy="1485900"/>
            <wp:effectExtent l="0" t="0" r="0" b="0"/>
            <wp:docPr id="47" name="image3.jpg" descr="usac3.JPG"/>
            <wp:cNvGraphicFramePr/>
            <a:graphic xmlns:a="http://schemas.openxmlformats.org/drawingml/2006/main">
              <a:graphicData uri="http://schemas.openxmlformats.org/drawingml/2006/picture">
                <pic:pic xmlns:pic="http://schemas.openxmlformats.org/drawingml/2006/picture">
                  <pic:nvPicPr>
                    <pic:cNvPr id="0" name="image3.jpg" descr="usac3.JPG"/>
                    <pic:cNvPicPr preferRelativeResize="0"/>
                  </pic:nvPicPr>
                  <pic:blipFill>
                    <a:blip r:embed="rId9"/>
                    <a:srcRect/>
                    <a:stretch>
                      <a:fillRect/>
                    </a:stretch>
                  </pic:blipFill>
                  <pic:spPr>
                    <a:xfrm>
                      <a:off x="0" y="0"/>
                      <a:ext cx="1485900" cy="1485900"/>
                    </a:xfrm>
                    <a:prstGeom prst="rect">
                      <a:avLst/>
                    </a:prstGeom>
                    <a:ln/>
                  </pic:spPr>
                </pic:pic>
              </a:graphicData>
            </a:graphic>
          </wp:inline>
        </w:drawing>
      </w: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color w:val="000000"/>
        </w:rPr>
      </w:pPr>
    </w:p>
    <w:p w:rsidR="00050A78" w:rsidRDefault="00050A78" w:rsidP="00050A78">
      <w:pPr>
        <w:tabs>
          <w:tab w:val="left" w:pos="3420"/>
        </w:tabs>
        <w:ind w:firstLine="0"/>
        <w:jc w:val="center"/>
        <w:rPr>
          <w:b/>
          <w:color w:val="000000"/>
        </w:rPr>
      </w:pPr>
      <w:r>
        <w:rPr>
          <w:b/>
          <w:color w:val="000000"/>
        </w:rPr>
        <w:t>NÓMINA DE JUNTA DIRECTIVA</w:t>
      </w:r>
    </w:p>
    <w:p w:rsidR="00050A78" w:rsidRDefault="00050A78" w:rsidP="00050A78">
      <w:pPr>
        <w:tabs>
          <w:tab w:val="left" w:pos="3420"/>
        </w:tabs>
        <w:ind w:firstLine="0"/>
        <w:rPr>
          <w:color w:val="000000"/>
        </w:rPr>
      </w:pPr>
    </w:p>
    <w:p w:rsidR="00050A78" w:rsidRDefault="00050A78" w:rsidP="00050A78">
      <w:pPr>
        <w:tabs>
          <w:tab w:val="left" w:pos="3420"/>
        </w:tabs>
        <w:ind w:firstLine="1350"/>
        <w:rPr>
          <w:color w:val="000000"/>
        </w:rPr>
      </w:pPr>
      <w:r>
        <w:rPr>
          <w:color w:val="000000"/>
        </w:rPr>
        <w:t>DECANO</w:t>
      </w:r>
      <w:r>
        <w:rPr>
          <w:color w:val="000000"/>
        </w:rPr>
        <w:tab/>
        <w:t>Ing. JOSÉ FRANCISCO GÓMEZ RIVERA</w:t>
      </w:r>
    </w:p>
    <w:p w:rsidR="00050A78" w:rsidRDefault="00050A78" w:rsidP="00050A78">
      <w:pPr>
        <w:tabs>
          <w:tab w:val="left" w:pos="3420"/>
        </w:tabs>
        <w:ind w:firstLine="1350"/>
        <w:rPr>
          <w:color w:val="000000"/>
        </w:rPr>
      </w:pPr>
      <w:r>
        <w:rPr>
          <w:color w:val="000000"/>
        </w:rPr>
        <w:t xml:space="preserve">VOCAL II </w:t>
      </w:r>
      <w:r>
        <w:rPr>
          <w:color w:val="000000"/>
        </w:rPr>
        <w:tab/>
        <w:t>Ing. MARIO RENATO ESCOBEDO MARTINEZ</w:t>
      </w:r>
    </w:p>
    <w:p w:rsidR="00050A78" w:rsidRDefault="00050A78" w:rsidP="00050A78">
      <w:pPr>
        <w:tabs>
          <w:tab w:val="left" w:pos="3420"/>
        </w:tabs>
        <w:ind w:firstLine="1350"/>
        <w:rPr>
          <w:color w:val="000000"/>
        </w:rPr>
      </w:pPr>
      <w:r>
        <w:rPr>
          <w:color w:val="000000"/>
        </w:rPr>
        <w:t xml:space="preserve">VOCAL III </w:t>
      </w:r>
      <w:r>
        <w:rPr>
          <w:color w:val="000000"/>
        </w:rPr>
        <w:tab/>
        <w:t>Ing. JOSÉ MILTON DE LEÓN BRAN</w:t>
      </w:r>
    </w:p>
    <w:p w:rsidR="00050A78" w:rsidRDefault="00050A78" w:rsidP="00050A78">
      <w:pPr>
        <w:tabs>
          <w:tab w:val="left" w:pos="3420"/>
        </w:tabs>
        <w:ind w:firstLine="1350"/>
        <w:rPr>
          <w:color w:val="000000"/>
        </w:rPr>
      </w:pPr>
      <w:r>
        <w:rPr>
          <w:color w:val="000000"/>
        </w:rPr>
        <w:t xml:space="preserve">VOCAL IV </w:t>
      </w:r>
      <w:r>
        <w:rPr>
          <w:color w:val="000000"/>
        </w:rPr>
        <w:tab/>
        <w:t>Ing. KEVIN VLADIMIR CRUZ LORENTE</w:t>
      </w:r>
    </w:p>
    <w:p w:rsidR="00050A78" w:rsidRDefault="00050A78" w:rsidP="00050A78">
      <w:pPr>
        <w:tabs>
          <w:tab w:val="left" w:pos="3420"/>
        </w:tabs>
        <w:ind w:firstLine="1350"/>
        <w:rPr>
          <w:color w:val="000000"/>
        </w:rPr>
      </w:pPr>
      <w:r>
        <w:rPr>
          <w:color w:val="000000"/>
        </w:rPr>
        <w:t xml:space="preserve">VOCAL V </w:t>
      </w:r>
      <w:r>
        <w:rPr>
          <w:color w:val="000000"/>
        </w:rPr>
        <w:tab/>
      </w:r>
      <w:proofErr w:type="spellStart"/>
      <w:r>
        <w:rPr>
          <w:color w:val="000000"/>
        </w:rPr>
        <w:t>Br.</w:t>
      </w:r>
      <w:proofErr w:type="spellEnd"/>
      <w:r>
        <w:rPr>
          <w:color w:val="000000"/>
        </w:rPr>
        <w:t xml:space="preserve"> FERNANDO JOSÉ PAZ GONZÁLEZ</w:t>
      </w:r>
    </w:p>
    <w:p w:rsidR="00050A78" w:rsidRDefault="00050A78" w:rsidP="00050A78">
      <w:pPr>
        <w:shd w:val="clear" w:color="auto" w:fill="FFFFFF"/>
        <w:jc w:val="center"/>
        <w:rPr>
          <w:color w:val="000000"/>
        </w:rPr>
      </w:pPr>
      <w:r>
        <w:rPr>
          <w:color w:val="000000"/>
        </w:rPr>
        <w:t>SECRETARIA</w:t>
      </w:r>
      <w:r>
        <w:rPr>
          <w:color w:val="000000"/>
        </w:rPr>
        <w:tab/>
        <w:t>Ing. HUGO HUMBERTO RIVERA PÉREZ</w:t>
      </w:r>
    </w:p>
    <w:p w:rsidR="00050A78" w:rsidRDefault="00050A78" w:rsidP="00050A78">
      <w:pPr>
        <w:tabs>
          <w:tab w:val="left" w:pos="3420"/>
        </w:tabs>
        <w:ind w:firstLine="0"/>
        <w:rPr>
          <w:color w:val="000000"/>
        </w:rPr>
      </w:pPr>
    </w:p>
    <w:p w:rsidR="00050A78" w:rsidRDefault="00050A78" w:rsidP="00050A78">
      <w:pPr>
        <w:tabs>
          <w:tab w:val="left" w:pos="3420"/>
        </w:tabs>
        <w:ind w:firstLine="0"/>
        <w:jc w:val="center"/>
        <w:rPr>
          <w:b/>
          <w:color w:val="000000"/>
        </w:rPr>
      </w:pPr>
      <w:r>
        <w:rPr>
          <w:b/>
          <w:color w:val="000000"/>
        </w:rPr>
        <w:t>TRIBUNAL QUE PRACTICÓ EL EXAMEN GENERAL PRIVADO</w:t>
      </w:r>
    </w:p>
    <w:p w:rsidR="00050A78" w:rsidRDefault="00050A78" w:rsidP="00050A78">
      <w:pPr>
        <w:tabs>
          <w:tab w:val="left" w:pos="3420"/>
        </w:tabs>
        <w:ind w:firstLine="0"/>
        <w:rPr>
          <w:color w:val="000000"/>
        </w:rPr>
      </w:pPr>
    </w:p>
    <w:p w:rsidR="00050A78" w:rsidRDefault="00050A78" w:rsidP="00050A78">
      <w:pPr>
        <w:tabs>
          <w:tab w:val="left" w:pos="3420"/>
        </w:tabs>
        <w:ind w:firstLine="1350"/>
        <w:rPr>
          <w:color w:val="000000"/>
        </w:rPr>
      </w:pPr>
      <w:r>
        <w:rPr>
          <w:color w:val="000000"/>
        </w:rPr>
        <w:t xml:space="preserve">DECANO </w:t>
      </w:r>
      <w:r>
        <w:rPr>
          <w:color w:val="000000"/>
        </w:rPr>
        <w:tab/>
      </w:r>
      <w:r>
        <w:t xml:space="preserve">Ing. Murphy </w:t>
      </w:r>
      <w:proofErr w:type="spellStart"/>
      <w:r>
        <w:t>Olympo</w:t>
      </w:r>
      <w:proofErr w:type="spellEnd"/>
      <w:r>
        <w:t xml:space="preserve"> </w:t>
      </w:r>
      <w:proofErr w:type="spellStart"/>
      <w:r>
        <w:t>Paiz</w:t>
      </w:r>
      <w:proofErr w:type="spellEnd"/>
      <w:r>
        <w:t xml:space="preserve"> </w:t>
      </w:r>
      <w:proofErr w:type="spellStart"/>
      <w:r>
        <w:t>Recinos</w:t>
      </w:r>
      <w:proofErr w:type="spellEnd"/>
    </w:p>
    <w:p w:rsidR="00050A78" w:rsidRDefault="00050A78" w:rsidP="00050A78">
      <w:pPr>
        <w:tabs>
          <w:tab w:val="left" w:pos="3420"/>
        </w:tabs>
        <w:ind w:firstLine="1350"/>
        <w:rPr>
          <w:color w:val="000000"/>
        </w:rPr>
      </w:pPr>
      <w:r>
        <w:rPr>
          <w:color w:val="000000"/>
        </w:rPr>
        <w:t xml:space="preserve">EXAMINADOR </w:t>
      </w:r>
      <w:r>
        <w:rPr>
          <w:color w:val="000000"/>
        </w:rPr>
        <w:tab/>
      </w:r>
      <w:r>
        <w:t xml:space="preserve">Ing. Juan </w:t>
      </w:r>
      <w:proofErr w:type="spellStart"/>
      <w:r>
        <w:t>Alvaro</w:t>
      </w:r>
      <w:proofErr w:type="spellEnd"/>
      <w:r>
        <w:t xml:space="preserve"> Díaz </w:t>
      </w:r>
      <w:proofErr w:type="spellStart"/>
      <w:r>
        <w:t>Ardavín</w:t>
      </w:r>
      <w:proofErr w:type="spellEnd"/>
    </w:p>
    <w:p w:rsidR="00050A78" w:rsidRDefault="00050A78" w:rsidP="00050A78">
      <w:pPr>
        <w:tabs>
          <w:tab w:val="left" w:pos="3420"/>
        </w:tabs>
        <w:ind w:firstLine="1350"/>
        <w:rPr>
          <w:color w:val="000000"/>
        </w:rPr>
      </w:pPr>
      <w:r>
        <w:rPr>
          <w:color w:val="000000"/>
        </w:rPr>
        <w:t xml:space="preserve">EXAMINADOR </w:t>
      </w:r>
      <w:r>
        <w:rPr>
          <w:color w:val="000000"/>
        </w:rPr>
        <w:tab/>
      </w:r>
      <w:r>
        <w:t xml:space="preserve">Ing. César Rolando </w:t>
      </w:r>
      <w:proofErr w:type="spellStart"/>
      <w:r>
        <w:t>Batz</w:t>
      </w:r>
      <w:proofErr w:type="spellEnd"/>
      <w:r>
        <w:t xml:space="preserve"> </w:t>
      </w:r>
      <w:proofErr w:type="spellStart"/>
      <w:r>
        <w:t>Saquimux</w:t>
      </w:r>
      <w:proofErr w:type="spellEnd"/>
    </w:p>
    <w:p w:rsidR="00050A78" w:rsidRDefault="00050A78" w:rsidP="00050A78">
      <w:pPr>
        <w:tabs>
          <w:tab w:val="left" w:pos="3420"/>
        </w:tabs>
        <w:ind w:firstLine="1350"/>
        <w:rPr>
          <w:color w:val="000000"/>
          <w:sz w:val="22"/>
        </w:rPr>
      </w:pPr>
      <w:r>
        <w:rPr>
          <w:color w:val="000000"/>
        </w:rPr>
        <w:t xml:space="preserve">EXAMINADOR </w:t>
      </w:r>
      <w:r>
        <w:rPr>
          <w:color w:val="000000"/>
        </w:rPr>
        <w:tab/>
      </w:r>
      <w:r>
        <w:t>Ing. Pedro Pablo Hernández Ramírez</w:t>
      </w:r>
    </w:p>
    <w:p w:rsidR="00050A78" w:rsidRDefault="00050A78" w:rsidP="00050A78">
      <w:pPr>
        <w:tabs>
          <w:tab w:val="left" w:pos="3420"/>
        </w:tabs>
        <w:ind w:firstLine="1350"/>
        <w:jc w:val="left"/>
        <w:rPr>
          <w:color w:val="000000"/>
        </w:rPr>
        <w:sectPr w:rsidR="00050A78" w:rsidSect="00050A78">
          <w:headerReference w:type="default" r:id="rId10"/>
          <w:type w:val="oddPage"/>
          <w:pgSz w:w="12240" w:h="15840"/>
          <w:pgMar w:top="2268" w:right="1418" w:bottom="1418" w:left="2268" w:header="709" w:footer="709" w:gutter="0"/>
          <w:pgNumType w:start="1"/>
          <w:cols w:space="720"/>
        </w:sectPr>
      </w:pPr>
      <w:bookmarkStart w:id="0" w:name="_heading=h.gjdgxs" w:colFirst="0" w:colLast="0"/>
      <w:bookmarkEnd w:id="0"/>
      <w:r>
        <w:rPr>
          <w:color w:val="000000"/>
        </w:rPr>
        <w:t xml:space="preserve">SECRETARIO </w:t>
      </w:r>
      <w:r>
        <w:rPr>
          <w:color w:val="000000"/>
        </w:rPr>
        <w:tab/>
        <w:t>Ing. Hu</w:t>
      </w:r>
      <w:r>
        <w:t xml:space="preserve">go Humberto Rivera </w:t>
      </w:r>
      <w:proofErr w:type="spellStart"/>
      <w:r>
        <w:t>Perez</w:t>
      </w:r>
      <w:proofErr w:type="spellEnd"/>
    </w:p>
    <w:p w:rsidR="00050A78" w:rsidRDefault="00050A78" w:rsidP="00050A78">
      <w:pPr>
        <w:pBdr>
          <w:top w:val="nil"/>
          <w:left w:val="nil"/>
          <w:bottom w:val="nil"/>
          <w:right w:val="nil"/>
          <w:between w:val="nil"/>
        </w:pBdr>
        <w:ind w:firstLine="0"/>
        <w:jc w:val="center"/>
        <w:rPr>
          <w:b/>
          <w:smallCaps/>
          <w:color w:val="000000"/>
          <w:sz w:val="28"/>
          <w:szCs w:val="28"/>
        </w:rPr>
      </w:pPr>
      <w:bookmarkStart w:id="1" w:name="_heading=h.30j0zll" w:colFirst="0" w:colLast="0"/>
      <w:bookmarkEnd w:id="1"/>
    </w:p>
    <w:p w:rsidR="00050A78" w:rsidRDefault="00050A78" w:rsidP="00050A78">
      <w:pPr>
        <w:pBdr>
          <w:top w:val="nil"/>
          <w:left w:val="nil"/>
          <w:bottom w:val="nil"/>
          <w:right w:val="nil"/>
          <w:between w:val="nil"/>
        </w:pBdr>
        <w:ind w:firstLine="0"/>
        <w:jc w:val="center"/>
        <w:rPr>
          <w:b/>
          <w:smallCaps/>
          <w:color w:val="000000"/>
          <w:sz w:val="28"/>
          <w:szCs w:val="28"/>
        </w:rPr>
      </w:pPr>
      <w:r>
        <w:rPr>
          <w:rFonts w:eastAsia="Arial" w:cs="Arial"/>
          <w:b/>
          <w:smallCaps/>
          <w:color w:val="000000"/>
          <w:sz w:val="28"/>
          <w:szCs w:val="28"/>
        </w:rPr>
        <w:t>HONORABLE TRIBUNAL EXAMINADOR</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pBdr>
          <w:top w:val="nil"/>
          <w:left w:val="nil"/>
          <w:bottom w:val="nil"/>
          <w:right w:val="nil"/>
          <w:between w:val="nil"/>
        </w:pBdr>
        <w:ind w:firstLine="0"/>
        <w:rPr>
          <w:color w:val="000000"/>
        </w:rPr>
      </w:pPr>
      <w:r>
        <w:rPr>
          <w:rFonts w:eastAsia="Arial" w:cs="Arial"/>
          <w:color w:val="000000"/>
          <w:szCs w:val="24"/>
        </w:rPr>
        <w:t>En cumplimiento con los preceptos que establece la ley de la Universidad de San Carlos de Guatemala, presento a su consideración mi trabajo de graduación titulado:</w:t>
      </w:r>
    </w:p>
    <w:p w:rsidR="00050A78" w:rsidRDefault="00050A78" w:rsidP="00050A78">
      <w:pPr>
        <w:tabs>
          <w:tab w:val="left" w:pos="3420"/>
        </w:tabs>
        <w:rPr>
          <w:color w:val="000000"/>
        </w:rPr>
      </w:pPr>
    </w:p>
    <w:p w:rsidR="00050A78" w:rsidRDefault="00050A78" w:rsidP="00050A78">
      <w:pPr>
        <w:tabs>
          <w:tab w:val="left" w:pos="3420"/>
        </w:tabs>
        <w:rPr>
          <w:color w:val="000000"/>
        </w:rPr>
      </w:pPr>
    </w:p>
    <w:p w:rsidR="00050A78" w:rsidRDefault="00050A78" w:rsidP="00050A78">
      <w:pPr>
        <w:tabs>
          <w:tab w:val="left" w:pos="3420"/>
        </w:tabs>
        <w:rPr>
          <w:b/>
          <w:color w:val="000000"/>
        </w:rPr>
      </w:pPr>
    </w:p>
    <w:p w:rsidR="00050A78" w:rsidRDefault="00050A78" w:rsidP="00050A78">
      <w:pPr>
        <w:tabs>
          <w:tab w:val="left" w:pos="3420"/>
        </w:tabs>
        <w:ind w:firstLine="0"/>
        <w:jc w:val="center"/>
        <w:rPr>
          <w:b/>
          <w:color w:val="000000"/>
          <w:sz w:val="20"/>
          <w:szCs w:val="20"/>
        </w:rPr>
      </w:pPr>
      <w:r>
        <w:rPr>
          <w:color w:val="000000"/>
        </w:rPr>
        <w:t>Análisis de radiografías utilizando Inteligencia Artificial para el diagnóstico preliminar de pacientes.</w:t>
      </w:r>
    </w:p>
    <w:p w:rsidR="00050A78" w:rsidRDefault="00050A78" w:rsidP="00050A78">
      <w:pPr>
        <w:tabs>
          <w:tab w:val="left" w:pos="3420"/>
        </w:tabs>
        <w:rPr>
          <w:color w:val="000000"/>
        </w:rPr>
      </w:pPr>
    </w:p>
    <w:p w:rsidR="00050A78" w:rsidRDefault="00050A78" w:rsidP="00050A78">
      <w:pPr>
        <w:tabs>
          <w:tab w:val="left" w:pos="3420"/>
        </w:tabs>
        <w:rPr>
          <w:color w:val="000000"/>
        </w:rPr>
      </w:pPr>
    </w:p>
    <w:p w:rsidR="00050A78" w:rsidRDefault="00050A78" w:rsidP="00050A78">
      <w:pPr>
        <w:tabs>
          <w:tab w:val="left" w:pos="3420"/>
        </w:tabs>
        <w:rPr>
          <w:color w:val="000000"/>
        </w:rPr>
      </w:pPr>
    </w:p>
    <w:p w:rsidR="00050A78" w:rsidRDefault="00050A78" w:rsidP="00050A78">
      <w:pPr>
        <w:pBdr>
          <w:top w:val="nil"/>
          <w:left w:val="nil"/>
          <w:bottom w:val="nil"/>
          <w:right w:val="nil"/>
          <w:between w:val="nil"/>
        </w:pBdr>
        <w:ind w:firstLine="0"/>
        <w:rPr>
          <w:color w:val="000000"/>
        </w:rPr>
      </w:pPr>
      <w:r>
        <w:rPr>
          <w:rFonts w:eastAsia="Arial" w:cs="Arial"/>
          <w:color w:val="000000"/>
          <w:szCs w:val="24"/>
        </w:rPr>
        <w:t xml:space="preserve">Tema que me </w:t>
      </w:r>
      <w:r>
        <w:t>fue</w:t>
      </w:r>
      <w:r>
        <w:rPr>
          <w:rFonts w:eastAsia="Arial" w:cs="Arial"/>
          <w:color w:val="000000"/>
          <w:szCs w:val="24"/>
        </w:rPr>
        <w:t xml:space="preserve"> asignado por la Dirección de la Escuela de Ingeniería Ciencias y Sistemas, con fecha 01 de marzo del 2024 . </w:t>
      </w:r>
    </w:p>
    <w:p w:rsidR="00050A78" w:rsidRDefault="00050A78" w:rsidP="00050A78">
      <w:pPr>
        <w:tabs>
          <w:tab w:val="left" w:pos="3420"/>
        </w:tabs>
        <w:rPr>
          <w:color w:val="000000"/>
        </w:rPr>
      </w:pPr>
    </w:p>
    <w:p w:rsidR="00050A78" w:rsidRDefault="00050A78" w:rsidP="00050A78">
      <w:pPr>
        <w:tabs>
          <w:tab w:val="left" w:pos="3420"/>
        </w:tabs>
        <w:jc w:val="right"/>
        <w:rPr>
          <w:color w:val="000000"/>
        </w:rPr>
      </w:pPr>
    </w:p>
    <w:p w:rsidR="00050A78" w:rsidRDefault="00050A78" w:rsidP="00050A78">
      <w:pPr>
        <w:tabs>
          <w:tab w:val="left" w:pos="3420"/>
        </w:tabs>
        <w:jc w:val="right"/>
        <w:rPr>
          <w:color w:val="000000"/>
        </w:rPr>
      </w:pPr>
    </w:p>
    <w:p w:rsidR="00050A78" w:rsidRDefault="00050A78" w:rsidP="00050A78">
      <w:pPr>
        <w:tabs>
          <w:tab w:val="left" w:pos="3420"/>
        </w:tabs>
        <w:jc w:val="right"/>
        <w:rPr>
          <w:color w:val="000000"/>
        </w:rPr>
      </w:pPr>
    </w:p>
    <w:p w:rsidR="00050A78" w:rsidRDefault="00050A78" w:rsidP="00050A78">
      <w:pPr>
        <w:tabs>
          <w:tab w:val="left" w:pos="3420"/>
        </w:tabs>
        <w:jc w:val="right"/>
        <w:rPr>
          <w:b/>
          <w:color w:val="000000"/>
        </w:rPr>
      </w:pPr>
      <w:r>
        <w:rPr>
          <w:b/>
          <w:color w:val="000000"/>
        </w:rPr>
        <w:t xml:space="preserve">Jorge Enrique </w:t>
      </w:r>
      <w:proofErr w:type="spellStart"/>
      <w:r>
        <w:rPr>
          <w:b/>
          <w:color w:val="000000"/>
        </w:rPr>
        <w:t>Godinez</w:t>
      </w:r>
      <w:proofErr w:type="spellEnd"/>
      <w:r>
        <w:rPr>
          <w:b/>
          <w:color w:val="000000"/>
        </w:rPr>
        <w:t xml:space="preserve"> Callejas</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sectPr w:rsidR="00050A78">
          <w:pgSz w:w="12240" w:h="15840"/>
          <w:pgMar w:top="2268" w:right="1418" w:bottom="1418" w:left="2268" w:header="709" w:footer="709" w:gutter="0"/>
          <w:cols w:space="720"/>
        </w:sectPr>
      </w:pPr>
    </w:p>
    <w:p w:rsidR="00050A78" w:rsidRDefault="00050A78" w:rsidP="00050A78">
      <w:pPr>
        <w:pBdr>
          <w:top w:val="nil"/>
          <w:left w:val="nil"/>
          <w:bottom w:val="nil"/>
          <w:right w:val="nil"/>
          <w:between w:val="nil"/>
        </w:pBdr>
        <w:ind w:firstLine="0"/>
        <w:jc w:val="center"/>
        <w:rPr>
          <w:b/>
          <w:smallCaps/>
          <w:color w:val="000000"/>
          <w:sz w:val="28"/>
          <w:szCs w:val="28"/>
        </w:rPr>
      </w:pPr>
      <w:bookmarkStart w:id="2" w:name="_heading=h.1fob9te" w:colFirst="0" w:colLast="0"/>
      <w:bookmarkEnd w:id="2"/>
      <w:r>
        <w:rPr>
          <w:rFonts w:eastAsia="Arial" w:cs="Arial"/>
          <w:b/>
          <w:smallCaps/>
          <w:color w:val="000000"/>
          <w:sz w:val="28"/>
          <w:szCs w:val="28"/>
        </w:rPr>
        <w:lastRenderedPageBreak/>
        <w:t>Acto que dedico a:</w:t>
      </w:r>
    </w:p>
    <w:p w:rsidR="00050A78" w:rsidRDefault="00050A78" w:rsidP="00050A78">
      <w:pPr>
        <w:rPr>
          <w:color w:val="000000"/>
        </w:rPr>
      </w:pPr>
    </w:p>
    <w:p w:rsidR="00050A78" w:rsidRDefault="00050A78" w:rsidP="00050A78">
      <w:pPr>
        <w:rPr>
          <w:color w:val="000000"/>
        </w:rPr>
        <w:sectPr w:rsidR="00050A78">
          <w:pgSz w:w="12240" w:h="15840"/>
          <w:pgMar w:top="2268" w:right="1418" w:bottom="1418" w:left="2268" w:header="709" w:footer="709" w:gutter="0"/>
          <w:cols w:space="720"/>
        </w:sectPr>
      </w:pPr>
    </w:p>
    <w:p w:rsidR="00050A78" w:rsidRDefault="00050A78" w:rsidP="00050A78">
      <w:pPr>
        <w:ind w:firstLine="0"/>
        <w:rPr>
          <w:b/>
          <w:color w:val="000000"/>
        </w:rPr>
      </w:pPr>
      <w:r>
        <w:rPr>
          <w:b/>
          <w:color w:val="000000"/>
        </w:rPr>
        <w:lastRenderedPageBreak/>
        <w:t>Dios</w:t>
      </w:r>
    </w:p>
    <w:p w:rsidR="00050A78" w:rsidRDefault="00050A78" w:rsidP="00050A78">
      <w:pPr>
        <w:ind w:firstLine="0"/>
        <w:rPr>
          <w:b/>
          <w:color w:val="000000"/>
          <w:highlight w:val="yellow"/>
        </w:rPr>
      </w:pPr>
    </w:p>
    <w:p w:rsidR="00050A78" w:rsidRDefault="00050A78" w:rsidP="00050A78">
      <w:pPr>
        <w:ind w:firstLine="0"/>
        <w:rPr>
          <w:b/>
          <w:color w:val="000000"/>
        </w:rPr>
      </w:pPr>
    </w:p>
    <w:p w:rsidR="00050A78" w:rsidRDefault="00050A78" w:rsidP="00050A78">
      <w:pPr>
        <w:ind w:firstLine="0"/>
        <w:rPr>
          <w:b/>
          <w:color w:val="000000"/>
        </w:rPr>
      </w:pPr>
      <w:r>
        <w:rPr>
          <w:b/>
          <w:color w:val="000000"/>
        </w:rPr>
        <w:t>Mis padres</w:t>
      </w:r>
    </w:p>
    <w:p w:rsidR="00050A78" w:rsidRDefault="00050A78" w:rsidP="00050A78">
      <w:pPr>
        <w:ind w:firstLine="0"/>
        <w:rPr>
          <w:b/>
          <w:color w:val="000000"/>
          <w:highlight w:val="yellow"/>
        </w:rPr>
      </w:pPr>
    </w:p>
    <w:p w:rsidR="00050A78" w:rsidRDefault="00050A78" w:rsidP="00050A78">
      <w:pPr>
        <w:ind w:firstLine="0"/>
        <w:rPr>
          <w:b/>
          <w:color w:val="000000"/>
        </w:rPr>
      </w:pPr>
    </w:p>
    <w:p w:rsidR="00050A78" w:rsidRDefault="00050A78" w:rsidP="00050A78">
      <w:pPr>
        <w:ind w:firstLine="0"/>
        <w:rPr>
          <w:b/>
          <w:color w:val="000000"/>
        </w:rPr>
      </w:pPr>
    </w:p>
    <w:p w:rsidR="00050A78" w:rsidRDefault="00050A78" w:rsidP="00050A78">
      <w:pPr>
        <w:ind w:firstLine="0"/>
        <w:rPr>
          <w:b/>
        </w:rPr>
      </w:pPr>
    </w:p>
    <w:p w:rsidR="00050A78" w:rsidRDefault="00050A78" w:rsidP="00050A78">
      <w:pPr>
        <w:ind w:firstLine="0"/>
        <w:rPr>
          <w:b/>
        </w:rPr>
      </w:pPr>
    </w:p>
    <w:p w:rsidR="00050A78" w:rsidRDefault="00050A78" w:rsidP="00050A78">
      <w:pPr>
        <w:ind w:firstLine="0"/>
        <w:rPr>
          <w:b/>
          <w:color w:val="000000"/>
        </w:rPr>
      </w:pPr>
      <w:r>
        <w:rPr>
          <w:b/>
          <w:color w:val="000000"/>
        </w:rPr>
        <w:t>Mis hermanos</w:t>
      </w:r>
    </w:p>
    <w:p w:rsidR="00050A78" w:rsidRDefault="00050A78" w:rsidP="00050A78">
      <w:pPr>
        <w:ind w:firstLine="0"/>
        <w:rPr>
          <w:b/>
          <w:color w:val="000000"/>
        </w:rPr>
      </w:pPr>
    </w:p>
    <w:p w:rsidR="00050A78" w:rsidRDefault="00050A78" w:rsidP="00050A78">
      <w:pPr>
        <w:ind w:firstLine="0"/>
        <w:rPr>
          <w:b/>
          <w:color w:val="000000"/>
        </w:rPr>
      </w:pPr>
    </w:p>
    <w:p w:rsidR="00050A78" w:rsidRDefault="00050A78" w:rsidP="00050A78">
      <w:pPr>
        <w:ind w:firstLine="0"/>
        <w:rPr>
          <w:b/>
          <w:color w:val="000000"/>
        </w:rPr>
      </w:pPr>
      <w:r>
        <w:rPr>
          <w:b/>
          <w:color w:val="000000"/>
        </w:rPr>
        <w:t xml:space="preserve">Mis amigos </w:t>
      </w:r>
    </w:p>
    <w:p w:rsidR="00050A78" w:rsidRDefault="00050A78" w:rsidP="00050A78">
      <w:pPr>
        <w:ind w:firstLine="0"/>
        <w:rPr>
          <w:b/>
          <w:color w:val="000000"/>
          <w:highlight w:val="yellow"/>
        </w:rPr>
      </w:pPr>
    </w:p>
    <w:p w:rsidR="00050A78" w:rsidRDefault="00050A78" w:rsidP="00050A78">
      <w:pPr>
        <w:ind w:firstLine="0"/>
        <w:rPr>
          <w:b/>
          <w:color w:val="000000"/>
        </w:rPr>
      </w:pPr>
    </w:p>
    <w:p w:rsidR="00050A78" w:rsidRDefault="00050A78" w:rsidP="00050A78">
      <w:pPr>
        <w:ind w:firstLine="0"/>
        <w:rPr>
          <w:b/>
          <w:color w:val="000000"/>
        </w:rPr>
      </w:pPr>
      <w:r>
        <w:rPr>
          <w:b/>
          <w:color w:val="000000"/>
        </w:rPr>
        <w:t>Ingeniero</w:t>
      </w:r>
    </w:p>
    <w:p w:rsidR="00050A78" w:rsidRDefault="00050A78" w:rsidP="00050A78">
      <w:pPr>
        <w:ind w:firstLine="0"/>
        <w:rPr>
          <w:b/>
          <w:color w:val="000000"/>
          <w:highlight w:val="yellow"/>
        </w:rPr>
      </w:pPr>
    </w:p>
    <w:p w:rsidR="00050A78" w:rsidRDefault="00050A78" w:rsidP="00050A78">
      <w:pPr>
        <w:ind w:firstLine="0"/>
        <w:rPr>
          <w:b/>
          <w:color w:val="000000"/>
          <w:highlight w:val="yellow"/>
        </w:rPr>
      </w:pPr>
    </w:p>
    <w:p w:rsidR="00050A78" w:rsidRDefault="00050A78" w:rsidP="00050A78">
      <w:pPr>
        <w:ind w:firstLine="0"/>
        <w:rPr>
          <w:b/>
          <w:color w:val="000000"/>
          <w:highlight w:val="yellow"/>
        </w:rPr>
      </w:pPr>
    </w:p>
    <w:p w:rsidR="00050A78" w:rsidRDefault="00050A78" w:rsidP="00050A78">
      <w:pPr>
        <w:ind w:firstLine="0"/>
        <w:rPr>
          <w:color w:val="000000"/>
        </w:rPr>
      </w:pPr>
      <w:r>
        <w:br w:type="column"/>
      </w:r>
      <w:r>
        <w:rPr>
          <w:color w:val="000000"/>
        </w:rPr>
        <w:lastRenderedPageBreak/>
        <w:t>Por su gran misericordia en mi vida y brindarme de su sabiduría y fortaleza cada día.</w:t>
      </w:r>
    </w:p>
    <w:p w:rsidR="00050A78" w:rsidRDefault="00050A78" w:rsidP="00050A78">
      <w:pPr>
        <w:ind w:firstLine="0"/>
        <w:rPr>
          <w:color w:val="000000"/>
          <w:highlight w:val="yellow"/>
        </w:rPr>
      </w:pPr>
    </w:p>
    <w:p w:rsidR="00050A78" w:rsidRDefault="00050A78" w:rsidP="00050A78">
      <w:pPr>
        <w:ind w:firstLine="0"/>
        <w:rPr>
          <w:color w:val="000000"/>
        </w:rPr>
      </w:pPr>
      <w:r>
        <w:rPr>
          <w:color w:val="000000"/>
        </w:rPr>
        <w:t xml:space="preserve">Por siempre apoyarme en cada momento y estar siempre </w:t>
      </w:r>
      <w:r>
        <w:t>alentando</w:t>
      </w:r>
      <w:r>
        <w:rPr>
          <w:color w:val="000000"/>
        </w:rPr>
        <w:t xml:space="preserve"> a seguir, en especial a mi mamá, por sus oraciones.</w:t>
      </w:r>
    </w:p>
    <w:p w:rsidR="00050A78" w:rsidRDefault="00050A78" w:rsidP="00050A78">
      <w:pPr>
        <w:ind w:firstLine="0"/>
        <w:rPr>
          <w:color w:val="000000"/>
          <w:highlight w:val="yellow"/>
        </w:rPr>
      </w:pPr>
    </w:p>
    <w:p w:rsidR="00050A78" w:rsidRDefault="00050A78" w:rsidP="00050A78">
      <w:pPr>
        <w:ind w:firstLine="0"/>
        <w:rPr>
          <w:color w:val="000000"/>
        </w:rPr>
      </w:pPr>
      <w:r>
        <w:rPr>
          <w:color w:val="000000"/>
        </w:rPr>
        <w:t>Elisa y Otto Godínez, por ayudarme en lo que yo no puedo hacer.</w:t>
      </w:r>
    </w:p>
    <w:p w:rsidR="00050A78" w:rsidRDefault="00050A78" w:rsidP="00050A78">
      <w:pPr>
        <w:ind w:firstLine="0"/>
        <w:rPr>
          <w:color w:val="000000"/>
          <w:highlight w:val="yellow"/>
        </w:rPr>
      </w:pPr>
    </w:p>
    <w:p w:rsidR="00050A78" w:rsidRDefault="00050A78" w:rsidP="00050A78">
      <w:pPr>
        <w:ind w:firstLine="0"/>
        <w:rPr>
          <w:color w:val="000000"/>
        </w:rPr>
      </w:pPr>
      <w:r>
        <w:rPr>
          <w:color w:val="000000"/>
        </w:rPr>
        <w:t>Por apoyarme, y echarme la mano cuando más lo necesito.</w:t>
      </w:r>
    </w:p>
    <w:p w:rsidR="00050A78" w:rsidRDefault="00050A78" w:rsidP="00050A78">
      <w:pPr>
        <w:ind w:firstLine="0"/>
        <w:rPr>
          <w:color w:val="000000"/>
        </w:rPr>
      </w:pPr>
    </w:p>
    <w:p w:rsidR="00050A78" w:rsidRDefault="00050A78" w:rsidP="00050A78">
      <w:pPr>
        <w:ind w:firstLine="0"/>
        <w:rPr>
          <w:color w:val="000000"/>
        </w:rPr>
      </w:pPr>
      <w:r>
        <w:rPr>
          <w:color w:val="000000"/>
        </w:rPr>
        <w:t xml:space="preserve">Otoniel por ayudarme en finalizar este trabajo de graduación y culminar este logro. </w:t>
      </w:r>
    </w:p>
    <w:p w:rsidR="00050A78" w:rsidRDefault="00050A78" w:rsidP="00050A78">
      <w:pPr>
        <w:ind w:firstLine="0"/>
        <w:rPr>
          <w:color w:val="000000"/>
          <w:highlight w:val="yellow"/>
        </w:rPr>
      </w:pPr>
    </w:p>
    <w:p w:rsidR="00050A78" w:rsidRDefault="00050A78" w:rsidP="00050A78">
      <w:pPr>
        <w:ind w:firstLine="0"/>
        <w:rPr>
          <w:color w:val="000000"/>
          <w:highlight w:val="yellow"/>
        </w:rPr>
      </w:pPr>
    </w:p>
    <w:p w:rsidR="00050A78" w:rsidRDefault="00050A78" w:rsidP="00050A78">
      <w:pPr>
        <w:ind w:firstLine="0"/>
        <w:rPr>
          <w:color w:val="000000"/>
          <w:highlight w:val="yellow"/>
        </w:rPr>
        <w:sectPr w:rsidR="00050A78">
          <w:type w:val="continuous"/>
          <w:pgSz w:w="12240" w:h="15840"/>
          <w:pgMar w:top="2268" w:right="1418" w:bottom="1418" w:left="2268" w:header="709" w:footer="709" w:gutter="0"/>
          <w:cols w:num="2" w:space="720" w:equalWidth="0">
            <w:col w:w="3993" w:space="567"/>
            <w:col w:w="3993" w:space="0"/>
          </w:cols>
        </w:sectPr>
      </w:pPr>
    </w:p>
    <w:p w:rsidR="00050A78" w:rsidRDefault="00050A78" w:rsidP="00050A78">
      <w:pPr>
        <w:pBdr>
          <w:top w:val="nil"/>
          <w:left w:val="nil"/>
          <w:bottom w:val="nil"/>
          <w:right w:val="nil"/>
          <w:between w:val="nil"/>
        </w:pBdr>
        <w:ind w:firstLine="0"/>
        <w:jc w:val="center"/>
        <w:rPr>
          <w:b/>
          <w:smallCaps/>
          <w:color w:val="000000"/>
          <w:sz w:val="28"/>
          <w:szCs w:val="28"/>
        </w:rPr>
      </w:pPr>
      <w:bookmarkStart w:id="3" w:name="_heading=h.3znysh7" w:colFirst="0" w:colLast="0"/>
      <w:bookmarkEnd w:id="3"/>
      <w:r>
        <w:rPr>
          <w:rFonts w:eastAsia="Arial" w:cs="Arial"/>
          <w:b/>
          <w:smallCaps/>
          <w:color w:val="000000"/>
          <w:sz w:val="28"/>
          <w:szCs w:val="28"/>
        </w:rPr>
        <w:lastRenderedPageBreak/>
        <w:t>Agradecimientos a:</w:t>
      </w:r>
    </w:p>
    <w:p w:rsidR="00050A78" w:rsidRDefault="00050A78" w:rsidP="00050A78">
      <w:pPr>
        <w:rPr>
          <w:color w:val="000000"/>
        </w:rPr>
      </w:pPr>
    </w:p>
    <w:p w:rsidR="00050A78" w:rsidRDefault="00050A78" w:rsidP="00050A78">
      <w:pPr>
        <w:rPr>
          <w:color w:val="000000"/>
        </w:rPr>
        <w:sectPr w:rsidR="00050A78">
          <w:pgSz w:w="12240" w:h="15840"/>
          <w:pgMar w:top="2268" w:right="1418" w:bottom="1418" w:left="2268" w:header="709" w:footer="709" w:gutter="0"/>
          <w:cols w:space="720"/>
        </w:sectPr>
      </w:pPr>
    </w:p>
    <w:p w:rsidR="00050A78" w:rsidRDefault="00050A78" w:rsidP="00050A78">
      <w:pPr>
        <w:ind w:firstLine="0"/>
        <w:rPr>
          <w:b/>
          <w:color w:val="000000"/>
        </w:rPr>
      </w:pPr>
      <w:r>
        <w:rPr>
          <w:b/>
          <w:color w:val="000000"/>
        </w:rPr>
        <w:lastRenderedPageBreak/>
        <w:t>Universidad de San Carlos de Guatemala</w:t>
      </w:r>
    </w:p>
    <w:p w:rsidR="00050A78" w:rsidRDefault="00050A78" w:rsidP="00050A78">
      <w:pPr>
        <w:ind w:firstLine="0"/>
        <w:rPr>
          <w:b/>
          <w:color w:val="000000"/>
          <w:highlight w:val="yellow"/>
        </w:rPr>
      </w:pPr>
    </w:p>
    <w:p w:rsidR="00050A78" w:rsidRDefault="00050A78" w:rsidP="00050A78">
      <w:pPr>
        <w:ind w:firstLine="0"/>
        <w:rPr>
          <w:b/>
          <w:color w:val="000000"/>
          <w:highlight w:val="yellow"/>
        </w:rPr>
      </w:pPr>
    </w:p>
    <w:p w:rsidR="00050A78" w:rsidRDefault="00050A78" w:rsidP="00050A78">
      <w:pPr>
        <w:ind w:firstLine="0"/>
        <w:rPr>
          <w:b/>
          <w:color w:val="000000"/>
        </w:rPr>
      </w:pPr>
      <w:r>
        <w:rPr>
          <w:b/>
          <w:color w:val="000000"/>
        </w:rPr>
        <w:tab/>
      </w:r>
    </w:p>
    <w:p w:rsidR="00050A78" w:rsidRDefault="00050A78" w:rsidP="00050A78">
      <w:pPr>
        <w:ind w:firstLine="0"/>
        <w:rPr>
          <w:b/>
          <w:color w:val="000000"/>
          <w:highlight w:val="yellow"/>
        </w:rPr>
      </w:pPr>
    </w:p>
    <w:p w:rsidR="00050A78" w:rsidRDefault="00050A78" w:rsidP="00050A78">
      <w:pPr>
        <w:ind w:firstLine="0"/>
        <w:rPr>
          <w:b/>
          <w:color w:val="000000"/>
          <w:highlight w:val="yellow"/>
        </w:rPr>
      </w:pPr>
    </w:p>
    <w:p w:rsidR="00050A78" w:rsidRDefault="00050A78" w:rsidP="00050A78">
      <w:pPr>
        <w:ind w:firstLine="0"/>
        <w:rPr>
          <w:b/>
          <w:color w:val="000000"/>
          <w:highlight w:val="yellow"/>
        </w:rPr>
      </w:pPr>
    </w:p>
    <w:p w:rsidR="00050A78" w:rsidRDefault="00050A78" w:rsidP="00050A78">
      <w:pPr>
        <w:ind w:firstLine="0"/>
        <w:rPr>
          <w:b/>
          <w:color w:val="000000"/>
          <w:highlight w:val="yellow"/>
        </w:rPr>
      </w:pPr>
    </w:p>
    <w:p w:rsidR="00050A78" w:rsidRDefault="00050A78" w:rsidP="00050A78">
      <w:pPr>
        <w:ind w:firstLine="0"/>
        <w:rPr>
          <w:color w:val="000000"/>
          <w:highlight w:val="yellow"/>
        </w:rPr>
      </w:pPr>
      <w:r>
        <w:br w:type="column"/>
      </w:r>
      <w:r>
        <w:rPr>
          <w:color w:val="000000"/>
        </w:rPr>
        <w:lastRenderedPageBreak/>
        <w:t>Por ser un mentor y formador de profesionales capaces de enfrentar lo que se presente y brindar soluciones en base a lo aprendido.</w:t>
      </w: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pPr>
    </w:p>
    <w:p w:rsidR="00050A78" w:rsidRDefault="00050A78" w:rsidP="00050A78">
      <w:pPr>
        <w:ind w:firstLine="0"/>
        <w:rPr>
          <w:color w:val="000000"/>
        </w:rPr>
        <w:sectPr w:rsidR="00050A78">
          <w:type w:val="continuous"/>
          <w:pgSz w:w="12240" w:h="15840"/>
          <w:pgMar w:top="2268" w:right="1418" w:bottom="1418" w:left="2268" w:header="709" w:footer="709" w:gutter="0"/>
          <w:cols w:num="2" w:space="720" w:equalWidth="0">
            <w:col w:w="3993" w:space="567"/>
            <w:col w:w="3993" w:space="0"/>
          </w:cols>
        </w:sectPr>
      </w:pPr>
    </w:p>
    <w:p w:rsidR="00050A78" w:rsidRDefault="00050A78" w:rsidP="00050A78">
      <w:pPr>
        <w:pBdr>
          <w:top w:val="nil"/>
          <w:left w:val="nil"/>
          <w:bottom w:val="nil"/>
          <w:right w:val="nil"/>
          <w:between w:val="nil"/>
        </w:pBdr>
        <w:ind w:firstLine="0"/>
        <w:jc w:val="center"/>
        <w:rPr>
          <w:b/>
          <w:smallCaps/>
          <w:color w:val="000000"/>
          <w:sz w:val="28"/>
          <w:szCs w:val="28"/>
        </w:rPr>
      </w:pPr>
      <w:bookmarkStart w:id="4" w:name="_heading=h.2et92p0" w:colFirst="0" w:colLast="0"/>
      <w:bookmarkEnd w:id="4"/>
      <w:r>
        <w:rPr>
          <w:rFonts w:eastAsia="Arial" w:cs="Arial"/>
          <w:b/>
          <w:smallCaps/>
          <w:color w:val="000000"/>
          <w:sz w:val="28"/>
          <w:szCs w:val="28"/>
        </w:rPr>
        <w:lastRenderedPageBreak/>
        <w:t>Índice general</w:t>
      </w:r>
    </w:p>
    <w:p w:rsidR="00050A78" w:rsidRDefault="00050A78" w:rsidP="00050A78">
      <w:pPr>
        <w:rPr>
          <w:color w:val="000000"/>
        </w:rPr>
      </w:pPr>
    </w:p>
    <w:p w:rsidR="00050A78" w:rsidRDefault="00050A78" w:rsidP="00050A78">
      <w:pPr>
        <w:rPr>
          <w:color w:val="000000"/>
        </w:rPr>
      </w:pPr>
    </w:p>
    <w:p w:rsidR="00050A78" w:rsidRDefault="00050A78" w:rsidP="00050A78">
      <w:pPr>
        <w:pBdr>
          <w:top w:val="nil"/>
          <w:left w:val="nil"/>
          <w:bottom w:val="nil"/>
          <w:right w:val="nil"/>
          <w:between w:val="nil"/>
        </w:pBdr>
        <w:ind w:firstLine="0"/>
        <w:rPr>
          <w:color w:val="000000"/>
          <w:u w:val="single"/>
        </w:rPr>
      </w:pPr>
    </w:p>
    <w:sdt>
      <w:sdtPr>
        <w:id w:val="3938141"/>
        <w:docPartObj>
          <w:docPartGallery w:val="Table of Contents"/>
          <w:docPartUnique/>
        </w:docPartObj>
      </w:sdtPr>
      <w:sdtContent>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r>
            <w:fldChar w:fldCharType="begin"/>
          </w:r>
          <w:r>
            <w:instrText xml:space="preserve"> TOC \h \u \z \t "Heading 1,1,Heading 2,2,Heading 3,3,Heading 4,4,Heading 5,5,Heading 6,6,"</w:instrText>
          </w:r>
          <w:r>
            <w:fldChar w:fldCharType="separate"/>
          </w:r>
          <w:hyperlink w:anchor="_heading=h.3dy6vkm">
            <w:r>
              <w:rPr>
                <w:rFonts w:eastAsia="Arial" w:cs="Arial"/>
                <w:smallCaps/>
                <w:color w:val="000000"/>
                <w:szCs w:val="24"/>
              </w:rPr>
              <w:t>ÍNDICE DE ILUSTRACIONES</w:t>
            </w:r>
            <w:r>
              <w:rPr>
                <w:rFonts w:eastAsia="Arial" w:cs="Arial"/>
                <w:smallCaps/>
                <w:color w:val="000000"/>
                <w:szCs w:val="24"/>
              </w:rPr>
              <w:tab/>
              <w:t>V</w:t>
            </w:r>
          </w:hyperlink>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1t3h5sf">
            <w:r>
              <w:rPr>
                <w:rFonts w:eastAsia="Arial" w:cs="Arial"/>
                <w:smallCaps/>
                <w:color w:val="000000"/>
                <w:szCs w:val="24"/>
              </w:rPr>
              <w:t>Lista de símbolos</w:t>
            </w:r>
            <w:r>
              <w:rPr>
                <w:rFonts w:eastAsia="Arial" w:cs="Arial"/>
                <w:smallCaps/>
                <w:color w:val="000000"/>
                <w:szCs w:val="24"/>
              </w:rPr>
              <w:tab/>
              <w:t>VII</w:t>
            </w:r>
          </w:hyperlink>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2s8eyo1">
            <w:r>
              <w:rPr>
                <w:rFonts w:eastAsia="Arial" w:cs="Arial"/>
                <w:smallCaps/>
                <w:color w:val="000000"/>
                <w:szCs w:val="24"/>
              </w:rPr>
              <w:t>Glosario</w:t>
            </w:r>
            <w:r>
              <w:rPr>
                <w:rFonts w:eastAsia="Arial" w:cs="Arial"/>
                <w:smallCaps/>
                <w:color w:val="000000"/>
                <w:szCs w:val="24"/>
              </w:rPr>
              <w:tab/>
              <w:t>VIII</w:t>
            </w:r>
          </w:hyperlink>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26in1rg">
            <w:r>
              <w:rPr>
                <w:rFonts w:eastAsia="Arial" w:cs="Arial"/>
                <w:smallCaps/>
                <w:color w:val="000000"/>
                <w:szCs w:val="24"/>
              </w:rPr>
              <w:t>Resumen</w:t>
            </w:r>
            <w:r>
              <w:rPr>
                <w:rFonts w:eastAsia="Arial" w:cs="Arial"/>
                <w:smallCaps/>
                <w:color w:val="000000"/>
                <w:szCs w:val="24"/>
              </w:rPr>
              <w:tab/>
              <w:t>XI</w:t>
            </w:r>
          </w:hyperlink>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35nkun2">
            <w:r>
              <w:rPr>
                <w:rFonts w:eastAsia="Arial" w:cs="Arial"/>
                <w:smallCaps/>
                <w:color w:val="000000"/>
                <w:szCs w:val="24"/>
              </w:rPr>
              <w:t>Objetivos</w:t>
            </w:r>
            <w:r>
              <w:rPr>
                <w:rFonts w:eastAsia="Arial" w:cs="Arial"/>
                <w:smallCaps/>
                <w:color w:val="000000"/>
                <w:szCs w:val="24"/>
              </w:rPr>
              <w:tab/>
              <w:t>XIII</w:t>
            </w:r>
          </w:hyperlink>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1ksv4uv">
            <w:r>
              <w:rPr>
                <w:rFonts w:eastAsia="Arial" w:cs="Arial"/>
                <w:smallCaps/>
                <w:color w:val="000000"/>
                <w:szCs w:val="24"/>
              </w:rPr>
              <w:t>Introducción</w:t>
            </w:r>
            <w:r>
              <w:rPr>
                <w:rFonts w:eastAsia="Arial" w:cs="Arial"/>
                <w:smallCaps/>
                <w:color w:val="000000"/>
                <w:szCs w:val="24"/>
              </w:rPr>
              <w:tab/>
              <w:t>XIV</w:t>
            </w:r>
          </w:hyperlink>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44sinio">
            <w:r>
              <w:rPr>
                <w:rFonts w:eastAsia="Arial" w:cs="Arial"/>
                <w:smallCaps/>
                <w:color w:val="000000"/>
                <w:szCs w:val="24"/>
              </w:rPr>
              <w:t>1.</w:t>
            </w:r>
          </w:hyperlink>
          <w:hyperlink w:anchor="_heading=h.44sinio">
            <w:r>
              <w:rPr>
                <w:rFonts w:ascii="Calibri" w:eastAsia="Calibri" w:hAnsi="Calibri" w:cs="Calibri"/>
                <w:color w:val="000000"/>
                <w:sz w:val="22"/>
              </w:rPr>
              <w:tab/>
            </w:r>
          </w:hyperlink>
          <w:r>
            <w:fldChar w:fldCharType="begin"/>
          </w:r>
          <w:r>
            <w:instrText xml:space="preserve"> PAGEREF _heading=h.44sinio \h </w:instrText>
          </w:r>
          <w:r>
            <w:fldChar w:fldCharType="separate"/>
          </w:r>
          <w:r>
            <w:rPr>
              <w:rFonts w:eastAsia="Arial" w:cs="Arial"/>
              <w:smallCaps/>
              <w:color w:val="000000"/>
              <w:szCs w:val="24"/>
            </w:rPr>
            <w:t>Historia de la inteligencia artificial</w:t>
          </w:r>
          <w:r>
            <w:rPr>
              <w:rFonts w:eastAsia="Arial" w:cs="Arial"/>
              <w:smallCaps/>
              <w:color w:val="000000"/>
              <w:szCs w:val="24"/>
            </w:rPr>
            <w:tab/>
            <w:t>1</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2jxsxqh">
            <w:r>
              <w:rPr>
                <w:rFonts w:eastAsia="Arial" w:cs="Arial"/>
                <w:color w:val="000000"/>
                <w:szCs w:val="24"/>
              </w:rPr>
              <w:t>1.1.</w:t>
            </w:r>
          </w:hyperlink>
          <w:hyperlink w:anchor="_heading=h.2jxsxqh">
            <w:r>
              <w:rPr>
                <w:rFonts w:ascii="Calibri" w:eastAsia="Calibri" w:hAnsi="Calibri" w:cs="Calibri"/>
                <w:color w:val="000000"/>
                <w:sz w:val="22"/>
              </w:rPr>
              <w:tab/>
            </w:r>
          </w:hyperlink>
          <w:r>
            <w:fldChar w:fldCharType="begin"/>
          </w:r>
          <w:r>
            <w:instrText xml:space="preserve"> PAGEREF _heading=h.2jxsxqh \h </w:instrText>
          </w:r>
          <w:r>
            <w:fldChar w:fldCharType="separate"/>
          </w:r>
          <w:r>
            <w:rPr>
              <w:rFonts w:eastAsia="Arial" w:cs="Arial"/>
              <w:color w:val="000000"/>
              <w:szCs w:val="24"/>
            </w:rPr>
            <w:t>Orígenes</w:t>
          </w:r>
          <w:r>
            <w:rPr>
              <w:rFonts w:eastAsia="Arial" w:cs="Arial"/>
              <w:color w:val="000000"/>
              <w:szCs w:val="24"/>
            </w:rPr>
            <w:tab/>
            <w:t>1</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z337ya">
            <w:r>
              <w:rPr>
                <w:rFonts w:eastAsia="Arial" w:cs="Arial"/>
                <w:color w:val="000000"/>
                <w:szCs w:val="24"/>
              </w:rPr>
              <w:t>1.2.</w:t>
            </w:r>
          </w:hyperlink>
          <w:hyperlink w:anchor="_heading=h.z337ya">
            <w:r>
              <w:rPr>
                <w:rFonts w:ascii="Calibri" w:eastAsia="Calibri" w:hAnsi="Calibri" w:cs="Calibri"/>
                <w:color w:val="000000"/>
                <w:sz w:val="22"/>
              </w:rPr>
              <w:tab/>
            </w:r>
          </w:hyperlink>
          <w:r>
            <w:fldChar w:fldCharType="begin"/>
          </w:r>
          <w:r>
            <w:instrText xml:space="preserve"> PAGEREF _heading=h.z337ya \h </w:instrText>
          </w:r>
          <w:r>
            <w:fldChar w:fldCharType="separate"/>
          </w:r>
          <w:r>
            <w:rPr>
              <w:rFonts w:eastAsia="Arial" w:cs="Arial"/>
              <w:color w:val="000000"/>
              <w:szCs w:val="24"/>
            </w:rPr>
            <w:t>Ramas</w:t>
          </w:r>
          <w:r>
            <w:rPr>
              <w:rFonts w:eastAsia="Arial" w:cs="Arial"/>
              <w:color w:val="000000"/>
              <w:szCs w:val="24"/>
            </w:rPr>
            <w:tab/>
            <w:t>2</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3j2qqm3">
            <w:r>
              <w:rPr>
                <w:rFonts w:eastAsia="Arial" w:cs="Arial"/>
                <w:color w:val="000000"/>
                <w:szCs w:val="24"/>
              </w:rPr>
              <w:t>1.2.1.</w:t>
            </w:r>
          </w:hyperlink>
          <w:hyperlink w:anchor="_heading=h.3j2qqm3">
            <w:r>
              <w:rPr>
                <w:rFonts w:ascii="Calibri" w:eastAsia="Calibri" w:hAnsi="Calibri" w:cs="Calibri"/>
                <w:color w:val="000000"/>
                <w:sz w:val="22"/>
              </w:rPr>
              <w:tab/>
            </w:r>
          </w:hyperlink>
          <w:r>
            <w:fldChar w:fldCharType="begin"/>
          </w:r>
          <w:r>
            <w:instrText xml:space="preserve"> PAGEREF _heading=h.3j2qqm3 \h </w:instrText>
          </w:r>
          <w:r>
            <w:fldChar w:fldCharType="separate"/>
          </w:r>
          <w:r>
            <w:rPr>
              <w:rFonts w:eastAsia="Arial" w:cs="Arial"/>
              <w:color w:val="000000"/>
              <w:szCs w:val="24"/>
            </w:rPr>
            <w:t>Aprendizaje Automático (Machine Learning)</w:t>
          </w:r>
          <w:r>
            <w:rPr>
              <w:rFonts w:eastAsia="Arial" w:cs="Arial"/>
              <w:color w:val="000000"/>
              <w:szCs w:val="24"/>
            </w:rPr>
            <w:tab/>
            <w:t>2</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y810tw">
            <w:r>
              <w:rPr>
                <w:rFonts w:eastAsia="Arial" w:cs="Arial"/>
                <w:color w:val="000000"/>
                <w:szCs w:val="24"/>
              </w:rPr>
              <w:t>1.2.1.1.</w:t>
            </w:r>
          </w:hyperlink>
          <w:hyperlink w:anchor="_heading=h.1y810tw">
            <w:r>
              <w:rPr>
                <w:rFonts w:ascii="Calibri" w:eastAsia="Calibri" w:hAnsi="Calibri" w:cs="Calibri"/>
                <w:color w:val="000000"/>
                <w:sz w:val="22"/>
              </w:rPr>
              <w:tab/>
            </w:r>
          </w:hyperlink>
          <w:r>
            <w:fldChar w:fldCharType="begin"/>
          </w:r>
          <w:r>
            <w:instrText xml:space="preserve"> PAGEREF _heading=h.1y810tw \h </w:instrText>
          </w:r>
          <w:r>
            <w:fldChar w:fldCharType="separate"/>
          </w:r>
          <w:r>
            <w:rPr>
              <w:rFonts w:eastAsia="Arial" w:cs="Arial"/>
              <w:color w:val="000000"/>
              <w:szCs w:val="24"/>
            </w:rPr>
            <w:t>Aprendizaje supervisado</w:t>
          </w:r>
          <w:r>
            <w:rPr>
              <w:rFonts w:eastAsia="Arial" w:cs="Arial"/>
              <w:color w:val="000000"/>
              <w:szCs w:val="24"/>
            </w:rPr>
            <w:tab/>
            <w:t>3</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4i7ojhp">
            <w:r>
              <w:rPr>
                <w:rFonts w:eastAsia="Arial" w:cs="Arial"/>
                <w:color w:val="000000"/>
                <w:szCs w:val="24"/>
              </w:rPr>
              <w:t>1.2.1.2.</w:t>
            </w:r>
          </w:hyperlink>
          <w:hyperlink w:anchor="_heading=h.4i7ojhp">
            <w:r>
              <w:rPr>
                <w:rFonts w:ascii="Calibri" w:eastAsia="Calibri" w:hAnsi="Calibri" w:cs="Calibri"/>
                <w:color w:val="000000"/>
                <w:sz w:val="22"/>
              </w:rPr>
              <w:tab/>
            </w:r>
          </w:hyperlink>
          <w:r>
            <w:fldChar w:fldCharType="begin"/>
          </w:r>
          <w:r>
            <w:instrText xml:space="preserve"> PAGEREF _heading=h.4i7ojhp \h </w:instrText>
          </w:r>
          <w:r>
            <w:fldChar w:fldCharType="separate"/>
          </w:r>
          <w:r>
            <w:rPr>
              <w:rFonts w:eastAsia="Arial" w:cs="Arial"/>
              <w:color w:val="000000"/>
              <w:szCs w:val="24"/>
            </w:rPr>
            <w:t>Aprendizaje no supervisado</w:t>
          </w:r>
          <w:r>
            <w:rPr>
              <w:rFonts w:eastAsia="Arial" w:cs="Arial"/>
              <w:color w:val="000000"/>
              <w:szCs w:val="24"/>
            </w:rPr>
            <w:tab/>
            <w:t>3</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2xcytpi">
            <w:r>
              <w:rPr>
                <w:rFonts w:eastAsia="Arial" w:cs="Arial"/>
                <w:color w:val="000000"/>
                <w:szCs w:val="24"/>
              </w:rPr>
              <w:t>1.2.1.3.</w:t>
            </w:r>
          </w:hyperlink>
          <w:hyperlink w:anchor="_heading=h.2xcytpi">
            <w:r>
              <w:rPr>
                <w:rFonts w:ascii="Calibri" w:eastAsia="Calibri" w:hAnsi="Calibri" w:cs="Calibri"/>
                <w:color w:val="000000"/>
                <w:sz w:val="22"/>
              </w:rPr>
              <w:tab/>
            </w:r>
          </w:hyperlink>
          <w:r>
            <w:fldChar w:fldCharType="begin"/>
          </w:r>
          <w:r>
            <w:instrText xml:space="preserve"> PAGEREF _heading=h.2xcytpi \h </w:instrText>
          </w:r>
          <w:r>
            <w:fldChar w:fldCharType="separate"/>
          </w:r>
          <w:r>
            <w:rPr>
              <w:rFonts w:eastAsia="Arial" w:cs="Arial"/>
              <w:color w:val="000000"/>
              <w:szCs w:val="24"/>
            </w:rPr>
            <w:t>Aprendizaje por refuerzo</w:t>
          </w:r>
          <w:r>
            <w:rPr>
              <w:rFonts w:eastAsia="Arial" w:cs="Arial"/>
              <w:color w:val="000000"/>
              <w:szCs w:val="24"/>
            </w:rPr>
            <w:tab/>
            <w:t>3</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1ci93xb">
            <w:r>
              <w:rPr>
                <w:rFonts w:eastAsia="Arial" w:cs="Arial"/>
                <w:color w:val="000000"/>
                <w:szCs w:val="24"/>
              </w:rPr>
              <w:t>1.2.2.</w:t>
            </w:r>
          </w:hyperlink>
          <w:hyperlink w:anchor="_heading=h.1ci93xb">
            <w:r>
              <w:rPr>
                <w:rFonts w:ascii="Calibri" w:eastAsia="Calibri" w:hAnsi="Calibri" w:cs="Calibri"/>
                <w:color w:val="000000"/>
                <w:sz w:val="22"/>
              </w:rPr>
              <w:tab/>
            </w:r>
          </w:hyperlink>
          <w:r>
            <w:fldChar w:fldCharType="begin"/>
          </w:r>
          <w:r>
            <w:instrText xml:space="preserve"> PAGEREF _heading=h.1ci93xb \h </w:instrText>
          </w:r>
          <w:r>
            <w:fldChar w:fldCharType="separate"/>
          </w:r>
          <w:r>
            <w:rPr>
              <w:rFonts w:eastAsia="Arial" w:cs="Arial"/>
              <w:color w:val="000000"/>
              <w:szCs w:val="24"/>
            </w:rPr>
            <w:t>Aprendizaje Profundo (Deep Learning)</w:t>
          </w:r>
          <w:r>
            <w:rPr>
              <w:rFonts w:eastAsia="Arial" w:cs="Arial"/>
              <w:color w:val="000000"/>
              <w:szCs w:val="24"/>
            </w:rPr>
            <w:tab/>
            <w:t>4</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3whwml4">
            <w:r>
              <w:rPr>
                <w:rFonts w:eastAsia="Arial" w:cs="Arial"/>
                <w:color w:val="000000"/>
                <w:szCs w:val="24"/>
              </w:rPr>
              <w:t>1.2.3.</w:t>
            </w:r>
          </w:hyperlink>
          <w:hyperlink w:anchor="_heading=h.3whwml4">
            <w:r>
              <w:rPr>
                <w:rFonts w:ascii="Calibri" w:eastAsia="Calibri" w:hAnsi="Calibri" w:cs="Calibri"/>
                <w:color w:val="000000"/>
                <w:sz w:val="22"/>
              </w:rPr>
              <w:tab/>
            </w:r>
          </w:hyperlink>
          <w:r>
            <w:fldChar w:fldCharType="begin"/>
          </w:r>
          <w:r>
            <w:instrText xml:space="preserve"> PAGEREF _heading=h.3whwml4 \h </w:instrText>
          </w:r>
          <w:r>
            <w:fldChar w:fldCharType="separate"/>
          </w:r>
          <w:r>
            <w:rPr>
              <w:rFonts w:eastAsia="Arial" w:cs="Arial"/>
              <w:color w:val="000000"/>
              <w:szCs w:val="24"/>
            </w:rPr>
            <w:t>Redes neuronales recurrentes</w:t>
          </w:r>
          <w:r>
            <w:rPr>
              <w:rFonts w:eastAsia="Arial" w:cs="Arial"/>
              <w:color w:val="000000"/>
              <w:szCs w:val="24"/>
            </w:rPr>
            <w:tab/>
            <w:t>4</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2bn6wsx">
            <w:r>
              <w:rPr>
                <w:rFonts w:eastAsia="Arial" w:cs="Arial"/>
                <w:color w:val="000000"/>
                <w:szCs w:val="24"/>
              </w:rPr>
              <w:t>1.3.</w:t>
            </w:r>
          </w:hyperlink>
          <w:hyperlink w:anchor="_heading=h.2bn6wsx">
            <w:r>
              <w:rPr>
                <w:rFonts w:ascii="Calibri" w:eastAsia="Calibri" w:hAnsi="Calibri" w:cs="Calibri"/>
                <w:color w:val="000000"/>
                <w:sz w:val="22"/>
              </w:rPr>
              <w:tab/>
            </w:r>
          </w:hyperlink>
          <w:r>
            <w:fldChar w:fldCharType="begin"/>
          </w:r>
          <w:r>
            <w:instrText xml:space="preserve"> PAGEREF _heading=h.2bn6wsx \h </w:instrText>
          </w:r>
          <w:r>
            <w:fldChar w:fldCharType="separate"/>
          </w:r>
          <w:r>
            <w:rPr>
              <w:rFonts w:eastAsia="Arial" w:cs="Arial"/>
              <w:color w:val="000000"/>
              <w:szCs w:val="24"/>
            </w:rPr>
            <w:t>Desafíos de la Inteligencia Artificial</w:t>
          </w:r>
          <w:r>
            <w:rPr>
              <w:rFonts w:eastAsia="Arial" w:cs="Arial"/>
              <w:color w:val="000000"/>
              <w:szCs w:val="24"/>
            </w:rPr>
            <w:tab/>
            <w:t>5</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qsh70q">
            <w:r>
              <w:rPr>
                <w:rFonts w:eastAsia="Arial" w:cs="Arial"/>
                <w:color w:val="000000"/>
                <w:szCs w:val="24"/>
              </w:rPr>
              <w:t>1.3.1.</w:t>
            </w:r>
          </w:hyperlink>
          <w:hyperlink w:anchor="_heading=h.qsh70q">
            <w:r>
              <w:rPr>
                <w:rFonts w:ascii="Calibri" w:eastAsia="Calibri" w:hAnsi="Calibri" w:cs="Calibri"/>
                <w:color w:val="000000"/>
                <w:sz w:val="22"/>
              </w:rPr>
              <w:tab/>
            </w:r>
          </w:hyperlink>
          <w:r>
            <w:fldChar w:fldCharType="begin"/>
          </w:r>
          <w:r>
            <w:instrText xml:space="preserve"> PAGEREF _heading=h.qsh70q \h </w:instrText>
          </w:r>
          <w:r>
            <w:fldChar w:fldCharType="separate"/>
          </w:r>
          <w:r>
            <w:rPr>
              <w:rFonts w:eastAsia="Arial" w:cs="Arial"/>
              <w:color w:val="000000"/>
              <w:szCs w:val="24"/>
            </w:rPr>
            <w:t>Sesgos algorítmicos</w:t>
          </w:r>
          <w:r>
            <w:rPr>
              <w:rFonts w:eastAsia="Arial" w:cs="Arial"/>
              <w:color w:val="000000"/>
              <w:szCs w:val="24"/>
            </w:rPr>
            <w:tab/>
            <w:t>5</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3as4poj">
            <w:r>
              <w:rPr>
                <w:rFonts w:eastAsia="Arial" w:cs="Arial"/>
                <w:color w:val="000000"/>
                <w:szCs w:val="24"/>
              </w:rPr>
              <w:t>1.3.2.</w:t>
            </w:r>
          </w:hyperlink>
          <w:hyperlink w:anchor="_heading=h.3as4poj">
            <w:r>
              <w:rPr>
                <w:rFonts w:ascii="Calibri" w:eastAsia="Calibri" w:hAnsi="Calibri" w:cs="Calibri"/>
                <w:color w:val="000000"/>
                <w:sz w:val="22"/>
              </w:rPr>
              <w:tab/>
            </w:r>
          </w:hyperlink>
          <w:r>
            <w:fldChar w:fldCharType="begin"/>
          </w:r>
          <w:r>
            <w:instrText xml:space="preserve"> PAGEREF _heading=h.3as4poj \h </w:instrText>
          </w:r>
          <w:r>
            <w:fldChar w:fldCharType="separate"/>
          </w:r>
          <w:r>
            <w:rPr>
              <w:rFonts w:eastAsia="Arial" w:cs="Arial"/>
              <w:color w:val="000000"/>
              <w:szCs w:val="24"/>
            </w:rPr>
            <w:t>Transparencia y explicabilidad</w:t>
          </w:r>
          <w:r>
            <w:rPr>
              <w:rFonts w:eastAsia="Arial" w:cs="Arial"/>
              <w:color w:val="000000"/>
              <w:szCs w:val="24"/>
            </w:rPr>
            <w:tab/>
            <w:t>6</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1pxezwc">
            <w:r>
              <w:rPr>
                <w:rFonts w:eastAsia="Arial" w:cs="Arial"/>
                <w:color w:val="000000"/>
                <w:szCs w:val="24"/>
              </w:rPr>
              <w:t>1.3.3.</w:t>
            </w:r>
          </w:hyperlink>
          <w:hyperlink w:anchor="_heading=h.1pxezwc">
            <w:r>
              <w:rPr>
                <w:rFonts w:ascii="Calibri" w:eastAsia="Calibri" w:hAnsi="Calibri" w:cs="Calibri"/>
                <w:color w:val="000000"/>
                <w:sz w:val="22"/>
              </w:rPr>
              <w:tab/>
            </w:r>
          </w:hyperlink>
          <w:r>
            <w:fldChar w:fldCharType="begin"/>
          </w:r>
          <w:r>
            <w:instrText xml:space="preserve"> PAGEREF _heading=h.1pxezwc \h </w:instrText>
          </w:r>
          <w:r>
            <w:fldChar w:fldCharType="separate"/>
          </w:r>
          <w:r>
            <w:rPr>
              <w:rFonts w:eastAsia="Arial" w:cs="Arial"/>
              <w:color w:val="000000"/>
              <w:szCs w:val="24"/>
            </w:rPr>
            <w:t>Impacto en el empleo</w:t>
          </w:r>
          <w:r>
            <w:rPr>
              <w:rFonts w:eastAsia="Arial" w:cs="Arial"/>
              <w:color w:val="000000"/>
              <w:szCs w:val="24"/>
            </w:rPr>
            <w:tab/>
            <w:t>6</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49x2ik5">
            <w:r>
              <w:rPr>
                <w:rFonts w:eastAsia="Arial" w:cs="Arial"/>
                <w:color w:val="000000"/>
                <w:szCs w:val="24"/>
              </w:rPr>
              <w:t>1.3.4.</w:t>
            </w:r>
          </w:hyperlink>
          <w:hyperlink w:anchor="_heading=h.49x2ik5">
            <w:r>
              <w:rPr>
                <w:rFonts w:ascii="Calibri" w:eastAsia="Calibri" w:hAnsi="Calibri" w:cs="Calibri"/>
                <w:color w:val="000000"/>
                <w:sz w:val="22"/>
              </w:rPr>
              <w:tab/>
            </w:r>
          </w:hyperlink>
          <w:r>
            <w:fldChar w:fldCharType="begin"/>
          </w:r>
          <w:r>
            <w:instrText xml:space="preserve"> PAGEREF _heading=h.49x2ik5 \h </w:instrText>
          </w:r>
          <w:r>
            <w:fldChar w:fldCharType="separate"/>
          </w:r>
          <w:r>
            <w:rPr>
              <w:rFonts w:eastAsia="Arial" w:cs="Arial"/>
              <w:color w:val="000000"/>
              <w:szCs w:val="24"/>
            </w:rPr>
            <w:t>Seguridad y control</w:t>
          </w:r>
          <w:r>
            <w:rPr>
              <w:rFonts w:eastAsia="Arial" w:cs="Arial"/>
              <w:color w:val="000000"/>
              <w:szCs w:val="24"/>
            </w:rPr>
            <w:tab/>
            <w:t>7</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p2csry">
            <w:r>
              <w:rPr>
                <w:rFonts w:eastAsia="Arial" w:cs="Arial"/>
                <w:color w:val="000000"/>
                <w:szCs w:val="24"/>
              </w:rPr>
              <w:t>1.3.5.</w:t>
            </w:r>
          </w:hyperlink>
          <w:hyperlink w:anchor="_heading=h.2p2csry">
            <w:r>
              <w:rPr>
                <w:rFonts w:ascii="Calibri" w:eastAsia="Calibri" w:hAnsi="Calibri" w:cs="Calibri"/>
                <w:color w:val="000000"/>
                <w:sz w:val="22"/>
              </w:rPr>
              <w:tab/>
            </w:r>
          </w:hyperlink>
          <w:r>
            <w:fldChar w:fldCharType="begin"/>
          </w:r>
          <w:r>
            <w:instrText xml:space="preserve"> PAGEREF _heading=h.2p2csry \h </w:instrText>
          </w:r>
          <w:r>
            <w:fldChar w:fldCharType="separate"/>
          </w:r>
          <w:r>
            <w:rPr>
              <w:rFonts w:eastAsia="Arial" w:cs="Arial"/>
              <w:color w:val="000000"/>
              <w:szCs w:val="24"/>
            </w:rPr>
            <w:t>Dilemas éticos</w:t>
          </w:r>
          <w:r>
            <w:rPr>
              <w:rFonts w:eastAsia="Arial" w:cs="Arial"/>
              <w:color w:val="000000"/>
              <w:szCs w:val="24"/>
            </w:rPr>
            <w:tab/>
            <w:t>7</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147n2zr">
            <w:r>
              <w:rPr>
                <w:rFonts w:eastAsia="Arial" w:cs="Arial"/>
                <w:color w:val="000000"/>
                <w:szCs w:val="24"/>
              </w:rPr>
              <w:t>1.3.6.</w:t>
            </w:r>
          </w:hyperlink>
          <w:hyperlink w:anchor="_heading=h.147n2zr">
            <w:r>
              <w:rPr>
                <w:rFonts w:ascii="Calibri" w:eastAsia="Calibri" w:hAnsi="Calibri" w:cs="Calibri"/>
                <w:color w:val="000000"/>
                <w:sz w:val="22"/>
              </w:rPr>
              <w:tab/>
            </w:r>
          </w:hyperlink>
          <w:r>
            <w:fldChar w:fldCharType="begin"/>
          </w:r>
          <w:r>
            <w:instrText xml:space="preserve"> PAGEREF _heading=h.147n2zr \h </w:instrText>
          </w:r>
          <w:r>
            <w:fldChar w:fldCharType="separate"/>
          </w:r>
          <w:r>
            <w:rPr>
              <w:rFonts w:eastAsia="Arial" w:cs="Arial"/>
              <w:color w:val="000000"/>
              <w:szCs w:val="24"/>
            </w:rPr>
            <w:t>Impacto en la Salud Mental</w:t>
          </w:r>
          <w:r>
            <w:rPr>
              <w:rFonts w:eastAsia="Arial" w:cs="Arial"/>
              <w:color w:val="000000"/>
              <w:szCs w:val="24"/>
            </w:rPr>
            <w:tab/>
            <w:t>7</w:t>
          </w:r>
          <w:r>
            <w:fldChar w:fldCharType="end"/>
          </w:r>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3o7alnk">
            <w:r>
              <w:rPr>
                <w:rFonts w:eastAsia="Arial" w:cs="Arial"/>
                <w:smallCaps/>
                <w:color w:val="000000"/>
                <w:szCs w:val="24"/>
              </w:rPr>
              <w:t>2.</w:t>
            </w:r>
          </w:hyperlink>
          <w:hyperlink w:anchor="_heading=h.3o7alnk">
            <w:r>
              <w:rPr>
                <w:rFonts w:ascii="Calibri" w:eastAsia="Calibri" w:hAnsi="Calibri" w:cs="Calibri"/>
                <w:color w:val="000000"/>
                <w:sz w:val="22"/>
              </w:rPr>
              <w:tab/>
            </w:r>
          </w:hyperlink>
          <w:r>
            <w:fldChar w:fldCharType="begin"/>
          </w:r>
          <w:r>
            <w:instrText xml:space="preserve"> PAGEREF _heading=h.3o7alnk \h </w:instrText>
          </w:r>
          <w:r>
            <w:fldChar w:fldCharType="separate"/>
          </w:r>
          <w:r>
            <w:rPr>
              <w:smallCaps/>
            </w:rPr>
            <w:t>Implementación</w:t>
          </w:r>
          <w:r>
            <w:rPr>
              <w:rFonts w:eastAsia="Arial" w:cs="Arial"/>
              <w:smallCaps/>
              <w:color w:val="000000"/>
              <w:szCs w:val="24"/>
            </w:rPr>
            <w:t xml:space="preserve"> de la inteligencia artificial</w:t>
          </w:r>
          <w:r>
            <w:rPr>
              <w:rFonts w:eastAsia="Arial" w:cs="Arial"/>
              <w:smallCaps/>
              <w:color w:val="000000"/>
              <w:szCs w:val="24"/>
            </w:rPr>
            <w:tab/>
            <w:t>8</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23ckvvd">
            <w:r>
              <w:rPr>
                <w:rFonts w:eastAsia="Arial" w:cs="Arial"/>
                <w:color w:val="000000"/>
                <w:szCs w:val="24"/>
              </w:rPr>
              <w:t>2.1.</w:t>
            </w:r>
          </w:hyperlink>
          <w:hyperlink w:anchor="_heading=h.23ckvvd">
            <w:r>
              <w:rPr>
                <w:rFonts w:ascii="Calibri" w:eastAsia="Calibri" w:hAnsi="Calibri" w:cs="Calibri"/>
                <w:color w:val="000000"/>
                <w:sz w:val="22"/>
              </w:rPr>
              <w:tab/>
            </w:r>
          </w:hyperlink>
          <w:r>
            <w:fldChar w:fldCharType="begin"/>
          </w:r>
          <w:r>
            <w:instrText xml:space="preserve"> PAGEREF _heading=h.23ckvvd \h </w:instrText>
          </w:r>
          <w:r>
            <w:fldChar w:fldCharType="separate"/>
          </w:r>
          <w:r>
            <w:rPr>
              <w:rFonts w:eastAsia="Arial" w:cs="Arial"/>
              <w:color w:val="000000"/>
              <w:szCs w:val="24"/>
            </w:rPr>
            <w:t>Herramientas</w:t>
          </w:r>
          <w:r>
            <w:rPr>
              <w:rFonts w:eastAsia="Arial" w:cs="Arial"/>
              <w:color w:val="000000"/>
              <w:szCs w:val="24"/>
            </w:rPr>
            <w:tab/>
            <w:t>8</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ihv636">
            <w:r>
              <w:rPr>
                <w:rFonts w:eastAsia="Arial" w:cs="Arial"/>
                <w:color w:val="000000"/>
                <w:szCs w:val="24"/>
              </w:rPr>
              <w:t>2.1.1.</w:t>
            </w:r>
          </w:hyperlink>
          <w:hyperlink w:anchor="_heading=h.ihv636">
            <w:r>
              <w:rPr>
                <w:rFonts w:ascii="Calibri" w:eastAsia="Calibri" w:hAnsi="Calibri" w:cs="Calibri"/>
                <w:color w:val="000000"/>
                <w:sz w:val="22"/>
              </w:rPr>
              <w:tab/>
            </w:r>
          </w:hyperlink>
          <w:r>
            <w:fldChar w:fldCharType="begin"/>
          </w:r>
          <w:r>
            <w:instrText xml:space="preserve"> PAGEREF _heading=h.ihv636 \h </w:instrText>
          </w:r>
          <w:r>
            <w:fldChar w:fldCharType="separate"/>
          </w:r>
          <w:r>
            <w:rPr>
              <w:rFonts w:eastAsia="Arial" w:cs="Arial"/>
              <w:color w:val="000000"/>
              <w:szCs w:val="24"/>
            </w:rPr>
            <w:t>Amazon Web Services</w:t>
          </w:r>
          <w:r>
            <w:rPr>
              <w:rFonts w:eastAsia="Arial" w:cs="Arial"/>
              <w:color w:val="000000"/>
              <w:szCs w:val="24"/>
            </w:rPr>
            <w:tab/>
            <w:t>8</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32hioqz">
            <w:r>
              <w:rPr>
                <w:rFonts w:eastAsia="Arial" w:cs="Arial"/>
                <w:color w:val="000000"/>
                <w:szCs w:val="24"/>
              </w:rPr>
              <w:t>2.1.1.1.</w:t>
            </w:r>
          </w:hyperlink>
          <w:hyperlink w:anchor="_heading=h.32hioqz">
            <w:r>
              <w:rPr>
                <w:rFonts w:ascii="Calibri" w:eastAsia="Calibri" w:hAnsi="Calibri" w:cs="Calibri"/>
                <w:color w:val="000000"/>
                <w:sz w:val="22"/>
              </w:rPr>
              <w:tab/>
            </w:r>
          </w:hyperlink>
          <w:r>
            <w:fldChar w:fldCharType="begin"/>
          </w:r>
          <w:r>
            <w:instrText xml:space="preserve"> PAGEREF _heading=h.32hioqz \h </w:instrText>
          </w:r>
          <w:r>
            <w:fldChar w:fldCharType="separate"/>
          </w:r>
          <w:r>
            <w:rPr>
              <w:rFonts w:eastAsia="Arial" w:cs="Arial"/>
              <w:color w:val="000000"/>
              <w:szCs w:val="24"/>
            </w:rPr>
            <w:t>Amazon SageMaker</w:t>
          </w:r>
          <w:r>
            <w:rPr>
              <w:rFonts w:eastAsia="Arial" w:cs="Arial"/>
              <w:color w:val="000000"/>
              <w:szCs w:val="24"/>
            </w:rPr>
            <w:tab/>
            <w:t>9</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hmsyys">
            <w:r>
              <w:rPr>
                <w:rFonts w:eastAsia="Arial" w:cs="Arial"/>
                <w:color w:val="000000"/>
                <w:szCs w:val="24"/>
              </w:rPr>
              <w:t>2.1.1.2.</w:t>
            </w:r>
          </w:hyperlink>
          <w:hyperlink w:anchor="_heading=h.1hmsyys">
            <w:r>
              <w:rPr>
                <w:rFonts w:ascii="Calibri" w:eastAsia="Calibri" w:hAnsi="Calibri" w:cs="Calibri"/>
                <w:color w:val="000000"/>
                <w:sz w:val="22"/>
              </w:rPr>
              <w:tab/>
            </w:r>
          </w:hyperlink>
          <w:r>
            <w:fldChar w:fldCharType="begin"/>
          </w:r>
          <w:r>
            <w:instrText xml:space="preserve"> PAGEREF _heading=h.1hmsyys \h </w:instrText>
          </w:r>
          <w:r>
            <w:fldChar w:fldCharType="separate"/>
          </w:r>
          <w:r>
            <w:rPr>
              <w:rFonts w:eastAsia="Arial" w:cs="Arial"/>
              <w:color w:val="000000"/>
              <w:szCs w:val="24"/>
            </w:rPr>
            <w:t>Amazon Rekognition</w:t>
          </w:r>
          <w:r>
            <w:rPr>
              <w:rFonts w:eastAsia="Arial" w:cs="Arial"/>
              <w:color w:val="000000"/>
              <w:szCs w:val="24"/>
            </w:rPr>
            <w:tab/>
            <w:t>9</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41mghml">
            <w:r>
              <w:rPr>
                <w:rFonts w:eastAsia="Arial" w:cs="Arial"/>
                <w:color w:val="000000"/>
                <w:szCs w:val="24"/>
              </w:rPr>
              <w:t>2.1.1.3.</w:t>
            </w:r>
          </w:hyperlink>
          <w:hyperlink w:anchor="_heading=h.41mghml">
            <w:r>
              <w:rPr>
                <w:rFonts w:ascii="Calibri" w:eastAsia="Calibri" w:hAnsi="Calibri" w:cs="Calibri"/>
                <w:color w:val="000000"/>
                <w:sz w:val="22"/>
              </w:rPr>
              <w:tab/>
            </w:r>
          </w:hyperlink>
          <w:r>
            <w:fldChar w:fldCharType="begin"/>
          </w:r>
          <w:r>
            <w:instrText xml:space="preserve"> PAGEREF _heading=h.41mghml \h </w:instrText>
          </w:r>
          <w:r>
            <w:fldChar w:fldCharType="separate"/>
          </w:r>
          <w:r>
            <w:rPr>
              <w:rFonts w:eastAsia="Arial" w:cs="Arial"/>
              <w:color w:val="000000"/>
              <w:szCs w:val="24"/>
            </w:rPr>
            <w:t>Amazon Polly</w:t>
          </w:r>
          <w:r>
            <w:rPr>
              <w:rFonts w:eastAsia="Arial" w:cs="Arial"/>
              <w:color w:val="000000"/>
              <w:szCs w:val="24"/>
            </w:rPr>
            <w:tab/>
            <w:t>10</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grqrue">
            <w:r>
              <w:rPr>
                <w:rFonts w:eastAsia="Arial" w:cs="Arial"/>
                <w:color w:val="000000"/>
                <w:szCs w:val="24"/>
              </w:rPr>
              <w:t>2.1.2.</w:t>
            </w:r>
          </w:hyperlink>
          <w:hyperlink w:anchor="_heading=h.2grqrue">
            <w:r>
              <w:rPr>
                <w:rFonts w:ascii="Calibri" w:eastAsia="Calibri" w:hAnsi="Calibri" w:cs="Calibri"/>
                <w:color w:val="000000"/>
                <w:sz w:val="22"/>
              </w:rPr>
              <w:tab/>
            </w:r>
          </w:hyperlink>
          <w:r>
            <w:fldChar w:fldCharType="begin"/>
          </w:r>
          <w:r>
            <w:instrText xml:space="preserve"> PAGEREF _heading=h.2grqrue \h </w:instrText>
          </w:r>
          <w:r>
            <w:fldChar w:fldCharType="separate"/>
          </w:r>
          <w:r>
            <w:rPr>
              <w:rFonts w:eastAsia="Arial" w:cs="Arial"/>
              <w:color w:val="000000"/>
              <w:szCs w:val="24"/>
            </w:rPr>
            <w:t>Google Cloud</w:t>
          </w:r>
          <w:r>
            <w:rPr>
              <w:rFonts w:eastAsia="Arial" w:cs="Arial"/>
              <w:color w:val="000000"/>
              <w:szCs w:val="24"/>
            </w:rPr>
            <w:tab/>
            <w:t>10</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vx1227">
            <w:r>
              <w:rPr>
                <w:rFonts w:eastAsia="Arial" w:cs="Arial"/>
                <w:color w:val="000000"/>
                <w:szCs w:val="24"/>
              </w:rPr>
              <w:t>2.1.2.1.</w:t>
            </w:r>
          </w:hyperlink>
          <w:hyperlink w:anchor="_heading=h.vx1227">
            <w:r>
              <w:rPr>
                <w:rFonts w:ascii="Calibri" w:eastAsia="Calibri" w:hAnsi="Calibri" w:cs="Calibri"/>
                <w:color w:val="000000"/>
                <w:sz w:val="22"/>
              </w:rPr>
              <w:tab/>
            </w:r>
          </w:hyperlink>
          <w:r>
            <w:fldChar w:fldCharType="begin"/>
          </w:r>
          <w:r>
            <w:instrText xml:space="preserve"> PAGEREF _heading=h.vx1227 \h </w:instrText>
          </w:r>
          <w:r>
            <w:fldChar w:fldCharType="separate"/>
          </w:r>
          <w:r>
            <w:rPr>
              <w:rFonts w:eastAsia="Arial" w:cs="Arial"/>
              <w:color w:val="000000"/>
              <w:szCs w:val="24"/>
            </w:rPr>
            <w:t>Vertex AI</w:t>
          </w:r>
          <w:r>
            <w:rPr>
              <w:rFonts w:eastAsia="Arial" w:cs="Arial"/>
              <w:color w:val="000000"/>
              <w:szCs w:val="24"/>
            </w:rPr>
            <w:tab/>
            <w:t>11</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3fwokq0">
            <w:r>
              <w:rPr>
                <w:rFonts w:eastAsia="Arial" w:cs="Arial"/>
                <w:color w:val="000000"/>
                <w:szCs w:val="24"/>
              </w:rPr>
              <w:t>2.1.2.2.</w:t>
            </w:r>
          </w:hyperlink>
          <w:hyperlink w:anchor="_heading=h.3fwokq0">
            <w:r>
              <w:rPr>
                <w:rFonts w:ascii="Calibri" w:eastAsia="Calibri" w:hAnsi="Calibri" w:cs="Calibri"/>
                <w:color w:val="000000"/>
                <w:sz w:val="22"/>
              </w:rPr>
              <w:tab/>
            </w:r>
          </w:hyperlink>
          <w:r>
            <w:fldChar w:fldCharType="begin"/>
          </w:r>
          <w:r>
            <w:instrText xml:space="preserve"> PAGEREF _heading=h.3fwokq0 \h </w:instrText>
          </w:r>
          <w:r>
            <w:fldChar w:fldCharType="separate"/>
          </w:r>
          <w:r>
            <w:t>Visión</w:t>
          </w:r>
          <w:r>
            <w:rPr>
              <w:rFonts w:eastAsia="Arial" w:cs="Arial"/>
              <w:color w:val="000000"/>
              <w:szCs w:val="24"/>
            </w:rPr>
            <w:t xml:space="preserve"> AI</w:t>
          </w:r>
          <w:r>
            <w:rPr>
              <w:rFonts w:eastAsia="Arial" w:cs="Arial"/>
              <w:color w:val="000000"/>
              <w:szCs w:val="24"/>
            </w:rPr>
            <w:tab/>
            <w:t>11</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v1yuxt">
            <w:r>
              <w:rPr>
                <w:rFonts w:eastAsia="Arial" w:cs="Arial"/>
                <w:color w:val="000000"/>
                <w:szCs w:val="24"/>
              </w:rPr>
              <w:t>2.1.2.3.</w:t>
            </w:r>
          </w:hyperlink>
          <w:hyperlink w:anchor="_heading=h.1v1yuxt">
            <w:r>
              <w:rPr>
                <w:rFonts w:ascii="Calibri" w:eastAsia="Calibri" w:hAnsi="Calibri" w:cs="Calibri"/>
                <w:color w:val="000000"/>
                <w:sz w:val="22"/>
              </w:rPr>
              <w:tab/>
            </w:r>
          </w:hyperlink>
          <w:r>
            <w:fldChar w:fldCharType="begin"/>
          </w:r>
          <w:r>
            <w:instrText xml:space="preserve"> PAGEREF _heading=h.1v1yuxt \h </w:instrText>
          </w:r>
          <w:r>
            <w:fldChar w:fldCharType="separate"/>
          </w:r>
          <w:r>
            <w:rPr>
              <w:rFonts w:eastAsia="Arial" w:cs="Arial"/>
              <w:color w:val="000000"/>
              <w:szCs w:val="24"/>
            </w:rPr>
            <w:t>Gemini</w:t>
          </w:r>
          <w:r>
            <w:rPr>
              <w:rFonts w:eastAsia="Arial" w:cs="Arial"/>
              <w:color w:val="000000"/>
              <w:szCs w:val="24"/>
            </w:rPr>
            <w:tab/>
            <w:t>11</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4f1mdlm">
            <w:r>
              <w:rPr>
                <w:rFonts w:eastAsia="Arial" w:cs="Arial"/>
                <w:color w:val="000000"/>
                <w:szCs w:val="24"/>
              </w:rPr>
              <w:t>2.2.</w:t>
            </w:r>
          </w:hyperlink>
          <w:hyperlink w:anchor="_heading=h.4f1mdlm">
            <w:r>
              <w:rPr>
                <w:rFonts w:ascii="Calibri" w:eastAsia="Calibri" w:hAnsi="Calibri" w:cs="Calibri"/>
                <w:color w:val="000000"/>
                <w:sz w:val="22"/>
              </w:rPr>
              <w:tab/>
            </w:r>
          </w:hyperlink>
          <w:r>
            <w:fldChar w:fldCharType="begin"/>
          </w:r>
          <w:r>
            <w:instrText xml:space="preserve"> PAGEREF _heading=h.4f1mdlm \h </w:instrText>
          </w:r>
          <w:r>
            <w:fldChar w:fldCharType="separate"/>
          </w:r>
          <w:r>
            <w:rPr>
              <w:rFonts w:eastAsia="Arial" w:cs="Arial"/>
              <w:color w:val="000000"/>
              <w:szCs w:val="24"/>
            </w:rPr>
            <w:t>Lenguajes y Librerías</w:t>
          </w:r>
          <w:r>
            <w:rPr>
              <w:rFonts w:eastAsia="Arial" w:cs="Arial"/>
              <w:color w:val="000000"/>
              <w:szCs w:val="24"/>
            </w:rPr>
            <w:tab/>
            <w:t>12</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u6wntf">
            <w:r>
              <w:rPr>
                <w:rFonts w:eastAsia="Arial" w:cs="Arial"/>
                <w:color w:val="000000"/>
                <w:szCs w:val="24"/>
              </w:rPr>
              <w:t>2.2.1.</w:t>
            </w:r>
          </w:hyperlink>
          <w:hyperlink w:anchor="_heading=h.2u6wntf">
            <w:r>
              <w:rPr>
                <w:rFonts w:ascii="Calibri" w:eastAsia="Calibri" w:hAnsi="Calibri" w:cs="Calibri"/>
                <w:color w:val="000000"/>
                <w:sz w:val="22"/>
              </w:rPr>
              <w:tab/>
            </w:r>
          </w:hyperlink>
          <w:r>
            <w:fldChar w:fldCharType="begin"/>
          </w:r>
          <w:r>
            <w:instrText xml:space="preserve"> PAGEREF _heading=h.2u6wntf \h </w:instrText>
          </w:r>
          <w:r>
            <w:fldChar w:fldCharType="separate"/>
          </w:r>
          <w:r>
            <w:rPr>
              <w:rFonts w:eastAsia="Arial" w:cs="Arial"/>
              <w:color w:val="000000"/>
              <w:szCs w:val="24"/>
            </w:rPr>
            <w:t>Python</w:t>
          </w:r>
          <w:r>
            <w:rPr>
              <w:rFonts w:eastAsia="Arial" w:cs="Arial"/>
              <w:color w:val="000000"/>
              <w:szCs w:val="24"/>
            </w:rPr>
            <w:tab/>
            <w:t>13</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9c6y18">
            <w:r>
              <w:rPr>
                <w:rFonts w:eastAsia="Arial" w:cs="Arial"/>
                <w:color w:val="000000"/>
                <w:szCs w:val="24"/>
              </w:rPr>
              <w:t>2.2.1.1.</w:t>
            </w:r>
          </w:hyperlink>
          <w:hyperlink w:anchor="_heading=h.19c6y18">
            <w:r>
              <w:rPr>
                <w:rFonts w:ascii="Calibri" w:eastAsia="Calibri" w:hAnsi="Calibri" w:cs="Calibri"/>
                <w:color w:val="000000"/>
                <w:sz w:val="22"/>
              </w:rPr>
              <w:tab/>
            </w:r>
          </w:hyperlink>
          <w:r>
            <w:fldChar w:fldCharType="begin"/>
          </w:r>
          <w:r>
            <w:instrText xml:space="preserve"> PAGEREF _heading=h.19c6y18 \h </w:instrText>
          </w:r>
          <w:r>
            <w:fldChar w:fldCharType="separate"/>
          </w:r>
          <w:r>
            <w:rPr>
              <w:rFonts w:eastAsia="Arial" w:cs="Arial"/>
              <w:color w:val="000000"/>
              <w:szCs w:val="24"/>
            </w:rPr>
            <w:t>Tensor Flow</w:t>
          </w:r>
          <w:r>
            <w:rPr>
              <w:rFonts w:eastAsia="Arial" w:cs="Arial"/>
              <w:color w:val="000000"/>
              <w:szCs w:val="24"/>
            </w:rPr>
            <w:tab/>
            <w:t>13</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3tbugp1">
            <w:r>
              <w:rPr>
                <w:rFonts w:eastAsia="Arial" w:cs="Arial"/>
                <w:color w:val="000000"/>
                <w:szCs w:val="24"/>
              </w:rPr>
              <w:t>2.2.1.2.</w:t>
            </w:r>
          </w:hyperlink>
          <w:hyperlink w:anchor="_heading=h.3tbugp1">
            <w:r>
              <w:rPr>
                <w:rFonts w:ascii="Calibri" w:eastAsia="Calibri" w:hAnsi="Calibri" w:cs="Calibri"/>
                <w:color w:val="000000"/>
                <w:sz w:val="22"/>
              </w:rPr>
              <w:tab/>
            </w:r>
          </w:hyperlink>
          <w:r>
            <w:fldChar w:fldCharType="begin"/>
          </w:r>
          <w:r>
            <w:instrText xml:space="preserve"> PAGEREF _heading=h.3tbugp1 \h </w:instrText>
          </w:r>
          <w:r>
            <w:fldChar w:fldCharType="separate"/>
          </w:r>
          <w:r>
            <w:rPr>
              <w:rFonts w:eastAsia="Arial" w:cs="Arial"/>
              <w:color w:val="000000"/>
              <w:szCs w:val="24"/>
            </w:rPr>
            <w:t>PyTorch</w:t>
          </w:r>
          <w:r>
            <w:rPr>
              <w:rFonts w:eastAsia="Arial" w:cs="Arial"/>
              <w:color w:val="000000"/>
              <w:szCs w:val="24"/>
            </w:rPr>
            <w:tab/>
            <w:t>13</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28h4qwu">
            <w:r>
              <w:rPr>
                <w:rFonts w:eastAsia="Arial" w:cs="Arial"/>
                <w:color w:val="000000"/>
                <w:szCs w:val="24"/>
              </w:rPr>
              <w:t>2.2.1.3.</w:t>
            </w:r>
          </w:hyperlink>
          <w:hyperlink w:anchor="_heading=h.28h4qwu">
            <w:r>
              <w:rPr>
                <w:rFonts w:ascii="Calibri" w:eastAsia="Calibri" w:hAnsi="Calibri" w:cs="Calibri"/>
                <w:color w:val="000000"/>
                <w:sz w:val="22"/>
              </w:rPr>
              <w:tab/>
            </w:r>
          </w:hyperlink>
          <w:r>
            <w:fldChar w:fldCharType="begin"/>
          </w:r>
          <w:r>
            <w:instrText xml:space="preserve"> PAGEREF _heading=h.28h4qwu \h </w:instrText>
          </w:r>
          <w:r>
            <w:fldChar w:fldCharType="separate"/>
          </w:r>
          <w:r>
            <w:rPr>
              <w:rFonts w:eastAsia="Arial" w:cs="Arial"/>
              <w:color w:val="000000"/>
              <w:szCs w:val="24"/>
            </w:rPr>
            <w:t>NLTK</w:t>
          </w:r>
          <w:r>
            <w:rPr>
              <w:rFonts w:eastAsia="Arial" w:cs="Arial"/>
              <w:color w:val="000000"/>
              <w:szCs w:val="24"/>
            </w:rPr>
            <w:tab/>
            <w:t>13</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nmf14n">
            <w:r>
              <w:rPr>
                <w:rFonts w:eastAsia="Arial" w:cs="Arial"/>
                <w:color w:val="000000"/>
                <w:szCs w:val="24"/>
              </w:rPr>
              <w:t>2.2.2.</w:t>
            </w:r>
          </w:hyperlink>
          <w:hyperlink w:anchor="_heading=h.nmf14n">
            <w:r>
              <w:rPr>
                <w:rFonts w:ascii="Calibri" w:eastAsia="Calibri" w:hAnsi="Calibri" w:cs="Calibri"/>
                <w:color w:val="000000"/>
                <w:sz w:val="22"/>
              </w:rPr>
              <w:tab/>
            </w:r>
          </w:hyperlink>
          <w:r>
            <w:fldChar w:fldCharType="begin"/>
          </w:r>
          <w:r>
            <w:instrText xml:space="preserve"> PAGEREF _heading=h.nmf14n \h </w:instrText>
          </w:r>
          <w:r>
            <w:fldChar w:fldCharType="separate"/>
          </w:r>
          <w:r>
            <w:rPr>
              <w:rFonts w:eastAsia="Arial" w:cs="Arial"/>
              <w:color w:val="000000"/>
              <w:szCs w:val="24"/>
            </w:rPr>
            <w:t>NodeJS</w:t>
          </w:r>
          <w:r>
            <w:rPr>
              <w:rFonts w:eastAsia="Arial" w:cs="Arial"/>
              <w:color w:val="000000"/>
              <w:szCs w:val="24"/>
            </w:rPr>
            <w:tab/>
            <w:t>14</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37m2jsg">
            <w:r>
              <w:rPr>
                <w:rFonts w:eastAsia="Arial" w:cs="Arial"/>
                <w:color w:val="000000"/>
                <w:szCs w:val="24"/>
              </w:rPr>
              <w:t>2.2.2.1.</w:t>
            </w:r>
          </w:hyperlink>
          <w:hyperlink w:anchor="_heading=h.37m2jsg">
            <w:r>
              <w:rPr>
                <w:rFonts w:ascii="Calibri" w:eastAsia="Calibri" w:hAnsi="Calibri" w:cs="Calibri"/>
                <w:color w:val="000000"/>
                <w:sz w:val="22"/>
              </w:rPr>
              <w:tab/>
            </w:r>
          </w:hyperlink>
          <w:r>
            <w:fldChar w:fldCharType="begin"/>
          </w:r>
          <w:r>
            <w:instrText xml:space="preserve"> PAGEREF _heading=h.37m2jsg \h </w:instrText>
          </w:r>
          <w:r>
            <w:fldChar w:fldCharType="separate"/>
          </w:r>
          <w:r>
            <w:rPr>
              <w:rFonts w:eastAsia="Arial" w:cs="Arial"/>
              <w:color w:val="000000"/>
              <w:szCs w:val="24"/>
            </w:rPr>
            <w:t>BrainJS</w:t>
          </w:r>
          <w:r>
            <w:rPr>
              <w:rFonts w:eastAsia="Arial" w:cs="Arial"/>
              <w:color w:val="000000"/>
              <w:szCs w:val="24"/>
            </w:rPr>
            <w:tab/>
            <w:t>14</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mrcu09">
            <w:r>
              <w:rPr>
                <w:rFonts w:eastAsia="Arial" w:cs="Arial"/>
                <w:color w:val="000000"/>
                <w:szCs w:val="24"/>
              </w:rPr>
              <w:t>2.2.2.2.</w:t>
            </w:r>
          </w:hyperlink>
          <w:hyperlink w:anchor="_heading=h.1mrcu09">
            <w:r>
              <w:rPr>
                <w:rFonts w:ascii="Calibri" w:eastAsia="Calibri" w:hAnsi="Calibri" w:cs="Calibri"/>
                <w:color w:val="000000"/>
                <w:sz w:val="22"/>
              </w:rPr>
              <w:tab/>
            </w:r>
          </w:hyperlink>
          <w:r>
            <w:fldChar w:fldCharType="begin"/>
          </w:r>
          <w:r>
            <w:instrText xml:space="preserve"> PAGEREF _heading=h.1mrcu09 \h </w:instrText>
          </w:r>
          <w:r>
            <w:fldChar w:fldCharType="separate"/>
          </w:r>
          <w:r>
            <w:rPr>
              <w:rFonts w:eastAsia="Arial" w:cs="Arial"/>
              <w:color w:val="000000"/>
              <w:szCs w:val="24"/>
            </w:rPr>
            <w:t>Node-RED</w:t>
          </w:r>
          <w:r>
            <w:rPr>
              <w:rFonts w:eastAsia="Arial" w:cs="Arial"/>
              <w:color w:val="000000"/>
              <w:szCs w:val="24"/>
            </w:rPr>
            <w:tab/>
            <w:t>14</w:t>
          </w:r>
          <w:r>
            <w:fldChar w:fldCharType="end"/>
          </w:r>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46r0co2">
            <w:r>
              <w:rPr>
                <w:rFonts w:eastAsia="Arial" w:cs="Arial"/>
                <w:smallCaps/>
                <w:color w:val="000000"/>
                <w:szCs w:val="24"/>
              </w:rPr>
              <w:t>3.</w:t>
            </w:r>
          </w:hyperlink>
          <w:hyperlink w:anchor="_heading=h.46r0co2">
            <w:r>
              <w:rPr>
                <w:rFonts w:ascii="Calibri" w:eastAsia="Calibri" w:hAnsi="Calibri" w:cs="Calibri"/>
                <w:color w:val="000000"/>
                <w:sz w:val="22"/>
              </w:rPr>
              <w:tab/>
            </w:r>
          </w:hyperlink>
          <w:r>
            <w:fldChar w:fldCharType="begin"/>
          </w:r>
          <w:r>
            <w:instrText xml:space="preserve"> PAGEREF _heading=h.46r0co2 \h </w:instrText>
          </w:r>
          <w:r>
            <w:fldChar w:fldCharType="separate"/>
          </w:r>
          <w:r>
            <w:rPr>
              <w:smallCaps/>
            </w:rPr>
            <w:t>Radiografía</w:t>
          </w:r>
          <w:r>
            <w:rPr>
              <w:rFonts w:eastAsia="Arial" w:cs="Arial"/>
              <w:smallCaps/>
              <w:color w:val="000000"/>
              <w:szCs w:val="24"/>
            </w:rPr>
            <w:tab/>
            <w:t>15</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2lwamvv">
            <w:r>
              <w:rPr>
                <w:rFonts w:eastAsia="Arial" w:cs="Arial"/>
                <w:color w:val="000000"/>
                <w:szCs w:val="24"/>
              </w:rPr>
              <w:t>3.1.</w:t>
            </w:r>
          </w:hyperlink>
          <w:hyperlink w:anchor="_heading=h.2lwamvv">
            <w:r>
              <w:rPr>
                <w:rFonts w:ascii="Calibri" w:eastAsia="Calibri" w:hAnsi="Calibri" w:cs="Calibri"/>
                <w:color w:val="000000"/>
                <w:sz w:val="22"/>
              </w:rPr>
              <w:tab/>
            </w:r>
          </w:hyperlink>
          <w:r>
            <w:fldChar w:fldCharType="begin"/>
          </w:r>
          <w:r>
            <w:instrText xml:space="preserve"> PAGEREF _heading=h.2lwamvv \h </w:instrText>
          </w:r>
          <w:r>
            <w:fldChar w:fldCharType="separate"/>
          </w:r>
          <w:r>
            <w:rPr>
              <w:rFonts w:eastAsia="Arial" w:cs="Arial"/>
              <w:color w:val="000000"/>
              <w:szCs w:val="24"/>
            </w:rPr>
            <w:t>Historia</w:t>
          </w:r>
          <w:r>
            <w:rPr>
              <w:rFonts w:eastAsia="Arial" w:cs="Arial"/>
              <w:color w:val="000000"/>
              <w:szCs w:val="24"/>
            </w:rPr>
            <w:tab/>
            <w:t>15</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111kx3o">
            <w:r>
              <w:rPr>
                <w:rFonts w:eastAsia="Arial" w:cs="Arial"/>
                <w:color w:val="000000"/>
                <w:szCs w:val="24"/>
              </w:rPr>
              <w:t>3.2.</w:t>
            </w:r>
          </w:hyperlink>
          <w:hyperlink w:anchor="_heading=h.111kx3o">
            <w:r>
              <w:rPr>
                <w:rFonts w:ascii="Calibri" w:eastAsia="Calibri" w:hAnsi="Calibri" w:cs="Calibri"/>
                <w:color w:val="000000"/>
                <w:sz w:val="22"/>
              </w:rPr>
              <w:tab/>
            </w:r>
          </w:hyperlink>
          <w:r>
            <w:fldChar w:fldCharType="begin"/>
          </w:r>
          <w:r>
            <w:instrText xml:space="preserve"> PAGEREF _heading=h.111kx3o \h </w:instrText>
          </w:r>
          <w:r>
            <w:fldChar w:fldCharType="separate"/>
          </w:r>
          <w:r>
            <w:rPr>
              <w:rFonts w:eastAsia="Arial" w:cs="Arial"/>
              <w:color w:val="000000"/>
              <w:szCs w:val="24"/>
            </w:rPr>
            <w:t>La primera radiografía</w:t>
          </w:r>
          <w:r>
            <w:rPr>
              <w:rFonts w:eastAsia="Arial" w:cs="Arial"/>
              <w:color w:val="000000"/>
              <w:szCs w:val="24"/>
            </w:rPr>
            <w:tab/>
            <w:t>15</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3l18frh">
            <w:r>
              <w:rPr>
                <w:rFonts w:eastAsia="Arial" w:cs="Arial"/>
                <w:color w:val="000000"/>
                <w:szCs w:val="24"/>
              </w:rPr>
              <w:t>3.3.</w:t>
            </w:r>
          </w:hyperlink>
          <w:hyperlink w:anchor="_heading=h.3l18frh">
            <w:r>
              <w:rPr>
                <w:rFonts w:ascii="Calibri" w:eastAsia="Calibri" w:hAnsi="Calibri" w:cs="Calibri"/>
                <w:color w:val="000000"/>
                <w:sz w:val="22"/>
              </w:rPr>
              <w:tab/>
            </w:r>
          </w:hyperlink>
          <w:r>
            <w:fldChar w:fldCharType="begin"/>
          </w:r>
          <w:r>
            <w:instrText xml:space="preserve"> PAGEREF _heading=h.3l18frh \h </w:instrText>
          </w:r>
          <w:r>
            <w:fldChar w:fldCharType="separate"/>
          </w:r>
          <w:r>
            <w:rPr>
              <w:rFonts w:eastAsia="Arial" w:cs="Arial"/>
              <w:color w:val="000000"/>
              <w:szCs w:val="24"/>
            </w:rPr>
            <w:t>Aplicaciones</w:t>
          </w:r>
          <w:r>
            <w:rPr>
              <w:rFonts w:eastAsia="Arial" w:cs="Arial"/>
              <w:color w:val="000000"/>
              <w:szCs w:val="24"/>
            </w:rPr>
            <w:tab/>
            <w:t>16</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06ipza">
            <w:r>
              <w:rPr>
                <w:rFonts w:eastAsia="Arial" w:cs="Arial"/>
                <w:color w:val="000000"/>
                <w:szCs w:val="24"/>
              </w:rPr>
              <w:t>3.3.1.</w:t>
            </w:r>
          </w:hyperlink>
          <w:hyperlink w:anchor="_heading=h.206ipza">
            <w:r>
              <w:rPr>
                <w:rFonts w:ascii="Calibri" w:eastAsia="Calibri" w:hAnsi="Calibri" w:cs="Calibri"/>
                <w:color w:val="000000"/>
                <w:sz w:val="22"/>
              </w:rPr>
              <w:tab/>
            </w:r>
          </w:hyperlink>
          <w:r>
            <w:fldChar w:fldCharType="begin"/>
          </w:r>
          <w:r>
            <w:instrText xml:space="preserve"> PAGEREF _heading=h.206ipza \h </w:instrText>
          </w:r>
          <w:r>
            <w:fldChar w:fldCharType="separate"/>
          </w:r>
          <w:r>
            <w:rPr>
              <w:rFonts w:eastAsia="Arial" w:cs="Arial"/>
              <w:color w:val="000000"/>
              <w:szCs w:val="24"/>
            </w:rPr>
            <w:t>Diagnóstico Médico</w:t>
          </w:r>
          <w:r>
            <w:rPr>
              <w:rFonts w:eastAsia="Arial" w:cs="Arial"/>
              <w:color w:val="000000"/>
              <w:szCs w:val="24"/>
            </w:rPr>
            <w:tab/>
            <w:t>16</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4k668n3">
            <w:r>
              <w:rPr>
                <w:rFonts w:eastAsia="Arial" w:cs="Arial"/>
                <w:color w:val="000000"/>
                <w:szCs w:val="24"/>
              </w:rPr>
              <w:t>3.3.1.1.</w:t>
            </w:r>
          </w:hyperlink>
          <w:hyperlink w:anchor="_heading=h.4k668n3">
            <w:r>
              <w:rPr>
                <w:rFonts w:ascii="Calibri" w:eastAsia="Calibri" w:hAnsi="Calibri" w:cs="Calibri"/>
                <w:color w:val="000000"/>
                <w:sz w:val="22"/>
              </w:rPr>
              <w:tab/>
            </w:r>
          </w:hyperlink>
          <w:r>
            <w:fldChar w:fldCharType="begin"/>
          </w:r>
          <w:r>
            <w:instrText xml:space="preserve"> PAGEREF _heading=h.4k668n3 \h </w:instrText>
          </w:r>
          <w:r>
            <w:fldChar w:fldCharType="separate"/>
          </w:r>
          <w:r>
            <w:rPr>
              <w:rFonts w:eastAsia="Arial" w:cs="Arial"/>
              <w:color w:val="000000"/>
              <w:szCs w:val="24"/>
            </w:rPr>
            <w:t>Traumatología</w:t>
          </w:r>
          <w:r>
            <w:rPr>
              <w:rFonts w:eastAsia="Arial" w:cs="Arial"/>
              <w:color w:val="000000"/>
              <w:szCs w:val="24"/>
            </w:rPr>
            <w:tab/>
            <w:t>17</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2zbgiuw">
            <w:r>
              <w:rPr>
                <w:rFonts w:eastAsia="Arial" w:cs="Arial"/>
                <w:color w:val="000000"/>
                <w:szCs w:val="24"/>
              </w:rPr>
              <w:t>3.3.1.2.</w:t>
            </w:r>
          </w:hyperlink>
          <w:hyperlink w:anchor="_heading=h.2zbgiuw">
            <w:r>
              <w:rPr>
                <w:rFonts w:ascii="Calibri" w:eastAsia="Calibri" w:hAnsi="Calibri" w:cs="Calibri"/>
                <w:color w:val="000000"/>
                <w:sz w:val="22"/>
              </w:rPr>
              <w:tab/>
            </w:r>
          </w:hyperlink>
          <w:r>
            <w:fldChar w:fldCharType="begin"/>
          </w:r>
          <w:r>
            <w:instrText xml:space="preserve"> PAGEREF _heading=h.2zbgiuw \h </w:instrText>
          </w:r>
          <w:r>
            <w:fldChar w:fldCharType="separate"/>
          </w:r>
          <w:r>
            <w:rPr>
              <w:rFonts w:eastAsia="Arial" w:cs="Arial"/>
              <w:color w:val="000000"/>
              <w:szCs w:val="24"/>
            </w:rPr>
            <w:t>Odontología</w:t>
          </w:r>
          <w:r>
            <w:rPr>
              <w:rFonts w:eastAsia="Arial" w:cs="Arial"/>
              <w:color w:val="000000"/>
              <w:szCs w:val="24"/>
            </w:rPr>
            <w:tab/>
            <w:t>17</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egqt2p">
            <w:r>
              <w:rPr>
                <w:rFonts w:eastAsia="Arial" w:cs="Arial"/>
                <w:color w:val="000000"/>
                <w:szCs w:val="24"/>
              </w:rPr>
              <w:t>3.3.1.3.</w:t>
            </w:r>
          </w:hyperlink>
          <w:hyperlink w:anchor="_heading=h.1egqt2p">
            <w:r>
              <w:rPr>
                <w:rFonts w:ascii="Calibri" w:eastAsia="Calibri" w:hAnsi="Calibri" w:cs="Calibri"/>
                <w:color w:val="000000"/>
                <w:sz w:val="22"/>
              </w:rPr>
              <w:tab/>
            </w:r>
          </w:hyperlink>
          <w:r>
            <w:fldChar w:fldCharType="begin"/>
          </w:r>
          <w:r>
            <w:instrText xml:space="preserve"> PAGEREF _heading=h.1egqt2p \h </w:instrText>
          </w:r>
          <w:r>
            <w:fldChar w:fldCharType="separate"/>
          </w:r>
          <w:r>
            <w:rPr>
              <w:rFonts w:eastAsia="Arial" w:cs="Arial"/>
              <w:color w:val="000000"/>
              <w:szCs w:val="24"/>
            </w:rPr>
            <w:t>Neumología</w:t>
          </w:r>
          <w:r>
            <w:rPr>
              <w:rFonts w:eastAsia="Arial" w:cs="Arial"/>
              <w:color w:val="000000"/>
              <w:szCs w:val="24"/>
            </w:rPr>
            <w:tab/>
            <w:t>17</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3ygebqi">
            <w:r>
              <w:rPr>
                <w:rFonts w:eastAsia="Arial" w:cs="Arial"/>
                <w:color w:val="000000"/>
                <w:szCs w:val="24"/>
              </w:rPr>
              <w:t>3.3.1.4.</w:t>
            </w:r>
          </w:hyperlink>
          <w:hyperlink w:anchor="_heading=h.3ygebqi">
            <w:r>
              <w:rPr>
                <w:rFonts w:ascii="Calibri" w:eastAsia="Calibri" w:hAnsi="Calibri" w:cs="Calibri"/>
                <w:color w:val="000000"/>
                <w:sz w:val="22"/>
              </w:rPr>
              <w:tab/>
            </w:r>
          </w:hyperlink>
          <w:r>
            <w:fldChar w:fldCharType="begin"/>
          </w:r>
          <w:r>
            <w:instrText xml:space="preserve"> PAGEREF _heading=h.3ygebqi \h </w:instrText>
          </w:r>
          <w:r>
            <w:fldChar w:fldCharType="separate"/>
          </w:r>
          <w:r>
            <w:rPr>
              <w:rFonts w:eastAsia="Arial" w:cs="Arial"/>
              <w:color w:val="000000"/>
              <w:szCs w:val="24"/>
            </w:rPr>
            <w:t>Cardiología</w:t>
          </w:r>
          <w:r>
            <w:rPr>
              <w:rFonts w:eastAsia="Arial" w:cs="Arial"/>
              <w:color w:val="000000"/>
              <w:szCs w:val="24"/>
            </w:rPr>
            <w:tab/>
            <w:t>17</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2dlolyb">
            <w:r>
              <w:rPr>
                <w:rFonts w:eastAsia="Arial" w:cs="Arial"/>
                <w:color w:val="000000"/>
                <w:szCs w:val="24"/>
              </w:rPr>
              <w:t>3.3.1.5.</w:t>
            </w:r>
          </w:hyperlink>
          <w:hyperlink w:anchor="_heading=h.2dlolyb">
            <w:r>
              <w:rPr>
                <w:rFonts w:ascii="Calibri" w:eastAsia="Calibri" w:hAnsi="Calibri" w:cs="Calibri"/>
                <w:color w:val="000000"/>
                <w:sz w:val="22"/>
              </w:rPr>
              <w:tab/>
            </w:r>
          </w:hyperlink>
          <w:r>
            <w:fldChar w:fldCharType="begin"/>
          </w:r>
          <w:r>
            <w:instrText xml:space="preserve"> PAGEREF _heading=h.2dlolyb \h </w:instrText>
          </w:r>
          <w:r>
            <w:fldChar w:fldCharType="separate"/>
          </w:r>
          <w:r>
            <w:rPr>
              <w:rFonts w:eastAsia="Arial" w:cs="Arial"/>
              <w:color w:val="000000"/>
              <w:szCs w:val="24"/>
            </w:rPr>
            <w:t>Oncología</w:t>
          </w:r>
          <w:r>
            <w:rPr>
              <w:rFonts w:eastAsia="Arial" w:cs="Arial"/>
              <w:color w:val="000000"/>
              <w:szCs w:val="24"/>
            </w:rPr>
            <w:tab/>
            <w:t>17</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sqyw64">
            <w:r>
              <w:rPr>
                <w:rFonts w:eastAsia="Arial" w:cs="Arial"/>
                <w:color w:val="000000"/>
                <w:szCs w:val="24"/>
              </w:rPr>
              <w:t>3.3.2.</w:t>
            </w:r>
          </w:hyperlink>
          <w:hyperlink w:anchor="_heading=h.sqyw64">
            <w:r>
              <w:rPr>
                <w:rFonts w:ascii="Calibri" w:eastAsia="Calibri" w:hAnsi="Calibri" w:cs="Calibri"/>
                <w:color w:val="000000"/>
                <w:sz w:val="22"/>
              </w:rPr>
              <w:tab/>
            </w:r>
          </w:hyperlink>
          <w:r>
            <w:fldChar w:fldCharType="begin"/>
          </w:r>
          <w:r>
            <w:instrText xml:space="preserve"> PAGEREF _heading=h.sqyw64 \h </w:instrText>
          </w:r>
          <w:r>
            <w:fldChar w:fldCharType="separate"/>
          </w:r>
          <w:r>
            <w:rPr>
              <w:rFonts w:eastAsia="Arial" w:cs="Arial"/>
              <w:color w:val="000000"/>
              <w:szCs w:val="24"/>
            </w:rPr>
            <w:t>Arqueología</w:t>
          </w:r>
          <w:r>
            <w:rPr>
              <w:rFonts w:eastAsia="Arial" w:cs="Arial"/>
              <w:color w:val="000000"/>
              <w:szCs w:val="24"/>
            </w:rPr>
            <w:tab/>
            <w:t>18</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3cqmetx">
            <w:r>
              <w:rPr>
                <w:rFonts w:eastAsia="Arial" w:cs="Arial"/>
                <w:color w:val="000000"/>
                <w:szCs w:val="24"/>
              </w:rPr>
              <w:t>3.3.2.1.</w:t>
            </w:r>
          </w:hyperlink>
          <w:hyperlink w:anchor="_heading=h.3cqmetx">
            <w:r>
              <w:rPr>
                <w:rFonts w:ascii="Calibri" w:eastAsia="Calibri" w:hAnsi="Calibri" w:cs="Calibri"/>
                <w:color w:val="000000"/>
                <w:sz w:val="22"/>
              </w:rPr>
              <w:tab/>
            </w:r>
          </w:hyperlink>
          <w:r>
            <w:fldChar w:fldCharType="begin"/>
          </w:r>
          <w:r>
            <w:instrText xml:space="preserve"> PAGEREF _heading=h.3cqmetx \h </w:instrText>
          </w:r>
          <w:r>
            <w:fldChar w:fldCharType="separate"/>
          </w:r>
          <w:r>
            <w:rPr>
              <w:rFonts w:eastAsia="Arial" w:cs="Arial"/>
              <w:color w:val="000000"/>
              <w:szCs w:val="24"/>
            </w:rPr>
            <w:t>Estudio de restos Óseos</w:t>
          </w:r>
          <w:r>
            <w:rPr>
              <w:rFonts w:eastAsia="Arial" w:cs="Arial"/>
              <w:color w:val="000000"/>
              <w:szCs w:val="24"/>
            </w:rPr>
            <w:tab/>
            <w:t>18</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rvwp1q">
            <w:r>
              <w:rPr>
                <w:rFonts w:eastAsia="Arial" w:cs="Arial"/>
                <w:color w:val="000000"/>
                <w:szCs w:val="24"/>
              </w:rPr>
              <w:t>3.3.2.2.</w:t>
            </w:r>
          </w:hyperlink>
          <w:hyperlink w:anchor="_heading=h.1rvwp1q">
            <w:r>
              <w:rPr>
                <w:rFonts w:ascii="Calibri" w:eastAsia="Calibri" w:hAnsi="Calibri" w:cs="Calibri"/>
                <w:color w:val="000000"/>
                <w:sz w:val="22"/>
              </w:rPr>
              <w:tab/>
            </w:r>
          </w:hyperlink>
          <w:r>
            <w:fldChar w:fldCharType="begin"/>
          </w:r>
          <w:r>
            <w:instrText xml:space="preserve"> PAGEREF _heading=h.1rvwp1q \h </w:instrText>
          </w:r>
          <w:r>
            <w:fldChar w:fldCharType="separate"/>
          </w:r>
          <w:r>
            <w:rPr>
              <w:rFonts w:eastAsia="Arial" w:cs="Arial"/>
              <w:color w:val="000000"/>
              <w:szCs w:val="24"/>
            </w:rPr>
            <w:t>Análisis de Artefactos</w:t>
          </w:r>
          <w:r>
            <w:rPr>
              <w:rFonts w:eastAsia="Arial" w:cs="Arial"/>
              <w:color w:val="000000"/>
              <w:szCs w:val="24"/>
            </w:rPr>
            <w:tab/>
            <w:t>18</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4bvk7pj">
            <w:r>
              <w:rPr>
                <w:rFonts w:eastAsia="Arial" w:cs="Arial"/>
                <w:color w:val="000000"/>
                <w:szCs w:val="24"/>
              </w:rPr>
              <w:t>3.3.2.3.</w:t>
            </w:r>
          </w:hyperlink>
          <w:hyperlink w:anchor="_heading=h.4bvk7pj">
            <w:r>
              <w:rPr>
                <w:rFonts w:ascii="Calibri" w:eastAsia="Calibri" w:hAnsi="Calibri" w:cs="Calibri"/>
                <w:color w:val="000000"/>
                <w:sz w:val="22"/>
              </w:rPr>
              <w:tab/>
            </w:r>
          </w:hyperlink>
          <w:r>
            <w:fldChar w:fldCharType="begin"/>
          </w:r>
          <w:r>
            <w:instrText xml:space="preserve"> PAGEREF _heading=h.4bvk7pj \h </w:instrText>
          </w:r>
          <w:r>
            <w:fldChar w:fldCharType="separate"/>
          </w:r>
          <w:r>
            <w:rPr>
              <w:rFonts w:eastAsia="Arial" w:cs="Arial"/>
              <w:color w:val="000000"/>
              <w:szCs w:val="24"/>
            </w:rPr>
            <w:t>Investigación de Momias</w:t>
          </w:r>
          <w:r>
            <w:rPr>
              <w:rFonts w:eastAsia="Arial" w:cs="Arial"/>
              <w:color w:val="000000"/>
              <w:szCs w:val="24"/>
            </w:rPr>
            <w:tab/>
            <w:t>18</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r0uhxc">
            <w:r>
              <w:rPr>
                <w:rFonts w:eastAsia="Arial" w:cs="Arial"/>
                <w:color w:val="000000"/>
                <w:szCs w:val="24"/>
              </w:rPr>
              <w:t>3.3.3.</w:t>
            </w:r>
          </w:hyperlink>
          <w:hyperlink w:anchor="_heading=h.2r0uhxc">
            <w:r>
              <w:rPr>
                <w:rFonts w:ascii="Calibri" w:eastAsia="Calibri" w:hAnsi="Calibri" w:cs="Calibri"/>
                <w:color w:val="000000"/>
                <w:sz w:val="22"/>
              </w:rPr>
              <w:tab/>
            </w:r>
          </w:hyperlink>
          <w:r>
            <w:fldChar w:fldCharType="begin"/>
          </w:r>
          <w:r>
            <w:instrText xml:space="preserve"> PAGEREF _heading=h.2r0uhxc \h </w:instrText>
          </w:r>
          <w:r>
            <w:fldChar w:fldCharType="separate"/>
          </w:r>
          <w:r>
            <w:rPr>
              <w:rFonts w:eastAsia="Arial" w:cs="Arial"/>
              <w:color w:val="000000"/>
              <w:szCs w:val="24"/>
            </w:rPr>
            <w:t>Seguridad</w:t>
          </w:r>
          <w:r>
            <w:rPr>
              <w:rFonts w:eastAsia="Arial" w:cs="Arial"/>
              <w:color w:val="000000"/>
              <w:szCs w:val="24"/>
            </w:rPr>
            <w:tab/>
            <w:t>19</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664s55">
            <w:r>
              <w:rPr>
                <w:rFonts w:eastAsia="Arial" w:cs="Arial"/>
                <w:color w:val="000000"/>
                <w:szCs w:val="24"/>
              </w:rPr>
              <w:t>3.3.3.1.</w:t>
            </w:r>
          </w:hyperlink>
          <w:hyperlink w:anchor="_heading=h.1664s55">
            <w:r>
              <w:rPr>
                <w:rFonts w:ascii="Calibri" w:eastAsia="Calibri" w:hAnsi="Calibri" w:cs="Calibri"/>
                <w:color w:val="000000"/>
                <w:sz w:val="22"/>
              </w:rPr>
              <w:tab/>
            </w:r>
          </w:hyperlink>
          <w:r>
            <w:fldChar w:fldCharType="begin"/>
          </w:r>
          <w:r>
            <w:instrText xml:space="preserve"> PAGEREF _heading=h.1664s55 \h </w:instrText>
          </w:r>
          <w:r>
            <w:fldChar w:fldCharType="separate"/>
          </w:r>
          <w:r>
            <w:rPr>
              <w:rFonts w:eastAsia="Arial" w:cs="Arial"/>
              <w:color w:val="000000"/>
              <w:szCs w:val="24"/>
            </w:rPr>
            <w:t>Detección de objetos ocultos</w:t>
          </w:r>
          <w:r>
            <w:rPr>
              <w:rFonts w:eastAsia="Arial" w:cs="Arial"/>
              <w:color w:val="000000"/>
              <w:szCs w:val="24"/>
            </w:rPr>
            <w:tab/>
            <w:t>19</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3q5sasy">
            <w:r>
              <w:rPr>
                <w:rFonts w:eastAsia="Arial" w:cs="Arial"/>
                <w:color w:val="000000"/>
                <w:szCs w:val="24"/>
              </w:rPr>
              <w:t>3.3.3.2.</w:t>
            </w:r>
          </w:hyperlink>
          <w:hyperlink w:anchor="_heading=h.3q5sasy">
            <w:r>
              <w:rPr>
                <w:rFonts w:ascii="Calibri" w:eastAsia="Calibri" w:hAnsi="Calibri" w:cs="Calibri"/>
                <w:color w:val="000000"/>
                <w:sz w:val="22"/>
              </w:rPr>
              <w:tab/>
            </w:r>
          </w:hyperlink>
          <w:r>
            <w:fldChar w:fldCharType="begin"/>
          </w:r>
          <w:r>
            <w:instrText xml:space="preserve"> PAGEREF _heading=h.3q5sasy \h </w:instrText>
          </w:r>
          <w:r>
            <w:fldChar w:fldCharType="separate"/>
          </w:r>
          <w:r>
            <w:rPr>
              <w:rFonts w:eastAsia="Arial" w:cs="Arial"/>
              <w:color w:val="000000"/>
              <w:szCs w:val="24"/>
            </w:rPr>
            <w:t>Control de Acceso</w:t>
          </w:r>
          <w:r>
            <w:rPr>
              <w:rFonts w:eastAsia="Arial" w:cs="Arial"/>
              <w:color w:val="000000"/>
              <w:szCs w:val="24"/>
            </w:rPr>
            <w:tab/>
            <w:t>19</w:t>
          </w:r>
          <w:r>
            <w:fldChar w:fldCharType="end"/>
          </w:r>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25b2l0r">
            <w:r>
              <w:rPr>
                <w:rFonts w:eastAsia="Arial" w:cs="Arial"/>
                <w:smallCaps/>
                <w:color w:val="000000"/>
                <w:szCs w:val="24"/>
              </w:rPr>
              <w:t>4.</w:t>
            </w:r>
          </w:hyperlink>
          <w:hyperlink w:anchor="_heading=h.25b2l0r">
            <w:r>
              <w:rPr>
                <w:rFonts w:ascii="Calibri" w:eastAsia="Calibri" w:hAnsi="Calibri" w:cs="Calibri"/>
                <w:color w:val="000000"/>
                <w:sz w:val="22"/>
              </w:rPr>
              <w:tab/>
            </w:r>
          </w:hyperlink>
          <w:r>
            <w:fldChar w:fldCharType="begin"/>
          </w:r>
          <w:r>
            <w:instrText xml:space="preserve"> PAGEREF _heading=h.25b2l0r \h </w:instrText>
          </w:r>
          <w:r>
            <w:fldChar w:fldCharType="separate"/>
          </w:r>
          <w:r>
            <w:rPr>
              <w:smallCaps/>
            </w:rPr>
            <w:t>Implementación</w:t>
          </w:r>
          <w:r>
            <w:rPr>
              <w:rFonts w:eastAsia="Arial" w:cs="Arial"/>
              <w:smallCaps/>
              <w:color w:val="000000"/>
              <w:szCs w:val="24"/>
            </w:rPr>
            <w:t xml:space="preserve"> del app movil</w:t>
          </w:r>
          <w:r>
            <w:rPr>
              <w:rFonts w:eastAsia="Arial" w:cs="Arial"/>
              <w:smallCaps/>
              <w:color w:val="000000"/>
              <w:szCs w:val="24"/>
            </w:rPr>
            <w:tab/>
            <w:t>20</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1jlao46">
            <w:r>
              <w:rPr>
                <w:rFonts w:eastAsia="Arial" w:cs="Arial"/>
                <w:color w:val="000000"/>
                <w:szCs w:val="24"/>
              </w:rPr>
              <w:t>4.1.</w:t>
            </w:r>
          </w:hyperlink>
          <w:hyperlink w:anchor="_heading=h.1jlao46">
            <w:r>
              <w:rPr>
                <w:rFonts w:ascii="Calibri" w:eastAsia="Calibri" w:hAnsi="Calibri" w:cs="Calibri"/>
                <w:color w:val="000000"/>
                <w:sz w:val="22"/>
              </w:rPr>
              <w:tab/>
            </w:r>
          </w:hyperlink>
          <w:r>
            <w:fldChar w:fldCharType="begin"/>
          </w:r>
          <w:r>
            <w:instrText xml:space="preserve"> PAGEREF _heading=h.1jlao46 \h </w:instrText>
          </w:r>
          <w:r>
            <w:fldChar w:fldCharType="separate"/>
          </w:r>
          <w:r>
            <w:rPr>
              <w:rFonts w:eastAsia="Arial" w:cs="Arial"/>
              <w:color w:val="000000"/>
              <w:szCs w:val="24"/>
            </w:rPr>
            <w:t>Diseño del Frontend</w:t>
          </w:r>
          <w:r>
            <w:rPr>
              <w:rFonts w:eastAsia="Arial" w:cs="Arial"/>
              <w:color w:val="000000"/>
              <w:szCs w:val="24"/>
            </w:rPr>
            <w:tab/>
            <w:t>22</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43ky6rz">
            <w:r>
              <w:rPr>
                <w:rFonts w:eastAsia="Arial" w:cs="Arial"/>
                <w:color w:val="000000"/>
                <w:szCs w:val="24"/>
              </w:rPr>
              <w:t>4.1.1.</w:t>
            </w:r>
          </w:hyperlink>
          <w:hyperlink w:anchor="_heading=h.43ky6rz">
            <w:r>
              <w:rPr>
                <w:rFonts w:ascii="Calibri" w:eastAsia="Calibri" w:hAnsi="Calibri" w:cs="Calibri"/>
                <w:color w:val="000000"/>
                <w:sz w:val="22"/>
              </w:rPr>
              <w:tab/>
            </w:r>
          </w:hyperlink>
          <w:r>
            <w:fldChar w:fldCharType="begin"/>
          </w:r>
          <w:r>
            <w:instrText xml:space="preserve"> PAGEREF _heading=h.43ky6rz \h </w:instrText>
          </w:r>
          <w:r>
            <w:fldChar w:fldCharType="separate"/>
          </w:r>
          <w:r>
            <w:rPr>
              <w:rFonts w:eastAsia="Arial" w:cs="Arial"/>
              <w:color w:val="000000"/>
              <w:szCs w:val="24"/>
            </w:rPr>
            <w:t>Diseño del Identificador Único</w:t>
          </w:r>
          <w:r>
            <w:rPr>
              <w:rFonts w:eastAsia="Arial" w:cs="Arial"/>
              <w:color w:val="000000"/>
              <w:szCs w:val="24"/>
            </w:rPr>
            <w:tab/>
            <w:t>23</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3hv69ve">
            <w:r>
              <w:rPr>
                <w:rFonts w:eastAsia="Arial" w:cs="Arial"/>
                <w:color w:val="000000"/>
                <w:szCs w:val="24"/>
              </w:rPr>
              <w:t>4.1.2.</w:t>
            </w:r>
          </w:hyperlink>
          <w:hyperlink w:anchor="_heading=h.3hv69ve">
            <w:r>
              <w:rPr>
                <w:rFonts w:ascii="Calibri" w:eastAsia="Calibri" w:hAnsi="Calibri" w:cs="Calibri"/>
                <w:color w:val="000000"/>
                <w:sz w:val="22"/>
              </w:rPr>
              <w:tab/>
            </w:r>
          </w:hyperlink>
          <w:r>
            <w:fldChar w:fldCharType="begin"/>
          </w:r>
          <w:r>
            <w:instrText xml:space="preserve"> PAGEREF _heading=h.3hv69ve \h </w:instrText>
          </w:r>
          <w:r>
            <w:fldChar w:fldCharType="separate"/>
          </w:r>
          <w:r>
            <w:rPr>
              <w:rFonts w:eastAsia="Arial" w:cs="Arial"/>
              <w:color w:val="000000"/>
              <w:szCs w:val="24"/>
            </w:rPr>
            <w:t>Datos del paciente</w:t>
          </w:r>
          <w:r>
            <w:rPr>
              <w:rFonts w:eastAsia="Arial" w:cs="Arial"/>
              <w:color w:val="000000"/>
              <w:szCs w:val="24"/>
            </w:rPr>
            <w:tab/>
            <w:t>24</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w5ecyt">
            <w:r>
              <w:rPr>
                <w:rFonts w:eastAsia="Arial" w:cs="Arial"/>
                <w:color w:val="000000"/>
                <w:szCs w:val="24"/>
              </w:rPr>
              <w:t>4.1.3.</w:t>
            </w:r>
          </w:hyperlink>
          <w:hyperlink w:anchor="_heading=h.2w5ecyt">
            <w:r>
              <w:rPr>
                <w:rFonts w:ascii="Calibri" w:eastAsia="Calibri" w:hAnsi="Calibri" w:cs="Calibri"/>
                <w:color w:val="000000"/>
                <w:sz w:val="22"/>
              </w:rPr>
              <w:tab/>
            </w:r>
          </w:hyperlink>
          <w:r>
            <w:fldChar w:fldCharType="begin"/>
          </w:r>
          <w:r>
            <w:instrText xml:space="preserve"> PAGEREF _heading=h.2w5ecyt \h </w:instrText>
          </w:r>
          <w:r>
            <w:fldChar w:fldCharType="separate"/>
          </w:r>
          <w:r>
            <w:rPr>
              <w:rFonts w:eastAsia="Arial" w:cs="Arial"/>
              <w:color w:val="000000"/>
              <w:szCs w:val="24"/>
            </w:rPr>
            <w:t>Consulta</w:t>
          </w:r>
          <w:r>
            <w:rPr>
              <w:rFonts w:eastAsia="Arial" w:cs="Arial"/>
              <w:color w:val="000000"/>
              <w:szCs w:val="24"/>
            </w:rPr>
            <w:tab/>
            <w:t>25</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39kk8xu">
            <w:r>
              <w:rPr>
                <w:rFonts w:eastAsia="Arial" w:cs="Arial"/>
                <w:color w:val="000000"/>
                <w:szCs w:val="24"/>
              </w:rPr>
              <w:t>4.1.4.</w:t>
            </w:r>
          </w:hyperlink>
          <w:hyperlink w:anchor="_heading=h.39kk8xu">
            <w:r>
              <w:rPr>
                <w:rFonts w:ascii="Calibri" w:eastAsia="Calibri" w:hAnsi="Calibri" w:cs="Calibri"/>
                <w:color w:val="000000"/>
                <w:sz w:val="22"/>
              </w:rPr>
              <w:tab/>
            </w:r>
          </w:hyperlink>
          <w:r>
            <w:fldChar w:fldCharType="begin"/>
          </w:r>
          <w:r>
            <w:instrText xml:space="preserve"> PAGEREF _heading=h.39kk8xu \h </w:instrText>
          </w:r>
          <w:r>
            <w:fldChar w:fldCharType="separate"/>
          </w:r>
          <w:r>
            <w:rPr>
              <w:rFonts w:eastAsia="Arial" w:cs="Arial"/>
              <w:color w:val="000000"/>
              <w:szCs w:val="24"/>
            </w:rPr>
            <w:t>Respuesta</w:t>
          </w:r>
          <w:r>
            <w:rPr>
              <w:rFonts w:eastAsia="Arial" w:cs="Arial"/>
              <w:color w:val="000000"/>
              <w:szCs w:val="24"/>
            </w:rPr>
            <w:tab/>
            <w:t>27</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nusc19">
            <w:r>
              <w:rPr>
                <w:rFonts w:eastAsia="Arial" w:cs="Arial"/>
                <w:color w:val="000000"/>
                <w:szCs w:val="24"/>
              </w:rPr>
              <w:t>4.1.5.</w:t>
            </w:r>
          </w:hyperlink>
          <w:hyperlink w:anchor="_heading=h.2nusc19">
            <w:r>
              <w:rPr>
                <w:rFonts w:ascii="Calibri" w:eastAsia="Calibri" w:hAnsi="Calibri" w:cs="Calibri"/>
                <w:color w:val="000000"/>
                <w:sz w:val="22"/>
              </w:rPr>
              <w:tab/>
            </w:r>
          </w:hyperlink>
          <w:r>
            <w:fldChar w:fldCharType="begin"/>
          </w:r>
          <w:r>
            <w:instrText xml:space="preserve"> PAGEREF _heading=h.2nusc19 \h </w:instrText>
          </w:r>
          <w:r>
            <w:fldChar w:fldCharType="separate"/>
          </w:r>
          <w:r>
            <w:rPr>
              <w:rFonts w:eastAsia="Arial" w:cs="Arial"/>
              <w:color w:val="000000"/>
              <w:szCs w:val="24"/>
            </w:rPr>
            <w:t>Lista de pacientes</w:t>
          </w:r>
          <w:r>
            <w:rPr>
              <w:rFonts w:eastAsia="Arial" w:cs="Arial"/>
              <w:color w:val="000000"/>
              <w:szCs w:val="24"/>
            </w:rPr>
            <w:tab/>
            <w:t>28</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250f4o">
            <w:r>
              <w:rPr>
                <w:rFonts w:eastAsia="Arial" w:cs="Arial"/>
                <w:color w:val="000000"/>
                <w:szCs w:val="24"/>
              </w:rPr>
              <w:t>4.1.6.</w:t>
            </w:r>
          </w:hyperlink>
          <w:hyperlink w:anchor="_heading=h.2250f4o">
            <w:r>
              <w:rPr>
                <w:rFonts w:ascii="Calibri" w:eastAsia="Calibri" w:hAnsi="Calibri" w:cs="Calibri"/>
                <w:color w:val="000000"/>
                <w:sz w:val="22"/>
              </w:rPr>
              <w:tab/>
            </w:r>
          </w:hyperlink>
          <w:r>
            <w:fldChar w:fldCharType="begin"/>
          </w:r>
          <w:r>
            <w:instrText xml:space="preserve"> PAGEREF _heading=h.2250f4o \h </w:instrText>
          </w:r>
          <w:r>
            <w:fldChar w:fldCharType="separate"/>
          </w:r>
          <w:r>
            <w:rPr>
              <w:rFonts w:eastAsia="Arial" w:cs="Arial"/>
              <w:color w:val="000000"/>
              <w:szCs w:val="24"/>
            </w:rPr>
            <w:t>Pantalla de Inicio</w:t>
          </w:r>
          <w:r>
            <w:rPr>
              <w:rFonts w:eastAsia="Arial" w:cs="Arial"/>
              <w:color w:val="000000"/>
              <w:szCs w:val="24"/>
            </w:rPr>
            <w:tab/>
            <w:t>29</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1gf8i83">
            <w:r>
              <w:rPr>
                <w:rFonts w:eastAsia="Arial" w:cs="Arial"/>
                <w:color w:val="000000"/>
                <w:szCs w:val="24"/>
              </w:rPr>
              <w:t>4.2.</w:t>
            </w:r>
          </w:hyperlink>
          <w:hyperlink w:anchor="_heading=h.1gf8i83">
            <w:r>
              <w:rPr>
                <w:rFonts w:ascii="Calibri" w:eastAsia="Calibri" w:hAnsi="Calibri" w:cs="Calibri"/>
                <w:color w:val="000000"/>
                <w:sz w:val="22"/>
              </w:rPr>
              <w:tab/>
            </w:r>
          </w:hyperlink>
          <w:r>
            <w:fldChar w:fldCharType="begin"/>
          </w:r>
          <w:r>
            <w:instrText xml:space="preserve"> PAGEREF _heading=h.1gf8i83 \h </w:instrText>
          </w:r>
          <w:r>
            <w:fldChar w:fldCharType="separate"/>
          </w:r>
          <w:r>
            <w:rPr>
              <w:rFonts w:eastAsia="Arial" w:cs="Arial"/>
              <w:color w:val="000000"/>
              <w:szCs w:val="24"/>
            </w:rPr>
            <w:t>Diseño del Backend</w:t>
          </w:r>
          <w:r>
            <w:rPr>
              <w:rFonts w:eastAsia="Arial" w:cs="Arial"/>
              <w:color w:val="000000"/>
              <w:szCs w:val="24"/>
            </w:rPr>
            <w:tab/>
            <w:t>30</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40ew0vw">
            <w:r>
              <w:rPr>
                <w:rFonts w:eastAsia="Arial" w:cs="Arial"/>
                <w:color w:val="000000"/>
                <w:szCs w:val="24"/>
              </w:rPr>
              <w:t>4.2.1.</w:t>
            </w:r>
          </w:hyperlink>
          <w:hyperlink w:anchor="_heading=h.40ew0vw">
            <w:r>
              <w:rPr>
                <w:rFonts w:ascii="Calibri" w:eastAsia="Calibri" w:hAnsi="Calibri" w:cs="Calibri"/>
                <w:color w:val="000000"/>
                <w:sz w:val="22"/>
              </w:rPr>
              <w:tab/>
            </w:r>
          </w:hyperlink>
          <w:r>
            <w:fldChar w:fldCharType="begin"/>
          </w:r>
          <w:r>
            <w:instrText xml:space="preserve"> PAGEREF _heading=h.40ew0vw \h </w:instrText>
          </w:r>
          <w:r>
            <w:fldChar w:fldCharType="separate"/>
          </w:r>
          <w:r>
            <w:rPr>
              <w:rFonts w:eastAsia="Arial" w:cs="Arial"/>
              <w:color w:val="000000"/>
              <w:szCs w:val="24"/>
            </w:rPr>
            <w:t>Rest API para Pacientes.</w:t>
          </w:r>
          <w:r>
            <w:rPr>
              <w:rFonts w:eastAsia="Arial" w:cs="Arial"/>
              <w:color w:val="000000"/>
              <w:szCs w:val="24"/>
            </w:rPr>
            <w:tab/>
            <w:t>31</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2fk6b3p">
            <w:r>
              <w:rPr>
                <w:rFonts w:eastAsia="Arial" w:cs="Arial"/>
                <w:color w:val="000000"/>
                <w:szCs w:val="24"/>
              </w:rPr>
              <w:t>4.2.1.1.</w:t>
            </w:r>
          </w:hyperlink>
          <w:hyperlink w:anchor="_heading=h.2fk6b3p">
            <w:r>
              <w:rPr>
                <w:rFonts w:ascii="Calibri" w:eastAsia="Calibri" w:hAnsi="Calibri" w:cs="Calibri"/>
                <w:color w:val="000000"/>
                <w:sz w:val="22"/>
              </w:rPr>
              <w:tab/>
            </w:r>
          </w:hyperlink>
          <w:r>
            <w:fldChar w:fldCharType="begin"/>
          </w:r>
          <w:r>
            <w:instrText xml:space="preserve"> PAGEREF _heading=h.2fk6b3p \h </w:instrText>
          </w:r>
          <w:r>
            <w:fldChar w:fldCharType="separate"/>
          </w:r>
          <w:r>
            <w:rPr>
              <w:rFonts w:eastAsia="Arial" w:cs="Arial"/>
              <w:color w:val="000000"/>
              <w:szCs w:val="24"/>
            </w:rPr>
            <w:t>Manejo de Errores</w:t>
          </w:r>
          <w:r>
            <w:rPr>
              <w:rFonts w:eastAsia="Arial" w:cs="Arial"/>
              <w:color w:val="000000"/>
              <w:szCs w:val="24"/>
            </w:rPr>
            <w:tab/>
            <w:t>32</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upglbi">
            <w:r>
              <w:rPr>
                <w:rFonts w:eastAsia="Arial" w:cs="Arial"/>
                <w:color w:val="000000"/>
                <w:szCs w:val="24"/>
              </w:rPr>
              <w:t>4.2.2.</w:t>
            </w:r>
          </w:hyperlink>
          <w:hyperlink w:anchor="_heading=h.upglbi">
            <w:r>
              <w:rPr>
                <w:rFonts w:ascii="Calibri" w:eastAsia="Calibri" w:hAnsi="Calibri" w:cs="Calibri"/>
                <w:color w:val="000000"/>
                <w:sz w:val="22"/>
              </w:rPr>
              <w:tab/>
            </w:r>
          </w:hyperlink>
          <w:r>
            <w:fldChar w:fldCharType="begin"/>
          </w:r>
          <w:r>
            <w:instrText xml:space="preserve"> PAGEREF _heading=h.upglbi \h </w:instrText>
          </w:r>
          <w:r>
            <w:fldChar w:fldCharType="separate"/>
          </w:r>
          <w:r>
            <w:rPr>
              <w:rFonts w:eastAsia="Arial" w:cs="Arial"/>
              <w:color w:val="000000"/>
              <w:szCs w:val="24"/>
            </w:rPr>
            <w:t>Rest API para el historial del paciente.</w:t>
          </w:r>
          <w:r>
            <w:rPr>
              <w:rFonts w:eastAsia="Arial" w:cs="Arial"/>
              <w:color w:val="000000"/>
              <w:szCs w:val="24"/>
            </w:rPr>
            <w:tab/>
            <w:t>33</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3ep43zb">
            <w:r>
              <w:rPr>
                <w:rFonts w:eastAsia="Arial" w:cs="Arial"/>
                <w:color w:val="000000"/>
                <w:szCs w:val="24"/>
              </w:rPr>
              <w:t>4.2.2.1.</w:t>
            </w:r>
          </w:hyperlink>
          <w:hyperlink w:anchor="_heading=h.3ep43zb">
            <w:r>
              <w:rPr>
                <w:rFonts w:ascii="Calibri" w:eastAsia="Calibri" w:hAnsi="Calibri" w:cs="Calibri"/>
                <w:color w:val="000000"/>
                <w:sz w:val="22"/>
              </w:rPr>
              <w:tab/>
            </w:r>
          </w:hyperlink>
          <w:r>
            <w:fldChar w:fldCharType="begin"/>
          </w:r>
          <w:r>
            <w:instrText xml:space="preserve"> PAGEREF _heading=h.3ep43zb \h </w:instrText>
          </w:r>
          <w:r>
            <w:fldChar w:fldCharType="separate"/>
          </w:r>
          <w:r>
            <w:rPr>
              <w:rFonts w:eastAsia="Arial" w:cs="Arial"/>
              <w:color w:val="000000"/>
              <w:szCs w:val="24"/>
            </w:rPr>
            <w:t>Manejo de Errores</w:t>
          </w:r>
          <w:r>
            <w:rPr>
              <w:rFonts w:eastAsia="Arial" w:cs="Arial"/>
              <w:color w:val="000000"/>
              <w:szCs w:val="24"/>
            </w:rPr>
            <w:tab/>
            <w:t>34</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1tuee74">
            <w:r>
              <w:rPr>
                <w:rFonts w:eastAsia="Arial" w:cs="Arial"/>
                <w:color w:val="000000"/>
                <w:szCs w:val="24"/>
              </w:rPr>
              <w:t>4.2.3.</w:t>
            </w:r>
          </w:hyperlink>
          <w:hyperlink w:anchor="_heading=h.1tuee74">
            <w:r>
              <w:rPr>
                <w:rFonts w:ascii="Calibri" w:eastAsia="Calibri" w:hAnsi="Calibri" w:cs="Calibri"/>
                <w:color w:val="000000"/>
                <w:sz w:val="22"/>
              </w:rPr>
              <w:tab/>
            </w:r>
          </w:hyperlink>
          <w:r>
            <w:fldChar w:fldCharType="begin"/>
          </w:r>
          <w:r>
            <w:instrText xml:space="preserve"> PAGEREF _heading=h.1tuee74 \h </w:instrText>
          </w:r>
          <w:r>
            <w:fldChar w:fldCharType="separate"/>
          </w:r>
          <w:r>
            <w:rPr>
              <w:rFonts w:eastAsia="Arial" w:cs="Arial"/>
              <w:color w:val="000000"/>
              <w:szCs w:val="24"/>
            </w:rPr>
            <w:t>Configuración de Gemini.</w:t>
          </w:r>
          <w:r>
            <w:rPr>
              <w:rFonts w:eastAsia="Arial" w:cs="Arial"/>
              <w:color w:val="000000"/>
              <w:szCs w:val="24"/>
            </w:rPr>
            <w:tab/>
            <w:t>34</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4du1wux">
            <w:r>
              <w:rPr>
                <w:rFonts w:eastAsia="Arial" w:cs="Arial"/>
                <w:color w:val="000000"/>
                <w:szCs w:val="24"/>
              </w:rPr>
              <w:t>4.2.4.</w:t>
            </w:r>
          </w:hyperlink>
          <w:hyperlink w:anchor="_heading=h.4du1wux">
            <w:r>
              <w:rPr>
                <w:rFonts w:ascii="Calibri" w:eastAsia="Calibri" w:hAnsi="Calibri" w:cs="Calibri"/>
                <w:color w:val="000000"/>
                <w:sz w:val="22"/>
              </w:rPr>
              <w:tab/>
            </w:r>
          </w:hyperlink>
          <w:r>
            <w:fldChar w:fldCharType="begin"/>
          </w:r>
          <w:r>
            <w:instrText xml:space="preserve"> PAGEREF _heading=h.4du1wux \h </w:instrText>
          </w:r>
          <w:r>
            <w:fldChar w:fldCharType="separate"/>
          </w:r>
          <w:r>
            <w:rPr>
              <w:rFonts w:eastAsia="Arial" w:cs="Arial"/>
              <w:color w:val="000000"/>
              <w:szCs w:val="24"/>
            </w:rPr>
            <w:t>Configuración de CORS.</w:t>
          </w:r>
          <w:r>
            <w:rPr>
              <w:rFonts w:eastAsia="Arial" w:cs="Arial"/>
              <w:color w:val="000000"/>
              <w:szCs w:val="24"/>
            </w:rPr>
            <w:tab/>
            <w:t>35</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2szc72q">
            <w:r>
              <w:rPr>
                <w:rFonts w:eastAsia="Arial" w:cs="Arial"/>
                <w:color w:val="000000"/>
                <w:szCs w:val="24"/>
              </w:rPr>
              <w:t>4.2.5.</w:t>
            </w:r>
          </w:hyperlink>
          <w:hyperlink w:anchor="_heading=h.2szc72q">
            <w:r>
              <w:rPr>
                <w:rFonts w:ascii="Calibri" w:eastAsia="Calibri" w:hAnsi="Calibri" w:cs="Calibri"/>
                <w:color w:val="000000"/>
                <w:sz w:val="22"/>
              </w:rPr>
              <w:tab/>
            </w:r>
          </w:hyperlink>
          <w:r>
            <w:fldChar w:fldCharType="begin"/>
          </w:r>
          <w:r>
            <w:instrText xml:space="preserve"> PAGEREF _heading=h.2szc72q \h </w:instrText>
          </w:r>
          <w:r>
            <w:fldChar w:fldCharType="separate"/>
          </w:r>
          <w:r>
            <w:rPr>
              <w:rFonts w:eastAsia="Arial" w:cs="Arial"/>
              <w:color w:val="000000"/>
              <w:szCs w:val="24"/>
            </w:rPr>
            <w:t>Configuración de Mongoose.</w:t>
          </w:r>
          <w:r>
            <w:rPr>
              <w:rFonts w:eastAsia="Arial" w:cs="Arial"/>
              <w:color w:val="000000"/>
              <w:szCs w:val="24"/>
            </w:rPr>
            <w:tab/>
            <w:t>35</w:t>
          </w:r>
          <w:r>
            <w:fldChar w:fldCharType="end"/>
          </w:r>
        </w:p>
        <w:p w:rsidR="00050A78" w:rsidRDefault="00050A78" w:rsidP="00050A78">
          <w:pPr>
            <w:pBdr>
              <w:top w:val="nil"/>
              <w:left w:val="nil"/>
              <w:bottom w:val="nil"/>
              <w:right w:val="nil"/>
              <w:between w:val="nil"/>
            </w:pBdr>
            <w:tabs>
              <w:tab w:val="left" w:pos="4111"/>
              <w:tab w:val="right" w:pos="8544"/>
            </w:tabs>
            <w:ind w:left="4111" w:hanging="1276"/>
            <w:jc w:val="left"/>
            <w:rPr>
              <w:rFonts w:ascii="Calibri" w:eastAsia="Calibri" w:hAnsi="Calibri" w:cs="Calibri"/>
              <w:color w:val="000000"/>
              <w:sz w:val="22"/>
            </w:rPr>
          </w:pPr>
          <w:hyperlink w:anchor="_heading=h.184mhaj">
            <w:r>
              <w:rPr>
                <w:rFonts w:eastAsia="Arial" w:cs="Arial"/>
                <w:color w:val="000000"/>
                <w:szCs w:val="24"/>
              </w:rPr>
              <w:t>4.2.5.1.</w:t>
            </w:r>
          </w:hyperlink>
          <w:hyperlink w:anchor="_heading=h.184mhaj">
            <w:r>
              <w:rPr>
                <w:rFonts w:ascii="Calibri" w:eastAsia="Calibri" w:hAnsi="Calibri" w:cs="Calibri"/>
                <w:color w:val="000000"/>
                <w:sz w:val="22"/>
              </w:rPr>
              <w:tab/>
            </w:r>
          </w:hyperlink>
          <w:r>
            <w:fldChar w:fldCharType="begin"/>
          </w:r>
          <w:r>
            <w:instrText xml:space="preserve"> PAGEREF _heading=h.184mhaj \h </w:instrText>
          </w:r>
          <w:r>
            <w:fldChar w:fldCharType="separate"/>
          </w:r>
          <w:r>
            <w:rPr>
              <w:rFonts w:eastAsia="Arial" w:cs="Arial"/>
              <w:color w:val="000000"/>
              <w:szCs w:val="24"/>
            </w:rPr>
            <w:t>Esquemas y Modelos para Mongoose.</w:t>
          </w:r>
          <w:r>
            <w:rPr>
              <w:rFonts w:eastAsia="Arial" w:cs="Arial"/>
              <w:color w:val="000000"/>
              <w:szCs w:val="24"/>
            </w:rPr>
            <w:tab/>
            <w:t>35</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3s49zyc">
            <w:r>
              <w:rPr>
                <w:rFonts w:eastAsia="Arial" w:cs="Arial"/>
                <w:color w:val="000000"/>
                <w:szCs w:val="24"/>
              </w:rPr>
              <w:t>4.3.</w:t>
            </w:r>
          </w:hyperlink>
          <w:hyperlink w:anchor="_heading=h.3s49zyc">
            <w:r>
              <w:rPr>
                <w:rFonts w:ascii="Calibri" w:eastAsia="Calibri" w:hAnsi="Calibri" w:cs="Calibri"/>
                <w:color w:val="000000"/>
                <w:sz w:val="22"/>
              </w:rPr>
              <w:tab/>
            </w:r>
          </w:hyperlink>
          <w:r>
            <w:fldChar w:fldCharType="begin"/>
          </w:r>
          <w:r>
            <w:instrText xml:space="preserve"> PAGEREF _heading=h.3s49zyc \h </w:instrText>
          </w:r>
          <w:r>
            <w:fldChar w:fldCharType="separate"/>
          </w:r>
          <w:r>
            <w:rPr>
              <w:rFonts w:eastAsia="Arial" w:cs="Arial"/>
              <w:color w:val="000000"/>
              <w:szCs w:val="24"/>
            </w:rPr>
            <w:t>Configuración de Base de datos con MongoDB</w:t>
          </w:r>
          <w:r>
            <w:rPr>
              <w:rFonts w:eastAsia="Arial" w:cs="Arial"/>
              <w:color w:val="000000"/>
              <w:szCs w:val="24"/>
            </w:rPr>
            <w:tab/>
            <w:t>36</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279ka65">
            <w:r>
              <w:rPr>
                <w:rFonts w:eastAsia="Arial" w:cs="Arial"/>
                <w:color w:val="000000"/>
                <w:szCs w:val="24"/>
              </w:rPr>
              <w:t>4.4.</w:t>
            </w:r>
          </w:hyperlink>
          <w:hyperlink w:anchor="_heading=h.279ka65">
            <w:r>
              <w:rPr>
                <w:rFonts w:ascii="Calibri" w:eastAsia="Calibri" w:hAnsi="Calibri" w:cs="Calibri"/>
                <w:color w:val="000000"/>
                <w:sz w:val="22"/>
              </w:rPr>
              <w:tab/>
            </w:r>
          </w:hyperlink>
          <w:r>
            <w:fldChar w:fldCharType="begin"/>
          </w:r>
          <w:r>
            <w:instrText xml:space="preserve"> PAGEREF _heading=h.279ka65 \h </w:instrText>
          </w:r>
          <w:r>
            <w:fldChar w:fldCharType="separate"/>
          </w:r>
          <w:r>
            <w:rPr>
              <w:rFonts w:eastAsia="Arial" w:cs="Arial"/>
              <w:color w:val="000000"/>
              <w:szCs w:val="24"/>
            </w:rPr>
            <w:t>Despliegue para AWS y Expo.</w:t>
          </w:r>
          <w:r>
            <w:rPr>
              <w:rFonts w:eastAsia="Arial" w:cs="Arial"/>
              <w:color w:val="000000"/>
              <w:szCs w:val="24"/>
            </w:rPr>
            <w:tab/>
            <w:t>36</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meukdy">
            <w:r>
              <w:rPr>
                <w:rFonts w:eastAsia="Arial" w:cs="Arial"/>
                <w:color w:val="000000"/>
                <w:szCs w:val="24"/>
              </w:rPr>
              <w:t>4.4.1.</w:t>
            </w:r>
          </w:hyperlink>
          <w:hyperlink w:anchor="_heading=h.meukdy">
            <w:r>
              <w:rPr>
                <w:rFonts w:ascii="Calibri" w:eastAsia="Calibri" w:hAnsi="Calibri" w:cs="Calibri"/>
                <w:color w:val="000000"/>
                <w:sz w:val="22"/>
              </w:rPr>
              <w:tab/>
            </w:r>
          </w:hyperlink>
          <w:r>
            <w:fldChar w:fldCharType="begin"/>
          </w:r>
          <w:r>
            <w:instrText xml:space="preserve"> PAGEREF _heading=h.meukdy \h </w:instrText>
          </w:r>
          <w:r>
            <w:fldChar w:fldCharType="separate"/>
          </w:r>
          <w:r>
            <w:rPr>
              <w:rFonts w:eastAsia="Arial" w:cs="Arial"/>
              <w:color w:val="000000"/>
              <w:szCs w:val="24"/>
            </w:rPr>
            <w:t>Configuración para Expo:</w:t>
          </w:r>
          <w:r>
            <w:rPr>
              <w:rFonts w:eastAsia="Arial" w:cs="Arial"/>
              <w:color w:val="000000"/>
              <w:szCs w:val="24"/>
            </w:rPr>
            <w:tab/>
            <w:t>37</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36ei31r">
            <w:r>
              <w:rPr>
                <w:rFonts w:eastAsia="Arial" w:cs="Arial"/>
                <w:color w:val="000000"/>
                <w:szCs w:val="24"/>
              </w:rPr>
              <w:t>4.4.2.</w:t>
            </w:r>
          </w:hyperlink>
          <w:hyperlink w:anchor="_heading=h.36ei31r">
            <w:r>
              <w:rPr>
                <w:rFonts w:ascii="Calibri" w:eastAsia="Calibri" w:hAnsi="Calibri" w:cs="Calibri"/>
                <w:color w:val="000000"/>
                <w:sz w:val="22"/>
              </w:rPr>
              <w:tab/>
            </w:r>
          </w:hyperlink>
          <w:r>
            <w:fldChar w:fldCharType="begin"/>
          </w:r>
          <w:r>
            <w:instrText xml:space="preserve"> PAGEREF _heading=h.36ei31r \h </w:instrText>
          </w:r>
          <w:r>
            <w:fldChar w:fldCharType="separate"/>
          </w:r>
          <w:r>
            <w:rPr>
              <w:rFonts w:eastAsia="Arial" w:cs="Arial"/>
              <w:color w:val="000000"/>
              <w:szCs w:val="24"/>
            </w:rPr>
            <w:t>Configuración para AWS.</w:t>
          </w:r>
          <w:r>
            <w:rPr>
              <w:rFonts w:eastAsia="Arial" w:cs="Arial"/>
              <w:color w:val="000000"/>
              <w:szCs w:val="24"/>
            </w:rPr>
            <w:tab/>
            <w:t>39</w:t>
          </w:r>
          <w:r>
            <w:fldChar w:fldCharType="end"/>
          </w:r>
        </w:p>
        <w:p w:rsidR="00050A78" w:rsidRDefault="00050A78" w:rsidP="00050A78">
          <w:pPr>
            <w:pBdr>
              <w:top w:val="nil"/>
              <w:left w:val="nil"/>
              <w:bottom w:val="nil"/>
              <w:right w:val="nil"/>
              <w:between w:val="nil"/>
            </w:pBdr>
            <w:tabs>
              <w:tab w:val="left" w:pos="2835"/>
              <w:tab w:val="right" w:pos="8544"/>
            </w:tabs>
            <w:ind w:left="3119" w:right="476" w:hanging="1418"/>
            <w:rPr>
              <w:rFonts w:ascii="Calibri" w:eastAsia="Calibri" w:hAnsi="Calibri" w:cs="Calibri"/>
              <w:color w:val="000000"/>
              <w:sz w:val="22"/>
            </w:rPr>
          </w:pPr>
          <w:hyperlink w:anchor="_heading=h.4iylrwe">
            <w:r>
              <w:rPr>
                <w:rFonts w:eastAsia="Arial" w:cs="Arial"/>
                <w:color w:val="000000"/>
                <w:szCs w:val="24"/>
              </w:rPr>
              <w:t>4.4.3.</w:t>
            </w:r>
          </w:hyperlink>
          <w:hyperlink w:anchor="_heading=h.4iylrwe">
            <w:r>
              <w:rPr>
                <w:rFonts w:ascii="Calibri" w:eastAsia="Calibri" w:hAnsi="Calibri" w:cs="Calibri"/>
                <w:color w:val="000000"/>
                <w:sz w:val="22"/>
              </w:rPr>
              <w:tab/>
            </w:r>
          </w:hyperlink>
          <w:r>
            <w:fldChar w:fldCharType="begin"/>
          </w:r>
          <w:r>
            <w:instrText xml:space="preserve"> PAGEREF _heading=h.4iylrwe \h </w:instrText>
          </w:r>
          <w:r>
            <w:fldChar w:fldCharType="separate"/>
          </w:r>
          <w:r>
            <w:rPr>
              <w:rFonts w:eastAsia="Arial" w:cs="Arial"/>
              <w:color w:val="000000"/>
              <w:szCs w:val="24"/>
            </w:rPr>
            <w:t>Vista general Integrada.</w:t>
          </w:r>
          <w:r>
            <w:rPr>
              <w:rFonts w:eastAsia="Arial" w:cs="Arial"/>
              <w:color w:val="000000"/>
              <w:szCs w:val="24"/>
            </w:rPr>
            <w:tab/>
            <w:t>41</w:t>
          </w:r>
          <w:r>
            <w:fldChar w:fldCharType="end"/>
          </w:r>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3x8tuzt">
            <w:r>
              <w:rPr>
                <w:rFonts w:eastAsia="Arial" w:cs="Arial"/>
                <w:smallCaps/>
                <w:color w:val="000000"/>
                <w:szCs w:val="24"/>
              </w:rPr>
              <w:t>5.</w:t>
            </w:r>
          </w:hyperlink>
          <w:hyperlink w:anchor="_heading=h.3x8tuzt">
            <w:r>
              <w:rPr>
                <w:rFonts w:ascii="Calibri" w:eastAsia="Calibri" w:hAnsi="Calibri" w:cs="Calibri"/>
                <w:color w:val="000000"/>
                <w:sz w:val="22"/>
              </w:rPr>
              <w:tab/>
            </w:r>
          </w:hyperlink>
          <w:r>
            <w:fldChar w:fldCharType="begin"/>
          </w:r>
          <w:r>
            <w:instrText xml:space="preserve"> PAGEREF _heading=h.3x8tuzt \h </w:instrText>
          </w:r>
          <w:r>
            <w:fldChar w:fldCharType="separate"/>
          </w:r>
          <w:r>
            <w:rPr>
              <w:smallCaps/>
            </w:rPr>
            <w:t>Análisis</w:t>
          </w:r>
          <w:r>
            <w:rPr>
              <w:rFonts w:eastAsia="Arial" w:cs="Arial"/>
              <w:smallCaps/>
              <w:color w:val="000000"/>
              <w:szCs w:val="24"/>
            </w:rPr>
            <w:t xml:space="preserve"> de los datos recabados</w:t>
          </w:r>
          <w:r>
            <w:rPr>
              <w:rFonts w:eastAsia="Arial" w:cs="Arial"/>
              <w:smallCaps/>
              <w:color w:val="000000"/>
              <w:szCs w:val="24"/>
            </w:rPr>
            <w:tab/>
            <w:t>42</w:t>
          </w:r>
          <w:r>
            <w:fldChar w:fldCharType="end"/>
          </w:r>
        </w:p>
        <w:p w:rsidR="00050A78" w:rsidRDefault="00050A78" w:rsidP="00050A78">
          <w:pPr>
            <w:pBdr>
              <w:top w:val="nil"/>
              <w:left w:val="nil"/>
              <w:bottom w:val="nil"/>
              <w:right w:val="nil"/>
              <w:between w:val="nil"/>
            </w:pBdr>
            <w:tabs>
              <w:tab w:val="left" w:pos="1701"/>
              <w:tab w:val="right" w:pos="8544"/>
            </w:tabs>
            <w:ind w:left="1843" w:right="476" w:hanging="1134"/>
            <w:rPr>
              <w:rFonts w:ascii="Calibri" w:eastAsia="Calibri" w:hAnsi="Calibri" w:cs="Calibri"/>
              <w:color w:val="000000"/>
              <w:sz w:val="22"/>
            </w:rPr>
          </w:pPr>
          <w:hyperlink w:anchor="_heading=h.4anzqyu">
            <w:r>
              <w:rPr>
                <w:rFonts w:eastAsia="Arial" w:cs="Arial"/>
                <w:color w:val="000000"/>
                <w:szCs w:val="24"/>
              </w:rPr>
              <w:t>5.1.</w:t>
            </w:r>
          </w:hyperlink>
          <w:hyperlink w:anchor="_heading=h.4anzqyu">
            <w:r>
              <w:rPr>
                <w:rFonts w:ascii="Calibri" w:eastAsia="Calibri" w:hAnsi="Calibri" w:cs="Calibri"/>
                <w:color w:val="000000"/>
                <w:sz w:val="22"/>
              </w:rPr>
              <w:tab/>
            </w:r>
          </w:hyperlink>
          <w:r>
            <w:fldChar w:fldCharType="begin"/>
          </w:r>
          <w:r>
            <w:instrText xml:space="preserve"> PAGEREF _heading=h.4anzqyu \h </w:instrText>
          </w:r>
          <w:r>
            <w:fldChar w:fldCharType="separate"/>
          </w:r>
          <w:r>
            <w:rPr>
              <w:rFonts w:eastAsia="Arial" w:cs="Arial"/>
              <w:color w:val="000000"/>
              <w:szCs w:val="24"/>
            </w:rPr>
            <w:t>Observaciones del aplicativo</w:t>
          </w:r>
          <w:r>
            <w:rPr>
              <w:rFonts w:eastAsia="Arial" w:cs="Arial"/>
              <w:color w:val="000000"/>
              <w:szCs w:val="24"/>
            </w:rPr>
            <w:tab/>
            <w:t>46</w:t>
          </w:r>
          <w:r>
            <w:fldChar w:fldCharType="end"/>
          </w:r>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2pta16n">
            <w:r>
              <w:rPr>
                <w:rFonts w:eastAsia="Arial" w:cs="Arial"/>
                <w:smallCaps/>
                <w:color w:val="000000"/>
                <w:szCs w:val="24"/>
              </w:rPr>
              <w:t>CONCLUSIONES</w:t>
            </w:r>
            <w:r>
              <w:rPr>
                <w:rFonts w:eastAsia="Arial" w:cs="Arial"/>
                <w:smallCaps/>
                <w:color w:val="000000"/>
                <w:szCs w:val="24"/>
              </w:rPr>
              <w:tab/>
              <w:t>47</w:t>
            </w:r>
          </w:hyperlink>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14ykbeg">
            <w:r>
              <w:rPr>
                <w:rFonts w:eastAsia="Arial" w:cs="Arial"/>
                <w:smallCaps/>
                <w:color w:val="000000"/>
                <w:szCs w:val="24"/>
              </w:rPr>
              <w:t>RECOMENDACIONES</w:t>
            </w:r>
            <w:r>
              <w:rPr>
                <w:rFonts w:eastAsia="Arial" w:cs="Arial"/>
                <w:smallCaps/>
                <w:color w:val="000000"/>
                <w:szCs w:val="24"/>
              </w:rPr>
              <w:tab/>
              <w:t>48</w:t>
            </w:r>
          </w:hyperlink>
        </w:p>
        <w:p w:rsidR="00050A78" w:rsidRDefault="00050A78" w:rsidP="00050A78">
          <w:pPr>
            <w:pBdr>
              <w:top w:val="nil"/>
              <w:left w:val="nil"/>
              <w:bottom w:val="nil"/>
              <w:right w:val="nil"/>
              <w:between w:val="nil"/>
            </w:pBdr>
            <w:tabs>
              <w:tab w:val="right" w:pos="8544"/>
            </w:tabs>
            <w:ind w:left="709" w:hanging="709"/>
            <w:jc w:val="left"/>
            <w:rPr>
              <w:rFonts w:ascii="Calibri" w:eastAsia="Calibri" w:hAnsi="Calibri" w:cs="Calibri"/>
              <w:color w:val="000000"/>
              <w:sz w:val="22"/>
            </w:rPr>
          </w:pPr>
          <w:hyperlink w:anchor="_heading=h.3oy7u29">
            <w:r>
              <w:rPr>
                <w:rFonts w:eastAsia="Arial" w:cs="Arial"/>
                <w:smallCaps/>
                <w:color w:val="000000"/>
                <w:szCs w:val="24"/>
              </w:rPr>
              <w:t>REFERENCIAS</w:t>
            </w:r>
            <w:r>
              <w:rPr>
                <w:rFonts w:eastAsia="Arial" w:cs="Arial"/>
                <w:smallCaps/>
                <w:color w:val="000000"/>
                <w:szCs w:val="24"/>
              </w:rPr>
              <w:tab/>
              <w:t>49</w:t>
            </w:r>
          </w:hyperlink>
        </w:p>
        <w:p w:rsidR="00050A78" w:rsidRDefault="00050A78" w:rsidP="00050A78">
          <w:pPr>
            <w:pBdr>
              <w:top w:val="nil"/>
              <w:left w:val="nil"/>
              <w:bottom w:val="nil"/>
              <w:right w:val="nil"/>
              <w:between w:val="nil"/>
            </w:pBdr>
            <w:ind w:firstLine="0"/>
            <w:rPr>
              <w:color w:val="000000"/>
            </w:rPr>
          </w:pPr>
          <w:r>
            <w:fldChar w:fldCharType="end"/>
          </w:r>
        </w:p>
      </w:sdtContent>
    </w:sdt>
    <w:p w:rsidR="00050A78" w:rsidRDefault="00050A78" w:rsidP="00050A78">
      <w:pPr>
        <w:pBdr>
          <w:top w:val="nil"/>
          <w:left w:val="nil"/>
          <w:bottom w:val="nil"/>
          <w:right w:val="nil"/>
          <w:between w:val="nil"/>
        </w:pBdr>
        <w:ind w:firstLine="0"/>
        <w:rPr>
          <w:color w:val="000000"/>
        </w:rPr>
      </w:pPr>
      <w:bookmarkStart w:id="5" w:name="_heading=h.tyjcwt" w:colFirst="0" w:colLast="0"/>
      <w:bookmarkEnd w:id="5"/>
      <w:r>
        <w:br w:type="page"/>
      </w:r>
    </w:p>
    <w:p w:rsidR="00050A78" w:rsidRDefault="00050A78" w:rsidP="00050A78">
      <w:pPr>
        <w:ind w:left="1281" w:hanging="357"/>
        <w:jc w:val="center"/>
        <w:rPr>
          <w:b/>
          <w:smallCaps/>
          <w:color w:val="000000"/>
          <w:sz w:val="28"/>
          <w:szCs w:val="28"/>
        </w:rPr>
      </w:pPr>
    </w:p>
    <w:p w:rsidR="00050A78" w:rsidRDefault="00050A78" w:rsidP="00050A78">
      <w:pPr>
        <w:pBdr>
          <w:top w:val="nil"/>
          <w:left w:val="nil"/>
          <w:bottom w:val="nil"/>
          <w:right w:val="nil"/>
          <w:between w:val="nil"/>
        </w:pBdr>
        <w:ind w:firstLine="0"/>
        <w:jc w:val="center"/>
        <w:rPr>
          <w:b/>
          <w:smallCaps/>
          <w:color w:val="000000"/>
          <w:sz w:val="28"/>
          <w:szCs w:val="28"/>
        </w:rPr>
      </w:pPr>
      <w:bookmarkStart w:id="6" w:name="_heading=h.3dy6vkm" w:colFirst="0" w:colLast="0"/>
      <w:bookmarkEnd w:id="6"/>
      <w:r>
        <w:rPr>
          <w:rFonts w:eastAsia="Arial" w:cs="Arial"/>
          <w:b/>
          <w:smallCaps/>
          <w:color w:val="000000"/>
          <w:sz w:val="28"/>
          <w:szCs w:val="28"/>
        </w:rPr>
        <w:t>ÍNDICE DE ILUSTRACIONES</w:t>
      </w:r>
    </w:p>
    <w:p w:rsidR="00050A78" w:rsidRDefault="00050A78" w:rsidP="00050A78">
      <w:pPr>
        <w:pBdr>
          <w:top w:val="nil"/>
          <w:left w:val="nil"/>
          <w:bottom w:val="nil"/>
          <w:right w:val="nil"/>
          <w:between w:val="nil"/>
        </w:pBdr>
        <w:ind w:firstLine="0"/>
        <w:rPr>
          <w:color w:val="000000"/>
        </w:rPr>
      </w:pPr>
    </w:p>
    <w:p w:rsidR="00050A78" w:rsidRDefault="00050A78" w:rsidP="00050A78">
      <w:pPr>
        <w:pBdr>
          <w:top w:val="nil"/>
          <w:left w:val="nil"/>
          <w:bottom w:val="nil"/>
          <w:right w:val="nil"/>
          <w:between w:val="nil"/>
        </w:pBdr>
        <w:ind w:firstLine="0"/>
        <w:rPr>
          <w:color w:val="000000"/>
        </w:rPr>
      </w:pPr>
    </w:p>
    <w:p w:rsidR="00050A78" w:rsidRDefault="00050A78" w:rsidP="00050A78">
      <w:pPr>
        <w:pBdr>
          <w:top w:val="nil"/>
          <w:left w:val="nil"/>
          <w:bottom w:val="nil"/>
          <w:right w:val="nil"/>
          <w:between w:val="nil"/>
        </w:pBdr>
        <w:ind w:firstLine="0"/>
        <w:rPr>
          <w:color w:val="000000"/>
        </w:rPr>
      </w:pPr>
    </w:p>
    <w:p w:rsidR="00050A78" w:rsidRDefault="00050A78" w:rsidP="00050A78">
      <w:pPr>
        <w:ind w:firstLine="0"/>
        <w:jc w:val="center"/>
        <w:rPr>
          <w:b/>
          <w:color w:val="000000"/>
        </w:rPr>
      </w:pPr>
      <w:r>
        <w:rPr>
          <w:b/>
          <w:color w:val="000000"/>
        </w:rPr>
        <w:t>FIGURAS</w:t>
      </w:r>
    </w:p>
    <w:p w:rsidR="00050A78" w:rsidRDefault="00050A78" w:rsidP="00050A78">
      <w:pPr>
        <w:ind w:firstLine="0"/>
        <w:rPr>
          <w:color w:val="000000"/>
        </w:rPr>
      </w:pPr>
      <w:r>
        <w:rPr>
          <w:color w:val="000000"/>
        </w:rPr>
        <w:tab/>
      </w:r>
    </w:p>
    <w:sdt>
      <w:sdtPr>
        <w:id w:val="3938142"/>
        <w:docPartObj>
          <w:docPartGallery w:val="Table of Contents"/>
          <w:docPartUnique/>
        </w:docPartObj>
      </w:sdtPr>
      <w:sdtContent>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r>
            <w:fldChar w:fldCharType="begin"/>
          </w:r>
          <w:r>
            <w:instrText xml:space="preserve"> TOC \h \u \z \t "Heading 1,1,Heading 2,2,Heading 3,3,Heading 4,4,Heading 5,5,Heading 6,6,"</w:instrText>
          </w:r>
          <w:r>
            <w:fldChar w:fldCharType="separate"/>
          </w:r>
          <w:hyperlink w:anchor="_heading=h.kgcv8k">
            <w:r>
              <w:rPr>
                <w:rFonts w:eastAsia="Arial" w:cs="Arial"/>
                <w:color w:val="000000"/>
                <w:szCs w:val="24"/>
              </w:rPr>
              <w:t>Figura 1.</w:t>
            </w:r>
            <w:r>
              <w:rPr>
                <w:rFonts w:eastAsia="Arial" w:cs="Arial"/>
                <w:color w:val="000000"/>
                <w:szCs w:val="24"/>
              </w:rPr>
              <w:tab/>
              <w:t>21</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34g0dwd">
            <w:r>
              <w:rPr>
                <w:rFonts w:eastAsia="Arial" w:cs="Arial"/>
                <w:color w:val="000000"/>
                <w:szCs w:val="24"/>
              </w:rPr>
              <w:t>Arquitectura general de sistema</w:t>
            </w:r>
            <w:r>
              <w:rPr>
                <w:rFonts w:eastAsia="Arial" w:cs="Arial"/>
                <w:color w:val="000000"/>
                <w:szCs w:val="24"/>
              </w:rPr>
              <w:tab/>
              <w:t>21</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2iq8gzs">
            <w:r>
              <w:rPr>
                <w:rFonts w:eastAsia="Arial" w:cs="Arial"/>
                <w:color w:val="000000"/>
                <w:szCs w:val="24"/>
              </w:rPr>
              <w:t>Figura 2</w:t>
            </w:r>
            <w:r>
              <w:rPr>
                <w:rFonts w:eastAsia="Arial" w:cs="Arial"/>
                <w:color w:val="000000"/>
                <w:szCs w:val="24"/>
              </w:rPr>
              <w:tab/>
              <w:t>24</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xvir7l">
            <w:r>
              <w:rPr>
                <w:rFonts w:eastAsia="Arial" w:cs="Arial"/>
                <w:color w:val="000000"/>
                <w:szCs w:val="24"/>
              </w:rPr>
              <w:t>Ingreso del sistema móvil.</w:t>
            </w:r>
            <w:r>
              <w:rPr>
                <w:rFonts w:eastAsia="Arial" w:cs="Arial"/>
                <w:color w:val="000000"/>
                <w:szCs w:val="24"/>
              </w:rPr>
              <w:tab/>
              <w:t>24</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1x0gk37">
            <w:r>
              <w:rPr>
                <w:rFonts w:eastAsia="Arial" w:cs="Arial"/>
                <w:color w:val="000000"/>
                <w:szCs w:val="24"/>
              </w:rPr>
              <w:t>Figura 3</w:t>
            </w:r>
            <w:r>
              <w:rPr>
                <w:rFonts w:eastAsia="Arial" w:cs="Arial"/>
                <w:color w:val="000000"/>
                <w:szCs w:val="24"/>
              </w:rPr>
              <w:tab/>
              <w:t>25</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4h042r0">
            <w:r>
              <w:rPr>
                <w:rFonts w:eastAsia="Arial" w:cs="Arial"/>
                <w:color w:val="000000"/>
                <w:szCs w:val="24"/>
              </w:rPr>
              <w:t>Visualización de los datos del paciente en el móvil.</w:t>
            </w:r>
            <w:r>
              <w:rPr>
                <w:rFonts w:eastAsia="Arial" w:cs="Arial"/>
                <w:color w:val="000000"/>
                <w:szCs w:val="24"/>
              </w:rPr>
              <w:tab/>
              <w:t>25</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1baon6m">
            <w:r>
              <w:rPr>
                <w:rFonts w:eastAsia="Arial" w:cs="Arial"/>
                <w:color w:val="000000"/>
                <w:szCs w:val="24"/>
              </w:rPr>
              <w:t>Figura 4</w:t>
            </w:r>
            <w:r>
              <w:rPr>
                <w:rFonts w:eastAsia="Arial" w:cs="Arial"/>
                <w:color w:val="000000"/>
                <w:szCs w:val="24"/>
              </w:rPr>
              <w:tab/>
              <w:t>26</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3vac5uf">
            <w:r>
              <w:rPr>
                <w:rFonts w:eastAsia="Arial" w:cs="Arial"/>
                <w:color w:val="000000"/>
                <w:szCs w:val="24"/>
              </w:rPr>
              <w:t>Visualización del ingreso de la consulta de un paciente.</w:t>
            </w:r>
            <w:r>
              <w:rPr>
                <w:rFonts w:eastAsia="Arial" w:cs="Arial"/>
                <w:color w:val="000000"/>
                <w:szCs w:val="24"/>
              </w:rPr>
              <w:tab/>
              <w:t>26</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2afmg28">
            <w:r>
              <w:rPr>
                <w:rFonts w:eastAsia="Arial" w:cs="Arial"/>
                <w:color w:val="000000"/>
                <w:szCs w:val="24"/>
              </w:rPr>
              <w:t>Figura 5</w:t>
            </w:r>
            <w:r>
              <w:rPr>
                <w:rFonts w:eastAsia="Arial" w:cs="Arial"/>
                <w:color w:val="000000"/>
                <w:szCs w:val="24"/>
              </w:rPr>
              <w:tab/>
              <w:t>27</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pkwqa1">
            <w:r>
              <w:rPr>
                <w:rFonts w:eastAsia="Arial" w:cs="Arial"/>
                <w:color w:val="000000"/>
                <w:szCs w:val="24"/>
              </w:rPr>
              <w:t>Toma de fotografía de la radiografía del paciente</w:t>
            </w:r>
            <w:r>
              <w:rPr>
                <w:rFonts w:eastAsia="Arial" w:cs="Arial"/>
                <w:color w:val="000000"/>
                <w:szCs w:val="24"/>
              </w:rPr>
              <w:tab/>
              <w:t>27</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1opuj5n">
            <w:r>
              <w:rPr>
                <w:rFonts w:eastAsia="Arial" w:cs="Arial"/>
                <w:color w:val="000000"/>
                <w:szCs w:val="24"/>
              </w:rPr>
              <w:t>Figura 6</w:t>
            </w:r>
            <w:r>
              <w:rPr>
                <w:rFonts w:eastAsia="Arial" w:cs="Arial"/>
                <w:color w:val="000000"/>
                <w:szCs w:val="24"/>
              </w:rPr>
              <w:tab/>
              <w:t>28</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48pi1tg">
            <w:r>
              <w:rPr>
                <w:rFonts w:eastAsia="Arial" w:cs="Arial"/>
                <w:color w:val="000000"/>
                <w:szCs w:val="24"/>
              </w:rPr>
              <w:t>Consulta completada.</w:t>
            </w:r>
            <w:r>
              <w:rPr>
                <w:rFonts w:eastAsia="Arial" w:cs="Arial"/>
                <w:color w:val="000000"/>
                <w:szCs w:val="24"/>
              </w:rPr>
              <w:tab/>
              <w:t>28</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1302m92">
            <w:r>
              <w:rPr>
                <w:rFonts w:eastAsia="Arial" w:cs="Arial"/>
                <w:color w:val="000000"/>
                <w:szCs w:val="24"/>
              </w:rPr>
              <w:t>Figura 7</w:t>
            </w:r>
            <w:r>
              <w:rPr>
                <w:rFonts w:eastAsia="Arial" w:cs="Arial"/>
                <w:color w:val="000000"/>
                <w:szCs w:val="24"/>
              </w:rPr>
              <w:tab/>
              <w:t>29</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3mzq4wv">
            <w:r>
              <w:rPr>
                <w:rFonts w:eastAsia="Arial" w:cs="Arial"/>
                <w:color w:val="000000"/>
                <w:szCs w:val="24"/>
              </w:rPr>
              <w:t>Lista de pacientes y búsqueda.</w:t>
            </w:r>
            <w:r>
              <w:rPr>
                <w:rFonts w:eastAsia="Arial" w:cs="Arial"/>
                <w:color w:val="000000"/>
                <w:szCs w:val="24"/>
              </w:rPr>
              <w:tab/>
              <w:t>29</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haapch">
            <w:r>
              <w:rPr>
                <w:rFonts w:eastAsia="Arial" w:cs="Arial"/>
                <w:color w:val="000000"/>
                <w:szCs w:val="24"/>
              </w:rPr>
              <w:t>Figura 8</w:t>
            </w:r>
            <w:r>
              <w:rPr>
                <w:rFonts w:eastAsia="Arial" w:cs="Arial"/>
                <w:color w:val="000000"/>
                <w:szCs w:val="24"/>
              </w:rPr>
              <w:tab/>
              <w:t>30</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319y80a">
            <w:r>
              <w:rPr>
                <w:rFonts w:eastAsia="Arial" w:cs="Arial"/>
                <w:color w:val="000000"/>
                <w:szCs w:val="24"/>
              </w:rPr>
              <w:t>Inicio de la aplicación cuando esta validado el correo electrónico.</w:t>
            </w:r>
            <w:r>
              <w:rPr>
                <w:rFonts w:eastAsia="Arial" w:cs="Arial"/>
                <w:color w:val="000000"/>
                <w:szCs w:val="24"/>
              </w:rPr>
              <w:tab/>
              <w:t>30</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1ljsd9k">
            <w:r>
              <w:rPr>
                <w:rFonts w:eastAsia="Arial" w:cs="Arial"/>
                <w:color w:val="000000"/>
                <w:szCs w:val="24"/>
              </w:rPr>
              <w:t>Figura 9</w:t>
            </w:r>
            <w:r>
              <w:rPr>
                <w:rFonts w:eastAsia="Arial" w:cs="Arial"/>
                <w:color w:val="000000"/>
                <w:szCs w:val="24"/>
              </w:rPr>
              <w:tab/>
              <w:t>39</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45jfvxd">
            <w:r>
              <w:rPr>
                <w:rFonts w:eastAsia="Arial" w:cs="Arial"/>
                <w:color w:val="000000"/>
                <w:szCs w:val="24"/>
              </w:rPr>
              <w:t>Arquitectura utilizada con AWS.</w:t>
            </w:r>
            <w:r>
              <w:rPr>
                <w:rFonts w:eastAsia="Arial" w:cs="Arial"/>
                <w:color w:val="000000"/>
                <w:szCs w:val="24"/>
              </w:rPr>
              <w:tab/>
              <w:t>39</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2koq656">
            <w:r>
              <w:rPr>
                <w:rFonts w:eastAsia="Arial" w:cs="Arial"/>
                <w:color w:val="000000"/>
                <w:szCs w:val="24"/>
              </w:rPr>
              <w:t>Figura 10</w:t>
            </w:r>
            <w:r>
              <w:rPr>
                <w:rFonts w:eastAsia="Arial" w:cs="Arial"/>
                <w:color w:val="000000"/>
                <w:szCs w:val="24"/>
              </w:rPr>
              <w:tab/>
              <w:t>40</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zu0gcz">
            <w:r>
              <w:rPr>
                <w:rFonts w:eastAsia="Arial" w:cs="Arial"/>
                <w:color w:val="000000"/>
                <w:szCs w:val="24"/>
              </w:rPr>
              <w:t>Configuración del balanceador en AWS.</w:t>
            </w:r>
            <w:r>
              <w:rPr>
                <w:rFonts w:eastAsia="Arial" w:cs="Arial"/>
                <w:color w:val="000000"/>
                <w:szCs w:val="24"/>
              </w:rPr>
              <w:tab/>
              <w:t>40</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3jtnz0s">
            <w:r>
              <w:rPr>
                <w:rFonts w:eastAsia="Arial" w:cs="Arial"/>
                <w:color w:val="000000"/>
                <w:szCs w:val="24"/>
              </w:rPr>
              <w:t>Figura 11</w:t>
            </w:r>
            <w:r>
              <w:rPr>
                <w:rFonts w:eastAsia="Arial" w:cs="Arial"/>
                <w:color w:val="000000"/>
                <w:szCs w:val="24"/>
              </w:rPr>
              <w:tab/>
              <w:t>41</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1yyy98l">
            <w:r>
              <w:rPr>
                <w:rFonts w:eastAsia="Arial" w:cs="Arial"/>
                <w:color w:val="000000"/>
                <w:szCs w:val="24"/>
              </w:rPr>
              <w:t>Configuración del certificado en AWS.</w:t>
            </w:r>
            <w:r>
              <w:rPr>
                <w:rFonts w:eastAsia="Arial" w:cs="Arial"/>
                <w:color w:val="000000"/>
                <w:szCs w:val="24"/>
              </w:rPr>
              <w:tab/>
              <w:t>41</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2y3w247">
            <w:r>
              <w:rPr>
                <w:rFonts w:eastAsia="Arial" w:cs="Arial"/>
                <w:color w:val="000000"/>
                <w:szCs w:val="24"/>
              </w:rPr>
              <w:t>Figura 12</w:t>
            </w:r>
            <w:r>
              <w:rPr>
                <w:rFonts w:eastAsia="Arial" w:cs="Arial"/>
                <w:color w:val="000000"/>
                <w:szCs w:val="24"/>
              </w:rPr>
              <w:tab/>
              <w:t>42</w:t>
            </w:r>
          </w:hyperlink>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1d96cc0">
            <w:r>
              <w:rPr>
                <w:rFonts w:eastAsia="Arial" w:cs="Arial"/>
                <w:color w:val="000000"/>
                <w:szCs w:val="24"/>
              </w:rPr>
              <w:t>Arquitectura completa para Android y AWS.</w:t>
            </w:r>
            <w:r>
              <w:rPr>
                <w:rFonts w:eastAsia="Arial" w:cs="Arial"/>
                <w:color w:val="000000"/>
                <w:szCs w:val="24"/>
              </w:rPr>
              <w:tab/>
              <w:t>42</w:t>
            </w:r>
          </w:hyperlink>
        </w:p>
        <w:p w:rsidR="00050A78" w:rsidRDefault="00050A78" w:rsidP="00050A78">
          <w:pPr>
            <w:pBdr>
              <w:top w:val="nil"/>
              <w:left w:val="nil"/>
              <w:bottom w:val="nil"/>
              <w:right w:val="nil"/>
              <w:between w:val="nil"/>
            </w:pBdr>
            <w:ind w:firstLine="0"/>
            <w:jc w:val="center"/>
            <w:rPr>
              <w:color w:val="000000"/>
            </w:rPr>
          </w:pPr>
          <w:r>
            <w:fldChar w:fldCharType="end"/>
          </w:r>
        </w:p>
      </w:sdtContent>
    </w:sdt>
    <w:p w:rsidR="00050A78" w:rsidRDefault="00050A78" w:rsidP="00050A78">
      <w:pPr>
        <w:pBdr>
          <w:top w:val="nil"/>
          <w:left w:val="nil"/>
          <w:bottom w:val="nil"/>
          <w:right w:val="nil"/>
          <w:between w:val="nil"/>
        </w:pBdr>
        <w:ind w:firstLine="0"/>
        <w:jc w:val="center"/>
        <w:rPr>
          <w:color w:val="000000"/>
        </w:rPr>
      </w:pPr>
    </w:p>
    <w:p w:rsidR="00050A78" w:rsidRDefault="00050A78" w:rsidP="00050A78">
      <w:pPr>
        <w:pBdr>
          <w:top w:val="nil"/>
          <w:left w:val="nil"/>
          <w:bottom w:val="nil"/>
          <w:right w:val="nil"/>
          <w:between w:val="nil"/>
        </w:pBdr>
        <w:ind w:firstLine="0"/>
        <w:jc w:val="center"/>
        <w:rPr>
          <w:color w:val="000000"/>
        </w:rPr>
      </w:pPr>
    </w:p>
    <w:sdt>
      <w:sdtPr>
        <w:id w:val="3938143"/>
        <w:docPartObj>
          <w:docPartGallery w:val="Table of Contents"/>
          <w:docPartUnique/>
        </w:docPartObj>
      </w:sdtPr>
      <w:sdtContent>
        <w:p w:rsidR="00050A78" w:rsidRDefault="00050A78" w:rsidP="00050A78">
          <w:pPr>
            <w:widowControl w:val="0"/>
            <w:pBdr>
              <w:top w:val="nil"/>
              <w:left w:val="nil"/>
              <w:bottom w:val="nil"/>
              <w:right w:val="nil"/>
              <w:between w:val="nil"/>
            </w:pBdr>
            <w:spacing w:line="276" w:lineRule="auto"/>
            <w:ind w:firstLine="0"/>
            <w:jc w:val="left"/>
            <w:rPr>
              <w:color w:val="000000"/>
            </w:rPr>
          </w:pPr>
          <w:r>
            <w:fldChar w:fldCharType="begin"/>
          </w:r>
          <w:r>
            <w:instrText xml:space="preserve"> TOC \h \u \z \t "Heading 1,1,Heading 2,2,Heading 3,3,"</w:instrText>
          </w:r>
          <w:r>
            <w:fldChar w:fldCharType="end"/>
          </w:r>
        </w:p>
      </w:sdtContent>
    </w:sdt>
    <w:p w:rsidR="00050A78" w:rsidRDefault="00050A78" w:rsidP="00050A78">
      <w:pPr>
        <w:pBdr>
          <w:top w:val="nil"/>
          <w:left w:val="nil"/>
          <w:bottom w:val="nil"/>
          <w:right w:val="nil"/>
          <w:between w:val="nil"/>
        </w:pBdr>
        <w:ind w:firstLine="0"/>
        <w:jc w:val="center"/>
        <w:rPr>
          <w:b/>
          <w:color w:val="000000"/>
        </w:rPr>
      </w:pPr>
      <w:r>
        <w:rPr>
          <w:rFonts w:eastAsia="Arial" w:cs="Arial"/>
          <w:b/>
          <w:color w:val="000000"/>
          <w:szCs w:val="24"/>
        </w:rPr>
        <w:t>TABLAS</w:t>
      </w:r>
    </w:p>
    <w:sdt>
      <w:sdtPr>
        <w:id w:val="3938144"/>
        <w:docPartObj>
          <w:docPartGallery w:val="Table of Contents"/>
          <w:docPartUnique/>
        </w:docPartObj>
      </w:sdtPr>
      <w:sdtContent>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r>
            <w:fldChar w:fldCharType="begin"/>
          </w:r>
          <w:r>
            <w:instrText xml:space="preserve"> TOC \h \u \z \t "Heading 1,1,Heading 2,2,Heading 3,3,Heading 4,4,Heading 5,5,Heading 6,6,"</w:instrText>
          </w:r>
          <w:r>
            <w:fldChar w:fldCharType="separate"/>
          </w:r>
          <w:hyperlink w:anchor="_heading=h.2ce457m">
            <w:r>
              <w:rPr>
                <w:rFonts w:eastAsia="Arial" w:cs="Arial"/>
                <w:b/>
                <w:color w:val="000000"/>
                <w:szCs w:val="24"/>
              </w:rPr>
              <w:t>Tabla 1.</w:t>
            </w:r>
          </w:hyperlink>
          <w:hyperlink w:anchor="_heading=h.2ce457m">
            <w:r>
              <w:rPr>
                <w:rFonts w:ascii="Calibri" w:eastAsia="Calibri" w:hAnsi="Calibri" w:cs="Calibri"/>
                <w:color w:val="000000"/>
                <w:sz w:val="22"/>
              </w:rPr>
              <w:tab/>
            </w:r>
          </w:hyperlink>
          <w:r>
            <w:fldChar w:fldCharType="begin"/>
          </w:r>
          <w:r>
            <w:instrText xml:space="preserve"> PAGEREF _heading=h.2ce457m \h </w:instrText>
          </w:r>
          <w:r>
            <w:fldChar w:fldCharType="separate"/>
          </w:r>
          <w:r>
            <w:t>Gráfica</w:t>
          </w:r>
          <w:r>
            <w:rPr>
              <w:rFonts w:eastAsia="Arial" w:cs="Arial"/>
              <w:color w:val="000000"/>
              <w:szCs w:val="24"/>
            </w:rPr>
            <w:t xml:space="preserve"> de la cantidad de personas evaluadas.</w:t>
          </w:r>
          <w:r>
            <w:rPr>
              <w:rFonts w:eastAsia="Arial" w:cs="Arial"/>
              <w:color w:val="000000"/>
              <w:szCs w:val="24"/>
            </w:rPr>
            <w:tab/>
            <w:t>43</w:t>
          </w:r>
          <w:r>
            <w:fldChar w:fldCharType="end"/>
          </w:r>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rjefff">
            <w:r>
              <w:rPr>
                <w:rFonts w:eastAsia="Arial" w:cs="Arial"/>
                <w:b/>
                <w:color w:val="000000"/>
                <w:szCs w:val="24"/>
              </w:rPr>
              <w:t>Tabla 2.</w:t>
            </w:r>
          </w:hyperlink>
          <w:hyperlink w:anchor="_heading=h.rjefff">
            <w:r>
              <w:rPr>
                <w:rFonts w:ascii="Calibri" w:eastAsia="Calibri" w:hAnsi="Calibri" w:cs="Calibri"/>
                <w:color w:val="000000"/>
                <w:sz w:val="22"/>
              </w:rPr>
              <w:tab/>
            </w:r>
          </w:hyperlink>
          <w:r>
            <w:fldChar w:fldCharType="begin"/>
          </w:r>
          <w:r>
            <w:instrText xml:space="preserve"> PAGEREF _heading=h.rjefff \h </w:instrText>
          </w:r>
          <w:r>
            <w:fldChar w:fldCharType="separate"/>
          </w:r>
          <w:r>
            <w:t>Gráfica</w:t>
          </w:r>
          <w:r>
            <w:rPr>
              <w:rFonts w:eastAsia="Arial" w:cs="Arial"/>
              <w:color w:val="000000"/>
              <w:szCs w:val="24"/>
            </w:rPr>
            <w:t xml:space="preserve"> del total de respuestas evaluadas por el especialista.</w:t>
          </w:r>
          <w:r>
            <w:rPr>
              <w:rFonts w:eastAsia="Arial" w:cs="Arial"/>
              <w:color w:val="000000"/>
              <w:szCs w:val="24"/>
            </w:rPr>
            <w:tab/>
            <w:t>44</w:t>
          </w:r>
          <w:r>
            <w:fldChar w:fldCharType="end"/>
          </w:r>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3bj1y38">
            <w:r>
              <w:rPr>
                <w:rFonts w:eastAsia="Arial" w:cs="Arial"/>
                <w:b/>
                <w:color w:val="000000"/>
                <w:szCs w:val="24"/>
              </w:rPr>
              <w:t>Tabla 3.</w:t>
            </w:r>
          </w:hyperlink>
          <w:hyperlink w:anchor="_heading=h.3bj1y38">
            <w:r>
              <w:rPr>
                <w:rFonts w:ascii="Calibri" w:eastAsia="Calibri" w:hAnsi="Calibri" w:cs="Calibri"/>
                <w:color w:val="000000"/>
                <w:sz w:val="22"/>
              </w:rPr>
              <w:tab/>
            </w:r>
          </w:hyperlink>
          <w:r>
            <w:fldChar w:fldCharType="begin"/>
          </w:r>
          <w:r>
            <w:instrText xml:space="preserve"> PAGEREF _heading=h.3bj1y38 \h </w:instrText>
          </w:r>
          <w:r>
            <w:fldChar w:fldCharType="separate"/>
          </w:r>
          <w:r>
            <w:rPr>
              <w:rFonts w:eastAsia="Arial" w:cs="Arial"/>
              <w:color w:val="000000"/>
              <w:szCs w:val="24"/>
            </w:rPr>
            <w:t>Total de consultas atendidas por categoría</w:t>
          </w:r>
          <w:r>
            <w:rPr>
              <w:rFonts w:eastAsia="Arial" w:cs="Arial"/>
              <w:color w:val="000000"/>
              <w:szCs w:val="24"/>
            </w:rPr>
            <w:tab/>
            <w:t>45</w:t>
          </w:r>
          <w:r>
            <w:fldChar w:fldCharType="end"/>
          </w:r>
        </w:p>
        <w:p w:rsidR="00050A78" w:rsidRDefault="00050A78" w:rsidP="00050A78">
          <w:pPr>
            <w:pBdr>
              <w:top w:val="nil"/>
              <w:left w:val="nil"/>
              <w:bottom w:val="nil"/>
              <w:right w:val="nil"/>
              <w:between w:val="nil"/>
            </w:pBdr>
            <w:tabs>
              <w:tab w:val="left" w:pos="851"/>
              <w:tab w:val="left" w:pos="1701"/>
              <w:tab w:val="left" w:pos="3119"/>
              <w:tab w:val="right" w:pos="8544"/>
            </w:tabs>
            <w:ind w:left="1418" w:right="476" w:hanging="1418"/>
            <w:rPr>
              <w:rFonts w:ascii="Calibri" w:eastAsia="Calibri" w:hAnsi="Calibri" w:cs="Calibri"/>
              <w:color w:val="000000"/>
              <w:sz w:val="22"/>
            </w:rPr>
          </w:pPr>
          <w:hyperlink w:anchor="_heading=h.1qoc8b1">
            <w:r>
              <w:rPr>
                <w:rFonts w:eastAsia="Arial" w:cs="Arial"/>
                <w:b/>
                <w:color w:val="000000"/>
                <w:szCs w:val="24"/>
              </w:rPr>
              <w:t>Tabla 4.</w:t>
            </w:r>
          </w:hyperlink>
          <w:hyperlink w:anchor="_heading=h.1qoc8b1">
            <w:r>
              <w:rPr>
                <w:rFonts w:ascii="Calibri" w:eastAsia="Calibri" w:hAnsi="Calibri" w:cs="Calibri"/>
                <w:color w:val="000000"/>
                <w:sz w:val="22"/>
              </w:rPr>
              <w:tab/>
            </w:r>
          </w:hyperlink>
          <w:r>
            <w:fldChar w:fldCharType="begin"/>
          </w:r>
          <w:r>
            <w:instrText xml:space="preserve"> PAGEREF _heading=h.1qoc8b1 \h </w:instrText>
          </w:r>
          <w:r>
            <w:fldChar w:fldCharType="separate"/>
          </w:r>
          <w:r>
            <w:t>Gráfica</w:t>
          </w:r>
          <w:r>
            <w:rPr>
              <w:rFonts w:eastAsia="Arial" w:cs="Arial"/>
              <w:color w:val="000000"/>
              <w:szCs w:val="24"/>
            </w:rPr>
            <w:t xml:space="preserve"> por tipo de consulta</w:t>
          </w:r>
          <w:r>
            <w:rPr>
              <w:rFonts w:eastAsia="Arial" w:cs="Arial"/>
              <w:color w:val="000000"/>
              <w:szCs w:val="24"/>
            </w:rPr>
            <w:tab/>
            <w:t>46</w:t>
          </w:r>
          <w:r>
            <w:fldChar w:fldCharType="end"/>
          </w:r>
        </w:p>
        <w:p w:rsidR="00050A78" w:rsidRDefault="00050A78" w:rsidP="00050A78">
          <w:pPr>
            <w:pBdr>
              <w:top w:val="nil"/>
              <w:left w:val="nil"/>
              <w:bottom w:val="nil"/>
              <w:right w:val="nil"/>
              <w:between w:val="nil"/>
            </w:pBdr>
            <w:tabs>
              <w:tab w:val="right" w:pos="8544"/>
            </w:tabs>
            <w:ind w:left="709" w:hanging="709"/>
            <w:jc w:val="left"/>
            <w:rPr>
              <w:smallCaps/>
              <w:color w:val="000000"/>
            </w:rPr>
          </w:pPr>
          <w:r>
            <w:fldChar w:fldCharType="end"/>
          </w:r>
        </w:p>
      </w:sdtContent>
    </w:sdt>
    <w:p w:rsidR="00050A78" w:rsidRDefault="00050A78" w:rsidP="00050A78">
      <w:pPr>
        <w:pBdr>
          <w:top w:val="nil"/>
          <w:left w:val="nil"/>
          <w:bottom w:val="nil"/>
          <w:right w:val="nil"/>
          <w:between w:val="nil"/>
        </w:pBdr>
        <w:ind w:firstLine="0"/>
        <w:rPr>
          <w:color w:val="000000"/>
        </w:rPr>
        <w:sectPr w:rsidR="00050A78">
          <w:footerReference w:type="default" r:id="rId11"/>
          <w:pgSz w:w="12240" w:h="15840"/>
          <w:pgMar w:top="2268" w:right="1418" w:bottom="1418" w:left="2268" w:header="709" w:footer="817" w:gutter="0"/>
          <w:pgNumType w:start="1"/>
          <w:cols w:space="720"/>
        </w:sectPr>
      </w:pPr>
    </w:p>
    <w:p w:rsidR="00050A78" w:rsidRDefault="00050A78" w:rsidP="00050A78">
      <w:pPr>
        <w:pBdr>
          <w:top w:val="nil"/>
          <w:left w:val="nil"/>
          <w:bottom w:val="nil"/>
          <w:right w:val="nil"/>
          <w:between w:val="nil"/>
        </w:pBdr>
        <w:ind w:firstLine="0"/>
        <w:jc w:val="center"/>
        <w:rPr>
          <w:b/>
          <w:smallCaps/>
          <w:color w:val="000000"/>
          <w:sz w:val="28"/>
          <w:szCs w:val="28"/>
        </w:rPr>
      </w:pPr>
      <w:bookmarkStart w:id="7" w:name="_heading=h.1t3h5sf" w:colFirst="0" w:colLast="0"/>
      <w:bookmarkEnd w:id="7"/>
      <w:r>
        <w:rPr>
          <w:rFonts w:eastAsia="Arial" w:cs="Arial"/>
          <w:b/>
          <w:smallCaps/>
          <w:color w:val="000000"/>
          <w:sz w:val="28"/>
          <w:szCs w:val="28"/>
        </w:rPr>
        <w:lastRenderedPageBreak/>
        <w:t>Lista de símbolos</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pBdr>
          <w:top w:val="nil"/>
          <w:left w:val="nil"/>
          <w:bottom w:val="nil"/>
          <w:right w:val="nil"/>
          <w:between w:val="nil"/>
        </w:pBdr>
        <w:tabs>
          <w:tab w:val="left" w:pos="2835"/>
        </w:tabs>
        <w:ind w:left="2835" w:hanging="2835"/>
        <w:rPr>
          <w:b/>
          <w:color w:val="000000"/>
        </w:rPr>
      </w:pPr>
      <w:r>
        <w:rPr>
          <w:rFonts w:eastAsia="Arial" w:cs="Arial"/>
          <w:b/>
          <w:color w:val="000000"/>
          <w:szCs w:val="24"/>
        </w:rPr>
        <w:t>Símbolo</w:t>
      </w:r>
      <w:r>
        <w:rPr>
          <w:rFonts w:eastAsia="Arial" w:cs="Arial"/>
          <w:b/>
          <w:color w:val="000000"/>
          <w:szCs w:val="24"/>
        </w:rPr>
        <w:tab/>
        <w:t>Significado</w:t>
      </w:r>
    </w:p>
    <w:p w:rsidR="00050A78" w:rsidRDefault="00050A78" w:rsidP="00050A78">
      <w:pPr>
        <w:pBdr>
          <w:top w:val="nil"/>
          <w:left w:val="nil"/>
          <w:bottom w:val="nil"/>
          <w:right w:val="nil"/>
          <w:between w:val="nil"/>
        </w:pBdr>
        <w:tabs>
          <w:tab w:val="left" w:pos="2835"/>
          <w:tab w:val="left" w:pos="4536"/>
        </w:tabs>
        <w:ind w:left="2835" w:hanging="2835"/>
        <w:rPr>
          <w:b/>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w:t>
      </w:r>
      <w:r>
        <w:rPr>
          <w:rFonts w:eastAsia="Arial" w:cs="Arial"/>
          <w:b/>
          <w:color w:val="000000"/>
          <w:szCs w:val="24"/>
        </w:rPr>
        <w:tab/>
      </w:r>
      <w:r>
        <w:rPr>
          <w:rFonts w:eastAsia="Arial" w:cs="Arial"/>
          <w:color w:val="000000"/>
          <w:szCs w:val="24"/>
        </w:rPr>
        <w:t xml:space="preserve">Llaves para objetos </w:t>
      </w:r>
      <w:proofErr w:type="spellStart"/>
      <w:r>
        <w:rPr>
          <w:rFonts w:eastAsia="Arial" w:cs="Arial"/>
          <w:color w:val="000000"/>
          <w:szCs w:val="24"/>
        </w:rPr>
        <w:t>Json</w:t>
      </w:r>
      <w:proofErr w:type="spellEnd"/>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w:t>
      </w:r>
      <w:r>
        <w:rPr>
          <w:rFonts w:eastAsia="Arial" w:cs="Arial"/>
          <w:b/>
          <w:color w:val="000000"/>
          <w:szCs w:val="24"/>
        </w:rPr>
        <w:tab/>
      </w:r>
      <w:r>
        <w:rPr>
          <w:rFonts w:eastAsia="Arial" w:cs="Arial"/>
          <w:color w:val="000000"/>
          <w:szCs w:val="24"/>
        </w:rPr>
        <w:t xml:space="preserve">Corchetes para matrices en </w:t>
      </w:r>
      <w:proofErr w:type="spellStart"/>
      <w:r>
        <w:rPr>
          <w:rFonts w:eastAsia="Arial" w:cs="Arial"/>
          <w:color w:val="000000"/>
          <w:szCs w:val="24"/>
        </w:rPr>
        <w:t>Json</w:t>
      </w:r>
      <w:proofErr w:type="spellEnd"/>
      <w:r>
        <w:rPr>
          <w:rFonts w:eastAsia="Arial" w:cs="Arial"/>
          <w:color w:val="000000"/>
          <w:szCs w:val="24"/>
        </w:rPr>
        <w:t>.</w:t>
      </w:r>
    </w:p>
    <w:p w:rsidR="00050A78" w:rsidRDefault="00050A78" w:rsidP="00050A78">
      <w:pPr>
        <w:pBdr>
          <w:top w:val="nil"/>
          <w:left w:val="nil"/>
          <w:bottom w:val="nil"/>
          <w:right w:val="nil"/>
          <w:between w:val="nil"/>
        </w:pBdr>
        <w:tabs>
          <w:tab w:val="left" w:pos="2835"/>
          <w:tab w:val="left" w:pos="4536"/>
        </w:tabs>
        <w:ind w:left="2835" w:hanging="2835"/>
        <w:rPr>
          <w:b/>
          <w:color w:val="000000"/>
        </w:rPr>
      </w:pPr>
      <w:bookmarkStart w:id="8" w:name="_heading=h.4d34og8" w:colFirst="0" w:colLast="0"/>
      <w:bookmarkEnd w:id="8"/>
      <w:r>
        <w:rPr>
          <w:rFonts w:eastAsia="Arial" w:cs="Arial"/>
          <w:b/>
          <w:color w:val="000000"/>
          <w:szCs w:val="24"/>
        </w:rPr>
        <w:tab/>
      </w:r>
    </w:p>
    <w:p w:rsidR="00050A78" w:rsidRDefault="00050A78" w:rsidP="00050A78">
      <w:pPr>
        <w:ind w:left="1281" w:hanging="357"/>
        <w:jc w:val="center"/>
        <w:rPr>
          <w:b/>
          <w:color w:val="000000"/>
        </w:rPr>
      </w:pPr>
      <w:r>
        <w:br w:type="page"/>
      </w:r>
    </w:p>
    <w:p w:rsidR="00050A78" w:rsidRDefault="00050A78" w:rsidP="00050A78">
      <w:pPr>
        <w:ind w:left="1281" w:hanging="357"/>
        <w:jc w:val="center"/>
        <w:rPr>
          <w:b/>
          <w:smallCaps/>
          <w:color w:val="000000"/>
          <w:sz w:val="28"/>
          <w:szCs w:val="28"/>
        </w:rPr>
      </w:pPr>
    </w:p>
    <w:p w:rsidR="00050A78" w:rsidRDefault="00050A78" w:rsidP="00050A78">
      <w:pPr>
        <w:pBdr>
          <w:top w:val="nil"/>
          <w:left w:val="nil"/>
          <w:bottom w:val="nil"/>
          <w:right w:val="nil"/>
          <w:between w:val="nil"/>
        </w:pBdr>
        <w:ind w:firstLine="0"/>
        <w:jc w:val="center"/>
        <w:rPr>
          <w:b/>
          <w:smallCaps/>
          <w:color w:val="000000"/>
          <w:sz w:val="28"/>
          <w:szCs w:val="28"/>
        </w:rPr>
      </w:pPr>
      <w:bookmarkStart w:id="9" w:name="_heading=h.2s8eyo1" w:colFirst="0" w:colLast="0"/>
      <w:bookmarkEnd w:id="9"/>
      <w:r>
        <w:rPr>
          <w:rFonts w:eastAsia="Arial" w:cs="Arial"/>
          <w:b/>
          <w:smallCaps/>
          <w:color w:val="000000"/>
          <w:sz w:val="28"/>
          <w:szCs w:val="28"/>
        </w:rPr>
        <w:t>Glosario</w:t>
      </w:r>
    </w:p>
    <w:p w:rsidR="00050A78" w:rsidRDefault="00050A78" w:rsidP="00050A78">
      <w:pPr>
        <w:rPr>
          <w:color w:val="000000"/>
        </w:rPr>
      </w:pPr>
    </w:p>
    <w:p w:rsidR="00050A78" w:rsidRDefault="00050A78" w:rsidP="00050A78">
      <w:pPr>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AWS</w:t>
      </w:r>
      <w:r>
        <w:rPr>
          <w:rFonts w:eastAsia="Arial" w:cs="Arial"/>
          <w:b/>
          <w:color w:val="000000"/>
          <w:szCs w:val="24"/>
        </w:rPr>
        <w:tab/>
      </w:r>
      <w:r>
        <w:rPr>
          <w:rFonts w:eastAsia="Arial" w:cs="Arial"/>
          <w:color w:val="000000"/>
          <w:szCs w:val="24"/>
        </w:rPr>
        <w:t xml:space="preserve">Amazon Web </w:t>
      </w:r>
      <w:proofErr w:type="spellStart"/>
      <w:r>
        <w:rPr>
          <w:rFonts w:eastAsia="Arial" w:cs="Arial"/>
          <w:color w:val="000000"/>
          <w:szCs w:val="24"/>
        </w:rPr>
        <w:t>Services</w:t>
      </w:r>
      <w:proofErr w:type="spellEnd"/>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EC2</w:t>
      </w:r>
      <w:r>
        <w:rPr>
          <w:rFonts w:eastAsia="Arial" w:cs="Arial"/>
          <w:b/>
          <w:color w:val="000000"/>
          <w:szCs w:val="24"/>
        </w:rPr>
        <w:tab/>
      </w:r>
      <w:r>
        <w:rPr>
          <w:rFonts w:eastAsia="Arial" w:cs="Arial"/>
          <w:color w:val="000000"/>
          <w:szCs w:val="24"/>
        </w:rPr>
        <w:t xml:space="preserve">Amazon </w:t>
      </w:r>
      <w:proofErr w:type="spellStart"/>
      <w:r>
        <w:rPr>
          <w:rFonts w:eastAsia="Arial" w:cs="Arial"/>
          <w:color w:val="000000"/>
          <w:szCs w:val="24"/>
        </w:rPr>
        <w:t>Elastic</w:t>
      </w:r>
      <w:proofErr w:type="spellEnd"/>
      <w:r>
        <w:rPr>
          <w:rFonts w:eastAsia="Arial" w:cs="Arial"/>
          <w:color w:val="000000"/>
          <w:szCs w:val="24"/>
        </w:rPr>
        <w:t xml:space="preserve"> Compute Cloud (Amazon EC2)</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highlight w:val="yellow"/>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React Native</w:t>
      </w:r>
      <w:r>
        <w:rPr>
          <w:rFonts w:eastAsia="Arial" w:cs="Arial"/>
          <w:b/>
          <w:i/>
          <w:color w:val="000000"/>
          <w:szCs w:val="24"/>
        </w:rPr>
        <w:tab/>
      </w:r>
      <w:r>
        <w:rPr>
          <w:rFonts w:eastAsia="Arial" w:cs="Arial"/>
          <w:color w:val="000000"/>
          <w:szCs w:val="24"/>
        </w:rPr>
        <w:t>Es un framework para desarrollar aplicaciones móviles</w:t>
      </w:r>
    </w:p>
    <w:p w:rsidR="00050A78" w:rsidRDefault="00050A78" w:rsidP="00050A78">
      <w:pPr>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Gemini</w:t>
      </w:r>
      <w:r>
        <w:rPr>
          <w:rFonts w:eastAsia="Arial" w:cs="Arial"/>
          <w:b/>
          <w:color w:val="000000"/>
          <w:szCs w:val="24"/>
        </w:rPr>
        <w:tab/>
      </w:r>
      <w:r>
        <w:rPr>
          <w:rFonts w:eastAsia="Arial" w:cs="Arial"/>
          <w:color w:val="000000"/>
          <w:szCs w:val="24"/>
        </w:rPr>
        <w:t>Inteligencia Artificial de Google</w:t>
      </w:r>
    </w:p>
    <w:p w:rsidR="00050A78" w:rsidRDefault="00050A78" w:rsidP="00050A78">
      <w:pPr>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Mongoose</w:t>
      </w:r>
      <w:r>
        <w:rPr>
          <w:rFonts w:eastAsia="Arial" w:cs="Arial"/>
          <w:b/>
          <w:color w:val="000000"/>
          <w:szCs w:val="24"/>
        </w:rPr>
        <w:tab/>
      </w:r>
      <w:r>
        <w:rPr>
          <w:rFonts w:eastAsia="Arial" w:cs="Arial"/>
          <w:color w:val="000000"/>
          <w:szCs w:val="24"/>
        </w:rPr>
        <w:t>Es una librería que es utilizada para la administración de una base de datos no relacional.</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ML</w:t>
      </w:r>
      <w:r>
        <w:rPr>
          <w:rFonts w:eastAsia="Arial" w:cs="Arial"/>
          <w:b/>
          <w:color w:val="000000"/>
          <w:szCs w:val="24"/>
        </w:rPr>
        <w:tab/>
      </w:r>
      <w:r>
        <w:rPr>
          <w:rFonts w:eastAsia="Arial" w:cs="Arial"/>
          <w:color w:val="000000"/>
          <w:szCs w:val="24"/>
        </w:rPr>
        <w:t xml:space="preserve">Machine Learning son sus siglas en </w:t>
      </w:r>
      <w:r>
        <w:t>Inglés</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DL</w:t>
      </w:r>
      <w:r>
        <w:rPr>
          <w:rFonts w:eastAsia="Arial" w:cs="Arial"/>
          <w:b/>
          <w:color w:val="000000"/>
          <w:szCs w:val="24"/>
        </w:rPr>
        <w:tab/>
      </w:r>
      <w:proofErr w:type="spellStart"/>
      <w:r>
        <w:rPr>
          <w:rFonts w:eastAsia="Arial" w:cs="Arial"/>
          <w:color w:val="000000"/>
          <w:szCs w:val="24"/>
        </w:rPr>
        <w:t>Deep</w:t>
      </w:r>
      <w:proofErr w:type="spellEnd"/>
      <w:r>
        <w:rPr>
          <w:rFonts w:eastAsia="Arial" w:cs="Arial"/>
          <w:color w:val="000000"/>
          <w:szCs w:val="24"/>
        </w:rPr>
        <w:t xml:space="preserve"> Learning son sus siglas en </w:t>
      </w:r>
      <w:r>
        <w:t>inglés</w:t>
      </w:r>
      <w:r>
        <w:rPr>
          <w:rFonts w:eastAsia="Arial" w:cs="Arial"/>
          <w:color w:val="000000"/>
          <w:szCs w:val="24"/>
        </w:rPr>
        <w:t>.</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proofErr w:type="spellStart"/>
      <w:r>
        <w:rPr>
          <w:rFonts w:eastAsia="Arial" w:cs="Arial"/>
          <w:b/>
          <w:color w:val="000000"/>
          <w:szCs w:val="24"/>
        </w:rPr>
        <w:t>Spam</w:t>
      </w:r>
      <w:proofErr w:type="spellEnd"/>
      <w:r>
        <w:rPr>
          <w:rFonts w:eastAsia="Arial" w:cs="Arial"/>
          <w:color w:val="000000"/>
          <w:szCs w:val="24"/>
        </w:rPr>
        <w:tab/>
        <w:t>Son correos que el servidor detecta que son enviados de forma masiva y que por lo regular contienen información no deseada o requerida.</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lastRenderedPageBreak/>
        <w:t>EAS</w:t>
      </w:r>
      <w:r>
        <w:rPr>
          <w:rFonts w:eastAsia="Arial" w:cs="Arial"/>
          <w:color w:val="000000"/>
          <w:szCs w:val="24"/>
        </w:rPr>
        <w:tab/>
        <w:t xml:space="preserve">Es un servicio que se utiliza para crear una publicación utilizando Expo </w:t>
      </w:r>
      <w:proofErr w:type="spellStart"/>
      <w:r>
        <w:rPr>
          <w:rFonts w:eastAsia="Arial" w:cs="Arial"/>
          <w:color w:val="000000"/>
          <w:szCs w:val="24"/>
        </w:rPr>
        <w:t>Go</w:t>
      </w:r>
      <w:proofErr w:type="spellEnd"/>
      <w:r>
        <w:rPr>
          <w:rFonts w:eastAsia="Arial" w:cs="Arial"/>
          <w:color w:val="000000"/>
          <w:szCs w:val="24"/>
        </w:rPr>
        <w:t>, para utilizar sus servicios y poder generar un aplicativo de pruebas.</w:t>
      </w: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 xml:space="preserve">EXPO </w:t>
      </w:r>
      <w:proofErr w:type="spellStart"/>
      <w:r>
        <w:rPr>
          <w:rFonts w:eastAsia="Arial" w:cs="Arial"/>
          <w:b/>
          <w:color w:val="000000"/>
          <w:szCs w:val="24"/>
        </w:rPr>
        <w:t>Go</w:t>
      </w:r>
      <w:proofErr w:type="spellEnd"/>
      <w:r>
        <w:rPr>
          <w:rFonts w:eastAsia="Arial" w:cs="Arial"/>
          <w:b/>
          <w:color w:val="000000"/>
          <w:szCs w:val="24"/>
        </w:rPr>
        <w:tab/>
      </w:r>
      <w:r>
        <w:rPr>
          <w:rFonts w:eastAsia="Arial" w:cs="Arial"/>
          <w:color w:val="000000"/>
          <w:szCs w:val="24"/>
        </w:rPr>
        <w:t>Es un servicio web que utiliza como base React Native, para poder publicar los servicios en Android, iOS y Web.</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S3</w:t>
      </w:r>
      <w:r>
        <w:rPr>
          <w:rFonts w:eastAsia="Arial" w:cs="Arial"/>
          <w:b/>
          <w:color w:val="000000"/>
          <w:szCs w:val="24"/>
        </w:rPr>
        <w:tab/>
      </w:r>
      <w:r>
        <w:rPr>
          <w:rFonts w:eastAsia="Arial" w:cs="Arial"/>
          <w:color w:val="000000"/>
          <w:szCs w:val="24"/>
        </w:rPr>
        <w:t xml:space="preserve">Es un servicio que provee AWS, para poder colocar de manera temporal o permanente información que se puede utilizar para compartir </w:t>
      </w:r>
      <w:r>
        <w:t>hacía</w:t>
      </w:r>
      <w:r>
        <w:rPr>
          <w:rFonts w:eastAsia="Arial" w:cs="Arial"/>
          <w:color w:val="000000"/>
          <w:szCs w:val="24"/>
        </w:rPr>
        <w:t xml:space="preserve"> otros servicios que provee AWS.</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bookmarkStart w:id="10" w:name="_heading=h.17dp8vu" w:colFirst="0" w:colLast="0"/>
      <w:bookmarkEnd w:id="10"/>
      <w:r>
        <w:rPr>
          <w:rFonts w:eastAsia="Arial" w:cs="Arial"/>
          <w:b/>
          <w:color w:val="000000"/>
          <w:szCs w:val="24"/>
        </w:rPr>
        <w:t>MongoDB</w:t>
      </w:r>
      <w:r>
        <w:rPr>
          <w:rFonts w:eastAsia="Arial" w:cs="Arial"/>
          <w:b/>
          <w:color w:val="000000"/>
          <w:szCs w:val="24"/>
        </w:rPr>
        <w:tab/>
      </w:r>
      <w:r>
        <w:rPr>
          <w:rFonts w:eastAsia="Arial" w:cs="Arial"/>
          <w:color w:val="000000"/>
          <w:szCs w:val="24"/>
        </w:rPr>
        <w:t xml:space="preserve">Es una base de datos no relacional que es utilizada para guardar, editar y buscar información que se </w:t>
      </w:r>
      <w:r>
        <w:t>define utilizando</w:t>
      </w:r>
      <w:r>
        <w:rPr>
          <w:rFonts w:eastAsia="Arial" w:cs="Arial"/>
          <w:color w:val="000000"/>
          <w:szCs w:val="24"/>
        </w:rPr>
        <w:t xml:space="preserve"> esquemas.</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Docker</w:t>
      </w:r>
      <w:r>
        <w:rPr>
          <w:rFonts w:eastAsia="Arial" w:cs="Arial"/>
          <w:b/>
          <w:color w:val="000000"/>
          <w:szCs w:val="24"/>
        </w:rPr>
        <w:tab/>
      </w:r>
      <w:r>
        <w:rPr>
          <w:rFonts w:eastAsia="Arial" w:cs="Arial"/>
          <w:color w:val="000000"/>
          <w:szCs w:val="24"/>
        </w:rPr>
        <w:t xml:space="preserve">Es una herramienta que nos ayuda a desplegar nuestro servidor de manera independiente que </w:t>
      </w:r>
      <w:r>
        <w:t>contiene</w:t>
      </w:r>
      <w:r>
        <w:rPr>
          <w:rFonts w:eastAsia="Arial" w:cs="Arial"/>
          <w:color w:val="000000"/>
          <w:szCs w:val="24"/>
        </w:rPr>
        <w:t xml:space="preserve"> configuraciones específicas para cada servidor requerido.</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NodeJS</w:t>
      </w:r>
      <w:r>
        <w:rPr>
          <w:rFonts w:eastAsia="Arial" w:cs="Arial"/>
          <w:b/>
          <w:color w:val="000000"/>
          <w:szCs w:val="24"/>
        </w:rPr>
        <w:tab/>
      </w:r>
      <w:r>
        <w:rPr>
          <w:rFonts w:eastAsia="Arial" w:cs="Arial"/>
          <w:color w:val="000000"/>
          <w:szCs w:val="24"/>
        </w:rPr>
        <w:t>Es un entorno que nos ayuda a publicar servicios específicos para un desarrollo de un servidor de llamadas API Rest.</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API Rest</w:t>
      </w:r>
      <w:r>
        <w:rPr>
          <w:rFonts w:eastAsia="Arial" w:cs="Arial"/>
          <w:b/>
          <w:color w:val="000000"/>
          <w:szCs w:val="24"/>
        </w:rPr>
        <w:tab/>
      </w:r>
      <w:r>
        <w:rPr>
          <w:rFonts w:eastAsia="Arial" w:cs="Arial"/>
          <w:color w:val="000000"/>
          <w:szCs w:val="24"/>
        </w:rPr>
        <w:t>Es una arquitectura que nos ayuda a definir de manera efectiva una comunicación entre diferentes servicios para poder administrar información a sistemas que la necesitan.</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APK</w:t>
      </w:r>
      <w:r>
        <w:rPr>
          <w:rFonts w:eastAsia="Arial" w:cs="Arial"/>
          <w:b/>
          <w:color w:val="000000"/>
          <w:szCs w:val="24"/>
        </w:rPr>
        <w:tab/>
      </w:r>
      <w:r>
        <w:rPr>
          <w:rFonts w:eastAsia="Arial" w:cs="Arial"/>
          <w:color w:val="000000"/>
          <w:szCs w:val="24"/>
        </w:rPr>
        <w:t>Es un instalador que se genera cuando se compila código para dispositivos Android, y se instala para poder utilizarlo.</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JSON</w:t>
      </w:r>
      <w:r>
        <w:rPr>
          <w:rFonts w:eastAsia="Arial" w:cs="Arial"/>
          <w:b/>
          <w:color w:val="000000"/>
          <w:szCs w:val="24"/>
        </w:rPr>
        <w:tab/>
      </w:r>
      <w:r>
        <w:rPr>
          <w:rFonts w:eastAsia="Arial" w:cs="Arial"/>
          <w:color w:val="000000"/>
          <w:szCs w:val="24"/>
        </w:rPr>
        <w:t xml:space="preserve">Es utilizado para poder almacenar información en un lenguaje de </w:t>
      </w:r>
      <w:proofErr w:type="spellStart"/>
      <w:r>
        <w:t>Javascript</w:t>
      </w:r>
      <w:proofErr w:type="spellEnd"/>
      <w:r>
        <w:rPr>
          <w:rFonts w:eastAsia="Arial" w:cs="Arial"/>
          <w:color w:val="000000"/>
          <w:szCs w:val="24"/>
        </w:rPr>
        <w:t>, que contiene propiedades o funciones.</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JAVASCRIPT</w:t>
      </w:r>
      <w:r>
        <w:rPr>
          <w:rFonts w:eastAsia="Arial" w:cs="Arial"/>
          <w:color w:val="000000"/>
          <w:szCs w:val="24"/>
        </w:rPr>
        <w:tab/>
        <w:t>Es un lenguaje de programación para navegadores, este es interpretado.</w:t>
      </w:r>
    </w:p>
    <w:p w:rsidR="00050A78" w:rsidRDefault="00050A78" w:rsidP="00050A78">
      <w:pPr>
        <w:pBdr>
          <w:top w:val="nil"/>
          <w:left w:val="nil"/>
          <w:bottom w:val="nil"/>
          <w:right w:val="nil"/>
          <w:between w:val="nil"/>
        </w:pBdr>
        <w:tabs>
          <w:tab w:val="left" w:pos="2835"/>
          <w:tab w:val="left" w:pos="4536"/>
        </w:tabs>
        <w:ind w:left="2835" w:hanging="2835"/>
        <w:rPr>
          <w:color w:val="000000"/>
        </w:rPr>
      </w:pPr>
    </w:p>
    <w:p w:rsidR="00050A78" w:rsidRDefault="00050A78" w:rsidP="00050A78">
      <w:pPr>
        <w:ind w:left="1281" w:hanging="357"/>
        <w:jc w:val="center"/>
        <w:rPr>
          <w:b/>
          <w:smallCaps/>
          <w:color w:val="000000"/>
          <w:sz w:val="28"/>
          <w:szCs w:val="28"/>
        </w:rPr>
      </w:pPr>
      <w:bookmarkStart w:id="11" w:name="_heading=h.3rdcrjn" w:colFirst="0" w:colLast="0"/>
      <w:bookmarkEnd w:id="11"/>
      <w:r>
        <w:br w:type="page"/>
      </w:r>
    </w:p>
    <w:p w:rsidR="00050A78" w:rsidRDefault="00050A78" w:rsidP="00050A78">
      <w:pPr>
        <w:ind w:left="1281" w:hanging="357"/>
        <w:jc w:val="center"/>
        <w:rPr>
          <w:b/>
          <w:smallCaps/>
          <w:color w:val="000000"/>
          <w:sz w:val="28"/>
          <w:szCs w:val="28"/>
        </w:rPr>
      </w:pPr>
    </w:p>
    <w:p w:rsidR="00050A78" w:rsidRDefault="00050A78" w:rsidP="00050A78">
      <w:pPr>
        <w:pBdr>
          <w:top w:val="nil"/>
          <w:left w:val="nil"/>
          <w:bottom w:val="nil"/>
          <w:right w:val="nil"/>
          <w:between w:val="nil"/>
        </w:pBdr>
        <w:ind w:firstLine="0"/>
        <w:jc w:val="center"/>
        <w:rPr>
          <w:b/>
          <w:smallCaps/>
          <w:color w:val="000000"/>
          <w:sz w:val="28"/>
          <w:szCs w:val="28"/>
        </w:rPr>
      </w:pPr>
      <w:bookmarkStart w:id="12" w:name="_heading=h.26in1rg" w:colFirst="0" w:colLast="0"/>
      <w:bookmarkEnd w:id="12"/>
      <w:r>
        <w:rPr>
          <w:rFonts w:eastAsia="Arial" w:cs="Arial"/>
          <w:b/>
          <w:smallCaps/>
          <w:color w:val="000000"/>
          <w:sz w:val="28"/>
          <w:szCs w:val="28"/>
        </w:rPr>
        <w:t>Resumen</w:t>
      </w:r>
    </w:p>
    <w:p w:rsidR="00050A78" w:rsidRDefault="00050A78" w:rsidP="00050A78">
      <w:pPr>
        <w:rPr>
          <w:color w:val="000000"/>
        </w:rPr>
      </w:pPr>
    </w:p>
    <w:p w:rsidR="00050A78" w:rsidRDefault="00050A78" w:rsidP="00050A78">
      <w:pPr>
        <w:rPr>
          <w:color w:val="000000"/>
        </w:rPr>
      </w:pPr>
      <w:r>
        <w:rPr>
          <w:color w:val="000000"/>
        </w:rPr>
        <w:t>Al consultar estadísticas de accidentes o violencia en el país, estas muestran una tendencia al alza en los últimos años, lo que a la vez genera también el alza de casos en los que se requiere la atención inmediata a las personas damnificadas en diferentes situaciones, dependiendo su gravedad.</w:t>
      </w:r>
    </w:p>
    <w:p w:rsidR="00050A78" w:rsidRDefault="00050A78" w:rsidP="00050A78">
      <w:pPr>
        <w:rPr>
          <w:color w:val="000000"/>
        </w:rPr>
      </w:pPr>
    </w:p>
    <w:p w:rsidR="00050A78" w:rsidRDefault="00050A78" w:rsidP="00050A78">
      <w:pPr>
        <w:rPr>
          <w:color w:val="000000"/>
        </w:rPr>
      </w:pPr>
      <w:r>
        <w:rPr>
          <w:color w:val="000000"/>
        </w:rPr>
        <w:t>No obstante, las instituciones médicas en especial las públicas, pueden congestionarse, específicamente en algunas épocas del año que por diferentes factores la cantidad de pacientes podría aumentar y el personal médico estar en dificultad para la atención de todos los que requieran atención inmediata.</w:t>
      </w:r>
    </w:p>
    <w:p w:rsidR="00050A78" w:rsidRDefault="00050A78" w:rsidP="00050A78">
      <w:pPr>
        <w:rPr>
          <w:color w:val="000000"/>
        </w:rPr>
      </w:pPr>
    </w:p>
    <w:p w:rsidR="00050A78" w:rsidRDefault="00050A78" w:rsidP="00050A78">
      <w:pPr>
        <w:rPr>
          <w:color w:val="000000"/>
        </w:rPr>
      </w:pPr>
      <w:r>
        <w:rPr>
          <w:color w:val="000000"/>
        </w:rPr>
        <w:t>Así mismo, los pacientes que requieren atenciones médicas de urgencia debido a accidentes o violencia, en la mayoría de los casos deben realizarse alguna radiografía ya que en dichas situaciones los huesos expuestos a golpes extremos pueden tener alguna afectación y el personal médico debe evaluar cada una de estas imágenes médicas con el fin de determinar la situación precisa de cada paciente, para brindarle la atención que necesita.</w:t>
      </w:r>
    </w:p>
    <w:p w:rsidR="00050A78" w:rsidRDefault="00050A78" w:rsidP="00050A78">
      <w:pPr>
        <w:rPr>
          <w:color w:val="000000"/>
        </w:rPr>
      </w:pPr>
    </w:p>
    <w:p w:rsidR="00050A78" w:rsidRDefault="00050A78" w:rsidP="00050A78">
      <w:pPr>
        <w:rPr>
          <w:color w:val="000000"/>
        </w:rPr>
      </w:pPr>
      <w:r>
        <w:rPr>
          <w:color w:val="000000"/>
        </w:rPr>
        <w:t xml:space="preserve">En tal sentido vemos la importante necesidad del uso </w:t>
      </w:r>
      <w:proofErr w:type="spellStart"/>
      <w:r>
        <w:rPr>
          <w:color w:val="000000"/>
        </w:rPr>
        <w:t>dela</w:t>
      </w:r>
      <w:proofErr w:type="spellEnd"/>
      <w:r>
        <w:rPr>
          <w:color w:val="000000"/>
        </w:rPr>
        <w:t xml:space="preserve"> tecnología en el área médica en nuestro </w:t>
      </w:r>
      <w:proofErr w:type="spellStart"/>
      <w:r>
        <w:rPr>
          <w:color w:val="000000"/>
        </w:rPr>
        <w:t>país,la</w:t>
      </w:r>
      <w:proofErr w:type="spellEnd"/>
      <w:r>
        <w:rPr>
          <w:color w:val="000000"/>
        </w:rPr>
        <w:t xml:space="preserve"> cual </w:t>
      </w:r>
      <w:proofErr w:type="spellStart"/>
      <w:r>
        <w:rPr>
          <w:color w:val="000000"/>
        </w:rPr>
        <w:t>actualmente,es</w:t>
      </w:r>
      <w:proofErr w:type="spellEnd"/>
      <w:r>
        <w:rPr>
          <w:color w:val="000000"/>
        </w:rPr>
        <w:t xml:space="preserve"> utilizada en diferentes áreas permitiendo agilizar tareas y optimizar costos, por lo que contar con herramientas tecnológicas que apoyen al desempeño de las labores médicas podría reducir tiempo y costos en atención a pacientes que requieren de atención inmediata.</w:t>
      </w:r>
    </w:p>
    <w:p w:rsidR="00050A78" w:rsidRDefault="00050A78" w:rsidP="00050A78">
      <w:pPr>
        <w:rPr>
          <w:color w:val="000000"/>
          <w:u w:val="single"/>
        </w:rPr>
      </w:pPr>
    </w:p>
    <w:p w:rsidR="00050A78" w:rsidRDefault="00050A78" w:rsidP="00050A78">
      <w:pPr>
        <w:rPr>
          <w:color w:val="000000"/>
        </w:rPr>
      </w:pPr>
      <w:r>
        <w:rPr>
          <w:color w:val="000000"/>
        </w:rPr>
        <w:t xml:space="preserve">Actualmente existen algoritmos para el análisis de imágenes que bien pueden utilizarse y estos ayudar en el análisis de resultados de imágenes </w:t>
      </w:r>
      <w:r>
        <w:rPr>
          <w:color w:val="000000"/>
        </w:rPr>
        <w:lastRenderedPageBreak/>
        <w:t xml:space="preserve">médicas como </w:t>
      </w:r>
      <w:proofErr w:type="spellStart"/>
      <w:r>
        <w:rPr>
          <w:color w:val="000000"/>
        </w:rPr>
        <w:t>radiografías,considerando</w:t>
      </w:r>
      <w:proofErr w:type="spellEnd"/>
      <w:r>
        <w:rPr>
          <w:color w:val="000000"/>
        </w:rPr>
        <w:t xml:space="preserve"> que podrían agilizar la atención a pacientes por parte del personal </w:t>
      </w:r>
      <w:proofErr w:type="spellStart"/>
      <w:r>
        <w:rPr>
          <w:color w:val="000000"/>
        </w:rPr>
        <w:t>médico,categorizar</w:t>
      </w:r>
      <w:proofErr w:type="spellEnd"/>
      <w:r>
        <w:rPr>
          <w:color w:val="000000"/>
        </w:rPr>
        <w:t xml:space="preserve"> los </w:t>
      </w:r>
      <w:proofErr w:type="spellStart"/>
      <w:r>
        <w:rPr>
          <w:color w:val="000000"/>
        </w:rPr>
        <w:t>casos,así</w:t>
      </w:r>
      <w:proofErr w:type="spellEnd"/>
      <w:r>
        <w:rPr>
          <w:color w:val="000000"/>
        </w:rPr>
        <w:t xml:space="preserve"> como también brindar una breve descripción de la situación del paciente, lo que permitiría que personal con mínimos conocimientos relacionados con interpretación de imágenes </w:t>
      </w:r>
      <w:proofErr w:type="spellStart"/>
      <w:r>
        <w:rPr>
          <w:color w:val="000000"/>
        </w:rPr>
        <w:t>médicas,obtenga</w:t>
      </w:r>
      <w:proofErr w:type="spellEnd"/>
      <w:r>
        <w:rPr>
          <w:color w:val="000000"/>
        </w:rPr>
        <w:t xml:space="preserve"> un diagnóstico preliminar y brinde apoyo a los pacientes que se encuentren en espera para ser atendidos.</w:t>
      </w:r>
    </w:p>
    <w:p w:rsidR="00050A78" w:rsidRDefault="00050A78" w:rsidP="00050A78">
      <w:pPr>
        <w:rPr>
          <w:color w:val="000000"/>
        </w:rPr>
      </w:pPr>
    </w:p>
    <w:p w:rsidR="00050A78" w:rsidRDefault="00050A78" w:rsidP="00050A78">
      <w:pPr>
        <w:rPr>
          <w:color w:val="000000"/>
        </w:rPr>
      </w:pPr>
      <w:r>
        <w:rPr>
          <w:color w:val="000000"/>
        </w:rPr>
        <w:t xml:space="preserve">Por lo anterior se ha considerado desarrollar una aplicación de software que permita al personal médico el registro del historial del paciente y sus radiografías, para que, con ayuda de herramientas de inteligencia artificial disponibles en la </w:t>
      </w:r>
      <w:proofErr w:type="spellStart"/>
      <w:r>
        <w:rPr>
          <w:color w:val="000000"/>
        </w:rPr>
        <w:t>web,esta</w:t>
      </w:r>
      <w:proofErr w:type="spellEnd"/>
      <w:r>
        <w:rPr>
          <w:color w:val="000000"/>
        </w:rPr>
        <w:t xml:space="preserve"> aplicación describa un diagnóstico preliminar del paciente con el fin de reducir el tiempo en su atención y recuperación</w:t>
      </w:r>
    </w:p>
    <w:p w:rsidR="00050A78" w:rsidRDefault="00050A78" w:rsidP="00050A78">
      <w:pPr>
        <w:rPr>
          <w:color w:val="000000"/>
        </w:rPr>
      </w:pPr>
    </w:p>
    <w:p w:rsidR="00050A78" w:rsidRDefault="00050A78" w:rsidP="00050A78">
      <w:pPr>
        <w:rPr>
          <w:color w:val="000000"/>
        </w:rPr>
      </w:pPr>
      <w:r>
        <w:rPr>
          <w:color w:val="000000"/>
        </w:rPr>
        <w:t xml:space="preserve">No </w:t>
      </w:r>
      <w:proofErr w:type="spellStart"/>
      <w:r>
        <w:rPr>
          <w:color w:val="000000"/>
        </w:rPr>
        <w:t>obstante,lo</w:t>
      </w:r>
      <w:proofErr w:type="spellEnd"/>
      <w:r>
        <w:rPr>
          <w:color w:val="000000"/>
        </w:rPr>
        <w:t xml:space="preserve"> delicado y preciso que deben ser los procesos médicos y la importancia de tener un resultado </w:t>
      </w:r>
      <w:proofErr w:type="spellStart"/>
      <w:r>
        <w:rPr>
          <w:color w:val="000000"/>
        </w:rPr>
        <w:t>preciso,solo</w:t>
      </w:r>
      <w:proofErr w:type="spellEnd"/>
      <w:r>
        <w:rPr>
          <w:color w:val="000000"/>
        </w:rPr>
        <w:t xml:space="preserve"> se emitirá un diagnóstico preliminar por parte de la aplicación, cuyo resultado será evaluado por un profesional en el área, que en la misma aplicación indicará si el resultado proporcionado por la aplicación es correcto o incorrecto.</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ind w:left="1281" w:hanging="357"/>
        <w:jc w:val="center"/>
        <w:rPr>
          <w:b/>
          <w:smallCaps/>
          <w:color w:val="000000"/>
          <w:sz w:val="28"/>
          <w:szCs w:val="28"/>
        </w:rPr>
      </w:pPr>
      <w:bookmarkStart w:id="13" w:name="_heading=h.lnxbz9" w:colFirst="0" w:colLast="0"/>
      <w:bookmarkEnd w:id="13"/>
      <w:r>
        <w:br w:type="page"/>
      </w:r>
    </w:p>
    <w:p w:rsidR="00050A78" w:rsidRDefault="00050A78" w:rsidP="00050A78">
      <w:pPr>
        <w:pBdr>
          <w:top w:val="nil"/>
          <w:left w:val="nil"/>
          <w:bottom w:val="nil"/>
          <w:right w:val="nil"/>
          <w:between w:val="nil"/>
        </w:pBdr>
        <w:ind w:firstLine="0"/>
        <w:jc w:val="center"/>
        <w:rPr>
          <w:b/>
          <w:smallCaps/>
          <w:color w:val="000000"/>
          <w:sz w:val="28"/>
          <w:szCs w:val="28"/>
        </w:rPr>
      </w:pPr>
      <w:bookmarkStart w:id="14" w:name="_heading=h.35nkun2" w:colFirst="0" w:colLast="0"/>
      <w:bookmarkEnd w:id="14"/>
      <w:r>
        <w:rPr>
          <w:rFonts w:eastAsia="Arial" w:cs="Arial"/>
          <w:b/>
          <w:smallCaps/>
          <w:color w:val="000000"/>
          <w:sz w:val="28"/>
          <w:szCs w:val="28"/>
        </w:rPr>
        <w:lastRenderedPageBreak/>
        <w:t>Objetivos</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pBdr>
          <w:top w:val="nil"/>
          <w:left w:val="nil"/>
          <w:bottom w:val="nil"/>
          <w:right w:val="nil"/>
          <w:between w:val="nil"/>
        </w:pBdr>
        <w:ind w:firstLine="0"/>
        <w:rPr>
          <w:b/>
          <w:color w:val="000000"/>
        </w:rPr>
      </w:pPr>
      <w:r>
        <w:rPr>
          <w:rFonts w:eastAsia="Arial" w:cs="Arial"/>
          <w:b/>
          <w:color w:val="000000"/>
          <w:szCs w:val="24"/>
        </w:rPr>
        <w:t>General</w:t>
      </w:r>
    </w:p>
    <w:p w:rsidR="00050A78" w:rsidRDefault="00050A78" w:rsidP="00050A78">
      <w:pPr>
        <w:spacing w:before="280" w:after="142" w:line="276" w:lineRule="auto"/>
        <w:ind w:firstLine="0"/>
        <w:jc w:val="left"/>
        <w:rPr>
          <w:color w:val="000000"/>
        </w:rPr>
      </w:pPr>
      <w:r>
        <w:rPr>
          <w:color w:val="000000"/>
        </w:rPr>
        <w:tab/>
        <w:t>Brindar una herramienta capaz de analizar imágenes con inteligencia artificial y analizar su impacto en análisis y diagnósticos reales para agilizar la atención a los pacientes.</w:t>
      </w:r>
    </w:p>
    <w:p w:rsidR="00050A78" w:rsidRDefault="00050A78" w:rsidP="00050A78">
      <w:pPr>
        <w:rPr>
          <w:color w:val="000000"/>
        </w:rPr>
      </w:pPr>
    </w:p>
    <w:p w:rsidR="00050A78" w:rsidRDefault="00050A78" w:rsidP="00050A78">
      <w:pPr>
        <w:pBdr>
          <w:top w:val="nil"/>
          <w:left w:val="nil"/>
          <w:bottom w:val="nil"/>
          <w:right w:val="nil"/>
          <w:between w:val="nil"/>
        </w:pBdr>
        <w:ind w:firstLine="0"/>
        <w:rPr>
          <w:b/>
          <w:color w:val="000000"/>
        </w:rPr>
      </w:pPr>
      <w:r>
        <w:rPr>
          <w:rFonts w:eastAsia="Arial" w:cs="Arial"/>
          <w:b/>
          <w:color w:val="000000"/>
          <w:szCs w:val="24"/>
        </w:rPr>
        <w:t>Específicos</w:t>
      </w:r>
    </w:p>
    <w:p w:rsidR="00050A78" w:rsidRDefault="00050A78" w:rsidP="00050A78">
      <w:pPr>
        <w:pBdr>
          <w:top w:val="nil"/>
          <w:left w:val="nil"/>
          <w:bottom w:val="nil"/>
          <w:right w:val="nil"/>
          <w:between w:val="nil"/>
        </w:pBdr>
        <w:ind w:left="567" w:firstLine="0"/>
        <w:rPr>
          <w:color w:val="000000"/>
        </w:rPr>
      </w:pPr>
    </w:p>
    <w:p w:rsidR="00050A78" w:rsidRDefault="00050A78" w:rsidP="00050A78">
      <w:pPr>
        <w:numPr>
          <w:ilvl w:val="0"/>
          <w:numId w:val="38"/>
        </w:numPr>
        <w:pBdr>
          <w:top w:val="nil"/>
          <w:left w:val="nil"/>
          <w:bottom w:val="nil"/>
          <w:right w:val="nil"/>
          <w:between w:val="nil"/>
        </w:pBdr>
        <w:ind w:left="567" w:hanging="567"/>
        <w:rPr>
          <w:color w:val="000000"/>
        </w:rPr>
      </w:pPr>
      <w:r>
        <w:rPr>
          <w:rFonts w:eastAsia="Arial" w:cs="Arial"/>
          <w:color w:val="000000"/>
          <w:szCs w:val="24"/>
        </w:rPr>
        <w:t>Desarrollar una aplicación utilizando herramientas ya existentes como lo son Gemini, React Native, AWS, para uso en instituciones médicas.</w:t>
      </w:r>
    </w:p>
    <w:p w:rsidR="00050A78" w:rsidRDefault="00050A78" w:rsidP="00050A78">
      <w:pPr>
        <w:numPr>
          <w:ilvl w:val="0"/>
          <w:numId w:val="38"/>
        </w:numPr>
        <w:pBdr>
          <w:top w:val="nil"/>
          <w:left w:val="nil"/>
          <w:bottom w:val="nil"/>
          <w:right w:val="nil"/>
          <w:between w:val="nil"/>
        </w:pBdr>
        <w:ind w:left="567" w:hanging="567"/>
        <w:rPr>
          <w:color w:val="000000"/>
        </w:rPr>
      </w:pPr>
      <w:r>
        <w:rPr>
          <w:rFonts w:eastAsia="Arial" w:cs="Arial"/>
          <w:color w:val="000000"/>
          <w:szCs w:val="24"/>
        </w:rPr>
        <w:t>Analizar la efectividad actual de la inteligencia artificial en el análisis de radiografías de pacientes.</w:t>
      </w:r>
    </w:p>
    <w:p w:rsidR="00050A78" w:rsidRDefault="00050A78" w:rsidP="00050A78">
      <w:pPr>
        <w:numPr>
          <w:ilvl w:val="0"/>
          <w:numId w:val="38"/>
        </w:numPr>
        <w:pBdr>
          <w:top w:val="nil"/>
          <w:left w:val="nil"/>
          <w:bottom w:val="nil"/>
          <w:right w:val="nil"/>
          <w:between w:val="nil"/>
        </w:pBdr>
        <w:ind w:left="567" w:hanging="567"/>
        <w:rPr>
          <w:color w:val="000000"/>
        </w:rPr>
      </w:pPr>
      <w:r>
        <w:rPr>
          <w:rFonts w:eastAsia="Arial" w:cs="Arial"/>
          <w:color w:val="000000"/>
          <w:szCs w:val="24"/>
        </w:rPr>
        <w:t xml:space="preserve">Promover en el personal médico, el uso de aplicaciones en teléfonos u otros dispositivos móviles con el </w:t>
      </w:r>
      <w:r>
        <w:t>fin de mejorar</w:t>
      </w:r>
      <w:r>
        <w:rPr>
          <w:rFonts w:eastAsia="Arial" w:cs="Arial"/>
          <w:color w:val="000000"/>
          <w:szCs w:val="24"/>
        </w:rPr>
        <w:t xml:space="preserve"> la atención a los pacientes.</w:t>
      </w:r>
    </w:p>
    <w:p w:rsidR="00050A78" w:rsidRDefault="00050A78" w:rsidP="00050A78">
      <w:pPr>
        <w:numPr>
          <w:ilvl w:val="0"/>
          <w:numId w:val="38"/>
        </w:numPr>
        <w:pBdr>
          <w:top w:val="nil"/>
          <w:left w:val="nil"/>
          <w:bottom w:val="nil"/>
          <w:right w:val="nil"/>
          <w:between w:val="nil"/>
        </w:pBdr>
        <w:ind w:left="567" w:hanging="567"/>
        <w:rPr>
          <w:color w:val="000000"/>
        </w:rPr>
      </w:pPr>
      <w:r>
        <w:rPr>
          <w:rFonts w:eastAsia="Arial" w:cs="Arial"/>
          <w:color w:val="000000"/>
          <w:szCs w:val="24"/>
        </w:rPr>
        <w:t>Evaluar el uso de inteligencia artificial en instituciones médicas en nuestro país con el fin de mejorar los servicios en dichas instituciones.</w:t>
      </w:r>
    </w:p>
    <w:p w:rsidR="00050A78" w:rsidRDefault="00050A78" w:rsidP="00050A78">
      <w:pPr>
        <w:pBdr>
          <w:top w:val="nil"/>
          <w:left w:val="nil"/>
          <w:bottom w:val="nil"/>
          <w:right w:val="nil"/>
          <w:between w:val="nil"/>
        </w:pBdr>
        <w:ind w:left="720" w:firstLine="0"/>
        <w:rPr>
          <w:color w:val="000000"/>
        </w:rPr>
      </w:pPr>
      <w:r>
        <w:br w:type="page"/>
      </w:r>
    </w:p>
    <w:p w:rsidR="00050A78" w:rsidRDefault="00050A78" w:rsidP="00050A78">
      <w:pPr>
        <w:rPr>
          <w:color w:val="000000"/>
        </w:rPr>
      </w:pPr>
    </w:p>
    <w:p w:rsidR="00050A78" w:rsidRDefault="00050A78" w:rsidP="00050A78">
      <w:pPr>
        <w:pBdr>
          <w:top w:val="nil"/>
          <w:left w:val="nil"/>
          <w:bottom w:val="nil"/>
          <w:right w:val="nil"/>
          <w:between w:val="nil"/>
        </w:pBdr>
        <w:ind w:firstLine="0"/>
        <w:jc w:val="center"/>
        <w:rPr>
          <w:b/>
          <w:smallCaps/>
          <w:color w:val="000000"/>
          <w:sz w:val="28"/>
          <w:szCs w:val="28"/>
        </w:rPr>
      </w:pPr>
      <w:bookmarkStart w:id="15" w:name="_heading=h.1ksv4uv" w:colFirst="0" w:colLast="0"/>
      <w:bookmarkEnd w:id="15"/>
      <w:r>
        <w:rPr>
          <w:rFonts w:eastAsia="Arial" w:cs="Arial"/>
          <w:b/>
          <w:smallCaps/>
          <w:color w:val="000000"/>
          <w:sz w:val="28"/>
          <w:szCs w:val="28"/>
        </w:rPr>
        <w:t>Introducción</w:t>
      </w:r>
    </w:p>
    <w:p w:rsidR="00050A78" w:rsidRDefault="00050A78" w:rsidP="00050A78">
      <w:pPr>
        <w:ind w:firstLine="0"/>
        <w:rPr>
          <w:color w:val="000000"/>
        </w:rPr>
      </w:pPr>
    </w:p>
    <w:p w:rsidR="00050A78" w:rsidRDefault="00050A78" w:rsidP="00050A78">
      <w:pPr>
        <w:ind w:firstLine="708"/>
        <w:rPr>
          <w:color w:val="000000"/>
        </w:rPr>
      </w:pPr>
      <w:r>
        <w:t>La Evolución La</w:t>
      </w:r>
      <w:r>
        <w:rPr>
          <w:color w:val="000000"/>
        </w:rPr>
        <w:t xml:space="preserve"> tecnología y su uso en diferentes ámbitos de la vida va cada día en </w:t>
      </w:r>
      <w:proofErr w:type="spellStart"/>
      <w:r>
        <w:rPr>
          <w:color w:val="000000"/>
        </w:rPr>
        <w:t>aumento,</w:t>
      </w:r>
      <w:r>
        <w:t>facilitando</w:t>
      </w:r>
      <w:proofErr w:type="spellEnd"/>
      <w:r>
        <w:rPr>
          <w:color w:val="000000"/>
        </w:rPr>
        <w:t xml:space="preserve"> las tareas </w:t>
      </w:r>
      <w:r>
        <w:t>al ser</w:t>
      </w:r>
      <w:r>
        <w:rPr>
          <w:color w:val="000000"/>
        </w:rPr>
        <w:t xml:space="preserve"> humano, permitiéndole hacer muchas cosas de manera más simple, fácil y con menos </w:t>
      </w:r>
      <w:proofErr w:type="spellStart"/>
      <w:r>
        <w:rPr>
          <w:color w:val="000000"/>
        </w:rPr>
        <w:t>recursos,por</w:t>
      </w:r>
      <w:proofErr w:type="spellEnd"/>
      <w:r>
        <w:rPr>
          <w:color w:val="000000"/>
        </w:rPr>
        <w:t xml:space="preserve"> lo que el área médica no es la excepción en dicha evolución, ya que se tienen muchos </w:t>
      </w:r>
      <w:r>
        <w:t>avances tecnológicos</w:t>
      </w:r>
      <w:r>
        <w:rPr>
          <w:color w:val="000000"/>
        </w:rPr>
        <w:t xml:space="preserve"> en dicha área, entre los cuales se puede mencionar el análisis de imágenes médicas con el uso de la inteligencia artificial.</w:t>
      </w:r>
    </w:p>
    <w:p w:rsidR="00050A78" w:rsidRDefault="00050A78" w:rsidP="00050A78">
      <w:pPr>
        <w:ind w:firstLine="708"/>
        <w:jc w:val="center"/>
        <w:rPr>
          <w:color w:val="000000"/>
        </w:rPr>
      </w:pPr>
    </w:p>
    <w:p w:rsidR="00050A78" w:rsidRDefault="00050A78" w:rsidP="00050A78">
      <w:pPr>
        <w:ind w:firstLine="708"/>
        <w:rPr>
          <w:color w:val="000000"/>
        </w:rPr>
      </w:pPr>
      <w:r>
        <w:rPr>
          <w:color w:val="000000"/>
        </w:rPr>
        <w:t>Considerando el limitado acceso a los servicios de salud en nuestro país y la falta de profesionales del área médica, es importante hacer un análisis sobre el uso de la tecnología con el objetivo de mejorar dichos servicios, permitiendo disminuir costos y que una mayor población tenga acceso a ellos, considerando que las tecnologías de la información y comunicación se encuentran cada vez más accesibles y a un menor costo.</w:t>
      </w:r>
    </w:p>
    <w:p w:rsidR="00050A78" w:rsidRDefault="00050A78" w:rsidP="00050A78">
      <w:pPr>
        <w:ind w:firstLine="708"/>
        <w:rPr>
          <w:color w:val="000000"/>
        </w:rPr>
      </w:pPr>
    </w:p>
    <w:p w:rsidR="00050A78" w:rsidRDefault="00050A78" w:rsidP="00050A78">
      <w:pPr>
        <w:ind w:firstLine="708"/>
        <w:rPr>
          <w:color w:val="000000"/>
        </w:rPr>
      </w:pPr>
      <w:r>
        <w:rPr>
          <w:color w:val="000000"/>
        </w:rPr>
        <w:t xml:space="preserve">Por ello en el presente documento se analizará el uso de la tecnología, especialmente de la inteligencia artificial, aplicada a la medicina permitiendo al personal médico optimizar el tiempo de atención a los pacientes, específicamente a través del uso de una aplicación en un dispositivo </w:t>
      </w:r>
      <w:proofErr w:type="spellStart"/>
      <w:r>
        <w:rPr>
          <w:color w:val="000000"/>
        </w:rPr>
        <w:t>móvil,la</w:t>
      </w:r>
      <w:proofErr w:type="spellEnd"/>
      <w:r>
        <w:rPr>
          <w:color w:val="000000"/>
        </w:rPr>
        <w:t xml:space="preserve"> cual será evaluada y considerando su efectividad podría ser implementada para su uso diario.</w:t>
      </w:r>
    </w:p>
    <w:p w:rsidR="00050A78" w:rsidRDefault="00050A78" w:rsidP="00050A78">
      <w:pPr>
        <w:ind w:firstLine="708"/>
        <w:rPr>
          <w:color w:val="000000"/>
        </w:rPr>
      </w:pPr>
    </w:p>
    <w:p w:rsidR="00050A78" w:rsidRDefault="00050A78" w:rsidP="00050A78">
      <w:pPr>
        <w:ind w:firstLine="708"/>
        <w:rPr>
          <w:color w:val="000000"/>
        </w:rPr>
      </w:pPr>
      <w:r>
        <w:rPr>
          <w:color w:val="000000"/>
        </w:rPr>
        <w:t xml:space="preserve">Dicha aplicación permitirá realizar un registro de los pacientes, con sus respectivas radiografías, en los casos que el personal médico indique la necesidad de realizar las mismas, las cuales serán evaluadas con herramientas de inteligencia artificial existentes en la web con el objetivo de emitir un diagnóstico preliminar de los pacientes. No obstante, el especialista aplicará su </w:t>
      </w:r>
      <w:r>
        <w:rPr>
          <w:color w:val="000000"/>
        </w:rPr>
        <w:lastRenderedPageBreak/>
        <w:t xml:space="preserve">análisis profesional a estas </w:t>
      </w:r>
      <w:r>
        <w:t>imágenes y se indicará</w:t>
      </w:r>
      <w:r>
        <w:rPr>
          <w:color w:val="000000"/>
        </w:rPr>
        <w:t xml:space="preserve"> en la misma aplicación si el resultado preliminar descrito por la aplicación es correcto.</w:t>
      </w:r>
    </w:p>
    <w:p w:rsidR="00050A78" w:rsidRDefault="00050A78" w:rsidP="00050A78">
      <w:pPr>
        <w:ind w:firstLine="708"/>
        <w:rPr>
          <w:color w:val="000000"/>
        </w:rPr>
      </w:pPr>
    </w:p>
    <w:p w:rsidR="00050A78" w:rsidRDefault="00050A78" w:rsidP="00050A78">
      <w:pPr>
        <w:ind w:firstLine="708"/>
        <w:rPr>
          <w:color w:val="000000"/>
        </w:rPr>
      </w:pPr>
      <w:r>
        <w:rPr>
          <w:color w:val="000000"/>
        </w:rPr>
        <w:t xml:space="preserve">Conforme se utilice dicha aplicación se estarán registrando datos en la misma, con los cuales se generarán estadísticas que se </w:t>
      </w:r>
      <w:r>
        <w:t>detallarán en</w:t>
      </w:r>
      <w:r>
        <w:rPr>
          <w:color w:val="000000"/>
        </w:rPr>
        <w:t xml:space="preserve"> el presente trabajo para mostrar la efectividad de las herramientas de inteligencia </w:t>
      </w:r>
      <w:r>
        <w:t>artificial actuales</w:t>
      </w:r>
      <w:r>
        <w:rPr>
          <w:color w:val="000000"/>
        </w:rPr>
        <w:t xml:space="preserve"> en un campo muy delicado y serio como es la salud, específicamente en el </w:t>
      </w:r>
      <w:r>
        <w:t>análisis de</w:t>
      </w:r>
      <w:r>
        <w:rPr>
          <w:color w:val="000000"/>
        </w:rPr>
        <w:t xml:space="preserve"> imágenes médicas de pacientes, como lo son las </w:t>
      </w:r>
      <w:proofErr w:type="spellStart"/>
      <w:r>
        <w:rPr>
          <w:color w:val="000000"/>
        </w:rPr>
        <w:t>radiografías,realizadas</w:t>
      </w:r>
      <w:proofErr w:type="spellEnd"/>
      <w:r>
        <w:rPr>
          <w:color w:val="000000"/>
        </w:rPr>
        <w:t xml:space="preserve"> debido </w:t>
      </w:r>
      <w:r>
        <w:t>a accidentes</w:t>
      </w:r>
      <w:r>
        <w:rPr>
          <w:color w:val="000000"/>
        </w:rPr>
        <w:t xml:space="preserve"> u otras circunstancias que afectan la salud del paciente.</w:t>
      </w:r>
    </w:p>
    <w:p w:rsidR="00050A78" w:rsidRDefault="00050A78" w:rsidP="00050A78">
      <w:pPr>
        <w:ind w:left="1281" w:hanging="357"/>
        <w:jc w:val="center"/>
        <w:rPr>
          <w:color w:val="000000"/>
        </w:rPr>
      </w:pPr>
    </w:p>
    <w:p w:rsidR="00050A78" w:rsidRDefault="00050A78" w:rsidP="00050A78">
      <w:pPr>
        <w:ind w:left="1281" w:hanging="357"/>
        <w:jc w:val="center"/>
        <w:rPr>
          <w:color w:val="000000"/>
        </w:rPr>
        <w:sectPr w:rsidR="00050A78">
          <w:pgSz w:w="12240" w:h="15840"/>
          <w:pgMar w:top="2268" w:right="1418" w:bottom="1418" w:left="2268" w:header="709" w:footer="816" w:gutter="0"/>
          <w:cols w:space="720"/>
        </w:sectPr>
      </w:pPr>
      <w:r>
        <w:br w:type="page"/>
      </w:r>
    </w:p>
    <w:p w:rsidR="00050A78" w:rsidRDefault="00050A78" w:rsidP="00050A78">
      <w:pPr>
        <w:pStyle w:val="Captulos"/>
      </w:pPr>
      <w:bookmarkStart w:id="16" w:name="_heading=h.44sinio" w:colFirst="0" w:colLast="0"/>
      <w:bookmarkEnd w:id="16"/>
      <w:r>
        <w:lastRenderedPageBreak/>
        <w:t>Historia de la inteligencia artificial</w:t>
      </w:r>
    </w:p>
    <w:p w:rsidR="00050A78" w:rsidRDefault="00050A78" w:rsidP="00050A78">
      <w:pPr>
        <w:ind w:firstLine="708"/>
        <w:rPr>
          <w:color w:val="000000"/>
        </w:rPr>
      </w:pPr>
    </w:p>
    <w:p w:rsidR="00050A78" w:rsidRDefault="00050A78" w:rsidP="00050A78">
      <w:pPr>
        <w:ind w:firstLine="708"/>
        <w:rPr>
          <w:color w:val="000000"/>
        </w:rPr>
      </w:pPr>
      <w:r>
        <w:rPr>
          <w:color w:val="000000"/>
        </w:rPr>
        <w:tab/>
        <w:t xml:space="preserve">Por naturaleza el ser humano busca realizar de forma más fácil el trabajo que a diario realiza, ahorrando tiempo y algunos otros recursos, como bien ya lo </w:t>
      </w:r>
      <w:r>
        <w:t>escribía</w:t>
      </w:r>
      <w:r>
        <w:rPr>
          <w:color w:val="000000"/>
        </w:rPr>
        <w:t xml:space="preserve"> el filósofo Aristóteles en el siglo IV a. c., en sus </w:t>
      </w:r>
      <w:r>
        <w:t>escritos en</w:t>
      </w:r>
      <w:r>
        <w:rPr>
          <w:color w:val="000000"/>
        </w:rPr>
        <w:t xml:space="preserve"> los que hace mención </w:t>
      </w:r>
      <w:r>
        <w:t>de que</w:t>
      </w:r>
      <w:r>
        <w:rPr>
          <w:color w:val="000000"/>
        </w:rPr>
        <w:t xml:space="preserve"> algunos </w:t>
      </w:r>
      <w:r>
        <w:t>instrumentos que</w:t>
      </w:r>
      <w:r>
        <w:rPr>
          <w:color w:val="000000"/>
        </w:rPr>
        <w:t xml:space="preserve"> se utilizan para realizar tareas </w:t>
      </w:r>
      <w:proofErr w:type="spellStart"/>
      <w:r>
        <w:rPr>
          <w:color w:val="000000"/>
        </w:rPr>
        <w:t>comunes,podrían</w:t>
      </w:r>
      <w:proofErr w:type="spellEnd"/>
      <w:r>
        <w:rPr>
          <w:color w:val="000000"/>
        </w:rPr>
        <w:t xml:space="preserve"> funcionar sin la intervención humana, a lo que se le llama en la actualidad un autómata.</w:t>
      </w:r>
    </w:p>
    <w:p w:rsidR="00050A78" w:rsidRDefault="00050A78" w:rsidP="00050A78">
      <w:pPr>
        <w:ind w:firstLine="708"/>
        <w:rPr>
          <w:color w:val="000000"/>
        </w:rPr>
      </w:pPr>
    </w:p>
    <w:p w:rsidR="00050A78" w:rsidRDefault="00050A78" w:rsidP="00050A78">
      <w:pPr>
        <w:pStyle w:val="Sub1"/>
      </w:pPr>
      <w:bookmarkStart w:id="17" w:name="_heading=h.2jxsxqh" w:colFirst="0" w:colLast="0"/>
      <w:bookmarkEnd w:id="17"/>
      <w:r>
        <w:t>Orígenes</w:t>
      </w:r>
    </w:p>
    <w:p w:rsidR="00050A78" w:rsidRDefault="00050A78" w:rsidP="00050A78">
      <w:pPr>
        <w:rPr>
          <w:color w:val="000000"/>
        </w:rPr>
      </w:pPr>
    </w:p>
    <w:p w:rsidR="00050A78" w:rsidRDefault="00050A78" w:rsidP="00050A78">
      <w:pPr>
        <w:ind w:firstLine="708"/>
        <w:rPr>
          <w:color w:val="000000"/>
        </w:rPr>
      </w:pPr>
      <w:r>
        <w:rPr>
          <w:color w:val="000000"/>
        </w:rPr>
        <w:tab/>
        <w:t xml:space="preserve">El origen de la Inteligencia Artificial (IA) inició con el renombrado Matemático, informático teórico y filósofo Alan </w:t>
      </w:r>
      <w:proofErr w:type="spellStart"/>
      <w:r>
        <w:rPr>
          <w:color w:val="000000"/>
        </w:rPr>
        <w:t>Turing</w:t>
      </w:r>
      <w:proofErr w:type="spellEnd"/>
      <w:r>
        <w:rPr>
          <w:color w:val="000000"/>
        </w:rPr>
        <w:t xml:space="preserve">, quien es considerado también como padre la IA, quien definió una prueba que consiste </w:t>
      </w:r>
      <w:r>
        <w:t>en verificar</w:t>
      </w:r>
      <w:r>
        <w:rPr>
          <w:color w:val="000000"/>
        </w:rPr>
        <w:t xml:space="preserve"> las respuestas de la inteligencia de una </w:t>
      </w:r>
      <w:r>
        <w:t>máquina</w:t>
      </w:r>
      <w:r>
        <w:rPr>
          <w:color w:val="000000"/>
        </w:rPr>
        <w:t xml:space="preserve"> a tal punto que las mismas no se puede diferenciar entre las respuestas de una persona y si estas son indistinguibles es porque su razonamiento e inteligencia es muy apegada a lo que una persona podría </w:t>
      </w:r>
      <w:proofErr w:type="spellStart"/>
      <w:r>
        <w:rPr>
          <w:color w:val="000000"/>
        </w:rPr>
        <w:t>contestar.Alan</w:t>
      </w:r>
      <w:proofErr w:type="spellEnd"/>
      <w:r>
        <w:rPr>
          <w:color w:val="000000"/>
        </w:rPr>
        <w:t xml:space="preserve"> </w:t>
      </w:r>
      <w:proofErr w:type="spellStart"/>
      <w:r>
        <w:rPr>
          <w:color w:val="000000"/>
        </w:rPr>
        <w:t>Turing</w:t>
      </w:r>
      <w:proofErr w:type="spellEnd"/>
      <w:r>
        <w:rPr>
          <w:color w:val="000000"/>
        </w:rPr>
        <w:t xml:space="preserve"> también trabajó en descifrar los códigos </w:t>
      </w:r>
      <w:hyperlink r:id="rId12">
        <w:r>
          <w:rPr>
            <w:color w:val="000000"/>
          </w:rPr>
          <w:t>nazis</w:t>
        </w:r>
      </w:hyperlink>
      <w:r>
        <w:rPr>
          <w:color w:val="000000"/>
        </w:rPr>
        <w:t xml:space="preserve">, particularmente los de la máquina </w:t>
      </w:r>
      <w:hyperlink r:id="rId13">
        <w:r>
          <w:rPr>
            <w:color w:val="000000"/>
          </w:rPr>
          <w:t>Enigma</w:t>
        </w:r>
      </w:hyperlink>
      <w:r>
        <w:rPr>
          <w:color w:val="000000"/>
        </w:rPr>
        <w:t xml:space="preserve">, y durante un tiempo fue el director de la sección Naval Enigma </w:t>
      </w:r>
      <w:r>
        <w:t xml:space="preserve">del </w:t>
      </w:r>
      <w:proofErr w:type="spellStart"/>
      <w:r>
        <w:t>Bletchley</w:t>
      </w:r>
      <w:proofErr w:type="spellEnd"/>
      <w:r>
        <w:fldChar w:fldCharType="begin"/>
      </w:r>
      <w:r>
        <w:instrText>HYPERLINK "https://es.wikipedia.org/wiki/Bletchley_Park" \h</w:instrText>
      </w:r>
      <w:r>
        <w:fldChar w:fldCharType="separate"/>
      </w:r>
      <w:r>
        <w:rPr>
          <w:color w:val="000000"/>
        </w:rPr>
        <w:t xml:space="preserve"> Park</w:t>
      </w:r>
      <w:r>
        <w:fldChar w:fldCharType="end"/>
      </w:r>
      <w:r>
        <w:rPr>
          <w:color w:val="000000"/>
        </w:rPr>
        <w:t xml:space="preserve">. Se ha estimado que su trabajo acortó la duración de esa guerra entre dos y cuatro años. Tras la guerra, diseñó uno de los primeros computadores electrónicos programables digitales en el Laboratorio Nacional de Física del Reino Unido y poco tiempo después construyó otra de las primeras máquinas en la </w:t>
      </w:r>
      <w:hyperlink r:id="rId14">
        <w:r>
          <w:rPr>
            <w:color w:val="000000"/>
          </w:rPr>
          <w:t>Universidad de Mánchester</w:t>
        </w:r>
      </w:hyperlink>
      <w:r>
        <w:rPr>
          <w:color w:val="000000"/>
          <w:vertAlign w:val="superscript"/>
        </w:rPr>
        <w:footnoteReference w:id="2"/>
      </w:r>
      <w:r>
        <w:rPr>
          <w:color w:val="000000"/>
        </w:rPr>
        <w:t>.</w:t>
      </w:r>
    </w:p>
    <w:p w:rsidR="00050A78" w:rsidRDefault="00050A78" w:rsidP="00050A78">
      <w:pPr>
        <w:ind w:firstLine="708"/>
        <w:rPr>
          <w:color w:val="000000"/>
        </w:rPr>
      </w:pPr>
    </w:p>
    <w:p w:rsidR="00050A78" w:rsidRDefault="00050A78" w:rsidP="00050A78">
      <w:pPr>
        <w:ind w:firstLine="708"/>
        <w:rPr>
          <w:color w:val="000000"/>
        </w:rPr>
      </w:pPr>
      <w:r>
        <w:rPr>
          <w:color w:val="000000"/>
        </w:rPr>
        <w:t xml:space="preserve">Como parte de la historia de la inteligencia artificial también podemos mencionar a los autómatas mecánicos, que son utilizados para realizar </w:t>
      </w:r>
      <w:r>
        <w:t xml:space="preserve">ciertas </w:t>
      </w:r>
      <w:r>
        <w:lastRenderedPageBreak/>
        <w:t>actividades humanas</w:t>
      </w:r>
      <w:r>
        <w:rPr>
          <w:color w:val="000000"/>
        </w:rPr>
        <w:t xml:space="preserve"> como lo es el Papamoscas que se encuentra en la catedral de Burgos, el cual tiene como misión tocar una </w:t>
      </w:r>
      <w:r>
        <w:t>campana para</w:t>
      </w:r>
      <w:r>
        <w:rPr>
          <w:color w:val="000000"/>
        </w:rPr>
        <w:t xml:space="preserve"> indicar la hora y lo hace moviendo su brazo derecho al mismo tiempo que abre y cierra la boca. Si bien el mecanismo actual es del siglo </w:t>
      </w:r>
      <w:proofErr w:type="spellStart"/>
      <w:r>
        <w:rPr>
          <w:color w:val="000000"/>
        </w:rPr>
        <w:t>xviii</w:t>
      </w:r>
      <w:proofErr w:type="spellEnd"/>
      <w:r>
        <w:rPr>
          <w:color w:val="000000"/>
        </w:rPr>
        <w:t>, sustituye a un artilugio parecido de fecha anterior</w:t>
      </w:r>
      <w:r>
        <w:rPr>
          <w:color w:val="000000"/>
          <w:vertAlign w:val="superscript"/>
        </w:rPr>
        <w:footnoteReference w:id="3"/>
      </w:r>
      <w:r>
        <w:rPr>
          <w:color w:val="000000"/>
        </w:rPr>
        <w:t>.</w:t>
      </w:r>
    </w:p>
    <w:p w:rsidR="00050A78" w:rsidRDefault="00050A78" w:rsidP="00050A78">
      <w:pPr>
        <w:ind w:firstLine="708"/>
        <w:rPr>
          <w:color w:val="000000"/>
        </w:rPr>
      </w:pPr>
    </w:p>
    <w:p w:rsidR="00050A78" w:rsidRDefault="00050A78" w:rsidP="00050A78">
      <w:pPr>
        <w:ind w:firstLine="708"/>
        <w:rPr>
          <w:color w:val="000000"/>
        </w:rPr>
      </w:pPr>
      <w:r>
        <w:rPr>
          <w:color w:val="000000"/>
        </w:rPr>
        <w:t xml:space="preserve">Otro punto importante en los orígenes de la Inteligencia Artificiales que en el año de 1956 se produjo la primera conferencia donde se mencionó el término </w:t>
      </w:r>
      <w:proofErr w:type="spellStart"/>
      <w:r>
        <w:rPr>
          <w:color w:val="000000"/>
        </w:rPr>
        <w:t>dei</w:t>
      </w:r>
      <w:proofErr w:type="spellEnd"/>
      <w:r>
        <w:rPr>
          <w:color w:val="000000"/>
        </w:rPr>
        <w:t xml:space="preserve">, esta fue en </w:t>
      </w:r>
      <w:proofErr w:type="spellStart"/>
      <w:r>
        <w:rPr>
          <w:color w:val="000000"/>
        </w:rPr>
        <w:t>Dartmouth</w:t>
      </w:r>
      <w:proofErr w:type="spellEnd"/>
      <w:r>
        <w:rPr>
          <w:color w:val="000000"/>
        </w:rPr>
        <w:t xml:space="preserve"> en la Universidad </w:t>
      </w:r>
      <w:proofErr w:type="spellStart"/>
      <w:r>
        <w:rPr>
          <w:color w:val="000000"/>
        </w:rPr>
        <w:t>Dartmouth</w:t>
      </w:r>
      <w:proofErr w:type="spellEnd"/>
      <w:r>
        <w:rPr>
          <w:color w:val="000000"/>
        </w:rPr>
        <w:t xml:space="preserve"> </w:t>
      </w:r>
      <w:proofErr w:type="spellStart"/>
      <w:r>
        <w:rPr>
          <w:color w:val="000000"/>
        </w:rPr>
        <w:t>College</w:t>
      </w:r>
      <w:proofErr w:type="spellEnd"/>
      <w:r>
        <w:rPr>
          <w:color w:val="000000"/>
        </w:rPr>
        <w:t xml:space="preserve"> en estados unidos, donde se reunieron varios personajes de importancia en ese momento donde definieron de manera concreta el </w:t>
      </w:r>
      <w:r>
        <w:t>término</w:t>
      </w:r>
      <w:r>
        <w:rPr>
          <w:color w:val="000000"/>
        </w:rPr>
        <w:t xml:space="preserve"> de “Inteligencia Artificial”</w:t>
      </w:r>
      <w:r>
        <w:rPr>
          <w:color w:val="000000"/>
          <w:vertAlign w:val="superscript"/>
        </w:rPr>
        <w:footnoteReference w:id="4"/>
      </w:r>
      <w:r>
        <w:rPr>
          <w:color w:val="000000"/>
        </w:rPr>
        <w:t>.</w:t>
      </w:r>
    </w:p>
    <w:p w:rsidR="00050A78" w:rsidRDefault="00050A78" w:rsidP="00050A78">
      <w:pPr>
        <w:ind w:firstLine="708"/>
        <w:rPr>
          <w:color w:val="000000"/>
        </w:rPr>
      </w:pPr>
    </w:p>
    <w:p w:rsidR="00050A78" w:rsidRDefault="00050A78" w:rsidP="00050A78">
      <w:pPr>
        <w:pStyle w:val="Sub2"/>
      </w:pPr>
      <w:bookmarkStart w:id="18" w:name="_heading=h.z337ya" w:colFirst="0" w:colLast="0"/>
      <w:bookmarkEnd w:id="18"/>
      <w:r>
        <w:t>Ramas</w:t>
      </w:r>
    </w:p>
    <w:p w:rsidR="00050A78" w:rsidRDefault="00050A78" w:rsidP="00050A78">
      <w:pPr>
        <w:rPr>
          <w:color w:val="000000"/>
        </w:rPr>
      </w:pPr>
    </w:p>
    <w:p w:rsidR="00050A78" w:rsidRDefault="00050A78" w:rsidP="00050A78">
      <w:pPr>
        <w:ind w:firstLine="708"/>
        <w:rPr>
          <w:color w:val="000000"/>
        </w:rPr>
      </w:pPr>
      <w:r>
        <w:rPr>
          <w:color w:val="000000"/>
        </w:rPr>
        <w:t xml:space="preserve">La Inteligencia </w:t>
      </w:r>
      <w:r>
        <w:t>Artificial Cuenta</w:t>
      </w:r>
      <w:r>
        <w:rPr>
          <w:color w:val="000000"/>
        </w:rPr>
        <w:t xml:space="preserve"> actualmente con varias ramas de importancia y estas a su vez van creciendo y expandiéndose exponencialmente, algunas de estas son las siguientes:</w:t>
      </w:r>
    </w:p>
    <w:p w:rsidR="00050A78" w:rsidRDefault="00050A78" w:rsidP="00050A78">
      <w:pPr>
        <w:rPr>
          <w:color w:val="000000"/>
        </w:rPr>
      </w:pPr>
    </w:p>
    <w:p w:rsidR="00050A78" w:rsidRDefault="00050A78" w:rsidP="00050A78">
      <w:pPr>
        <w:pStyle w:val="Sub3"/>
      </w:pPr>
      <w:bookmarkStart w:id="19" w:name="_heading=h.3j2qqm3" w:colFirst="0" w:colLast="0"/>
      <w:bookmarkEnd w:id="19"/>
      <w:r>
        <w:t>Aprendizaje Automático (Machine Learning)</w:t>
      </w:r>
    </w:p>
    <w:p w:rsidR="00050A78" w:rsidRDefault="00050A78" w:rsidP="00050A78">
      <w:pPr>
        <w:rPr>
          <w:color w:val="000000"/>
        </w:rPr>
      </w:pPr>
    </w:p>
    <w:p w:rsidR="00050A78" w:rsidRDefault="00050A78" w:rsidP="00050A78">
      <w:pPr>
        <w:ind w:firstLine="708"/>
        <w:rPr>
          <w:color w:val="000000"/>
        </w:rPr>
      </w:pPr>
      <w:r>
        <w:rPr>
          <w:color w:val="000000"/>
        </w:rPr>
        <w:t xml:space="preserve">Este se basa en algoritmos para definir y analizar la información, utilizando algoritmos de la estadística </w:t>
      </w:r>
      <w:proofErr w:type="spellStart"/>
      <w:r>
        <w:rPr>
          <w:color w:val="000000"/>
        </w:rPr>
        <w:t>inferencial</w:t>
      </w:r>
      <w:proofErr w:type="spellEnd"/>
      <w:r>
        <w:rPr>
          <w:color w:val="000000"/>
        </w:rPr>
        <w:t xml:space="preserve">, para el análisis de datos, pero esto solo es la punta del iceberg, ya que para todo esto incluye varios tipos de algoritmos como el de reconocimiento de patrones, complejidad computacional, y esto ayuda al sistema informático a aprender y mejorar su rendimiento </w:t>
      </w:r>
      <w:r>
        <w:t>conforme</w:t>
      </w:r>
      <w:r>
        <w:rPr>
          <w:color w:val="000000"/>
        </w:rPr>
        <w:t xml:space="preserve"> pasa el tiempo y la experiencia, sin la necesidad de programar o agregar código para que este crezca y aprenda, este contiene también otras ramas que son:</w:t>
      </w:r>
    </w:p>
    <w:p w:rsidR="00050A78" w:rsidRDefault="00050A78" w:rsidP="00050A78">
      <w:pPr>
        <w:ind w:firstLine="708"/>
        <w:rPr>
          <w:color w:val="000000"/>
        </w:rPr>
      </w:pPr>
    </w:p>
    <w:p w:rsidR="00050A78" w:rsidRDefault="00050A78" w:rsidP="00050A78">
      <w:pPr>
        <w:pStyle w:val="Sub3"/>
      </w:pPr>
      <w:bookmarkStart w:id="20" w:name="_heading=h.1y810tw" w:colFirst="0" w:colLast="0"/>
      <w:bookmarkEnd w:id="20"/>
      <w:r>
        <w:t>Aprendizaje supervisado</w:t>
      </w:r>
      <w:r>
        <w:br/>
      </w:r>
    </w:p>
    <w:p w:rsidR="00050A78" w:rsidRDefault="00050A78" w:rsidP="00050A78">
      <w:pPr>
        <w:ind w:firstLine="708"/>
        <w:rPr>
          <w:color w:val="000000"/>
        </w:rPr>
      </w:pPr>
      <w:r>
        <w:rPr>
          <w:color w:val="000000"/>
        </w:rPr>
        <w:t xml:space="preserve">Se define por su uso de conjuntos de datos etiquetados para entrenar algoritmos que clasifican datos o prevén resultados con precisión. A medida que se introducen datos en el modelo, ajusta sus ponderaciones hasta que el modelo se adapta correctamente, lo que ocurre como parte del proceso de validación cruzada. El aprendizaje supervisado permite a las organizaciones resolver una amplia variedad de problemas del mundo real a escala como, por ejemplo, la clasificación de </w:t>
      </w:r>
      <w:proofErr w:type="spellStart"/>
      <w:r>
        <w:rPr>
          <w:color w:val="000000"/>
        </w:rPr>
        <w:t>spam</w:t>
      </w:r>
      <w:proofErr w:type="spellEnd"/>
      <w:r>
        <w:rPr>
          <w:color w:val="000000"/>
        </w:rPr>
        <w:t xml:space="preserve"> en una carpeta distinta de la bandeja de entrada</w:t>
      </w:r>
      <w:r>
        <w:rPr>
          <w:color w:val="000000"/>
          <w:vertAlign w:val="superscript"/>
        </w:rPr>
        <w:footnoteReference w:id="5"/>
      </w:r>
      <w:r>
        <w:rPr>
          <w:color w:val="000000"/>
        </w:rPr>
        <w:t>.</w:t>
      </w:r>
    </w:p>
    <w:p w:rsidR="00050A78" w:rsidRDefault="00050A78" w:rsidP="00050A78">
      <w:pPr>
        <w:ind w:firstLine="708"/>
        <w:rPr>
          <w:color w:val="000000"/>
        </w:rPr>
      </w:pPr>
    </w:p>
    <w:p w:rsidR="00050A78" w:rsidRDefault="00050A78" w:rsidP="00050A78">
      <w:pPr>
        <w:pStyle w:val="Sub3"/>
      </w:pPr>
      <w:bookmarkStart w:id="21" w:name="_heading=h.4i7ojhp" w:colFirst="0" w:colLast="0"/>
      <w:bookmarkEnd w:id="21"/>
      <w:r>
        <w:t>Aprendizaje no supervisado</w:t>
      </w:r>
    </w:p>
    <w:p w:rsidR="00050A78" w:rsidRDefault="00050A78" w:rsidP="00050A78">
      <w:pPr>
        <w:rPr>
          <w:color w:val="000000"/>
        </w:rPr>
      </w:pPr>
    </w:p>
    <w:p w:rsidR="00050A78" w:rsidRDefault="00050A78" w:rsidP="00050A78">
      <w:pPr>
        <w:ind w:firstLine="708"/>
        <w:rPr>
          <w:color w:val="000000"/>
        </w:rPr>
      </w:pPr>
      <w:r>
        <w:rPr>
          <w:color w:val="000000"/>
        </w:rPr>
        <w:t>Estos algoritmos descubren agrupaciones de datos o patrones ocultos sin necesidad de ninguna intervención humana. Su capacidad de descubrir similitudes y diferencias en la información lo convierten en la solución ideal para el análisis de datos exploratorios, las estrategias de venta cruzada, la segmentación de clientes y el reconocimiento de imágenes</w:t>
      </w:r>
      <w:r>
        <w:rPr>
          <w:color w:val="000000"/>
          <w:vertAlign w:val="superscript"/>
        </w:rPr>
        <w:footnoteReference w:id="6"/>
      </w:r>
      <w:r>
        <w:rPr>
          <w:color w:val="000000"/>
        </w:rPr>
        <w:t>.</w:t>
      </w:r>
    </w:p>
    <w:p w:rsidR="00050A78" w:rsidRDefault="00050A78" w:rsidP="00050A78">
      <w:pPr>
        <w:ind w:firstLine="708"/>
        <w:rPr>
          <w:color w:val="000000"/>
        </w:rPr>
      </w:pPr>
    </w:p>
    <w:p w:rsidR="00050A78" w:rsidRDefault="00050A78" w:rsidP="00050A78">
      <w:pPr>
        <w:pStyle w:val="Sub3"/>
      </w:pPr>
      <w:bookmarkStart w:id="22" w:name="_heading=h.2xcytpi" w:colFirst="0" w:colLast="0"/>
      <w:bookmarkEnd w:id="22"/>
      <w:r>
        <w:t>Aprendizaje por refuerzo</w:t>
      </w:r>
    </w:p>
    <w:p w:rsidR="00050A78" w:rsidRDefault="00050A78" w:rsidP="00050A78">
      <w:pPr>
        <w:rPr>
          <w:color w:val="000000"/>
        </w:rPr>
      </w:pPr>
    </w:p>
    <w:p w:rsidR="00050A78" w:rsidRDefault="00050A78" w:rsidP="00050A78">
      <w:pPr>
        <w:ind w:firstLine="708"/>
        <w:rPr>
          <w:color w:val="000000"/>
        </w:rPr>
      </w:pPr>
      <w:r>
        <w:rPr>
          <w:color w:val="000000"/>
        </w:rPr>
        <w:t>Este es otra rama de Aprendizaje Automatizado(ML), en la cual este se enfoca en resultados de éxito y fracaso, los cuales los de éxito se van integrando al aprendizaje mientras que el de fracaso se ignora.</w:t>
      </w:r>
    </w:p>
    <w:p w:rsidR="00050A78" w:rsidRDefault="00050A78" w:rsidP="00050A78">
      <w:pPr>
        <w:ind w:firstLine="708"/>
        <w:rPr>
          <w:color w:val="000000"/>
        </w:rPr>
      </w:pPr>
    </w:p>
    <w:p w:rsidR="00050A78" w:rsidRDefault="00050A78" w:rsidP="00050A78">
      <w:pPr>
        <w:ind w:firstLine="708"/>
        <w:rPr>
          <w:color w:val="000000"/>
        </w:rPr>
      </w:pPr>
      <w:r>
        <w:rPr>
          <w:color w:val="000000"/>
        </w:rPr>
        <w:t xml:space="preserve">Los algoritmos de Aprendizaje por Refuerzo(RL) utilizan un paradigma de recompensa y castigo al procesar los datos. Aprenden de los comentarios de cada </w:t>
      </w:r>
      <w:r>
        <w:rPr>
          <w:color w:val="000000"/>
        </w:rPr>
        <w:lastRenderedPageBreak/>
        <w:t>acción y descubren por sí mismos las mejores rutas de procesamiento para lograr los resultados finales. Los algoritmos también son capaces de funcionar con gratificación aplazada. La mejor estrategia general puede requerir sacrificios a corto plazo, por lo que el mejor enfoque descubierto puede incluir algunos castigos o dar marcha atrás en el camino. El RL es un potente método que ayuda a los sistemas de Inteligencia Artificial (IA) a lograr resultados óptimos en entornos invisibles</w:t>
      </w:r>
      <w:r>
        <w:rPr>
          <w:color w:val="000000"/>
          <w:vertAlign w:val="superscript"/>
        </w:rPr>
        <w:footnoteReference w:id="7"/>
      </w:r>
    </w:p>
    <w:p w:rsidR="00050A78" w:rsidRDefault="00050A78" w:rsidP="00050A78">
      <w:pPr>
        <w:ind w:firstLine="708"/>
        <w:rPr>
          <w:color w:val="000000"/>
        </w:rPr>
      </w:pPr>
    </w:p>
    <w:p w:rsidR="00050A78" w:rsidRDefault="00050A78" w:rsidP="00050A78">
      <w:pPr>
        <w:pStyle w:val="Sub2"/>
      </w:pPr>
      <w:bookmarkStart w:id="23" w:name="_heading=h.1ci93xb" w:colFirst="0" w:colLast="0"/>
      <w:bookmarkEnd w:id="23"/>
      <w:r>
        <w:t>Aprendizaje Profundo (</w:t>
      </w:r>
      <w:proofErr w:type="spellStart"/>
      <w:r>
        <w:t>Deep</w:t>
      </w:r>
      <w:proofErr w:type="spellEnd"/>
      <w:r>
        <w:t xml:space="preserve"> Learning)</w:t>
      </w:r>
    </w:p>
    <w:p w:rsidR="00050A78" w:rsidRDefault="00050A78" w:rsidP="00050A78">
      <w:pPr>
        <w:ind w:firstLine="708"/>
        <w:rPr>
          <w:color w:val="000000"/>
        </w:rPr>
      </w:pPr>
    </w:p>
    <w:p w:rsidR="00050A78" w:rsidRDefault="00050A78" w:rsidP="00050A78">
      <w:pPr>
        <w:ind w:firstLine="708"/>
        <w:rPr>
          <w:color w:val="000000"/>
        </w:rPr>
      </w:pPr>
      <w:r>
        <w:rPr>
          <w:color w:val="000000"/>
        </w:rPr>
        <w:t>Esta rama, se encuentra enfocada en el uso de redes neuronales artificiales, que tienen como base la funcionalidad del cerebro humano, que es una forma de automatizar el análisis predictivo, utilizado para reconocimiento de imágenes, la traducción automática y el procesamiento del lenguaje natural.</w:t>
      </w:r>
    </w:p>
    <w:p w:rsidR="00050A78" w:rsidRDefault="00050A78" w:rsidP="00050A78">
      <w:pPr>
        <w:ind w:firstLine="708"/>
        <w:rPr>
          <w:color w:val="000000"/>
        </w:rPr>
      </w:pPr>
    </w:p>
    <w:p w:rsidR="00050A78" w:rsidRDefault="00050A78" w:rsidP="00050A78">
      <w:pPr>
        <w:ind w:firstLine="708"/>
        <w:rPr>
          <w:color w:val="000000"/>
        </w:rPr>
      </w:pPr>
      <w:r>
        <w:rPr>
          <w:color w:val="000000"/>
        </w:rPr>
        <w:t>Es posible utilizar métodos de aprendizaje profundo para automatizar tareas que habitualmente requieren inteligencia humana, como la descripción de imágenes o la transcripción a texto de un archivo de sonido</w:t>
      </w:r>
      <w:r>
        <w:rPr>
          <w:color w:val="000000"/>
          <w:vertAlign w:val="superscript"/>
        </w:rPr>
        <w:footnoteReference w:id="8"/>
      </w:r>
    </w:p>
    <w:p w:rsidR="00050A78" w:rsidRDefault="00050A78" w:rsidP="00050A78">
      <w:pPr>
        <w:ind w:firstLine="708"/>
        <w:rPr>
          <w:color w:val="000000"/>
        </w:rPr>
      </w:pPr>
    </w:p>
    <w:p w:rsidR="00050A78" w:rsidRDefault="00050A78" w:rsidP="00050A78">
      <w:pPr>
        <w:pStyle w:val="Sub2"/>
      </w:pPr>
      <w:bookmarkStart w:id="24" w:name="_heading=h.3whwml4" w:colFirst="0" w:colLast="0"/>
      <w:bookmarkEnd w:id="24"/>
      <w:r>
        <w:t>Redes neuronales recurrentes</w:t>
      </w:r>
    </w:p>
    <w:p w:rsidR="00050A78" w:rsidRDefault="00050A78" w:rsidP="00050A78">
      <w:pPr>
        <w:rPr>
          <w:color w:val="000000"/>
        </w:rPr>
      </w:pPr>
    </w:p>
    <w:p w:rsidR="00050A78" w:rsidRDefault="00050A78" w:rsidP="00050A78">
      <w:pPr>
        <w:ind w:firstLine="708"/>
        <w:rPr>
          <w:color w:val="000000"/>
        </w:rPr>
      </w:pPr>
      <w:r>
        <w:rPr>
          <w:color w:val="000000"/>
        </w:rPr>
        <w:t xml:space="preserve">Esta es una rama que se enfoca en el procesamiento del lenguaje natural, una red neuronal recurrente (RNN) es un modelo de aprendizaje profundo que está entrenado para procesar y convertir una entrada de datos secuencial en una salida de datos secuencial específica. Los datos secuenciales son datos, como palabras, oraciones o datos de serie temporal, en los que los componentes secuenciales se interaccionan en función de reglas semánticas y sintácticas complejas. Una RNN es </w:t>
      </w:r>
      <w:r>
        <w:rPr>
          <w:color w:val="000000"/>
        </w:rPr>
        <w:lastRenderedPageBreak/>
        <w:t>un sistema de software que consta de muchos componentes interconectados que imitan la forma en que los humanos realizan conversiones de datos secuenciales, como la traducción de texto de un idioma a otro. Las RNN están siendo reemplazadas en gran medida por la IA basada en transformadores y modelos de lenguaje de gran tamaño (LLM), que son mucho más eficientes en el procesamiento secuencial de datos</w:t>
      </w:r>
      <w:r>
        <w:rPr>
          <w:color w:val="000000"/>
          <w:vertAlign w:val="superscript"/>
        </w:rPr>
        <w:footnoteReference w:id="9"/>
      </w:r>
    </w:p>
    <w:p w:rsidR="00050A78" w:rsidRDefault="00050A78" w:rsidP="00050A78">
      <w:pPr>
        <w:rPr>
          <w:color w:val="000000"/>
        </w:rPr>
      </w:pPr>
    </w:p>
    <w:p w:rsidR="00050A78" w:rsidRDefault="00050A78" w:rsidP="00050A78">
      <w:pPr>
        <w:pStyle w:val="Sub1"/>
        <w:rPr>
          <w:color w:val="000000"/>
        </w:rPr>
      </w:pPr>
      <w:bookmarkStart w:id="25" w:name="_heading=h.2bn6wsx" w:colFirst="0" w:colLast="0"/>
      <w:bookmarkEnd w:id="25"/>
      <w:r>
        <w:t>Desafíos De la Inteligencia</w:t>
      </w:r>
      <w:r>
        <w:rPr>
          <w:rFonts w:eastAsia="Arial" w:cs="Arial"/>
          <w:color w:val="000000"/>
          <w:szCs w:val="24"/>
        </w:rPr>
        <w:t xml:space="preserve"> Artificial</w:t>
      </w:r>
    </w:p>
    <w:p w:rsidR="00050A78" w:rsidRDefault="00050A78" w:rsidP="00050A78">
      <w:pPr>
        <w:ind w:left="1281" w:hanging="357"/>
        <w:jc w:val="center"/>
        <w:rPr>
          <w:color w:val="000000"/>
        </w:rPr>
      </w:pPr>
    </w:p>
    <w:p w:rsidR="00050A78" w:rsidRDefault="00050A78" w:rsidP="00050A78">
      <w:pPr>
        <w:rPr>
          <w:color w:val="000000"/>
        </w:rPr>
      </w:pPr>
      <w:r>
        <w:rPr>
          <w:color w:val="000000"/>
        </w:rPr>
        <w:t xml:space="preserve">La IA como hemos desarrollado hasta el momento </w:t>
      </w:r>
      <w:r>
        <w:t>brinda muchas</w:t>
      </w:r>
      <w:r>
        <w:rPr>
          <w:color w:val="000000"/>
        </w:rPr>
        <w:t xml:space="preserve"> herramientas para el apoyo de resolver problemas complejos, pero también conlleva de los siguientes desafíos. </w:t>
      </w:r>
    </w:p>
    <w:p w:rsidR="00050A78" w:rsidRDefault="00050A78" w:rsidP="00050A78">
      <w:pPr>
        <w:rPr>
          <w:color w:val="000000"/>
        </w:rPr>
      </w:pPr>
    </w:p>
    <w:p w:rsidR="00050A78" w:rsidRDefault="00050A78" w:rsidP="00050A78">
      <w:pPr>
        <w:pStyle w:val="Sub2"/>
      </w:pPr>
      <w:bookmarkStart w:id="26" w:name="_heading=h.qsh70q" w:colFirst="0" w:colLast="0"/>
      <w:bookmarkEnd w:id="26"/>
      <w:r>
        <w:t>Sesgos algorítmicos</w:t>
      </w:r>
    </w:p>
    <w:p w:rsidR="00050A78" w:rsidRDefault="00050A78" w:rsidP="00050A78">
      <w:pPr>
        <w:rPr>
          <w:color w:val="000000"/>
        </w:rPr>
      </w:pPr>
    </w:p>
    <w:p w:rsidR="00050A78" w:rsidRDefault="00050A78" w:rsidP="00050A78">
      <w:pPr>
        <w:rPr>
          <w:color w:val="000000"/>
        </w:rPr>
      </w:pPr>
      <w:r>
        <w:rPr>
          <w:color w:val="000000"/>
        </w:rPr>
        <w:t xml:space="preserve">Los sesgos son definidos por una investigación científica la cual se ve afectado y estos pueden pertenecer a ciertos grupos </w:t>
      </w:r>
      <w:r>
        <w:t>y se</w:t>
      </w:r>
      <w:r>
        <w:rPr>
          <w:color w:val="000000"/>
        </w:rPr>
        <w:t xml:space="preserve"> puede presentar en muchos ámbitos como lo son la raza, </w:t>
      </w:r>
      <w:r>
        <w:t>género</w:t>
      </w:r>
      <w:r>
        <w:rPr>
          <w:color w:val="000000"/>
        </w:rPr>
        <w:t xml:space="preserve">, sexualidad, etnias o sensibilidad, ya que los </w:t>
      </w:r>
      <w:r>
        <w:t>algoritmos al</w:t>
      </w:r>
      <w:r>
        <w:rPr>
          <w:color w:val="000000"/>
        </w:rPr>
        <w:t xml:space="preserve"> final siguen un patrón, a una tendencia y no saben diferenciar entre lo que es correcto e </w:t>
      </w:r>
      <w:proofErr w:type="spellStart"/>
      <w:r>
        <w:rPr>
          <w:color w:val="000000"/>
        </w:rPr>
        <w:t>incorrecto,entre</w:t>
      </w:r>
      <w:proofErr w:type="spellEnd"/>
      <w:r>
        <w:rPr>
          <w:color w:val="000000"/>
        </w:rPr>
        <w:t xml:space="preserve"> la privacidad, los sentimientos, la importancia de la información, su sensibilidad y su valor para las personas, incurriendo así en resultados o respuestas muy duras o insensibles o exponiendo su información privada al público.</w:t>
      </w:r>
    </w:p>
    <w:p w:rsidR="00050A78" w:rsidRDefault="00050A78" w:rsidP="00050A78">
      <w:pPr>
        <w:rPr>
          <w:color w:val="000000"/>
        </w:rPr>
      </w:pPr>
    </w:p>
    <w:p w:rsidR="00050A78" w:rsidRDefault="00050A78" w:rsidP="00050A78">
      <w:pPr>
        <w:rPr>
          <w:color w:val="000000"/>
        </w:rPr>
      </w:pPr>
      <w:r>
        <w:rPr>
          <w:color w:val="000000"/>
        </w:rPr>
        <w:t xml:space="preserve">Por lo anterior es que hay que implementar ciertas políticas para poder restringir cuánto un sistema que utiliza estos algoritmos puede o no hacer uso de la información </w:t>
      </w:r>
      <w:r>
        <w:t>recopilada con</w:t>
      </w:r>
      <w:r>
        <w:rPr>
          <w:color w:val="000000"/>
        </w:rPr>
        <w:t xml:space="preserve"> los valores de una persona, y que estos aprendan a filtrar </w:t>
      </w:r>
      <w:r>
        <w:rPr>
          <w:color w:val="000000"/>
        </w:rPr>
        <w:lastRenderedPageBreak/>
        <w:t>la información que puede ser pública y útil para otras personas y cual es únicamente para la persona, esto es un proceso que lleva tiempo, pero es bueno tenerlo en claro y poder establecer mejores criterios para su uso.</w:t>
      </w:r>
    </w:p>
    <w:p w:rsidR="00050A78" w:rsidRDefault="00050A78" w:rsidP="00050A78">
      <w:pPr>
        <w:rPr>
          <w:color w:val="000000"/>
        </w:rPr>
      </w:pPr>
    </w:p>
    <w:p w:rsidR="00050A78" w:rsidRDefault="00050A78" w:rsidP="00050A78">
      <w:pPr>
        <w:pStyle w:val="Sub2"/>
      </w:pPr>
      <w:bookmarkStart w:id="27" w:name="_heading=h.3as4poj" w:colFirst="0" w:colLast="0"/>
      <w:bookmarkEnd w:id="27"/>
      <w:r>
        <w:t xml:space="preserve">Transparencia y </w:t>
      </w:r>
      <w:proofErr w:type="spellStart"/>
      <w:r>
        <w:t>explicabilidad</w:t>
      </w:r>
      <w:proofErr w:type="spellEnd"/>
    </w:p>
    <w:p w:rsidR="00050A78" w:rsidRDefault="00050A78" w:rsidP="00050A78">
      <w:pPr>
        <w:rPr>
          <w:color w:val="000000"/>
        </w:rPr>
      </w:pPr>
    </w:p>
    <w:p w:rsidR="00050A78" w:rsidRDefault="00050A78" w:rsidP="00050A78">
      <w:pPr>
        <w:rPr>
          <w:color w:val="000000"/>
        </w:rPr>
      </w:pPr>
      <w:r>
        <w:rPr>
          <w:color w:val="000000"/>
        </w:rPr>
        <w:t xml:space="preserve">Este desafío se enfoca en </w:t>
      </w:r>
      <w:r>
        <w:t>cómo</w:t>
      </w:r>
      <w:r>
        <w:rPr>
          <w:color w:val="000000"/>
        </w:rPr>
        <w:t xml:space="preserve"> los algoritmos que se utilizan en la Inteligencia Artificial están desarrollados, para poder entender mejor su funcionamiento y su transparencia ante los usuarios, ya que puede causar temor o dudas en cómo estos lograron llegar a una respuesta que puede ser aceptada o no, por lo que es importante poder brindar herramientas para comprender su funcionamiento y su lógica.</w:t>
      </w:r>
    </w:p>
    <w:p w:rsidR="00050A78" w:rsidRDefault="00050A78" w:rsidP="00050A78">
      <w:pPr>
        <w:rPr>
          <w:color w:val="000000"/>
        </w:rPr>
      </w:pPr>
    </w:p>
    <w:p w:rsidR="00050A78" w:rsidRDefault="00050A78" w:rsidP="00050A78">
      <w:pPr>
        <w:pStyle w:val="Sub2"/>
      </w:pPr>
      <w:bookmarkStart w:id="28" w:name="_heading=h.1pxezwc" w:colFirst="0" w:colLast="0"/>
      <w:bookmarkEnd w:id="28"/>
      <w:r>
        <w:t>Impacto en el empleo</w:t>
      </w:r>
    </w:p>
    <w:p w:rsidR="00050A78" w:rsidRDefault="00050A78" w:rsidP="00050A78">
      <w:pPr>
        <w:rPr>
          <w:color w:val="000000"/>
        </w:rPr>
      </w:pPr>
    </w:p>
    <w:p w:rsidR="00050A78" w:rsidRDefault="00050A78" w:rsidP="00050A78">
      <w:pPr>
        <w:rPr>
          <w:color w:val="000000"/>
        </w:rPr>
      </w:pPr>
      <w:r>
        <w:rPr>
          <w:color w:val="000000"/>
        </w:rPr>
        <w:t xml:space="preserve">Como hemos visto la Inteligencia Artificial nos ayuda a resolver problemas, o a visualizar de manera diferente situaciones para poder lograr nuestros objetivos rápidamente, como acelerar la producción, el impacto ha estado en tiendas donde ya no se contratan personas para despachar sino que las mismas personas compradoras realizan su despacho, haciendo que las personas con ciertas capacidades </w:t>
      </w:r>
      <w:r>
        <w:t>que ya</w:t>
      </w:r>
      <w:r>
        <w:rPr>
          <w:color w:val="000000"/>
        </w:rPr>
        <w:t xml:space="preserve"> son resueltas por la IA ya no sean necesarias; y esto va a ir incrementándose a </w:t>
      </w:r>
      <w:r>
        <w:t>más áreas</w:t>
      </w:r>
      <w:r>
        <w:rPr>
          <w:color w:val="000000"/>
        </w:rPr>
        <w:t xml:space="preserve"> como </w:t>
      </w:r>
      <w:r>
        <w:t>es el</w:t>
      </w:r>
      <w:r>
        <w:rPr>
          <w:color w:val="000000"/>
        </w:rPr>
        <w:t xml:space="preserve"> desarrollo de software, medicina, atención al cliente en diferentes redes sociales, </w:t>
      </w:r>
      <w:r>
        <w:t>especializándose conforme</w:t>
      </w:r>
      <w:r>
        <w:rPr>
          <w:color w:val="000000"/>
        </w:rPr>
        <w:t xml:space="preserve"> los algoritmos </w:t>
      </w:r>
      <w:r>
        <w:t>sean más</w:t>
      </w:r>
      <w:r>
        <w:rPr>
          <w:color w:val="000000"/>
        </w:rPr>
        <w:t xml:space="preserve"> avanzados amenazando a más personas en ser desechadas.</w:t>
      </w:r>
    </w:p>
    <w:p w:rsidR="00050A78" w:rsidRDefault="00050A78" w:rsidP="00050A78">
      <w:pPr>
        <w:rPr>
          <w:color w:val="000000"/>
        </w:rPr>
      </w:pPr>
    </w:p>
    <w:p w:rsidR="00050A78" w:rsidRDefault="00050A78" w:rsidP="00050A78">
      <w:pPr>
        <w:pStyle w:val="Sub2"/>
      </w:pPr>
      <w:bookmarkStart w:id="29" w:name="_heading=h.49x2ik5" w:colFirst="0" w:colLast="0"/>
      <w:bookmarkEnd w:id="29"/>
      <w:r>
        <w:t>Seguridad y control</w:t>
      </w:r>
    </w:p>
    <w:p w:rsidR="00050A78" w:rsidRDefault="00050A78" w:rsidP="00050A78">
      <w:pPr>
        <w:rPr>
          <w:color w:val="000000"/>
        </w:rPr>
      </w:pPr>
    </w:p>
    <w:p w:rsidR="00050A78" w:rsidRDefault="00050A78" w:rsidP="00050A78">
      <w:pPr>
        <w:rPr>
          <w:color w:val="000000"/>
        </w:rPr>
      </w:pPr>
      <w:r>
        <w:rPr>
          <w:color w:val="000000"/>
        </w:rPr>
        <w:t xml:space="preserve">El fin de la Inteligencia Artificial es proveer de una mejor capacidad de resolver problemas, pero </w:t>
      </w:r>
      <w:r>
        <w:t>esta también</w:t>
      </w:r>
      <w:r>
        <w:rPr>
          <w:color w:val="000000"/>
        </w:rPr>
        <w:t xml:space="preserve"> puede ser utilizada con fines de ataques </w:t>
      </w:r>
      <w:r>
        <w:t>a la</w:t>
      </w:r>
      <w:r>
        <w:rPr>
          <w:color w:val="000000"/>
        </w:rPr>
        <w:t xml:space="preserve"> seguridad </w:t>
      </w:r>
      <w:r>
        <w:rPr>
          <w:color w:val="000000"/>
        </w:rPr>
        <w:lastRenderedPageBreak/>
        <w:t xml:space="preserve">de las personas, por lo que todo debe estar regulado en leyes para que esta no sea utilizada </w:t>
      </w:r>
      <w:r>
        <w:t>con fines</w:t>
      </w:r>
      <w:r>
        <w:rPr>
          <w:color w:val="000000"/>
        </w:rPr>
        <w:t xml:space="preserve"> de ataques a la privacidad o seguridad de la información, pero siempre hay nuevas fisuras y estas deben de ser resueltas lo antes posible y estar siempre actualizando las herramientas para evitar cualquier </w:t>
      </w:r>
      <w:r>
        <w:t>posibilidad de</w:t>
      </w:r>
      <w:r>
        <w:rPr>
          <w:color w:val="000000"/>
        </w:rPr>
        <w:t xml:space="preserve"> estos ataques ya sea a nuestros servicios como a datos privados.</w:t>
      </w:r>
    </w:p>
    <w:p w:rsidR="00050A78" w:rsidRDefault="00050A78" w:rsidP="00050A78">
      <w:pPr>
        <w:rPr>
          <w:color w:val="000000"/>
        </w:rPr>
      </w:pPr>
    </w:p>
    <w:p w:rsidR="00050A78" w:rsidRDefault="00050A78" w:rsidP="00050A78">
      <w:pPr>
        <w:pStyle w:val="Sub2"/>
      </w:pPr>
      <w:bookmarkStart w:id="30" w:name="_heading=h.2p2csry" w:colFirst="0" w:colLast="0"/>
      <w:bookmarkEnd w:id="30"/>
      <w:r>
        <w:t>Dilemas éticos</w:t>
      </w:r>
    </w:p>
    <w:p w:rsidR="00050A78" w:rsidRDefault="00050A78" w:rsidP="00050A78">
      <w:pPr>
        <w:rPr>
          <w:color w:val="000000"/>
        </w:rPr>
      </w:pPr>
    </w:p>
    <w:p w:rsidR="00050A78" w:rsidRDefault="00050A78" w:rsidP="00050A78">
      <w:pPr>
        <w:rPr>
          <w:color w:val="000000"/>
        </w:rPr>
      </w:pPr>
      <w:r>
        <w:rPr>
          <w:color w:val="000000"/>
        </w:rPr>
        <w:t xml:space="preserve">Existen dilemas éticos relacionados con el desarrollo de la Inteligencia Artificial, considerando que su evolución tiene un impacto en las actividades cotidianas de una persona ayudando a realizar las tareas con menos esfuerzo y de forma automática, podría ayudar a mejorar la calidad de vida del ser humano, no obstante podría afectar en factores como el aumento de la tasa de desempleo en diferentes áreas, como por ejemplo en los supermercados, donde ya se están implementando cobros </w:t>
      </w:r>
      <w:proofErr w:type="spellStart"/>
      <w:r>
        <w:rPr>
          <w:color w:val="000000"/>
        </w:rPr>
        <w:t>automáticos.Por</w:t>
      </w:r>
      <w:proofErr w:type="spellEnd"/>
      <w:r>
        <w:rPr>
          <w:color w:val="000000"/>
        </w:rPr>
        <w:t xml:space="preserve"> lo que es importante definir políticas, reglamentos y límites hasta </w:t>
      </w:r>
      <w:r>
        <w:t>dónde</w:t>
      </w:r>
      <w:r>
        <w:rPr>
          <w:color w:val="000000"/>
        </w:rPr>
        <w:t xml:space="preserve"> es bueno que la Inteligencia artificial pueda llegar, </w:t>
      </w:r>
    </w:p>
    <w:p w:rsidR="00050A78" w:rsidRDefault="00050A78" w:rsidP="00050A78">
      <w:pPr>
        <w:rPr>
          <w:color w:val="000000"/>
        </w:rPr>
      </w:pPr>
    </w:p>
    <w:p w:rsidR="00050A78" w:rsidRDefault="00050A78" w:rsidP="00050A78">
      <w:pPr>
        <w:pStyle w:val="Sub2"/>
      </w:pPr>
      <w:bookmarkStart w:id="31" w:name="_heading=h.147n2zr" w:colFirst="0" w:colLast="0"/>
      <w:bookmarkEnd w:id="31"/>
      <w:r>
        <w:t>Impacto en la Salud Mental</w:t>
      </w:r>
    </w:p>
    <w:p w:rsidR="00050A78" w:rsidRDefault="00050A78" w:rsidP="00050A78">
      <w:pPr>
        <w:rPr>
          <w:color w:val="000000"/>
        </w:rPr>
      </w:pPr>
    </w:p>
    <w:p w:rsidR="00050A78" w:rsidRDefault="00050A78" w:rsidP="00050A78">
      <w:pPr>
        <w:rPr>
          <w:color w:val="000000"/>
        </w:rPr>
      </w:pPr>
      <w:r>
        <w:rPr>
          <w:color w:val="000000"/>
        </w:rPr>
        <w:t xml:space="preserve">La parte de la inestabilidad en el trabajo por las mejoras, trae consigo también problemas </w:t>
      </w:r>
      <w:r>
        <w:t>en la</w:t>
      </w:r>
      <w:r>
        <w:rPr>
          <w:color w:val="000000"/>
        </w:rPr>
        <w:t xml:space="preserve"> salud mental de las personas </w:t>
      </w:r>
      <w:r>
        <w:t>como podría</w:t>
      </w:r>
      <w:r>
        <w:rPr>
          <w:color w:val="000000"/>
        </w:rPr>
        <w:t xml:space="preserve"> ser la ansiedad o depresión, ya que ahora toda la </w:t>
      </w:r>
      <w:r>
        <w:t>información está</w:t>
      </w:r>
      <w:r>
        <w:rPr>
          <w:color w:val="000000"/>
        </w:rPr>
        <w:t xml:space="preserve"> a un par de palabras de distancia, lo </w:t>
      </w:r>
      <w:r>
        <w:t>que podría</w:t>
      </w:r>
      <w:r>
        <w:rPr>
          <w:color w:val="000000"/>
        </w:rPr>
        <w:t xml:space="preserve"> impactar en la estabilidad mental de las personas por </w:t>
      </w:r>
      <w:r>
        <w:t>lo que</w:t>
      </w:r>
      <w:r>
        <w:rPr>
          <w:color w:val="000000"/>
        </w:rPr>
        <w:t xml:space="preserve"> es importante estudiar estos efectos y desarrollar programas y procesos para mitigarlos.</w:t>
      </w:r>
    </w:p>
    <w:p w:rsidR="00050A78" w:rsidRDefault="00050A78" w:rsidP="00050A78">
      <w:pPr>
        <w:rPr>
          <w:color w:val="000000"/>
        </w:rPr>
      </w:pPr>
    </w:p>
    <w:p w:rsidR="00050A78" w:rsidRDefault="00050A78" w:rsidP="00050A78">
      <w:pPr>
        <w:rPr>
          <w:color w:val="000000"/>
        </w:rPr>
      </w:pPr>
    </w:p>
    <w:p w:rsidR="00050A78" w:rsidRDefault="00050A78" w:rsidP="00050A78">
      <w:pPr>
        <w:pStyle w:val="Captulos"/>
      </w:pPr>
      <w:bookmarkStart w:id="32" w:name="_heading=h.3o7alnk" w:colFirst="0" w:colLast="0"/>
      <w:bookmarkEnd w:id="32"/>
      <w:r>
        <w:t>Implementación de la inteligencia artificial</w:t>
      </w:r>
    </w:p>
    <w:p w:rsidR="00050A78" w:rsidRDefault="00050A78" w:rsidP="00050A78">
      <w:pPr>
        <w:rPr>
          <w:color w:val="000000"/>
        </w:rPr>
      </w:pPr>
    </w:p>
    <w:p w:rsidR="00050A78" w:rsidRDefault="00050A78" w:rsidP="00050A78">
      <w:pPr>
        <w:rPr>
          <w:color w:val="000000"/>
        </w:rPr>
      </w:pPr>
      <w:r>
        <w:rPr>
          <w:color w:val="000000"/>
        </w:rPr>
        <w:lastRenderedPageBreak/>
        <w:t xml:space="preserve">En este capítulo nos enfocaremos en </w:t>
      </w:r>
      <w:r>
        <w:t>las directrices</w:t>
      </w:r>
      <w:r>
        <w:rPr>
          <w:color w:val="000000"/>
        </w:rPr>
        <w:t xml:space="preserve"> de las diferentes herramientas que existen actualmente para su uso personal o corporativo, que son utilizados en algunas plataformas </w:t>
      </w:r>
      <w:r>
        <w:t>como lo</w:t>
      </w:r>
      <w:r>
        <w:rPr>
          <w:color w:val="000000"/>
        </w:rPr>
        <w:t xml:space="preserve"> son:</w:t>
      </w:r>
    </w:p>
    <w:p w:rsidR="00050A78" w:rsidRDefault="00050A78" w:rsidP="00050A78">
      <w:pPr>
        <w:rPr>
          <w:color w:val="000000"/>
        </w:rPr>
      </w:pPr>
    </w:p>
    <w:p w:rsidR="00050A78" w:rsidRDefault="00050A78" w:rsidP="00050A78">
      <w:pPr>
        <w:numPr>
          <w:ilvl w:val="0"/>
          <w:numId w:val="37"/>
        </w:numPr>
        <w:pBdr>
          <w:top w:val="nil"/>
          <w:left w:val="nil"/>
          <w:bottom w:val="nil"/>
          <w:right w:val="nil"/>
          <w:between w:val="nil"/>
        </w:pBdr>
        <w:rPr>
          <w:color w:val="000000"/>
        </w:rPr>
      </w:pPr>
      <w:proofErr w:type="spellStart"/>
      <w:r>
        <w:rPr>
          <w:rFonts w:eastAsia="Arial" w:cs="Arial"/>
          <w:color w:val="000000"/>
          <w:szCs w:val="24"/>
        </w:rPr>
        <w:t>Chatbots</w:t>
      </w:r>
      <w:proofErr w:type="spellEnd"/>
      <w:r>
        <w:rPr>
          <w:rFonts w:eastAsia="Arial" w:cs="Arial"/>
          <w:color w:val="000000"/>
          <w:szCs w:val="24"/>
        </w:rPr>
        <w:t xml:space="preserve">: Estos son populares para poder brindar respuesta a las preguntas frecuentes que </w:t>
      </w:r>
      <w:r>
        <w:t>tienen los</w:t>
      </w:r>
      <w:r>
        <w:rPr>
          <w:rFonts w:eastAsia="Arial" w:cs="Arial"/>
          <w:color w:val="000000"/>
          <w:szCs w:val="24"/>
        </w:rPr>
        <w:t xml:space="preserve"> usuarios para la utilización de su plataforma o servicios.</w:t>
      </w:r>
    </w:p>
    <w:p w:rsidR="00050A78" w:rsidRDefault="00050A78" w:rsidP="00050A78">
      <w:pPr>
        <w:numPr>
          <w:ilvl w:val="0"/>
          <w:numId w:val="37"/>
        </w:numPr>
        <w:pBdr>
          <w:top w:val="nil"/>
          <w:left w:val="nil"/>
          <w:bottom w:val="nil"/>
          <w:right w:val="nil"/>
          <w:between w:val="nil"/>
        </w:pBdr>
        <w:rPr>
          <w:color w:val="000000"/>
        </w:rPr>
      </w:pPr>
      <w:r>
        <w:rPr>
          <w:rFonts w:eastAsia="Arial" w:cs="Arial"/>
          <w:color w:val="000000"/>
          <w:szCs w:val="24"/>
        </w:rPr>
        <w:t xml:space="preserve">Redes Sociales: Ya existen herramientas para conectar los canales que son populares como Messenger, </w:t>
      </w:r>
      <w:proofErr w:type="spellStart"/>
      <w:r>
        <w:rPr>
          <w:rFonts w:eastAsia="Arial" w:cs="Arial"/>
          <w:color w:val="000000"/>
          <w:szCs w:val="24"/>
        </w:rPr>
        <w:t>WhatsApp</w:t>
      </w:r>
      <w:proofErr w:type="spellEnd"/>
      <w:r>
        <w:rPr>
          <w:rFonts w:eastAsia="Arial" w:cs="Arial"/>
          <w:color w:val="000000"/>
          <w:szCs w:val="24"/>
        </w:rPr>
        <w:t xml:space="preserve">, </w:t>
      </w:r>
      <w:proofErr w:type="spellStart"/>
      <w:r>
        <w:rPr>
          <w:rFonts w:eastAsia="Arial" w:cs="Arial"/>
          <w:color w:val="000000"/>
          <w:szCs w:val="24"/>
        </w:rPr>
        <w:t>Telegram</w:t>
      </w:r>
      <w:proofErr w:type="spellEnd"/>
      <w:r>
        <w:rPr>
          <w:rFonts w:eastAsia="Arial" w:cs="Arial"/>
          <w:color w:val="000000"/>
          <w:szCs w:val="24"/>
        </w:rPr>
        <w:t xml:space="preserve">, para poder brindar opciones parecidas al </w:t>
      </w:r>
      <w:proofErr w:type="spellStart"/>
      <w:r>
        <w:rPr>
          <w:rFonts w:eastAsia="Arial" w:cs="Arial"/>
          <w:color w:val="000000"/>
          <w:szCs w:val="24"/>
        </w:rPr>
        <w:t>chatbot</w:t>
      </w:r>
      <w:proofErr w:type="spellEnd"/>
      <w:r>
        <w:rPr>
          <w:rFonts w:eastAsia="Arial" w:cs="Arial"/>
          <w:color w:val="000000"/>
          <w:szCs w:val="24"/>
        </w:rPr>
        <w:t xml:space="preserve"> </w:t>
      </w:r>
      <w:proofErr w:type="spellStart"/>
      <w:r>
        <w:rPr>
          <w:rFonts w:eastAsia="Arial" w:cs="Arial"/>
          <w:color w:val="000000"/>
          <w:szCs w:val="24"/>
        </w:rPr>
        <w:t>paray</w:t>
      </w:r>
      <w:proofErr w:type="spellEnd"/>
      <w:r>
        <w:rPr>
          <w:rFonts w:eastAsia="Arial" w:cs="Arial"/>
          <w:color w:val="000000"/>
          <w:szCs w:val="24"/>
        </w:rPr>
        <w:t xml:space="preserve"> permitir una comunicación más rápida y eficiente a los usuarios.</w:t>
      </w:r>
    </w:p>
    <w:p w:rsidR="00050A78" w:rsidRDefault="00050A78" w:rsidP="00050A78">
      <w:pPr>
        <w:rPr>
          <w:color w:val="000000"/>
        </w:rPr>
      </w:pPr>
    </w:p>
    <w:p w:rsidR="00050A78" w:rsidRDefault="00050A78" w:rsidP="00050A78">
      <w:pPr>
        <w:pStyle w:val="Sub1"/>
      </w:pPr>
      <w:bookmarkStart w:id="33" w:name="_heading=h.23ckvvd" w:colFirst="0" w:colLast="0"/>
      <w:bookmarkEnd w:id="33"/>
      <w:r>
        <w:t>Herramientas</w:t>
      </w:r>
    </w:p>
    <w:p w:rsidR="00050A78" w:rsidRDefault="00050A78" w:rsidP="00050A78">
      <w:pPr>
        <w:pBdr>
          <w:top w:val="nil"/>
          <w:left w:val="nil"/>
          <w:bottom w:val="nil"/>
          <w:right w:val="nil"/>
          <w:between w:val="nil"/>
        </w:pBdr>
        <w:ind w:left="624" w:hanging="624"/>
        <w:rPr>
          <w:color w:val="000000"/>
        </w:rPr>
      </w:pPr>
    </w:p>
    <w:p w:rsidR="00050A78" w:rsidRDefault="00050A78" w:rsidP="00050A78">
      <w:pPr>
        <w:rPr>
          <w:color w:val="000000"/>
        </w:rPr>
      </w:pPr>
      <w:r>
        <w:rPr>
          <w:color w:val="000000"/>
        </w:rPr>
        <w:t xml:space="preserve">Existen diferentes herramientas que nos proveen las grandes corporaciones como Google, Meta, Amazon, las cuales son de gran ayuda para solucionar diferentes problemas que se presentan en nuestras actividades diarias, como reconocimiento de imágenes sensibles para el usuario, análisis </w:t>
      </w:r>
      <w:r>
        <w:t>de visitas</w:t>
      </w:r>
      <w:r>
        <w:rPr>
          <w:color w:val="000000"/>
        </w:rPr>
        <w:t xml:space="preserve"> en los sitios, reconocimiento de texto en sus diferentes presentaciones.</w:t>
      </w:r>
    </w:p>
    <w:p w:rsidR="00050A78" w:rsidRDefault="00050A78" w:rsidP="00050A78">
      <w:pPr>
        <w:rPr>
          <w:color w:val="000000"/>
        </w:rPr>
      </w:pPr>
    </w:p>
    <w:p w:rsidR="00050A78" w:rsidRDefault="00050A78" w:rsidP="00050A78">
      <w:pPr>
        <w:pStyle w:val="Sub2"/>
      </w:pPr>
      <w:bookmarkStart w:id="34" w:name="_heading=h.ihv636" w:colFirst="0" w:colLast="0"/>
      <w:bookmarkEnd w:id="34"/>
      <w:r>
        <w:t xml:space="preserve">Amazon Web </w:t>
      </w:r>
      <w:proofErr w:type="spellStart"/>
      <w:r>
        <w:t>Services</w:t>
      </w:r>
      <w:proofErr w:type="spellEnd"/>
    </w:p>
    <w:p w:rsidR="00050A78" w:rsidRDefault="00050A78" w:rsidP="00050A78">
      <w:pPr>
        <w:rPr>
          <w:color w:val="000000"/>
        </w:rPr>
      </w:pPr>
    </w:p>
    <w:p w:rsidR="00050A78" w:rsidRDefault="00050A78" w:rsidP="00050A78">
      <w:pPr>
        <w:rPr>
          <w:color w:val="000000"/>
        </w:rPr>
      </w:pPr>
      <w:r>
        <w:rPr>
          <w:color w:val="000000"/>
        </w:rPr>
        <w:t>Amazon es una plataforma que radica en la nube y contiene muchos servicios que son de gran ayuda a las personas que desean experimentar o hacer crecer su empresa, entre estos encontramos:</w:t>
      </w:r>
    </w:p>
    <w:p w:rsidR="00050A78" w:rsidRDefault="00050A78" w:rsidP="00050A78">
      <w:pPr>
        <w:rPr>
          <w:color w:val="000000"/>
        </w:rPr>
      </w:pPr>
    </w:p>
    <w:p w:rsidR="00050A78" w:rsidRDefault="00050A78" w:rsidP="00E507D9">
      <w:pPr>
        <w:pStyle w:val="Sub3"/>
      </w:pPr>
      <w:bookmarkStart w:id="35" w:name="_heading=h.32hioqz" w:colFirst="0" w:colLast="0"/>
      <w:bookmarkEnd w:id="35"/>
      <w:r>
        <w:t xml:space="preserve">Amazon </w:t>
      </w:r>
      <w:proofErr w:type="spellStart"/>
      <w:r>
        <w:t>SageMaker</w:t>
      </w:r>
      <w:proofErr w:type="spellEnd"/>
    </w:p>
    <w:p w:rsidR="00050A78" w:rsidRDefault="00050A78" w:rsidP="00050A78">
      <w:pPr>
        <w:rPr>
          <w:color w:val="000000"/>
        </w:rPr>
      </w:pPr>
    </w:p>
    <w:p w:rsidR="00050A78" w:rsidRDefault="00050A78" w:rsidP="00050A78">
      <w:pPr>
        <w:rPr>
          <w:color w:val="000000"/>
        </w:rPr>
      </w:pPr>
      <w:r>
        <w:rPr>
          <w:color w:val="000000"/>
        </w:rPr>
        <w:lastRenderedPageBreak/>
        <w:t xml:space="preserve">Amazon </w:t>
      </w:r>
      <w:proofErr w:type="spellStart"/>
      <w:r>
        <w:rPr>
          <w:color w:val="000000"/>
        </w:rPr>
        <w:t>SageMaker</w:t>
      </w:r>
      <w:proofErr w:type="spellEnd"/>
      <w:r>
        <w:rPr>
          <w:color w:val="000000"/>
        </w:rPr>
        <w:t xml:space="preserve"> </w:t>
      </w:r>
      <w:proofErr w:type="spellStart"/>
      <w:r>
        <w:rPr>
          <w:color w:val="000000"/>
        </w:rPr>
        <w:t>JumpStart</w:t>
      </w:r>
      <w:proofErr w:type="spellEnd"/>
      <w:r>
        <w:rPr>
          <w:color w:val="000000"/>
        </w:rPr>
        <w:t xml:space="preserve"> es un centro de Machine Learning (ML) que puede </w:t>
      </w:r>
      <w:r>
        <w:t>ayudar a</w:t>
      </w:r>
      <w:r>
        <w:rPr>
          <w:color w:val="000000"/>
        </w:rPr>
        <w:t xml:space="preserve"> acelerar su recorrido de aprendizaje automático. Con </w:t>
      </w:r>
      <w:proofErr w:type="spellStart"/>
      <w:r>
        <w:rPr>
          <w:color w:val="000000"/>
        </w:rPr>
        <w:t>SageMaker</w:t>
      </w:r>
      <w:proofErr w:type="spellEnd"/>
      <w:r>
        <w:rPr>
          <w:color w:val="000000"/>
        </w:rPr>
        <w:t xml:space="preserve"> </w:t>
      </w:r>
      <w:proofErr w:type="spellStart"/>
      <w:r>
        <w:rPr>
          <w:color w:val="000000"/>
        </w:rPr>
        <w:t>JumpStart</w:t>
      </w:r>
      <w:proofErr w:type="spellEnd"/>
      <w:r>
        <w:rPr>
          <w:color w:val="000000"/>
        </w:rPr>
        <w:t xml:space="preserve">, puede evaluar, comparar y seleccionar modelos fundacionales rápidamente en función de métricas de calidad y responsabilidad predefinidas para realizar tareas como resumir artículos y generar imágenes. Los modelos pre entrenados se pueden personalizar completamente para su caso de uso con sus datos y puede </w:t>
      </w:r>
      <w:r>
        <w:t>implementarse</w:t>
      </w:r>
      <w:r>
        <w:rPr>
          <w:color w:val="000000"/>
        </w:rPr>
        <w:t xml:space="preserve"> fácilmente en producción con la interfaz de usuario o el Kit de Desarrollo de Software (SDK). Además, puede acceder a soluciones prediseñadas para resolver casos de uso comunes y compartir artefactos de aprendizaje automático, incluidos cuadernos y modelos, dentro de su organización para acelerar la creación y la implementación de modelos de aprendizaje automático.</w:t>
      </w:r>
      <w:r>
        <w:rPr>
          <w:color w:val="000000"/>
          <w:vertAlign w:val="superscript"/>
        </w:rPr>
        <w:footnoteReference w:id="10"/>
      </w:r>
    </w:p>
    <w:p w:rsidR="00050A78" w:rsidRDefault="00050A78" w:rsidP="00050A78">
      <w:pPr>
        <w:rPr>
          <w:color w:val="000000"/>
        </w:rPr>
      </w:pPr>
    </w:p>
    <w:p w:rsidR="00050A78" w:rsidRDefault="00050A78" w:rsidP="00E507D9">
      <w:pPr>
        <w:pStyle w:val="Sub3"/>
      </w:pPr>
      <w:bookmarkStart w:id="36" w:name="_heading=h.1hmsyys" w:colFirst="0" w:colLast="0"/>
      <w:bookmarkEnd w:id="36"/>
      <w:r>
        <w:t xml:space="preserve">Amazon </w:t>
      </w:r>
      <w:proofErr w:type="spellStart"/>
      <w:r>
        <w:t>Rekognition</w:t>
      </w:r>
      <w:proofErr w:type="spellEnd"/>
    </w:p>
    <w:p w:rsidR="00050A78" w:rsidRDefault="00050A78" w:rsidP="00050A78">
      <w:pPr>
        <w:rPr>
          <w:color w:val="000000"/>
        </w:rPr>
      </w:pPr>
    </w:p>
    <w:p w:rsidR="00050A78" w:rsidRDefault="00050A78" w:rsidP="00050A78">
      <w:pPr>
        <w:rPr>
          <w:color w:val="000000"/>
        </w:rPr>
      </w:pPr>
      <w:r>
        <w:rPr>
          <w:color w:val="000000"/>
        </w:rPr>
        <w:t xml:space="preserve">Amazon </w:t>
      </w:r>
      <w:proofErr w:type="spellStart"/>
      <w:r>
        <w:rPr>
          <w:color w:val="000000"/>
        </w:rPr>
        <w:t>Rekognition</w:t>
      </w:r>
      <w:proofErr w:type="spellEnd"/>
      <w:r>
        <w:rPr>
          <w:color w:val="000000"/>
        </w:rPr>
        <w:t xml:space="preserve"> ofrece capacidades de Visión Artificial (CV) previamente entrenadas y personalizables para extraer información a partir de las imágenes y los videos, entre las cuales podemos listar:</w:t>
      </w:r>
    </w:p>
    <w:p w:rsidR="00050A78" w:rsidRDefault="00050A78" w:rsidP="00050A78">
      <w:pPr>
        <w:rPr>
          <w:color w:val="000000"/>
        </w:rPr>
      </w:pPr>
    </w:p>
    <w:p w:rsidR="00050A78" w:rsidRDefault="00050A78" w:rsidP="00050A78">
      <w:pPr>
        <w:numPr>
          <w:ilvl w:val="0"/>
          <w:numId w:val="41"/>
        </w:numPr>
        <w:pBdr>
          <w:top w:val="nil"/>
          <w:left w:val="nil"/>
          <w:bottom w:val="nil"/>
          <w:right w:val="nil"/>
          <w:between w:val="nil"/>
        </w:pBdr>
        <w:rPr>
          <w:color w:val="000000"/>
        </w:rPr>
      </w:pPr>
      <w:r>
        <w:rPr>
          <w:rFonts w:eastAsia="Arial" w:cs="Arial"/>
          <w:color w:val="000000"/>
          <w:szCs w:val="24"/>
        </w:rPr>
        <w:t xml:space="preserve">Actividad del rostro: Detecte usuarios reales y </w:t>
      </w:r>
      <w:r>
        <w:t>disuade</w:t>
      </w:r>
      <w:r>
        <w:rPr>
          <w:rFonts w:eastAsia="Arial" w:cs="Arial"/>
          <w:color w:val="000000"/>
          <w:szCs w:val="24"/>
        </w:rPr>
        <w:t xml:space="preserve"> a los malhechores por medio de la suplantación de identidad en segundos durante la verificación facial.</w:t>
      </w:r>
    </w:p>
    <w:p w:rsidR="00050A78" w:rsidRDefault="00050A78" w:rsidP="00050A78">
      <w:pPr>
        <w:numPr>
          <w:ilvl w:val="0"/>
          <w:numId w:val="41"/>
        </w:numPr>
        <w:pBdr>
          <w:top w:val="nil"/>
          <w:left w:val="nil"/>
          <w:bottom w:val="nil"/>
          <w:right w:val="nil"/>
          <w:between w:val="nil"/>
        </w:pBdr>
        <w:rPr>
          <w:color w:val="000000"/>
        </w:rPr>
      </w:pPr>
      <w:r>
        <w:rPr>
          <w:rFonts w:eastAsia="Arial" w:cs="Arial"/>
          <w:color w:val="000000"/>
          <w:szCs w:val="24"/>
        </w:rPr>
        <w:t>Etiquetas: Detecte objetos, escenas, actividades, puntos de referencia, colores predominantes y calidad de imagen.</w:t>
      </w:r>
    </w:p>
    <w:p w:rsidR="00050A78" w:rsidRDefault="00050A78" w:rsidP="00050A78">
      <w:pPr>
        <w:numPr>
          <w:ilvl w:val="0"/>
          <w:numId w:val="41"/>
        </w:numPr>
        <w:pBdr>
          <w:top w:val="nil"/>
          <w:left w:val="nil"/>
          <w:bottom w:val="nil"/>
          <w:right w:val="nil"/>
          <w:between w:val="nil"/>
        </w:pBdr>
        <w:rPr>
          <w:color w:val="000000"/>
        </w:rPr>
      </w:pPr>
      <w:r>
        <w:rPr>
          <w:rFonts w:eastAsia="Arial" w:cs="Arial"/>
          <w:color w:val="000000"/>
          <w:szCs w:val="24"/>
        </w:rPr>
        <w:t>Detección de segmentos de video: Detecte los segmentos clave de los videos, como los fotogramas negros, los créditos iníciales o finales, las pizarras, las barras de color y las tomas.</w:t>
      </w:r>
    </w:p>
    <w:p w:rsidR="00050A78" w:rsidRDefault="00050A78" w:rsidP="00050A78">
      <w:pPr>
        <w:rPr>
          <w:color w:val="000000"/>
        </w:rPr>
      </w:pPr>
    </w:p>
    <w:p w:rsidR="00050A78" w:rsidRDefault="00050A78" w:rsidP="00E507D9">
      <w:pPr>
        <w:pStyle w:val="Sub3"/>
      </w:pPr>
      <w:bookmarkStart w:id="37" w:name="_heading=h.41mghml" w:colFirst="0" w:colLast="0"/>
      <w:bookmarkEnd w:id="37"/>
      <w:r>
        <w:t xml:space="preserve">Amazon </w:t>
      </w:r>
      <w:proofErr w:type="spellStart"/>
      <w:r>
        <w:t>Polly</w:t>
      </w:r>
      <w:proofErr w:type="spellEnd"/>
    </w:p>
    <w:p w:rsidR="00050A78" w:rsidRDefault="00050A78" w:rsidP="00050A78">
      <w:pPr>
        <w:rPr>
          <w:color w:val="000000"/>
        </w:rPr>
      </w:pPr>
    </w:p>
    <w:p w:rsidR="00050A78" w:rsidRDefault="00050A78" w:rsidP="00050A78">
      <w:pPr>
        <w:rPr>
          <w:color w:val="000000"/>
        </w:rPr>
      </w:pPr>
      <w:r>
        <w:rPr>
          <w:color w:val="000000"/>
        </w:rPr>
        <w:t xml:space="preserve">Amazon </w:t>
      </w:r>
      <w:proofErr w:type="spellStart"/>
      <w:r>
        <w:rPr>
          <w:color w:val="000000"/>
        </w:rPr>
        <w:t>Polly</w:t>
      </w:r>
      <w:proofErr w:type="spellEnd"/>
      <w:r>
        <w:rPr>
          <w:color w:val="000000"/>
        </w:rPr>
        <w:t xml:space="preserve"> utiliza tecnologías de aprendizaje profundo para sintetizar habla que se asemeja a una voz humana, lo que le permite convertir el texto de artículos a </w:t>
      </w:r>
      <w:proofErr w:type="spellStart"/>
      <w:r>
        <w:rPr>
          <w:color w:val="000000"/>
        </w:rPr>
        <w:t>voz.Existe</w:t>
      </w:r>
      <w:proofErr w:type="spellEnd"/>
      <w:r>
        <w:rPr>
          <w:color w:val="000000"/>
        </w:rPr>
        <w:t xml:space="preserve"> un amplio conjunto de idiomas de Amazon </w:t>
      </w:r>
      <w:proofErr w:type="spellStart"/>
      <w:r>
        <w:rPr>
          <w:color w:val="000000"/>
        </w:rPr>
        <w:t>Polly</w:t>
      </w:r>
      <w:proofErr w:type="spellEnd"/>
      <w:r>
        <w:rPr>
          <w:color w:val="000000"/>
        </w:rPr>
        <w:t>, con una docena de voces realistas.</w:t>
      </w:r>
    </w:p>
    <w:p w:rsidR="00050A78" w:rsidRDefault="00050A78" w:rsidP="00050A78">
      <w:pPr>
        <w:rPr>
          <w:color w:val="000000"/>
        </w:rPr>
      </w:pPr>
    </w:p>
    <w:p w:rsidR="00050A78" w:rsidRDefault="00050A78" w:rsidP="00050A78">
      <w:pPr>
        <w:rPr>
          <w:color w:val="000000"/>
        </w:rPr>
      </w:pPr>
      <w:r>
        <w:t>Creando</w:t>
      </w:r>
      <w:r>
        <w:rPr>
          <w:color w:val="000000"/>
        </w:rPr>
        <w:t xml:space="preserve"> en base a estándares como Lenguaje de Marcación de Síntesis de Voz (SSML), un lenguaje de marcado basado </w:t>
      </w:r>
      <w:r>
        <w:t>en Lenguaje</w:t>
      </w:r>
      <w:r>
        <w:rPr>
          <w:color w:val="000000"/>
        </w:rPr>
        <w:t xml:space="preserve"> de Marcado Extensible (XML) estándar del W3C para aplicaciones de síntesis de voz, para soportar las etiquetas SSML comunes para el fraseo, el énfasis y la entonación, creando así una voz más agradable para cada cultura y región a la que se desea alcanzar.</w:t>
      </w:r>
    </w:p>
    <w:p w:rsidR="00050A78" w:rsidRDefault="00050A78" w:rsidP="00050A78">
      <w:pPr>
        <w:rPr>
          <w:color w:val="000000"/>
        </w:rPr>
      </w:pPr>
    </w:p>
    <w:p w:rsidR="00050A78" w:rsidRDefault="00050A78" w:rsidP="00050A78">
      <w:pPr>
        <w:rPr>
          <w:color w:val="000000"/>
        </w:rPr>
      </w:pPr>
      <w:r>
        <w:rPr>
          <w:color w:val="000000"/>
        </w:rPr>
        <w:t xml:space="preserve">Y así va creciendo las diferentes gamas que Amazon tiene para poder utilizar estas herramientas en nuestro negocio o para experimentar las diferentes tecnologías que se van adaptando a un crecimiento </w:t>
      </w:r>
      <w:r>
        <w:t>exponencial en</w:t>
      </w:r>
      <w:r>
        <w:rPr>
          <w:color w:val="000000"/>
        </w:rPr>
        <w:t xml:space="preserve"> diferentes ramas que nos ayudan a brindar servicios más exactos.</w:t>
      </w:r>
    </w:p>
    <w:p w:rsidR="00050A78" w:rsidRDefault="00050A78" w:rsidP="00050A78">
      <w:pPr>
        <w:rPr>
          <w:color w:val="000000"/>
        </w:rPr>
      </w:pPr>
    </w:p>
    <w:p w:rsidR="00050A78" w:rsidRDefault="00050A78" w:rsidP="00E507D9">
      <w:pPr>
        <w:pStyle w:val="Sub2"/>
      </w:pPr>
      <w:bookmarkStart w:id="38" w:name="_heading=h.2grqrue" w:colFirst="0" w:colLast="0"/>
      <w:bookmarkEnd w:id="38"/>
      <w:r>
        <w:t>Google Cloud</w:t>
      </w:r>
    </w:p>
    <w:p w:rsidR="00050A78" w:rsidRDefault="00050A78" w:rsidP="00050A78">
      <w:pPr>
        <w:rPr>
          <w:color w:val="000000"/>
        </w:rPr>
      </w:pPr>
    </w:p>
    <w:p w:rsidR="00050A78" w:rsidRDefault="00050A78" w:rsidP="00050A78">
      <w:pPr>
        <w:rPr>
          <w:color w:val="000000"/>
        </w:rPr>
      </w:pPr>
      <w:r>
        <w:t>Google también</w:t>
      </w:r>
      <w:r>
        <w:rPr>
          <w:color w:val="000000"/>
        </w:rPr>
        <w:t xml:space="preserve"> está en la batalla de ofrecer diferentes tipos de servicios que incluyen la IA para poder hacer crecer nuestros negocios o experimentar el impacto del uso del mismo en ambientes que están en fase de experimentación.</w:t>
      </w:r>
    </w:p>
    <w:p w:rsidR="00050A78" w:rsidRDefault="00050A78" w:rsidP="00050A78">
      <w:pPr>
        <w:rPr>
          <w:color w:val="000000"/>
        </w:rPr>
      </w:pPr>
    </w:p>
    <w:p w:rsidR="00050A78" w:rsidRDefault="00050A78" w:rsidP="00E507D9">
      <w:pPr>
        <w:pStyle w:val="Sub3"/>
      </w:pPr>
      <w:bookmarkStart w:id="39" w:name="_heading=h.vx1227" w:colFirst="0" w:colLast="0"/>
      <w:bookmarkEnd w:id="39"/>
      <w:proofErr w:type="spellStart"/>
      <w:r>
        <w:t>Vertex</w:t>
      </w:r>
      <w:proofErr w:type="spellEnd"/>
      <w:r>
        <w:t xml:space="preserve"> AI</w:t>
      </w:r>
    </w:p>
    <w:p w:rsidR="00050A78" w:rsidRDefault="00050A78" w:rsidP="00050A78">
      <w:pPr>
        <w:rPr>
          <w:color w:val="000000"/>
        </w:rPr>
      </w:pPr>
    </w:p>
    <w:p w:rsidR="00050A78" w:rsidRDefault="00050A78" w:rsidP="00050A78">
      <w:pPr>
        <w:rPr>
          <w:color w:val="000000"/>
        </w:rPr>
      </w:pPr>
      <w:proofErr w:type="spellStart"/>
      <w:r>
        <w:rPr>
          <w:color w:val="000000"/>
        </w:rPr>
        <w:t>Vertex</w:t>
      </w:r>
      <w:proofErr w:type="spellEnd"/>
      <w:r>
        <w:rPr>
          <w:color w:val="000000"/>
        </w:rPr>
        <w:t xml:space="preserve"> AI ofrece todo lo que necesitas para crear y usar IA generativa, desde soluciones de IA hasta búsqueda y conversación y más de 130 modelos de base y </w:t>
      </w:r>
      <w:r>
        <w:rPr>
          <w:color w:val="000000"/>
        </w:rPr>
        <w:lastRenderedPageBreak/>
        <w:t>una plataforma de IA unificada, Con el razonamiento avanzado y las capacidades de generación de vanguardia de Gemini, los desarrolladores pueden probar instrucciones de muestra para extraer texto de imágenes, convertir texto de imágenes a JSON y hasta generar respuestas sobre las imágenes subidas para compilar aplicaciones de IA de nueva generación.</w:t>
      </w:r>
    </w:p>
    <w:p w:rsidR="00050A78" w:rsidRDefault="00050A78" w:rsidP="00050A78">
      <w:pPr>
        <w:rPr>
          <w:color w:val="000000"/>
        </w:rPr>
      </w:pPr>
    </w:p>
    <w:p w:rsidR="00050A78" w:rsidRDefault="00050A78" w:rsidP="00E507D9">
      <w:pPr>
        <w:pStyle w:val="Sub3"/>
        <w:rPr>
          <w:color w:val="000000"/>
        </w:rPr>
      </w:pPr>
      <w:bookmarkStart w:id="40" w:name="_heading=h.3fwokq0" w:colFirst="0" w:colLast="0"/>
      <w:bookmarkEnd w:id="40"/>
      <w:r>
        <w:t>Visión</w:t>
      </w:r>
      <w:r>
        <w:rPr>
          <w:rFonts w:eastAsia="Arial" w:cs="Arial"/>
          <w:color w:val="000000"/>
          <w:szCs w:val="24"/>
        </w:rPr>
        <w:t xml:space="preserve"> AI</w:t>
      </w:r>
    </w:p>
    <w:p w:rsidR="00050A78" w:rsidRDefault="00050A78" w:rsidP="00050A78">
      <w:pPr>
        <w:rPr>
          <w:color w:val="000000"/>
        </w:rPr>
      </w:pPr>
    </w:p>
    <w:p w:rsidR="00050A78" w:rsidRDefault="00050A78" w:rsidP="00050A78">
      <w:pPr>
        <w:rPr>
          <w:color w:val="000000"/>
        </w:rPr>
      </w:pPr>
      <w:r>
        <w:rPr>
          <w:color w:val="000000"/>
        </w:rPr>
        <w:t xml:space="preserve">Esta herramienta ofrece potentes modelos de aprendizaje automático previamente entrenados mediante las </w:t>
      </w:r>
      <w:proofErr w:type="spellStart"/>
      <w:r>
        <w:rPr>
          <w:color w:val="000000"/>
        </w:rPr>
        <w:t>APIs</w:t>
      </w:r>
      <w:proofErr w:type="spellEnd"/>
      <w:r>
        <w:rPr>
          <w:color w:val="000000"/>
        </w:rPr>
        <w:t xml:space="preserve"> de REST y RPC. Asigna etiquetas a las imágenes y clasifícalas rápidamente en millones de categorías predefinidas. Detecta objetos, lee texto impreso y escrito a mano y compila metadatos valiosos en tu catálogo de imágenes.</w:t>
      </w:r>
    </w:p>
    <w:p w:rsidR="00050A78" w:rsidRDefault="00050A78" w:rsidP="00050A78">
      <w:pPr>
        <w:rPr>
          <w:color w:val="000000"/>
        </w:rPr>
      </w:pPr>
    </w:p>
    <w:p w:rsidR="00050A78" w:rsidRDefault="00050A78" w:rsidP="00E507D9">
      <w:pPr>
        <w:pStyle w:val="Sub3"/>
      </w:pPr>
      <w:bookmarkStart w:id="41" w:name="_heading=h.1v1yuxt" w:colFirst="0" w:colLast="0"/>
      <w:bookmarkEnd w:id="41"/>
      <w:r>
        <w:t>Gemini</w:t>
      </w:r>
    </w:p>
    <w:p w:rsidR="00050A78" w:rsidRDefault="00050A78" w:rsidP="00050A78">
      <w:pPr>
        <w:rPr>
          <w:color w:val="000000"/>
        </w:rPr>
      </w:pPr>
    </w:p>
    <w:p w:rsidR="00050A78" w:rsidRDefault="00050A78" w:rsidP="00050A78">
      <w:pPr>
        <w:rPr>
          <w:color w:val="000000"/>
        </w:rPr>
      </w:pPr>
      <w:r>
        <w:rPr>
          <w:color w:val="000000"/>
        </w:rPr>
        <w:t>Esta herramienta es la más completa en el análisis de Imágenes, texto, código en todos los lenguajes, video, esta tiene una amplia gama de opciones las cuales se pueden hacer preguntas de historia, de cada país, su cultura, y todas con información que se encuentra basada en toda la información que se encuentra en el internet y que sea de fuentes confiables. Se le pueden realizar preguntas de configuraciones de diferentes lenguajes de programación, así como configuración, instalación y funciones, resolviendo problemas en específico brindando la posible causa y solución del mismo, por lo que es de gran utilidad para entender diferentes configuraciones como el uso de patrones de diseño, herencia en todos los lenguajes manejo de errores, un sin fin de preguntas que todo indica que está muy bien organizada y efectiva para el campo de un desarrollador.</w:t>
      </w:r>
    </w:p>
    <w:p w:rsidR="00050A78" w:rsidRDefault="00050A78" w:rsidP="00050A78">
      <w:pPr>
        <w:rPr>
          <w:color w:val="000000"/>
        </w:rPr>
      </w:pPr>
    </w:p>
    <w:p w:rsidR="00050A78" w:rsidRDefault="00050A78" w:rsidP="00050A78">
      <w:pPr>
        <w:rPr>
          <w:color w:val="000000"/>
        </w:rPr>
      </w:pPr>
      <w:r>
        <w:rPr>
          <w:color w:val="000000"/>
        </w:rPr>
        <w:lastRenderedPageBreak/>
        <w:t xml:space="preserve">Esta herramienta se puede integrar a los </w:t>
      </w:r>
      <w:r>
        <w:t>proyectos de</w:t>
      </w:r>
      <w:r>
        <w:rPr>
          <w:color w:val="000000"/>
        </w:rPr>
        <w:t xml:space="preserve"> desarrollo software en los siguientes lenguajes:</w:t>
      </w:r>
    </w:p>
    <w:p w:rsidR="00050A78" w:rsidRDefault="00050A78" w:rsidP="00050A78">
      <w:pPr>
        <w:rPr>
          <w:color w:val="000000"/>
        </w:rPr>
      </w:pPr>
    </w:p>
    <w:p w:rsidR="00050A78" w:rsidRDefault="00050A78" w:rsidP="00050A78">
      <w:pPr>
        <w:numPr>
          <w:ilvl w:val="0"/>
          <w:numId w:val="42"/>
        </w:numPr>
        <w:pBdr>
          <w:top w:val="nil"/>
          <w:left w:val="nil"/>
          <w:bottom w:val="nil"/>
          <w:right w:val="nil"/>
          <w:between w:val="nil"/>
        </w:pBdr>
        <w:rPr>
          <w:color w:val="000000"/>
        </w:rPr>
      </w:pPr>
      <w:proofErr w:type="spellStart"/>
      <w:r>
        <w:rPr>
          <w:rFonts w:eastAsia="Arial" w:cs="Arial"/>
          <w:color w:val="000000"/>
          <w:szCs w:val="24"/>
        </w:rPr>
        <w:t>Phyton</w:t>
      </w:r>
      <w:proofErr w:type="spellEnd"/>
    </w:p>
    <w:p w:rsidR="00050A78" w:rsidRDefault="00050A78" w:rsidP="00050A78">
      <w:pPr>
        <w:numPr>
          <w:ilvl w:val="0"/>
          <w:numId w:val="42"/>
        </w:numPr>
        <w:pBdr>
          <w:top w:val="nil"/>
          <w:left w:val="nil"/>
          <w:bottom w:val="nil"/>
          <w:right w:val="nil"/>
          <w:between w:val="nil"/>
        </w:pBdr>
        <w:rPr>
          <w:color w:val="000000"/>
        </w:rPr>
      </w:pPr>
      <w:r>
        <w:rPr>
          <w:rFonts w:eastAsia="Arial" w:cs="Arial"/>
          <w:color w:val="000000"/>
          <w:szCs w:val="24"/>
        </w:rPr>
        <w:t>Android (</w:t>
      </w:r>
      <w:proofErr w:type="spellStart"/>
      <w:r>
        <w:rPr>
          <w:rFonts w:eastAsia="Arial" w:cs="Arial"/>
          <w:color w:val="000000"/>
          <w:szCs w:val="24"/>
        </w:rPr>
        <w:t>Kotlin</w:t>
      </w:r>
      <w:proofErr w:type="spellEnd"/>
      <w:r>
        <w:rPr>
          <w:rFonts w:eastAsia="Arial" w:cs="Arial"/>
          <w:color w:val="000000"/>
          <w:szCs w:val="24"/>
        </w:rPr>
        <w:t>)</w:t>
      </w:r>
    </w:p>
    <w:p w:rsidR="00050A78" w:rsidRDefault="00050A78" w:rsidP="00050A78">
      <w:pPr>
        <w:numPr>
          <w:ilvl w:val="0"/>
          <w:numId w:val="42"/>
        </w:numPr>
        <w:pBdr>
          <w:top w:val="nil"/>
          <w:left w:val="nil"/>
          <w:bottom w:val="nil"/>
          <w:right w:val="nil"/>
          <w:between w:val="nil"/>
        </w:pBdr>
        <w:rPr>
          <w:color w:val="000000"/>
        </w:rPr>
      </w:pPr>
      <w:proofErr w:type="spellStart"/>
      <w:r>
        <w:rPr>
          <w:rFonts w:eastAsia="Arial" w:cs="Arial"/>
          <w:color w:val="000000"/>
          <w:szCs w:val="24"/>
        </w:rPr>
        <w:t>Dart</w:t>
      </w:r>
      <w:proofErr w:type="spellEnd"/>
      <w:r>
        <w:rPr>
          <w:rFonts w:eastAsia="Arial" w:cs="Arial"/>
          <w:color w:val="000000"/>
          <w:szCs w:val="24"/>
        </w:rPr>
        <w:t xml:space="preserve"> (</w:t>
      </w:r>
      <w:proofErr w:type="spellStart"/>
      <w:r>
        <w:rPr>
          <w:rFonts w:eastAsia="Arial" w:cs="Arial"/>
          <w:color w:val="000000"/>
          <w:szCs w:val="24"/>
        </w:rPr>
        <w:t>Flutter</w:t>
      </w:r>
      <w:proofErr w:type="spellEnd"/>
      <w:r>
        <w:rPr>
          <w:rFonts w:eastAsia="Arial" w:cs="Arial"/>
          <w:color w:val="000000"/>
          <w:szCs w:val="24"/>
        </w:rPr>
        <w:t>)</w:t>
      </w:r>
    </w:p>
    <w:p w:rsidR="00050A78" w:rsidRDefault="00050A78" w:rsidP="00050A78">
      <w:pPr>
        <w:numPr>
          <w:ilvl w:val="0"/>
          <w:numId w:val="42"/>
        </w:numPr>
        <w:pBdr>
          <w:top w:val="nil"/>
          <w:left w:val="nil"/>
          <w:bottom w:val="nil"/>
          <w:right w:val="nil"/>
          <w:between w:val="nil"/>
        </w:pBdr>
        <w:rPr>
          <w:color w:val="000000"/>
        </w:rPr>
      </w:pPr>
      <w:proofErr w:type="spellStart"/>
      <w:r>
        <w:rPr>
          <w:rFonts w:eastAsia="Arial" w:cs="Arial"/>
          <w:color w:val="000000"/>
          <w:szCs w:val="24"/>
        </w:rPr>
        <w:t>Go</w:t>
      </w:r>
      <w:proofErr w:type="spellEnd"/>
    </w:p>
    <w:p w:rsidR="00050A78" w:rsidRDefault="00050A78" w:rsidP="00050A78">
      <w:pPr>
        <w:numPr>
          <w:ilvl w:val="0"/>
          <w:numId w:val="42"/>
        </w:numPr>
        <w:pBdr>
          <w:top w:val="nil"/>
          <w:left w:val="nil"/>
          <w:bottom w:val="nil"/>
          <w:right w:val="nil"/>
          <w:between w:val="nil"/>
        </w:pBdr>
        <w:rPr>
          <w:color w:val="000000"/>
        </w:rPr>
      </w:pPr>
      <w:r>
        <w:rPr>
          <w:rFonts w:eastAsia="Arial" w:cs="Arial"/>
          <w:color w:val="000000"/>
          <w:szCs w:val="24"/>
        </w:rPr>
        <w:t>NodeJS</w:t>
      </w:r>
    </w:p>
    <w:p w:rsidR="00050A78" w:rsidRDefault="00050A78" w:rsidP="00050A78">
      <w:pPr>
        <w:numPr>
          <w:ilvl w:val="0"/>
          <w:numId w:val="42"/>
        </w:numPr>
        <w:pBdr>
          <w:top w:val="nil"/>
          <w:left w:val="nil"/>
          <w:bottom w:val="nil"/>
          <w:right w:val="nil"/>
          <w:between w:val="nil"/>
        </w:pBdr>
        <w:rPr>
          <w:color w:val="000000"/>
        </w:rPr>
      </w:pPr>
      <w:proofErr w:type="spellStart"/>
      <w:r>
        <w:rPr>
          <w:rFonts w:eastAsia="Arial" w:cs="Arial"/>
          <w:color w:val="000000"/>
          <w:szCs w:val="24"/>
        </w:rPr>
        <w:t>Swift</w:t>
      </w:r>
      <w:proofErr w:type="spellEnd"/>
    </w:p>
    <w:p w:rsidR="00050A78" w:rsidRDefault="00050A78" w:rsidP="00050A78">
      <w:pPr>
        <w:numPr>
          <w:ilvl w:val="0"/>
          <w:numId w:val="42"/>
        </w:numPr>
        <w:pBdr>
          <w:top w:val="nil"/>
          <w:left w:val="nil"/>
          <w:bottom w:val="nil"/>
          <w:right w:val="nil"/>
          <w:between w:val="nil"/>
        </w:pBdr>
        <w:rPr>
          <w:color w:val="000000"/>
        </w:rPr>
      </w:pPr>
      <w:r>
        <w:rPr>
          <w:rFonts w:eastAsia="Arial" w:cs="Arial"/>
          <w:color w:val="000000"/>
          <w:szCs w:val="24"/>
        </w:rPr>
        <w:t>Web</w:t>
      </w:r>
    </w:p>
    <w:p w:rsidR="00050A78" w:rsidRDefault="00050A78" w:rsidP="00050A78">
      <w:pPr>
        <w:rPr>
          <w:color w:val="000000"/>
        </w:rPr>
      </w:pPr>
    </w:p>
    <w:p w:rsidR="00050A78" w:rsidRDefault="00050A78" w:rsidP="00050A78">
      <w:pPr>
        <w:rPr>
          <w:b/>
          <w:color w:val="000000"/>
        </w:rPr>
      </w:pPr>
      <w:r>
        <w:t>Géminis es un servicio</w:t>
      </w:r>
      <w:r>
        <w:rPr>
          <w:color w:val="000000"/>
        </w:rPr>
        <w:t xml:space="preserve"> de Google y tiene sus políticas de uso, una de ellas es que se debe tener una cuenta en Google y aceptar sus lineamientos, actualmente tiene una tabla donde explica el costo y el uso del API.</w:t>
      </w:r>
      <w:r>
        <w:rPr>
          <w:color w:val="000000"/>
          <w:vertAlign w:val="superscript"/>
        </w:rPr>
        <w:footnoteReference w:id="11"/>
      </w:r>
    </w:p>
    <w:p w:rsidR="00050A78" w:rsidRDefault="00050A78" w:rsidP="00050A78">
      <w:pPr>
        <w:rPr>
          <w:color w:val="000000"/>
        </w:rPr>
      </w:pPr>
    </w:p>
    <w:p w:rsidR="00050A78" w:rsidRDefault="00050A78" w:rsidP="00E507D9">
      <w:pPr>
        <w:pStyle w:val="Sub1"/>
      </w:pPr>
      <w:bookmarkStart w:id="42" w:name="_heading=h.4f1mdlm" w:colFirst="0" w:colLast="0"/>
      <w:bookmarkEnd w:id="42"/>
      <w:r>
        <w:t>Lenguajes y Librerías</w:t>
      </w:r>
    </w:p>
    <w:p w:rsidR="00050A78" w:rsidRDefault="00050A78" w:rsidP="00050A78">
      <w:pPr>
        <w:rPr>
          <w:color w:val="000000"/>
        </w:rPr>
      </w:pPr>
    </w:p>
    <w:p w:rsidR="00050A78" w:rsidRDefault="00050A78" w:rsidP="00050A78">
      <w:pPr>
        <w:rPr>
          <w:color w:val="000000"/>
        </w:rPr>
      </w:pPr>
      <w:r>
        <w:rPr>
          <w:color w:val="000000"/>
        </w:rPr>
        <w:t xml:space="preserve">Como hemos visto existen </w:t>
      </w:r>
      <w:r>
        <w:t>diferentes herramientas para</w:t>
      </w:r>
      <w:r>
        <w:rPr>
          <w:color w:val="000000"/>
        </w:rPr>
        <w:t xml:space="preserve"> </w:t>
      </w:r>
      <w:r>
        <w:t>la integración</w:t>
      </w:r>
      <w:r>
        <w:rPr>
          <w:color w:val="000000"/>
        </w:rPr>
        <w:t xml:space="preserve"> con proveedores de reconocimiento mundial como AWS, Google Cloud, pero también existen lenguajes que tienen bases que son de uso libre, entre los cuales están:</w:t>
      </w:r>
    </w:p>
    <w:p w:rsidR="00050A78" w:rsidRDefault="00050A78" w:rsidP="00050A78">
      <w:pPr>
        <w:rPr>
          <w:color w:val="000000"/>
        </w:rPr>
      </w:pPr>
    </w:p>
    <w:p w:rsidR="00050A78" w:rsidRDefault="00050A78" w:rsidP="00E507D9">
      <w:pPr>
        <w:pStyle w:val="Sub2"/>
      </w:pPr>
      <w:bookmarkStart w:id="43" w:name="_heading=h.2u6wntf" w:colFirst="0" w:colLast="0"/>
      <w:bookmarkEnd w:id="43"/>
      <w:proofErr w:type="spellStart"/>
      <w:r>
        <w:t>Python</w:t>
      </w:r>
      <w:proofErr w:type="spellEnd"/>
    </w:p>
    <w:p w:rsidR="00050A78" w:rsidRDefault="00050A78" w:rsidP="00050A78">
      <w:pPr>
        <w:rPr>
          <w:color w:val="000000"/>
        </w:rPr>
      </w:pPr>
    </w:p>
    <w:p w:rsidR="00050A78" w:rsidRDefault="00050A78" w:rsidP="00050A78">
      <w:pPr>
        <w:rPr>
          <w:color w:val="000000"/>
        </w:rPr>
      </w:pPr>
      <w:r>
        <w:rPr>
          <w:color w:val="000000"/>
        </w:rPr>
        <w:t>Este lenguaje es muy reconocido para los que desean aprender a programar, es fácil de usar, su código es legible y fácil de mantener, y tiene una comunidad de desarrolladores que proveen de herramientas y librerías que soportan diferentes tareas.</w:t>
      </w:r>
    </w:p>
    <w:p w:rsidR="00050A78" w:rsidRDefault="00050A78" w:rsidP="00050A78">
      <w:pPr>
        <w:rPr>
          <w:color w:val="000000"/>
        </w:rPr>
      </w:pPr>
    </w:p>
    <w:p w:rsidR="00050A78" w:rsidRDefault="00050A78" w:rsidP="00E507D9">
      <w:pPr>
        <w:pStyle w:val="Sub3"/>
      </w:pPr>
      <w:bookmarkStart w:id="44" w:name="_heading=h.19c6y18" w:colFirst="0" w:colLast="0"/>
      <w:bookmarkEnd w:id="44"/>
      <w:r>
        <w:t xml:space="preserve">Tensor </w:t>
      </w:r>
      <w:proofErr w:type="spellStart"/>
      <w:r>
        <w:t>Flow</w:t>
      </w:r>
      <w:proofErr w:type="spellEnd"/>
    </w:p>
    <w:p w:rsidR="00050A78" w:rsidRDefault="00050A78" w:rsidP="00050A78">
      <w:pPr>
        <w:rPr>
          <w:color w:val="000000"/>
        </w:rPr>
      </w:pPr>
    </w:p>
    <w:p w:rsidR="00050A78" w:rsidRDefault="00050A78" w:rsidP="00050A78">
      <w:pPr>
        <w:rPr>
          <w:color w:val="000000"/>
        </w:rPr>
      </w:pPr>
      <w:r>
        <w:rPr>
          <w:color w:val="000000"/>
        </w:rPr>
        <w:t xml:space="preserve">Es un framework que se utiliza en </w:t>
      </w:r>
      <w:proofErr w:type="spellStart"/>
      <w:r>
        <w:rPr>
          <w:color w:val="000000"/>
        </w:rPr>
        <w:t>Python</w:t>
      </w:r>
      <w:proofErr w:type="spellEnd"/>
      <w:r>
        <w:rPr>
          <w:color w:val="000000"/>
        </w:rPr>
        <w:t>, relacionado con la Inteligencia Artificial en la rama de Análisis Profundo (</w:t>
      </w:r>
      <w:proofErr w:type="spellStart"/>
      <w:r>
        <w:rPr>
          <w:color w:val="000000"/>
        </w:rPr>
        <w:t>Deep</w:t>
      </w:r>
      <w:proofErr w:type="spellEnd"/>
      <w:r>
        <w:rPr>
          <w:color w:val="000000"/>
        </w:rPr>
        <w:t xml:space="preserve"> Learning), es líder en su campo, El nombre </w:t>
      </w:r>
      <w:r>
        <w:t xml:space="preserve">Tensor </w:t>
      </w:r>
      <w:proofErr w:type="spellStart"/>
      <w:r>
        <w:t>Flow</w:t>
      </w:r>
      <w:proofErr w:type="spellEnd"/>
      <w:r>
        <w:rPr>
          <w:color w:val="000000"/>
        </w:rPr>
        <w:t xml:space="preserve"> deriva de las operaciones que tales redes neuronales realizan sobre matrices multidimensionales de datos. Estas matrices multidimensionales son referidas como "tensores", es de código abierto, desarrollado por Google.</w:t>
      </w:r>
    </w:p>
    <w:p w:rsidR="00050A78" w:rsidRDefault="00050A78" w:rsidP="00050A78">
      <w:pPr>
        <w:pBdr>
          <w:top w:val="nil"/>
          <w:left w:val="nil"/>
          <w:bottom w:val="nil"/>
          <w:right w:val="nil"/>
          <w:between w:val="nil"/>
        </w:pBdr>
        <w:ind w:left="2127" w:hanging="1134"/>
        <w:jc w:val="left"/>
        <w:rPr>
          <w:b/>
          <w:color w:val="000000"/>
        </w:rPr>
      </w:pPr>
    </w:p>
    <w:p w:rsidR="00050A78" w:rsidRDefault="00050A78" w:rsidP="00050A78">
      <w:pPr>
        <w:rPr>
          <w:color w:val="000000"/>
        </w:rPr>
      </w:pPr>
    </w:p>
    <w:p w:rsidR="00050A78" w:rsidRDefault="00050A78" w:rsidP="00E507D9">
      <w:pPr>
        <w:pStyle w:val="Sub3"/>
      </w:pPr>
      <w:bookmarkStart w:id="45" w:name="_heading=h.3tbugp1" w:colFirst="0" w:colLast="0"/>
      <w:bookmarkEnd w:id="45"/>
      <w:proofErr w:type="spellStart"/>
      <w:r>
        <w:t>PyTorch</w:t>
      </w:r>
      <w:proofErr w:type="spellEnd"/>
    </w:p>
    <w:p w:rsidR="00050A78" w:rsidRDefault="00050A78" w:rsidP="00050A78">
      <w:pPr>
        <w:rPr>
          <w:color w:val="000000"/>
        </w:rPr>
      </w:pPr>
    </w:p>
    <w:p w:rsidR="00050A78" w:rsidRDefault="00050A78" w:rsidP="00050A78">
      <w:pPr>
        <w:rPr>
          <w:color w:val="000000"/>
        </w:rPr>
      </w:pPr>
      <w:r>
        <w:rPr>
          <w:color w:val="000000"/>
        </w:rPr>
        <w:t xml:space="preserve">Este también es utilizado para el manejo de visión artificial, y </w:t>
      </w:r>
      <w:r>
        <w:t>el procesamiento</w:t>
      </w:r>
      <w:r>
        <w:rPr>
          <w:color w:val="000000"/>
        </w:rPr>
        <w:t xml:space="preserve"> de lenguajes naturales, utilizando también análisis profundos que es una rama de la Inteligencia Artificial, este está desarrollado por </w:t>
      </w:r>
      <w:proofErr w:type="spellStart"/>
      <w:r>
        <w:rPr>
          <w:color w:val="000000"/>
        </w:rPr>
        <w:t>Facebook</w:t>
      </w:r>
      <w:proofErr w:type="spellEnd"/>
      <w:r>
        <w:rPr>
          <w:color w:val="000000"/>
        </w:rPr>
        <w:t xml:space="preserve"> de </w:t>
      </w:r>
      <w:r>
        <w:t>uso libre</w:t>
      </w:r>
      <w:r>
        <w:rPr>
          <w:color w:val="000000"/>
        </w:rPr>
        <w:t>.</w:t>
      </w:r>
    </w:p>
    <w:p w:rsidR="00050A78" w:rsidRDefault="00050A78" w:rsidP="00050A78">
      <w:pPr>
        <w:rPr>
          <w:color w:val="000000"/>
        </w:rPr>
      </w:pPr>
    </w:p>
    <w:p w:rsidR="00050A78" w:rsidRDefault="00050A78" w:rsidP="00E507D9">
      <w:pPr>
        <w:pStyle w:val="Sub3"/>
      </w:pPr>
      <w:bookmarkStart w:id="46" w:name="_heading=h.28h4qwu" w:colFirst="0" w:colLast="0"/>
      <w:bookmarkEnd w:id="46"/>
      <w:r>
        <w:t>NLTK</w:t>
      </w:r>
    </w:p>
    <w:p w:rsidR="00050A78" w:rsidRDefault="00050A78" w:rsidP="00050A78">
      <w:pPr>
        <w:rPr>
          <w:color w:val="000000"/>
        </w:rPr>
      </w:pPr>
    </w:p>
    <w:p w:rsidR="00050A78" w:rsidRDefault="00050A78" w:rsidP="00050A78">
      <w:pPr>
        <w:rPr>
          <w:color w:val="000000"/>
        </w:rPr>
      </w:pPr>
      <w:r>
        <w:rPr>
          <w:color w:val="000000"/>
        </w:rPr>
        <w:t xml:space="preserve">Si deseamos experimentar directamente con el procesamiento de lenguaje natural esta librería es la ideal por sus siglas en </w:t>
      </w:r>
      <w:r>
        <w:t>Inglés</w:t>
      </w:r>
      <w:r>
        <w:rPr>
          <w:color w:val="000000"/>
        </w:rPr>
        <w:t xml:space="preserve"> Natural </w:t>
      </w:r>
      <w:proofErr w:type="spellStart"/>
      <w:r>
        <w:rPr>
          <w:color w:val="000000"/>
        </w:rPr>
        <w:t>Language</w:t>
      </w:r>
      <w:proofErr w:type="spellEnd"/>
      <w:r>
        <w:rPr>
          <w:color w:val="000000"/>
        </w:rPr>
        <w:t xml:space="preserve"> </w:t>
      </w:r>
      <w:proofErr w:type="spellStart"/>
      <w:r>
        <w:rPr>
          <w:color w:val="000000"/>
        </w:rPr>
        <w:t>ToolKit</w:t>
      </w:r>
      <w:proofErr w:type="spellEnd"/>
      <w:r>
        <w:rPr>
          <w:color w:val="000000"/>
        </w:rPr>
        <w:t xml:space="preserve">, este se basa en un conjunto de librerías y programas para el procesamiento del lenguaje natural, este tiene herramientas como </w:t>
      </w:r>
      <w:proofErr w:type="spellStart"/>
      <w:r>
        <w:rPr>
          <w:color w:val="000000"/>
        </w:rPr>
        <w:t>gráficas,su</w:t>
      </w:r>
      <w:proofErr w:type="spellEnd"/>
      <w:r>
        <w:rPr>
          <w:color w:val="000000"/>
        </w:rPr>
        <w:t xml:space="preserve"> enfoque es para fines de investigación, en la áreas como ciencias cognitivas, aprendizaje de máquina, entre otras.</w:t>
      </w:r>
    </w:p>
    <w:p w:rsidR="00050A78" w:rsidRDefault="00050A78" w:rsidP="00050A78">
      <w:pPr>
        <w:rPr>
          <w:color w:val="000000"/>
        </w:rPr>
      </w:pPr>
    </w:p>
    <w:p w:rsidR="00050A78" w:rsidRDefault="00050A78" w:rsidP="00E507D9">
      <w:pPr>
        <w:pStyle w:val="Sub2"/>
      </w:pPr>
      <w:bookmarkStart w:id="47" w:name="_heading=h.nmf14n" w:colFirst="0" w:colLast="0"/>
      <w:bookmarkEnd w:id="47"/>
      <w:r>
        <w:t>NodeJS</w:t>
      </w:r>
    </w:p>
    <w:p w:rsidR="00050A78" w:rsidRDefault="00050A78" w:rsidP="00050A78">
      <w:pPr>
        <w:rPr>
          <w:color w:val="000000"/>
        </w:rPr>
      </w:pPr>
    </w:p>
    <w:p w:rsidR="00050A78" w:rsidRDefault="00050A78" w:rsidP="00050A78">
      <w:pPr>
        <w:rPr>
          <w:color w:val="000000"/>
        </w:rPr>
      </w:pPr>
      <w:r>
        <w:rPr>
          <w:color w:val="000000"/>
        </w:rPr>
        <w:t xml:space="preserve">Este lenguaje muy popular para realizar servicios de negocio, utilizado </w:t>
      </w:r>
      <w:r>
        <w:t>en Backend</w:t>
      </w:r>
      <w:r>
        <w:rPr>
          <w:color w:val="000000"/>
        </w:rPr>
        <w:t xml:space="preserve"> para el manejo del procesamiento de información, este está basado en </w:t>
      </w:r>
      <w:proofErr w:type="spellStart"/>
      <w:r>
        <w:rPr>
          <w:color w:val="000000"/>
        </w:rPr>
        <w:lastRenderedPageBreak/>
        <w:t>JavaScript</w:t>
      </w:r>
      <w:proofErr w:type="spellEnd"/>
      <w:r>
        <w:rPr>
          <w:color w:val="000000"/>
        </w:rPr>
        <w:t xml:space="preserve"> y tiene muchas librerías para desarrollar servicios de procesamiento de datos y tiene librerías de Inteligencia Artificial </w:t>
      </w:r>
      <w:r>
        <w:t>tales como</w:t>
      </w:r>
      <w:r>
        <w:rPr>
          <w:color w:val="000000"/>
        </w:rPr>
        <w:t>:</w:t>
      </w:r>
    </w:p>
    <w:p w:rsidR="00050A78" w:rsidRDefault="00050A78" w:rsidP="00050A78">
      <w:pPr>
        <w:rPr>
          <w:color w:val="000000"/>
        </w:rPr>
      </w:pPr>
    </w:p>
    <w:p w:rsidR="00050A78" w:rsidRDefault="00050A78" w:rsidP="00E507D9">
      <w:pPr>
        <w:pStyle w:val="Sub3"/>
      </w:pPr>
      <w:bookmarkStart w:id="48" w:name="_heading=h.37m2jsg" w:colFirst="0" w:colLast="0"/>
      <w:bookmarkEnd w:id="48"/>
      <w:proofErr w:type="spellStart"/>
      <w:r>
        <w:t>BrainJS</w:t>
      </w:r>
      <w:proofErr w:type="spellEnd"/>
    </w:p>
    <w:p w:rsidR="00050A78" w:rsidRDefault="00050A78" w:rsidP="00050A78">
      <w:pPr>
        <w:rPr>
          <w:color w:val="000000"/>
        </w:rPr>
      </w:pPr>
    </w:p>
    <w:p w:rsidR="00050A78" w:rsidRDefault="00050A78" w:rsidP="00050A78">
      <w:pPr>
        <w:rPr>
          <w:color w:val="000000"/>
        </w:rPr>
      </w:pPr>
      <w:r>
        <w:rPr>
          <w:color w:val="000000"/>
        </w:rPr>
        <w:t xml:space="preserve">Esta librería es utilizada para iniciar con el procesamiento de redes neuronales, se encuentra también como un recurso libre, </w:t>
      </w:r>
      <w:r>
        <w:t>para crear</w:t>
      </w:r>
      <w:r>
        <w:rPr>
          <w:color w:val="000000"/>
        </w:rPr>
        <w:t xml:space="preserve"> pruebas y experimentar con esta funcionalidad.</w:t>
      </w:r>
    </w:p>
    <w:p w:rsidR="00050A78" w:rsidRDefault="00050A78" w:rsidP="00050A78">
      <w:pPr>
        <w:rPr>
          <w:color w:val="000000"/>
        </w:rPr>
      </w:pPr>
    </w:p>
    <w:p w:rsidR="00050A78" w:rsidRDefault="00050A78" w:rsidP="00E507D9">
      <w:pPr>
        <w:pStyle w:val="Sub3"/>
      </w:pPr>
      <w:bookmarkStart w:id="49" w:name="_heading=h.1mrcu09" w:colFirst="0" w:colLast="0"/>
      <w:bookmarkEnd w:id="49"/>
      <w:r>
        <w:t>Node-RED</w:t>
      </w:r>
    </w:p>
    <w:p w:rsidR="00050A78" w:rsidRDefault="00050A78" w:rsidP="00050A78">
      <w:pPr>
        <w:rPr>
          <w:color w:val="000000"/>
        </w:rPr>
      </w:pPr>
    </w:p>
    <w:p w:rsidR="00050A78" w:rsidRDefault="00050A78" w:rsidP="00050A78">
      <w:pPr>
        <w:rPr>
          <w:color w:val="000000"/>
        </w:rPr>
      </w:pPr>
      <w:r>
        <w:rPr>
          <w:color w:val="000000"/>
        </w:rPr>
        <w:t xml:space="preserve">Esta es una herramienta desarrollada por IBM para el funcionamiento de internet de las cosas, basada en el flujo de programación visual, estos flujos se encuentran basados </w:t>
      </w:r>
      <w:r>
        <w:t>en la</w:t>
      </w:r>
      <w:r>
        <w:rPr>
          <w:color w:val="000000"/>
        </w:rPr>
        <w:t xml:space="preserve"> estructura de JSON que es muy común en </w:t>
      </w:r>
      <w:proofErr w:type="spellStart"/>
      <w:r>
        <w:rPr>
          <w:color w:val="000000"/>
        </w:rPr>
        <w:t>JavaScript</w:t>
      </w:r>
      <w:proofErr w:type="spellEnd"/>
      <w:r>
        <w:rPr>
          <w:color w:val="000000"/>
        </w:rPr>
        <w:t>.</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Captulos"/>
        <w:rPr>
          <w:color w:val="000000"/>
        </w:rPr>
      </w:pPr>
      <w:bookmarkStart w:id="50" w:name="_heading=h.46r0co2" w:colFirst="0" w:colLast="0"/>
      <w:bookmarkEnd w:id="50"/>
      <w:r>
        <w:t>Radiografía</w:t>
      </w:r>
    </w:p>
    <w:p w:rsidR="00050A78" w:rsidRDefault="00050A78" w:rsidP="00050A78">
      <w:pPr>
        <w:rPr>
          <w:color w:val="000000"/>
        </w:rPr>
      </w:pPr>
    </w:p>
    <w:p w:rsidR="00050A78" w:rsidRDefault="00050A78" w:rsidP="00050A78">
      <w:pPr>
        <w:rPr>
          <w:color w:val="000000"/>
        </w:rPr>
      </w:pPr>
      <w:r>
        <w:rPr>
          <w:color w:val="000000"/>
        </w:rPr>
        <w:t xml:space="preserve">Es una herramienta con fines de diagnóstico, que consiste en obtener una imagen en una placa o película fotográfica, que se genera al exponer al paciente a una fuente de radiación de alta energía, comúnmente rayos X o radiación gamma procedente de isótopos radiactivos, este </w:t>
      </w:r>
      <w:r>
        <w:t>proceso permite</w:t>
      </w:r>
      <w:r>
        <w:rPr>
          <w:color w:val="000000"/>
        </w:rPr>
        <w:t xml:space="preserve"> visualizar en el paciente, entre otros </w:t>
      </w:r>
      <w:proofErr w:type="spellStart"/>
      <w:r>
        <w:rPr>
          <w:color w:val="000000"/>
        </w:rPr>
        <w:t>padecimientos,huesos</w:t>
      </w:r>
      <w:proofErr w:type="spellEnd"/>
      <w:r>
        <w:rPr>
          <w:color w:val="000000"/>
        </w:rPr>
        <w:t xml:space="preserve"> rotos, enfermedades pulmonares o tumores.</w:t>
      </w:r>
    </w:p>
    <w:p w:rsidR="00050A78" w:rsidRDefault="00050A78" w:rsidP="00050A78">
      <w:pPr>
        <w:rPr>
          <w:color w:val="000000"/>
        </w:rPr>
      </w:pPr>
    </w:p>
    <w:p w:rsidR="00050A78" w:rsidRDefault="00050A78" w:rsidP="0045506A">
      <w:pPr>
        <w:pStyle w:val="Sub1"/>
      </w:pPr>
      <w:bookmarkStart w:id="51" w:name="_heading=h.2lwamvv" w:colFirst="0" w:colLast="0"/>
      <w:bookmarkEnd w:id="51"/>
      <w:r>
        <w:t>Historia</w:t>
      </w:r>
    </w:p>
    <w:p w:rsidR="00050A78" w:rsidRDefault="00050A78" w:rsidP="00050A78">
      <w:pPr>
        <w:rPr>
          <w:color w:val="000000"/>
        </w:rPr>
      </w:pPr>
    </w:p>
    <w:p w:rsidR="00050A78" w:rsidRDefault="00050A78" w:rsidP="00050A78">
      <w:pPr>
        <w:rPr>
          <w:color w:val="000000"/>
        </w:rPr>
      </w:pPr>
      <w:r>
        <w:rPr>
          <w:color w:val="000000"/>
        </w:rPr>
        <w:t xml:space="preserve">El inicio de los rayos X fueron a finales </w:t>
      </w:r>
      <w:r>
        <w:t>del siglo</w:t>
      </w:r>
      <w:r>
        <w:rPr>
          <w:color w:val="000000"/>
        </w:rPr>
        <w:t xml:space="preserve"> XIX con los experimentos del científico </w:t>
      </w:r>
      <w:proofErr w:type="spellStart"/>
      <w:r>
        <w:rPr>
          <w:color w:val="000000"/>
        </w:rPr>
        <w:t>británicoWilliam</w:t>
      </w:r>
      <w:proofErr w:type="spellEnd"/>
      <w:r>
        <w:rPr>
          <w:color w:val="000000"/>
        </w:rPr>
        <w:t xml:space="preserve"> </w:t>
      </w:r>
      <w:proofErr w:type="spellStart"/>
      <w:r>
        <w:rPr>
          <w:color w:val="000000"/>
        </w:rPr>
        <w:t>Crookes</w:t>
      </w:r>
      <w:proofErr w:type="spellEnd"/>
      <w:r>
        <w:rPr>
          <w:color w:val="000000"/>
        </w:rPr>
        <w:t xml:space="preserve">, nacido </w:t>
      </w:r>
      <w:r>
        <w:t>el 17</w:t>
      </w:r>
      <w:r>
        <w:rPr>
          <w:color w:val="000000"/>
        </w:rPr>
        <w:t xml:space="preserve"> de Junio de 1832, quién </w:t>
      </w:r>
      <w:r>
        <w:t>contribuyó</w:t>
      </w:r>
      <w:r>
        <w:rPr>
          <w:color w:val="000000"/>
        </w:rPr>
        <w:t xml:space="preserve"> al campo de Física de los Gases y la Bomba de Vacío, realizando experimentos de la física del vacío, tuvo mejoras en las lámparas eléctricas y tubos de vacío, que son las bases para el descubrimiento que fue encontrado en el año de 1985, por el físico </w:t>
      </w:r>
      <w:proofErr w:type="spellStart"/>
      <w:r>
        <w:rPr>
          <w:color w:val="000000"/>
        </w:rPr>
        <w:t>Wilhelm</w:t>
      </w:r>
      <w:proofErr w:type="spellEnd"/>
      <w:r>
        <w:rPr>
          <w:color w:val="000000"/>
        </w:rPr>
        <w:t xml:space="preserve"> </w:t>
      </w:r>
      <w:proofErr w:type="spellStart"/>
      <w:r>
        <w:rPr>
          <w:color w:val="000000"/>
        </w:rPr>
        <w:t>ConradRöntgen</w:t>
      </w:r>
      <w:proofErr w:type="spellEnd"/>
      <w:r>
        <w:rPr>
          <w:color w:val="000000"/>
        </w:rPr>
        <w:t xml:space="preserve">, Alemán, que realizando un experimento en el que utilizó tubos de rayos catódicos </w:t>
      </w:r>
      <w:r>
        <w:t>y notó</w:t>
      </w:r>
      <w:r>
        <w:rPr>
          <w:color w:val="000000"/>
        </w:rPr>
        <w:t xml:space="preserve"> que unas sustancias fluorescentes en su lugar de trabajo se iluminaron, incluso a una cierta distancia del tubo, por lo que inició a ver sus propiedades y logró identificar que estas radiaciones eran capaces de atravesar objetos sólidos y que no se podían ver a simple vista, a lo cual </w:t>
      </w:r>
      <w:proofErr w:type="spellStart"/>
      <w:r>
        <w:rPr>
          <w:color w:val="000000"/>
        </w:rPr>
        <w:t>denominó"Rayos</w:t>
      </w:r>
      <w:proofErr w:type="spellEnd"/>
      <w:r>
        <w:rPr>
          <w:color w:val="000000"/>
        </w:rPr>
        <w:t xml:space="preserve"> X".</w:t>
      </w:r>
    </w:p>
    <w:p w:rsidR="00050A78" w:rsidRDefault="00050A78" w:rsidP="00050A78">
      <w:pPr>
        <w:rPr>
          <w:color w:val="000000"/>
        </w:rPr>
      </w:pPr>
    </w:p>
    <w:p w:rsidR="00050A78" w:rsidRDefault="00050A78" w:rsidP="00E507D9">
      <w:pPr>
        <w:pStyle w:val="Sub1"/>
      </w:pPr>
      <w:bookmarkStart w:id="52" w:name="_heading=h.111kx3o" w:colFirst="0" w:colLast="0"/>
      <w:bookmarkEnd w:id="52"/>
      <w:r>
        <w:t>La primera radiografía</w:t>
      </w:r>
    </w:p>
    <w:p w:rsidR="00050A78" w:rsidRDefault="00050A78" w:rsidP="00050A78">
      <w:pPr>
        <w:rPr>
          <w:color w:val="000000"/>
        </w:rPr>
      </w:pPr>
    </w:p>
    <w:p w:rsidR="00050A78" w:rsidRDefault="00050A78" w:rsidP="00050A78">
      <w:pPr>
        <w:rPr>
          <w:color w:val="000000"/>
        </w:rPr>
      </w:pPr>
      <w:proofErr w:type="spellStart"/>
      <w:r>
        <w:rPr>
          <w:color w:val="000000"/>
        </w:rPr>
        <w:t>Röntgencolocó</w:t>
      </w:r>
      <w:proofErr w:type="spellEnd"/>
      <w:r>
        <w:rPr>
          <w:color w:val="000000"/>
        </w:rPr>
        <w:t xml:space="preserve"> una placa fotográfica envuelta en papel negro en un soporte de madera y la expuso a los rayos desconocidos que estaban generando los rayos </w:t>
      </w:r>
      <w:proofErr w:type="spellStart"/>
      <w:r>
        <w:rPr>
          <w:color w:val="000000"/>
        </w:rPr>
        <w:t>catódicos.Al</w:t>
      </w:r>
      <w:proofErr w:type="spellEnd"/>
      <w:r>
        <w:rPr>
          <w:color w:val="000000"/>
        </w:rPr>
        <w:t xml:space="preserve"> activar el dispositivo, notó un destello de luz en la habitación y se dio cuenta de que algo interesante había sucedido.</w:t>
      </w:r>
    </w:p>
    <w:p w:rsidR="00050A78" w:rsidRDefault="00050A78" w:rsidP="00050A78">
      <w:pPr>
        <w:rPr>
          <w:color w:val="000000"/>
        </w:rPr>
      </w:pPr>
    </w:p>
    <w:p w:rsidR="00050A78" w:rsidRDefault="00050A78" w:rsidP="00050A78">
      <w:pPr>
        <w:rPr>
          <w:color w:val="000000"/>
        </w:rPr>
      </w:pPr>
      <w:r>
        <w:rPr>
          <w:color w:val="000000"/>
        </w:rPr>
        <w:t xml:space="preserve">Cuando reveló la placa fotográfica, descubrió una imagen inusual: la radiografía de la mano de su esposa, que él previamente le había solicitado que colocara su mano en el aparato que </w:t>
      </w:r>
      <w:r>
        <w:t>él tenía</w:t>
      </w:r>
      <w:r>
        <w:rPr>
          <w:color w:val="000000"/>
        </w:rPr>
        <w:t xml:space="preserve"> y que esperara por 15 minutos. La imagen mostraba los huesos de la mano y algunos detalles internos, lo que demostraba que estos rayos desconocidos tenían la capacidad de penetrar los tejidos blandos del cuerpo humano y producir una imagen de los huesos.</w:t>
      </w:r>
    </w:p>
    <w:p w:rsidR="00050A78" w:rsidRDefault="00050A78" w:rsidP="00050A78">
      <w:pPr>
        <w:rPr>
          <w:color w:val="000000"/>
        </w:rPr>
      </w:pPr>
    </w:p>
    <w:p w:rsidR="00050A78" w:rsidRDefault="00050A78" w:rsidP="00050A78">
      <w:pPr>
        <w:rPr>
          <w:color w:val="000000"/>
        </w:rPr>
      </w:pPr>
      <w:proofErr w:type="spellStart"/>
      <w:r>
        <w:lastRenderedPageBreak/>
        <w:t>Röntgen</w:t>
      </w:r>
      <w:proofErr w:type="spellEnd"/>
      <w:r>
        <w:t xml:space="preserve"> llamó</w:t>
      </w:r>
      <w:r>
        <w:rPr>
          <w:color w:val="000000"/>
        </w:rPr>
        <w:t xml:space="preserve"> a estos rayos "Rayos X" y su descubrimiento revolucionó la medicina. La radiografía se convirtió en una herramienta invaluable para diagnosticar y visualizar las estructuras internas del cuerpo humano sin la necesidad de procedimientos invasivos</w:t>
      </w:r>
      <w:r>
        <w:rPr>
          <w:color w:val="000000"/>
          <w:vertAlign w:val="superscript"/>
        </w:rPr>
        <w:footnoteReference w:id="12"/>
      </w:r>
      <w:r>
        <w:rPr>
          <w:color w:val="000000"/>
        </w:rPr>
        <w:t>.</w:t>
      </w:r>
    </w:p>
    <w:p w:rsidR="00050A78" w:rsidRDefault="00050A78" w:rsidP="00050A78">
      <w:pPr>
        <w:rPr>
          <w:color w:val="000000"/>
        </w:rPr>
      </w:pPr>
    </w:p>
    <w:p w:rsidR="00050A78" w:rsidRDefault="00050A78" w:rsidP="00E507D9">
      <w:pPr>
        <w:pStyle w:val="Sub1"/>
      </w:pPr>
      <w:bookmarkStart w:id="53" w:name="_heading=h.3l18frh" w:colFirst="0" w:colLast="0"/>
      <w:bookmarkEnd w:id="53"/>
      <w:r>
        <w:t>Aplicaciones</w:t>
      </w:r>
    </w:p>
    <w:p w:rsidR="00050A78" w:rsidRDefault="00050A78" w:rsidP="00050A78">
      <w:pPr>
        <w:rPr>
          <w:color w:val="000000"/>
        </w:rPr>
      </w:pPr>
    </w:p>
    <w:p w:rsidR="00050A78" w:rsidRDefault="00050A78" w:rsidP="00050A78">
      <w:pPr>
        <w:rPr>
          <w:color w:val="000000"/>
        </w:rPr>
      </w:pPr>
      <w:r>
        <w:rPr>
          <w:color w:val="000000"/>
        </w:rPr>
        <w:t>Después de la primera radiografía, los rayos X han sido utilizados en el campo de la medicina,</w:t>
      </w:r>
      <w:r w:rsidR="00E507D9">
        <w:rPr>
          <w:color w:val="000000"/>
        </w:rPr>
        <w:t xml:space="preserve"> </w:t>
      </w:r>
      <w:r>
        <w:rPr>
          <w:color w:val="000000"/>
        </w:rPr>
        <w:t>expandiéndose su uso en diferentes ramas y sus beneficios son hasta el día de hoy requeridos para poder identificar diferentes tipos de enfermedades.</w:t>
      </w:r>
    </w:p>
    <w:p w:rsidR="00050A78" w:rsidRDefault="00050A78" w:rsidP="00050A78">
      <w:pPr>
        <w:rPr>
          <w:color w:val="000000"/>
        </w:rPr>
      </w:pPr>
    </w:p>
    <w:p w:rsidR="00050A78" w:rsidRDefault="00050A78" w:rsidP="00E507D9">
      <w:pPr>
        <w:pStyle w:val="Sub2"/>
      </w:pPr>
      <w:bookmarkStart w:id="54" w:name="_heading=h.206ipza" w:colFirst="0" w:colLast="0"/>
      <w:bookmarkEnd w:id="54"/>
      <w:r>
        <w:t>Diagnóstico Médico</w:t>
      </w:r>
    </w:p>
    <w:p w:rsidR="00050A78" w:rsidRDefault="00050A78" w:rsidP="00050A78">
      <w:pPr>
        <w:rPr>
          <w:color w:val="000000"/>
        </w:rPr>
      </w:pPr>
    </w:p>
    <w:p w:rsidR="00050A78" w:rsidRDefault="00050A78" w:rsidP="00050A78">
      <w:pPr>
        <w:rPr>
          <w:color w:val="000000"/>
        </w:rPr>
      </w:pPr>
      <w:r>
        <w:rPr>
          <w:color w:val="000000"/>
        </w:rPr>
        <w:t xml:space="preserve">Para los médicos, esta es una herramienta muy poderosa que les da una visión más detallada de lo que el paciente puede estar pasando y brindar así un tratamiento </w:t>
      </w:r>
      <w:r>
        <w:t>más específico</w:t>
      </w:r>
      <w:r>
        <w:rPr>
          <w:color w:val="000000"/>
        </w:rPr>
        <w:t xml:space="preserve">. </w:t>
      </w:r>
    </w:p>
    <w:p w:rsidR="00050A78" w:rsidRDefault="00050A78" w:rsidP="00050A78">
      <w:pPr>
        <w:rPr>
          <w:color w:val="000000"/>
        </w:rPr>
      </w:pPr>
    </w:p>
    <w:p w:rsidR="00050A78" w:rsidRDefault="00050A78" w:rsidP="00E507D9">
      <w:pPr>
        <w:pStyle w:val="Sub2"/>
      </w:pPr>
      <w:bookmarkStart w:id="55" w:name="_heading=h.4k668n3" w:colFirst="0" w:colLast="0"/>
      <w:bookmarkEnd w:id="55"/>
      <w:r>
        <w:t>Traumatología</w:t>
      </w:r>
    </w:p>
    <w:p w:rsidR="00050A78" w:rsidRDefault="00050A78" w:rsidP="00050A78">
      <w:pPr>
        <w:rPr>
          <w:color w:val="000000"/>
        </w:rPr>
      </w:pPr>
    </w:p>
    <w:p w:rsidR="00050A78" w:rsidRDefault="00050A78" w:rsidP="00050A78">
      <w:pPr>
        <w:rPr>
          <w:color w:val="000000"/>
        </w:rPr>
      </w:pPr>
      <w:r>
        <w:rPr>
          <w:color w:val="000000"/>
        </w:rPr>
        <w:t xml:space="preserve">En este campo de la medicina el uso es precisamente para poder identificar </w:t>
      </w:r>
      <w:r>
        <w:t>cómo</w:t>
      </w:r>
      <w:r>
        <w:rPr>
          <w:color w:val="000000"/>
        </w:rPr>
        <w:t xml:space="preserve"> se encuentran internamente los huesos y ligamentos, detectando lo que son fracturas, luxaciones, artritis, fisuras entre otras.</w:t>
      </w:r>
    </w:p>
    <w:p w:rsidR="00050A78" w:rsidRDefault="00050A78" w:rsidP="00050A78">
      <w:pPr>
        <w:rPr>
          <w:color w:val="000000"/>
        </w:rPr>
      </w:pPr>
    </w:p>
    <w:p w:rsidR="00050A78" w:rsidRDefault="00050A78" w:rsidP="00E507D9">
      <w:pPr>
        <w:pStyle w:val="Sub2"/>
      </w:pPr>
      <w:bookmarkStart w:id="56" w:name="_heading=h.2zbgiuw" w:colFirst="0" w:colLast="0"/>
      <w:bookmarkEnd w:id="56"/>
      <w:r>
        <w:t>Odontología</w:t>
      </w:r>
    </w:p>
    <w:p w:rsidR="00050A78" w:rsidRDefault="00050A78" w:rsidP="00050A78">
      <w:pPr>
        <w:rPr>
          <w:color w:val="000000"/>
        </w:rPr>
      </w:pPr>
    </w:p>
    <w:p w:rsidR="00050A78" w:rsidRDefault="00050A78" w:rsidP="00050A78">
      <w:pPr>
        <w:rPr>
          <w:color w:val="000000"/>
        </w:rPr>
      </w:pPr>
      <w:r>
        <w:rPr>
          <w:color w:val="000000"/>
        </w:rPr>
        <w:lastRenderedPageBreak/>
        <w:t>Los odontólogos utilizan esta tecnología para poder visualizar nuestros dientes y sus problemas, entre los que se destacan las caries, dientes impactados, problemas de la mandíbula y estructuras dentales.</w:t>
      </w:r>
    </w:p>
    <w:p w:rsidR="00050A78" w:rsidRDefault="00050A78" w:rsidP="00050A78">
      <w:pPr>
        <w:rPr>
          <w:color w:val="000000"/>
        </w:rPr>
      </w:pPr>
    </w:p>
    <w:p w:rsidR="00050A78" w:rsidRDefault="00050A78" w:rsidP="00E507D9">
      <w:pPr>
        <w:pStyle w:val="Sub2"/>
      </w:pPr>
      <w:bookmarkStart w:id="57" w:name="_heading=h.1egqt2p" w:colFirst="0" w:colLast="0"/>
      <w:bookmarkEnd w:id="57"/>
      <w:r>
        <w:t>Neumología</w:t>
      </w:r>
    </w:p>
    <w:p w:rsidR="00050A78" w:rsidRDefault="00050A78" w:rsidP="00050A78">
      <w:pPr>
        <w:rPr>
          <w:color w:val="000000"/>
        </w:rPr>
      </w:pPr>
    </w:p>
    <w:p w:rsidR="00050A78" w:rsidRDefault="00050A78" w:rsidP="00050A78">
      <w:pPr>
        <w:rPr>
          <w:color w:val="000000"/>
        </w:rPr>
      </w:pPr>
      <w:r>
        <w:rPr>
          <w:color w:val="000000"/>
        </w:rPr>
        <w:t>Los especialistas utilizan los rayos X, para la detección de neumonía, tuberculosis, enfisema, entre otras enfermedades relacionadas a los pulmones.</w:t>
      </w:r>
    </w:p>
    <w:p w:rsidR="00050A78" w:rsidRDefault="00050A78" w:rsidP="00050A78">
      <w:pPr>
        <w:rPr>
          <w:color w:val="000000"/>
        </w:rPr>
      </w:pPr>
    </w:p>
    <w:p w:rsidR="00050A78" w:rsidRDefault="00050A78" w:rsidP="00E507D9">
      <w:pPr>
        <w:pStyle w:val="Sub2"/>
      </w:pPr>
      <w:bookmarkStart w:id="58" w:name="_heading=h.3ygebqi" w:colFirst="0" w:colLast="0"/>
      <w:bookmarkEnd w:id="58"/>
      <w:r>
        <w:t>Cardiología</w:t>
      </w:r>
    </w:p>
    <w:p w:rsidR="00050A78" w:rsidRDefault="00050A78" w:rsidP="00050A78">
      <w:pPr>
        <w:rPr>
          <w:color w:val="000000"/>
        </w:rPr>
      </w:pPr>
    </w:p>
    <w:p w:rsidR="00050A78" w:rsidRDefault="00050A78" w:rsidP="00050A78">
      <w:pPr>
        <w:rPr>
          <w:color w:val="000000"/>
        </w:rPr>
      </w:pPr>
      <w:r>
        <w:rPr>
          <w:color w:val="000000"/>
        </w:rPr>
        <w:t>Los cardiólogos especializados en enfermedades del corazón, utilizan esta tecnología para poder visualizar el corazón, sus vasos y válvulas sanguíneas</w:t>
      </w:r>
    </w:p>
    <w:p w:rsidR="00050A78" w:rsidRDefault="00050A78" w:rsidP="00050A78">
      <w:pPr>
        <w:rPr>
          <w:color w:val="000000"/>
        </w:rPr>
      </w:pPr>
    </w:p>
    <w:p w:rsidR="00050A78" w:rsidRDefault="00050A78" w:rsidP="00E507D9">
      <w:pPr>
        <w:pStyle w:val="Sub2"/>
      </w:pPr>
      <w:bookmarkStart w:id="59" w:name="_heading=h.2dlolyb" w:colFirst="0" w:colLast="0"/>
      <w:bookmarkEnd w:id="59"/>
      <w:r>
        <w:t>Oncología</w:t>
      </w:r>
    </w:p>
    <w:p w:rsidR="00050A78" w:rsidRDefault="00050A78" w:rsidP="00050A78">
      <w:pPr>
        <w:rPr>
          <w:color w:val="000000"/>
        </w:rPr>
      </w:pPr>
    </w:p>
    <w:p w:rsidR="00050A78" w:rsidRDefault="00050A78" w:rsidP="00050A78">
      <w:pPr>
        <w:rPr>
          <w:color w:val="000000"/>
        </w:rPr>
      </w:pPr>
      <w:r>
        <w:rPr>
          <w:color w:val="000000"/>
        </w:rPr>
        <w:t>En los últimos años los tumores se han incrementado, por lo que esta herramienta ayuda mucho a la detección de estos en sus diferentes partes del cuerpo humano, ayudando a su detección, seguimiento y tratamiento.</w:t>
      </w:r>
    </w:p>
    <w:p w:rsidR="00050A78" w:rsidRDefault="00050A78" w:rsidP="00050A78">
      <w:pPr>
        <w:rPr>
          <w:color w:val="000000"/>
        </w:rPr>
      </w:pPr>
    </w:p>
    <w:p w:rsidR="00050A78" w:rsidRDefault="00050A78" w:rsidP="00E507D9">
      <w:pPr>
        <w:pStyle w:val="Sub2"/>
      </w:pPr>
      <w:bookmarkStart w:id="60" w:name="_heading=h.sqyw64" w:colFirst="0" w:colLast="0"/>
      <w:bookmarkEnd w:id="60"/>
      <w:r>
        <w:t>Arqueología</w:t>
      </w:r>
    </w:p>
    <w:p w:rsidR="00050A78" w:rsidRDefault="00050A78" w:rsidP="00050A78">
      <w:pPr>
        <w:rPr>
          <w:color w:val="000000"/>
        </w:rPr>
      </w:pPr>
    </w:p>
    <w:p w:rsidR="00050A78" w:rsidRDefault="00050A78" w:rsidP="00050A78">
      <w:pPr>
        <w:rPr>
          <w:color w:val="000000"/>
        </w:rPr>
      </w:pPr>
      <w:r>
        <w:rPr>
          <w:color w:val="000000"/>
        </w:rPr>
        <w:t>Esta tecnología ayuda a los arqueólogos a tener detalles de los diferentes hallazgos que marcan un hito en la historia, ya que con esta pueden tener detalle sin lastimar la pieza y obtener toda la información que necesitan.</w:t>
      </w:r>
    </w:p>
    <w:p w:rsidR="00050A78" w:rsidRDefault="00050A78" w:rsidP="00050A78">
      <w:pPr>
        <w:rPr>
          <w:color w:val="000000"/>
        </w:rPr>
      </w:pPr>
    </w:p>
    <w:p w:rsidR="00050A78" w:rsidRDefault="00050A78" w:rsidP="00E507D9">
      <w:pPr>
        <w:pStyle w:val="Sub2"/>
      </w:pPr>
      <w:bookmarkStart w:id="61" w:name="_heading=h.3cqmetx" w:colFirst="0" w:colLast="0"/>
      <w:bookmarkEnd w:id="61"/>
      <w:r>
        <w:t>Estudio de restos Óseos</w:t>
      </w:r>
    </w:p>
    <w:p w:rsidR="00050A78" w:rsidRDefault="00050A78" w:rsidP="00050A78">
      <w:pPr>
        <w:rPr>
          <w:color w:val="000000"/>
        </w:rPr>
      </w:pPr>
    </w:p>
    <w:p w:rsidR="00050A78" w:rsidRDefault="00050A78" w:rsidP="00050A78">
      <w:pPr>
        <w:rPr>
          <w:color w:val="000000"/>
        </w:rPr>
      </w:pPr>
      <w:r>
        <w:rPr>
          <w:color w:val="000000"/>
        </w:rPr>
        <w:lastRenderedPageBreak/>
        <w:t xml:space="preserve">Con la ayuda de </w:t>
      </w:r>
      <w:r>
        <w:t>los rayos</w:t>
      </w:r>
      <w:r>
        <w:rPr>
          <w:color w:val="000000"/>
        </w:rPr>
        <w:t xml:space="preserve"> X, se </w:t>
      </w:r>
      <w:r>
        <w:t>pueden analizar</w:t>
      </w:r>
      <w:r>
        <w:rPr>
          <w:color w:val="000000"/>
        </w:rPr>
        <w:t xml:space="preserve"> estudiar restos de personas prehistóricas, como de restos de animales y conocer su historia a través de los rasgos y características de los huesos, de los cuales podemos obtener estos detalles como la edad, salud, estatura, lesiones entre otros.</w:t>
      </w:r>
    </w:p>
    <w:p w:rsidR="00050A78" w:rsidRDefault="00050A78" w:rsidP="00050A78">
      <w:pPr>
        <w:rPr>
          <w:color w:val="000000"/>
        </w:rPr>
      </w:pPr>
    </w:p>
    <w:p w:rsidR="00050A78" w:rsidRDefault="00050A78" w:rsidP="00E507D9">
      <w:pPr>
        <w:pStyle w:val="Sub2"/>
      </w:pPr>
      <w:bookmarkStart w:id="62" w:name="_heading=h.1rvwp1q" w:colFirst="0" w:colLast="0"/>
      <w:bookmarkEnd w:id="62"/>
      <w:r>
        <w:t>Análisis de Artefactos</w:t>
      </w:r>
    </w:p>
    <w:p w:rsidR="00050A78" w:rsidRDefault="00050A78" w:rsidP="00050A78">
      <w:pPr>
        <w:rPr>
          <w:color w:val="000000"/>
        </w:rPr>
      </w:pPr>
    </w:p>
    <w:p w:rsidR="00050A78" w:rsidRDefault="00050A78" w:rsidP="00050A78">
      <w:pPr>
        <w:rPr>
          <w:color w:val="000000"/>
        </w:rPr>
      </w:pPr>
      <w:r>
        <w:rPr>
          <w:color w:val="000000"/>
        </w:rPr>
        <w:t xml:space="preserve">Estos son los que se relacionan con textiles todo lo que es ropa, y diseños de cada cultura encontrada, con cerámica relacionado a lo que es herramientas para la cocina, o utilerías que usaban </w:t>
      </w:r>
      <w:proofErr w:type="spellStart"/>
      <w:r>
        <w:rPr>
          <w:color w:val="000000"/>
        </w:rPr>
        <w:t>ensu</w:t>
      </w:r>
      <w:proofErr w:type="spellEnd"/>
      <w:r>
        <w:rPr>
          <w:color w:val="000000"/>
        </w:rPr>
        <w:t xml:space="preserve"> momento, herramientas como lanzas, o piedra para la caza, entre otras, obteniendo en cada una de estas detalles como letras, figuras que son relevantes y que no se pueden percibir de manera visual, que se necesita de alguna manipulación y esto puede dañar la pieza, por lo que los rayos ayudan a preservar la pieza para la historia.</w:t>
      </w:r>
    </w:p>
    <w:p w:rsidR="00050A78" w:rsidRDefault="00050A78" w:rsidP="00050A78">
      <w:pPr>
        <w:rPr>
          <w:color w:val="000000"/>
        </w:rPr>
      </w:pPr>
    </w:p>
    <w:p w:rsidR="00050A78" w:rsidRDefault="00050A78" w:rsidP="00E507D9">
      <w:pPr>
        <w:pStyle w:val="Sub2"/>
      </w:pPr>
      <w:bookmarkStart w:id="63" w:name="_heading=h.4bvk7pj" w:colFirst="0" w:colLast="0"/>
      <w:bookmarkEnd w:id="63"/>
      <w:r>
        <w:t>Investigación de Momias</w:t>
      </w:r>
    </w:p>
    <w:p w:rsidR="00050A78" w:rsidRDefault="00050A78" w:rsidP="00050A78">
      <w:pPr>
        <w:rPr>
          <w:color w:val="000000"/>
        </w:rPr>
      </w:pPr>
    </w:p>
    <w:p w:rsidR="00050A78" w:rsidRDefault="00050A78" w:rsidP="00050A78">
      <w:pPr>
        <w:rPr>
          <w:color w:val="000000"/>
        </w:rPr>
      </w:pPr>
      <w:r>
        <w:rPr>
          <w:color w:val="000000"/>
        </w:rPr>
        <w:t xml:space="preserve">En esta categoría los beneficios son significativos, por el hecho de que </w:t>
      </w:r>
      <w:r>
        <w:t>no se</w:t>
      </w:r>
      <w:r>
        <w:rPr>
          <w:color w:val="000000"/>
        </w:rPr>
        <w:t xml:space="preserve"> necesita mucha manipulación y lastimar o dañar significativamente a la momia, sin necesidad inclusive de </w:t>
      </w:r>
      <w:proofErr w:type="spellStart"/>
      <w:r>
        <w:rPr>
          <w:color w:val="000000"/>
        </w:rPr>
        <w:t>quitarelsarcófago</w:t>
      </w:r>
      <w:proofErr w:type="spellEnd"/>
      <w:r>
        <w:rPr>
          <w:color w:val="000000"/>
        </w:rPr>
        <w:t xml:space="preserve"> o desenterrarla por completo, brindando información sobre la composición interna, la presencia de algún tótem o artefacto con el cual fue enterrado la momia y posiblemente la causa de la muerte.</w:t>
      </w:r>
    </w:p>
    <w:p w:rsidR="00050A78" w:rsidRDefault="00050A78" w:rsidP="00050A78">
      <w:pPr>
        <w:rPr>
          <w:color w:val="000000"/>
        </w:rPr>
      </w:pPr>
    </w:p>
    <w:p w:rsidR="00050A78" w:rsidRDefault="00050A78" w:rsidP="00E507D9">
      <w:pPr>
        <w:pStyle w:val="Sub2"/>
      </w:pPr>
      <w:bookmarkStart w:id="64" w:name="_heading=h.2r0uhxc" w:colFirst="0" w:colLast="0"/>
      <w:bookmarkEnd w:id="64"/>
      <w:r>
        <w:t>Seguridad</w:t>
      </w:r>
    </w:p>
    <w:p w:rsidR="00050A78" w:rsidRDefault="00050A78" w:rsidP="00050A78">
      <w:pPr>
        <w:rPr>
          <w:color w:val="000000"/>
        </w:rPr>
      </w:pPr>
    </w:p>
    <w:p w:rsidR="00050A78" w:rsidRDefault="00050A78" w:rsidP="00050A78">
      <w:pPr>
        <w:rPr>
          <w:color w:val="000000"/>
        </w:rPr>
      </w:pPr>
      <w:r>
        <w:rPr>
          <w:color w:val="000000"/>
        </w:rPr>
        <w:t>En la parte de la seguridad los rayos X son de mucha utilidad, en el analizar riesgos a la seguridad, sin actuar de forma invasiva.</w:t>
      </w:r>
    </w:p>
    <w:p w:rsidR="00050A78" w:rsidRDefault="00050A78" w:rsidP="00050A78">
      <w:pPr>
        <w:rPr>
          <w:color w:val="000000"/>
        </w:rPr>
      </w:pPr>
    </w:p>
    <w:p w:rsidR="00050A78" w:rsidRDefault="00050A78" w:rsidP="00E507D9">
      <w:pPr>
        <w:pStyle w:val="Sub2"/>
      </w:pPr>
      <w:bookmarkStart w:id="65" w:name="_heading=h.1664s55" w:colFirst="0" w:colLast="0"/>
      <w:bookmarkEnd w:id="65"/>
      <w:r>
        <w:t>Detección de objetos ocultos</w:t>
      </w:r>
    </w:p>
    <w:p w:rsidR="00050A78" w:rsidRDefault="00050A78" w:rsidP="00050A78">
      <w:pPr>
        <w:rPr>
          <w:color w:val="000000"/>
        </w:rPr>
      </w:pPr>
    </w:p>
    <w:p w:rsidR="00050A78" w:rsidRDefault="00050A78" w:rsidP="00050A78">
      <w:pPr>
        <w:rPr>
          <w:color w:val="000000"/>
        </w:rPr>
      </w:pPr>
      <w:r>
        <w:rPr>
          <w:color w:val="000000"/>
        </w:rPr>
        <w:tab/>
        <w:t xml:space="preserve">Los rayos X </w:t>
      </w:r>
      <w:r>
        <w:t>permiten</w:t>
      </w:r>
      <w:r>
        <w:rPr>
          <w:color w:val="000000"/>
        </w:rPr>
        <w:t xml:space="preserve"> la detección de objetos no legales, en el equipaje en los </w:t>
      </w:r>
      <w:r>
        <w:t>diferentes aeropuertos</w:t>
      </w:r>
      <w:r>
        <w:rPr>
          <w:color w:val="000000"/>
        </w:rPr>
        <w:t>, aduanas, cárceles, u otros centros donde se requiera de mucha seguridad.</w:t>
      </w:r>
    </w:p>
    <w:p w:rsidR="00050A78" w:rsidRDefault="00050A78" w:rsidP="00050A78">
      <w:pPr>
        <w:rPr>
          <w:color w:val="000000"/>
        </w:rPr>
      </w:pPr>
    </w:p>
    <w:p w:rsidR="00050A78" w:rsidRDefault="00050A78" w:rsidP="00E507D9">
      <w:pPr>
        <w:pStyle w:val="Sub2"/>
      </w:pPr>
      <w:bookmarkStart w:id="66" w:name="_heading=h.3q5sasy" w:colFirst="0" w:colLast="0"/>
      <w:bookmarkEnd w:id="66"/>
      <w:r>
        <w:t>Control de Acceso</w:t>
      </w:r>
    </w:p>
    <w:p w:rsidR="00050A78" w:rsidRDefault="00050A78" w:rsidP="00050A78">
      <w:pPr>
        <w:rPr>
          <w:color w:val="000000"/>
        </w:rPr>
      </w:pPr>
    </w:p>
    <w:p w:rsidR="00050A78" w:rsidRDefault="00050A78" w:rsidP="00050A78">
      <w:pPr>
        <w:rPr>
          <w:color w:val="000000"/>
        </w:rPr>
      </w:pPr>
      <w:r>
        <w:rPr>
          <w:color w:val="000000"/>
        </w:rPr>
        <w:t xml:space="preserve">Los rayos X alertar a las autoridades de seguridad cuando la persona lleva consigo materiales de </w:t>
      </w:r>
      <w:proofErr w:type="spellStart"/>
      <w:r>
        <w:rPr>
          <w:color w:val="000000"/>
        </w:rPr>
        <w:t>metal,por</w:t>
      </w:r>
      <w:proofErr w:type="spellEnd"/>
      <w:r>
        <w:rPr>
          <w:color w:val="000000"/>
        </w:rPr>
        <w:t xml:space="preserve"> medio de un detector de metales, el cual es común en </w:t>
      </w:r>
      <w:r>
        <w:t>muchos lugares</w:t>
      </w:r>
      <w:r>
        <w:rPr>
          <w:color w:val="000000"/>
        </w:rPr>
        <w:t xml:space="preserve"> así como los escáner de cuerpo entero que ayudan a detectar también algo que </w:t>
      </w:r>
      <w:r>
        <w:t>está</w:t>
      </w:r>
      <w:r>
        <w:rPr>
          <w:color w:val="000000"/>
        </w:rPr>
        <w:t xml:space="preserve"> </w:t>
      </w:r>
      <w:r>
        <w:t>fuera de</w:t>
      </w:r>
      <w:r>
        <w:rPr>
          <w:color w:val="000000"/>
        </w:rPr>
        <w:t xml:space="preserve"> lo normal como bolsas que contengan sustancias ilegales o aun cosas más peligroso como explosivos, por lo que estos dispositivos son necesarios para poder brindar una seguridad a las personas que están reunidas en ciertos lugares como lo son conciertos, trabajos, entre otros.</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Captulos"/>
        <w:rPr>
          <w:color w:val="000000"/>
        </w:rPr>
      </w:pPr>
      <w:bookmarkStart w:id="67" w:name="_heading=h.25b2l0r" w:colFirst="0" w:colLast="0"/>
      <w:bookmarkEnd w:id="67"/>
      <w:r>
        <w:t>Implementación</w:t>
      </w:r>
      <w:r>
        <w:rPr>
          <w:rFonts w:eastAsia="Arial"/>
          <w:color w:val="000000"/>
        </w:rPr>
        <w:t xml:space="preserve"> del </w:t>
      </w:r>
      <w:proofErr w:type="spellStart"/>
      <w:r>
        <w:rPr>
          <w:rFonts w:eastAsia="Arial"/>
          <w:color w:val="000000"/>
        </w:rPr>
        <w:t>app</w:t>
      </w:r>
      <w:proofErr w:type="spellEnd"/>
      <w:r>
        <w:rPr>
          <w:rFonts w:eastAsia="Arial"/>
          <w:color w:val="000000"/>
        </w:rPr>
        <w:t xml:space="preserve"> </w:t>
      </w:r>
      <w:r>
        <w:t>móvil</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r>
        <w:rPr>
          <w:color w:val="000000"/>
        </w:rPr>
        <w:t xml:space="preserve">La aplicación tiene como finalidad el registro de información y </w:t>
      </w:r>
      <w:r>
        <w:t>radiografías de</w:t>
      </w:r>
      <w:r>
        <w:rPr>
          <w:color w:val="000000"/>
        </w:rPr>
        <w:t xml:space="preserve"> los </w:t>
      </w:r>
      <w:r>
        <w:t>pacientes por</w:t>
      </w:r>
      <w:r>
        <w:rPr>
          <w:color w:val="000000"/>
        </w:rPr>
        <w:t xml:space="preserve"> parte de los especialistas traumatólogos o radiólogos </w:t>
      </w:r>
      <w:r>
        <w:t>y brindar</w:t>
      </w:r>
      <w:r>
        <w:rPr>
          <w:color w:val="000000"/>
        </w:rPr>
        <w:t xml:space="preserve"> un diagnóstico preliminar.</w:t>
      </w:r>
    </w:p>
    <w:p w:rsidR="00050A78" w:rsidRDefault="00050A78" w:rsidP="00050A78">
      <w:pPr>
        <w:rPr>
          <w:color w:val="000000"/>
        </w:rPr>
      </w:pPr>
    </w:p>
    <w:p w:rsidR="00050A78" w:rsidRDefault="00050A78" w:rsidP="00050A78">
      <w:pPr>
        <w:rPr>
          <w:color w:val="000000"/>
        </w:rPr>
      </w:pPr>
      <w:r>
        <w:rPr>
          <w:color w:val="000000"/>
        </w:rPr>
        <w:t xml:space="preserve">Para el desarrollo de dicha aplicación se utilizó la herramienta React Native, la cual requiere conocimientos </w:t>
      </w:r>
      <w:r>
        <w:t>de</w:t>
      </w:r>
      <w:r>
        <w:rPr>
          <w:color w:val="000000"/>
        </w:rPr>
        <w:t xml:space="preserve"> </w:t>
      </w:r>
      <w:proofErr w:type="spellStart"/>
      <w:r>
        <w:rPr>
          <w:color w:val="000000"/>
        </w:rPr>
        <w:t>Java</w:t>
      </w:r>
      <w:r>
        <w:t>s</w:t>
      </w:r>
      <w:r>
        <w:rPr>
          <w:color w:val="000000"/>
        </w:rPr>
        <w:t>cript</w:t>
      </w:r>
      <w:proofErr w:type="spellEnd"/>
      <w:r>
        <w:rPr>
          <w:color w:val="000000"/>
        </w:rPr>
        <w:t xml:space="preserve"> y React y permite </w:t>
      </w:r>
      <w:r>
        <w:t>crear aplicaciones tanto</w:t>
      </w:r>
      <w:r>
        <w:rPr>
          <w:color w:val="000000"/>
        </w:rPr>
        <w:t xml:space="preserve"> </w:t>
      </w:r>
      <w:r>
        <w:rPr>
          <w:color w:val="000000"/>
        </w:rPr>
        <w:lastRenderedPageBreak/>
        <w:t xml:space="preserve">para Web, Android y iOS y para el almacenamiento de la información se utilizó la base de datos no relacional MongoDB, versión 7,a través de </w:t>
      </w:r>
      <w:proofErr w:type="spellStart"/>
      <w:r>
        <w:rPr>
          <w:color w:val="000000"/>
        </w:rPr>
        <w:t>Mongoose,para</w:t>
      </w:r>
      <w:proofErr w:type="spellEnd"/>
      <w:r>
        <w:rPr>
          <w:color w:val="000000"/>
        </w:rPr>
        <w:t xml:space="preserve"> crear y definir estructuras necesarias, utilizando esquemas y colecciones para las peticiones de los usuarios y la respuesta de la Inteligencia Artificial.</w:t>
      </w:r>
    </w:p>
    <w:p w:rsidR="00050A78" w:rsidRDefault="00050A78" w:rsidP="00050A78">
      <w:pPr>
        <w:rPr>
          <w:color w:val="000000"/>
        </w:rPr>
      </w:pPr>
    </w:p>
    <w:p w:rsidR="00050A78" w:rsidRDefault="00050A78" w:rsidP="00050A78">
      <w:pPr>
        <w:rPr>
          <w:color w:val="000000"/>
        </w:rPr>
      </w:pPr>
      <w:r>
        <w:rPr>
          <w:color w:val="000000"/>
        </w:rPr>
        <w:t xml:space="preserve">Así mismo, en el desarrollo entre las diferentes </w:t>
      </w:r>
      <w:r>
        <w:t>capas de</w:t>
      </w:r>
      <w:r>
        <w:rPr>
          <w:color w:val="000000"/>
        </w:rPr>
        <w:t xml:space="preserve"> la aplicación, tenemos la integración de los servidores de NodeJS con Express, que administra las peticiones </w:t>
      </w:r>
      <w:proofErr w:type="spellStart"/>
      <w:r>
        <w:t>Restful</w:t>
      </w:r>
      <w:proofErr w:type="spellEnd"/>
      <w:r>
        <w:rPr>
          <w:color w:val="000000"/>
        </w:rPr>
        <w:t xml:space="preserve"> API, la cual orquesta las peticiones para guardar y visualizar la información. </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Figuras"/>
      </w:pPr>
      <w:bookmarkStart w:id="68" w:name="_heading=h.kgcv8k" w:colFirst="0" w:colLast="0"/>
      <w:bookmarkStart w:id="69" w:name="_heading=h.34g0dwd" w:colFirst="0" w:colLast="0"/>
      <w:bookmarkEnd w:id="68"/>
      <w:bookmarkEnd w:id="69"/>
      <w:r>
        <w:t>Arquitectura general de sistema</w:t>
      </w:r>
    </w:p>
    <w:p w:rsidR="00050A78" w:rsidRDefault="00050A78" w:rsidP="00050A78">
      <w:pPr>
        <w:rPr>
          <w:color w:val="000000"/>
        </w:rPr>
      </w:pPr>
    </w:p>
    <w:p w:rsidR="00050A78" w:rsidRDefault="00050A78" w:rsidP="00050A78">
      <w:pPr>
        <w:rPr>
          <w:color w:val="000000"/>
        </w:rPr>
      </w:pPr>
      <w:r>
        <w:rPr>
          <w:noProof/>
          <w:color w:val="000000"/>
        </w:rPr>
        <w:lastRenderedPageBreak/>
        <w:drawing>
          <wp:inline distT="0" distB="0" distL="0" distR="0">
            <wp:extent cx="5431790" cy="3599180"/>
            <wp:effectExtent l="0" t="0" r="0" b="0"/>
            <wp:docPr id="50" name="image10.jpg" descr="DiagramaComponentes.jpg"/>
            <wp:cNvGraphicFramePr/>
            <a:graphic xmlns:a="http://schemas.openxmlformats.org/drawingml/2006/main">
              <a:graphicData uri="http://schemas.openxmlformats.org/drawingml/2006/picture">
                <pic:pic xmlns:pic="http://schemas.openxmlformats.org/drawingml/2006/picture">
                  <pic:nvPicPr>
                    <pic:cNvPr id="0" name="image10.jpg" descr="DiagramaComponentes.jpg"/>
                    <pic:cNvPicPr preferRelativeResize="0"/>
                  </pic:nvPicPr>
                  <pic:blipFill>
                    <a:blip r:embed="rId15"/>
                    <a:srcRect/>
                    <a:stretch>
                      <a:fillRect/>
                    </a:stretch>
                  </pic:blipFill>
                  <pic:spPr>
                    <a:xfrm>
                      <a:off x="0" y="0"/>
                      <a:ext cx="5431790" cy="3599180"/>
                    </a:xfrm>
                    <a:prstGeom prst="rect">
                      <a:avLst/>
                    </a:prstGeom>
                    <a:ln/>
                  </pic:spPr>
                </pic:pic>
              </a:graphicData>
            </a:graphic>
          </wp:inline>
        </w:drawing>
      </w:r>
    </w:p>
    <w:p w:rsidR="00050A78" w:rsidRDefault="00050A78" w:rsidP="00050A78">
      <w:pPr>
        <w:rPr>
          <w:color w:val="000000"/>
        </w:rPr>
      </w:pP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figura muestra la arquitectura que se utilizó para el desarrollo de la aplicación móvil mostrando de manera general una vista de interacción entre los diferentes componentes, </w:t>
      </w:r>
      <w:r>
        <w:rPr>
          <w:i/>
          <w:sz w:val="20"/>
          <w:szCs w:val="20"/>
        </w:rPr>
        <w:t>elaboración propia.</w:t>
      </w:r>
    </w:p>
    <w:p w:rsidR="00050A78" w:rsidRDefault="00050A78" w:rsidP="00050A78"/>
    <w:p w:rsidR="00050A78" w:rsidRDefault="00050A78" w:rsidP="00050A78">
      <w:pPr>
        <w:rPr>
          <w:color w:val="000000"/>
        </w:rPr>
      </w:pPr>
    </w:p>
    <w:p w:rsidR="00050A78" w:rsidRDefault="00050A78" w:rsidP="00050A78">
      <w:pPr>
        <w:rPr>
          <w:color w:val="000000"/>
        </w:rPr>
      </w:pPr>
      <w:r>
        <w:rPr>
          <w:color w:val="000000"/>
        </w:rPr>
        <w:t xml:space="preserve">Para la administración de contenedores se </w:t>
      </w:r>
      <w:r>
        <w:t>utilizó docker</w:t>
      </w:r>
      <w:r>
        <w:rPr>
          <w:color w:val="000000"/>
        </w:rPr>
        <w:t xml:space="preserve"> compose, herramienta </w:t>
      </w:r>
      <w:r>
        <w:t>útil para</w:t>
      </w:r>
      <w:r>
        <w:rPr>
          <w:color w:val="000000"/>
        </w:rPr>
        <w:t xml:space="preserve"> administrar contenedores que permite configurar </w:t>
      </w:r>
      <w:r>
        <w:t>las especificaciones</w:t>
      </w:r>
      <w:r>
        <w:rPr>
          <w:color w:val="000000"/>
        </w:rPr>
        <w:t xml:space="preserve"> de cada contenedor como </w:t>
      </w:r>
      <w:r>
        <w:t>su sistema</w:t>
      </w:r>
      <w:r>
        <w:rPr>
          <w:color w:val="000000"/>
        </w:rPr>
        <w:t xml:space="preserve"> operativo, la versión de Node, instalación de librerías y la comunicación </w:t>
      </w:r>
      <w:r>
        <w:t>entre ellos</w:t>
      </w:r>
      <w:r>
        <w:rPr>
          <w:color w:val="000000"/>
        </w:rPr>
        <w:t xml:space="preserve"> usando redes internas, cada contenedor</w:t>
      </w:r>
      <w:r w:rsidR="00E507D9">
        <w:rPr>
          <w:color w:val="000000"/>
        </w:rPr>
        <w:t xml:space="preserve"> </w:t>
      </w:r>
      <w:r>
        <w:rPr>
          <w:color w:val="000000"/>
        </w:rPr>
        <w:t xml:space="preserve">se define de forma independiente según las </w:t>
      </w:r>
      <w:r>
        <w:t>especificaciones necesarias</w:t>
      </w:r>
      <w:r>
        <w:rPr>
          <w:color w:val="000000"/>
        </w:rPr>
        <w:t xml:space="preserve">, por ejemplo la parte visual se instala una máquina virtual que contiene Node versión 20 creando un proyecto utilizando React Native, así mismo para el servidor del Backend se instaló un Linux Ubuntu </w:t>
      </w:r>
      <w:r>
        <w:t>22 con</w:t>
      </w:r>
      <w:r>
        <w:rPr>
          <w:color w:val="000000"/>
        </w:rPr>
        <w:t xml:space="preserve"> Node 20, y sus dependencias de Express, CORS, Mongoose, y su configuración con la base de datos a otro </w:t>
      </w:r>
      <w:r>
        <w:rPr>
          <w:color w:val="000000"/>
        </w:rPr>
        <w:lastRenderedPageBreak/>
        <w:t xml:space="preserve">contenedor utilizando una IP, usuario y contraseña para el acceso a una base de datos específica. </w:t>
      </w:r>
    </w:p>
    <w:p w:rsidR="00050A78" w:rsidRDefault="00050A78" w:rsidP="00050A78">
      <w:pPr>
        <w:rPr>
          <w:color w:val="000000"/>
        </w:rPr>
      </w:pPr>
    </w:p>
    <w:p w:rsidR="00050A78" w:rsidRDefault="00050A78" w:rsidP="00050A78">
      <w:pPr>
        <w:rPr>
          <w:color w:val="000000"/>
        </w:rPr>
      </w:pPr>
      <w:r>
        <w:rPr>
          <w:color w:val="000000"/>
        </w:rPr>
        <w:t>Respecto a la conexión a Gemini la configuración cambia para poder conectarse se utilizan llaves para identificar la cuenta y el tipo de servicio que se desea acceder, esto se encuentra en un archivo de configuración de variables de ambiente para no tener configuraciones en el código sino en el servidor.</w:t>
      </w:r>
    </w:p>
    <w:p w:rsidR="00050A78" w:rsidRDefault="00050A78" w:rsidP="00050A78">
      <w:pPr>
        <w:rPr>
          <w:color w:val="000000"/>
        </w:rPr>
      </w:pPr>
    </w:p>
    <w:p w:rsidR="00050A78" w:rsidRDefault="00050A78" w:rsidP="00050A78">
      <w:pPr>
        <w:rPr>
          <w:color w:val="000000"/>
        </w:rPr>
      </w:pPr>
      <w:r>
        <w:rPr>
          <w:color w:val="000000"/>
        </w:rPr>
        <w:t>En la configuración de base de datos se creó una carpeta compartida donde se almacena la información en la ruta "/</w:t>
      </w:r>
      <w:proofErr w:type="spellStart"/>
      <w:r>
        <w:rPr>
          <w:color w:val="000000"/>
        </w:rPr>
        <w:t>db"para</w:t>
      </w:r>
      <w:proofErr w:type="spellEnd"/>
      <w:r>
        <w:rPr>
          <w:color w:val="000000"/>
        </w:rPr>
        <w:t xml:space="preserve"> que no se pierda cuando el contenedor se apague, entonces se obtiene información persistente en cualquier momento para las pruebas, además de este volumen se le instaló un Node versión 20 con Mongo DB 7.</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Sub1"/>
      </w:pPr>
      <w:bookmarkStart w:id="70" w:name="_heading=h.1jlao46" w:colFirst="0" w:colLast="0"/>
      <w:bookmarkEnd w:id="70"/>
      <w:r>
        <w:t>Diseño del Frontend</w:t>
      </w:r>
    </w:p>
    <w:p w:rsidR="00050A78" w:rsidRDefault="00050A78" w:rsidP="00050A78">
      <w:pPr>
        <w:rPr>
          <w:color w:val="000000"/>
        </w:rPr>
      </w:pPr>
    </w:p>
    <w:p w:rsidR="00050A78" w:rsidRDefault="00050A78" w:rsidP="00050A78">
      <w:pPr>
        <w:rPr>
          <w:color w:val="000000"/>
        </w:rPr>
      </w:pPr>
      <w:r>
        <w:rPr>
          <w:color w:val="000000"/>
        </w:rPr>
        <w:t xml:space="preserve">Es necesario definir la interacción de los usuarios en la aplicación, permitiéndoles ingresar la información </w:t>
      </w:r>
      <w:proofErr w:type="spellStart"/>
      <w:r>
        <w:rPr>
          <w:color w:val="000000"/>
        </w:rPr>
        <w:t>requerida,y</w:t>
      </w:r>
      <w:proofErr w:type="spellEnd"/>
      <w:r>
        <w:rPr>
          <w:color w:val="000000"/>
        </w:rPr>
        <w:t xml:space="preserve"> que luego de aplicar los algoritmos necesarios la aplicación </w:t>
      </w:r>
      <w:r>
        <w:t>genere una</w:t>
      </w:r>
      <w:r>
        <w:rPr>
          <w:color w:val="000000"/>
        </w:rPr>
        <w:t xml:space="preserve"> respuesta lo más acertada posible, para esto necesitamos:</w:t>
      </w:r>
    </w:p>
    <w:p w:rsidR="00050A78" w:rsidRDefault="00050A78" w:rsidP="00050A78">
      <w:pPr>
        <w:rPr>
          <w:color w:val="000000"/>
        </w:rPr>
      </w:pPr>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2898"/>
        <w:gridCol w:w="2898"/>
        <w:gridCol w:w="2898"/>
      </w:tblGrid>
      <w:tr w:rsidR="00050A78" w:rsidTr="00050A78">
        <w:trPr>
          <w:cantSplit/>
          <w:tblHeader/>
        </w:trPr>
        <w:tc>
          <w:tcPr>
            <w:tcW w:w="2898" w:type="dxa"/>
          </w:tcPr>
          <w:p w:rsidR="00050A78" w:rsidRDefault="00050A78" w:rsidP="00050A78">
            <w:pPr>
              <w:ind w:firstLine="0"/>
              <w:jc w:val="center"/>
            </w:pPr>
            <w:r>
              <w:rPr>
                <w:color w:val="000000"/>
              </w:rPr>
              <w:t>Entrada</w:t>
            </w:r>
          </w:p>
        </w:tc>
        <w:tc>
          <w:tcPr>
            <w:tcW w:w="2898" w:type="dxa"/>
          </w:tcPr>
          <w:p w:rsidR="00050A78" w:rsidRDefault="00050A78" w:rsidP="00050A78">
            <w:pPr>
              <w:ind w:firstLine="0"/>
              <w:jc w:val="center"/>
            </w:pPr>
            <w:r>
              <w:rPr>
                <w:color w:val="000000"/>
              </w:rPr>
              <w:t>Objetivo</w:t>
            </w:r>
          </w:p>
        </w:tc>
        <w:tc>
          <w:tcPr>
            <w:tcW w:w="2898" w:type="dxa"/>
          </w:tcPr>
          <w:p w:rsidR="00050A78" w:rsidRDefault="00050A78" w:rsidP="00050A78">
            <w:pPr>
              <w:ind w:firstLine="0"/>
              <w:jc w:val="center"/>
            </w:pPr>
            <w:r>
              <w:rPr>
                <w:color w:val="000000"/>
              </w:rPr>
              <w:t>Proceso</w:t>
            </w:r>
          </w:p>
        </w:tc>
      </w:tr>
      <w:tr w:rsidR="00050A78" w:rsidTr="00050A78">
        <w:trPr>
          <w:cantSplit/>
          <w:tblHeader/>
        </w:trPr>
        <w:tc>
          <w:tcPr>
            <w:tcW w:w="2898" w:type="dxa"/>
          </w:tcPr>
          <w:p w:rsidR="00050A78" w:rsidRDefault="00050A78" w:rsidP="00050A78">
            <w:pPr>
              <w:ind w:firstLine="0"/>
            </w:pPr>
            <w:r>
              <w:rPr>
                <w:color w:val="000000"/>
              </w:rPr>
              <w:lastRenderedPageBreak/>
              <w:t>Identificador Único por especialista</w:t>
            </w:r>
          </w:p>
        </w:tc>
        <w:tc>
          <w:tcPr>
            <w:tcW w:w="2898" w:type="dxa"/>
          </w:tcPr>
          <w:p w:rsidR="00050A78" w:rsidRDefault="00050A78" w:rsidP="00050A78">
            <w:pPr>
              <w:ind w:firstLine="0"/>
            </w:pPr>
            <w:r>
              <w:rPr>
                <w:color w:val="000000"/>
              </w:rPr>
              <w:t>Para poder crear un banco de datos para cada especialista necesitamos poderlo identificar de manera única y así asociar cada paciente a este especialista.</w:t>
            </w:r>
          </w:p>
        </w:tc>
        <w:tc>
          <w:tcPr>
            <w:tcW w:w="2898" w:type="dxa"/>
          </w:tcPr>
          <w:p w:rsidR="00050A78" w:rsidRDefault="00050A78" w:rsidP="00050A78">
            <w:pPr>
              <w:ind w:firstLine="0"/>
            </w:pPr>
            <w:r>
              <w:rPr>
                <w:color w:val="000000"/>
              </w:rPr>
              <w:t xml:space="preserve">Este lo vamos a crear en </w:t>
            </w:r>
            <w:r>
              <w:t>nuestra</w:t>
            </w:r>
            <w:r>
              <w:rPr>
                <w:color w:val="000000"/>
              </w:rPr>
              <w:t xml:space="preserve"> base de datos el cual va a contener una tabla maestra con el identificador único que es el correo electrónico.</w:t>
            </w:r>
          </w:p>
        </w:tc>
      </w:tr>
      <w:tr w:rsidR="00050A78" w:rsidTr="00050A78">
        <w:trPr>
          <w:cantSplit/>
          <w:tblHeader/>
        </w:trPr>
        <w:tc>
          <w:tcPr>
            <w:tcW w:w="2898" w:type="dxa"/>
          </w:tcPr>
          <w:p w:rsidR="00050A78" w:rsidRDefault="00050A78" w:rsidP="00050A78">
            <w:pPr>
              <w:ind w:firstLine="0"/>
            </w:pPr>
            <w:r>
              <w:rPr>
                <w:color w:val="000000"/>
              </w:rPr>
              <w:t>Datos del paciente</w:t>
            </w:r>
          </w:p>
        </w:tc>
        <w:tc>
          <w:tcPr>
            <w:tcW w:w="2898" w:type="dxa"/>
          </w:tcPr>
          <w:p w:rsidR="00050A78" w:rsidRDefault="00050A78" w:rsidP="00050A78">
            <w:pPr>
              <w:ind w:firstLine="0"/>
            </w:pPr>
            <w:r>
              <w:rPr>
                <w:color w:val="000000"/>
              </w:rPr>
              <w:t>Poder identificar por sexo, edad, nombre y DPI a los diferentes pacientes que se ingresaran y generar un diagnóstico.</w:t>
            </w:r>
          </w:p>
        </w:tc>
        <w:tc>
          <w:tcPr>
            <w:tcW w:w="2898" w:type="dxa"/>
          </w:tcPr>
          <w:p w:rsidR="00050A78" w:rsidRDefault="00050A78" w:rsidP="00050A78">
            <w:pPr>
              <w:ind w:firstLine="0"/>
            </w:pPr>
            <w:r>
              <w:rPr>
                <w:color w:val="000000"/>
              </w:rPr>
              <w:t>Se almacena en base de datos estos datos por medio de un Rest API con acceso a mongo y así poder relacionarlo con el usuario especialista.</w:t>
            </w:r>
          </w:p>
        </w:tc>
      </w:tr>
      <w:tr w:rsidR="00050A78" w:rsidTr="00050A78">
        <w:trPr>
          <w:cantSplit/>
          <w:tblHeader/>
        </w:trPr>
        <w:tc>
          <w:tcPr>
            <w:tcW w:w="2898" w:type="dxa"/>
          </w:tcPr>
          <w:p w:rsidR="00050A78" w:rsidRDefault="00050A78" w:rsidP="00050A78">
            <w:pPr>
              <w:ind w:firstLine="0"/>
            </w:pPr>
            <w:r>
              <w:rPr>
                <w:color w:val="000000"/>
              </w:rPr>
              <w:t>Consulta</w:t>
            </w:r>
          </w:p>
        </w:tc>
        <w:tc>
          <w:tcPr>
            <w:tcW w:w="2898" w:type="dxa"/>
          </w:tcPr>
          <w:p w:rsidR="00050A78" w:rsidRDefault="00050A78" w:rsidP="00050A78">
            <w:pPr>
              <w:ind w:firstLine="0"/>
            </w:pPr>
            <w:r>
              <w:rPr>
                <w:color w:val="000000"/>
              </w:rPr>
              <w:t xml:space="preserve">El usuario especialista registra la historia clínica del paciente dando detalles de lo ocurrido, </w:t>
            </w:r>
            <w:r>
              <w:t>para luego</w:t>
            </w:r>
            <w:r>
              <w:rPr>
                <w:color w:val="000000"/>
              </w:rPr>
              <w:t xml:space="preserve"> realizar una o varias preguntas </w:t>
            </w:r>
            <w:r>
              <w:t>relacionadas</w:t>
            </w:r>
            <w:r>
              <w:rPr>
                <w:color w:val="000000"/>
              </w:rPr>
              <w:t xml:space="preserve"> a lo que se desea diagnosticar.</w:t>
            </w:r>
          </w:p>
        </w:tc>
        <w:tc>
          <w:tcPr>
            <w:tcW w:w="2898" w:type="dxa"/>
          </w:tcPr>
          <w:p w:rsidR="00050A78" w:rsidRDefault="00050A78" w:rsidP="00050A78">
            <w:pPr>
              <w:ind w:firstLine="0"/>
            </w:pPr>
            <w:r>
              <w:rPr>
                <w:color w:val="000000"/>
              </w:rPr>
              <w:t xml:space="preserve">Aquí es donde se toma una fotografía de la radiografía utilizando el dispositivo y se almacena en la base de datos, además el usuario </w:t>
            </w:r>
            <w:r>
              <w:t>deberá</w:t>
            </w:r>
            <w:r>
              <w:rPr>
                <w:color w:val="000000"/>
              </w:rPr>
              <w:t xml:space="preserve"> ingresar los detalles de la historia clínica del paciente y la(s) duda(s) para ser analizadas por las herramientas </w:t>
            </w:r>
            <w:r>
              <w:t>de Inteligencia</w:t>
            </w:r>
            <w:r>
              <w:rPr>
                <w:color w:val="000000"/>
              </w:rPr>
              <w:t xml:space="preserve"> Artificial.</w:t>
            </w:r>
          </w:p>
        </w:tc>
      </w:tr>
      <w:tr w:rsidR="00050A78" w:rsidTr="00050A78">
        <w:trPr>
          <w:cantSplit/>
          <w:tblHeader/>
        </w:trPr>
        <w:tc>
          <w:tcPr>
            <w:tcW w:w="2898" w:type="dxa"/>
          </w:tcPr>
          <w:p w:rsidR="00050A78" w:rsidRDefault="00050A78" w:rsidP="00050A78">
            <w:pPr>
              <w:ind w:firstLine="0"/>
            </w:pPr>
            <w:r>
              <w:rPr>
                <w:color w:val="000000"/>
              </w:rPr>
              <w:lastRenderedPageBreak/>
              <w:t>Respuesta</w:t>
            </w:r>
          </w:p>
        </w:tc>
        <w:tc>
          <w:tcPr>
            <w:tcW w:w="2898" w:type="dxa"/>
          </w:tcPr>
          <w:p w:rsidR="00050A78" w:rsidRDefault="00050A78" w:rsidP="00050A78">
            <w:pPr>
              <w:ind w:firstLine="0"/>
            </w:pPr>
            <w:r>
              <w:rPr>
                <w:color w:val="000000"/>
              </w:rPr>
              <w:t>El usuario especialista debe de evaluar la respuesta obtenida con el fin de comparar la efectividad.</w:t>
            </w:r>
          </w:p>
        </w:tc>
        <w:tc>
          <w:tcPr>
            <w:tcW w:w="2898" w:type="dxa"/>
          </w:tcPr>
          <w:p w:rsidR="00050A78" w:rsidRDefault="00050A78" w:rsidP="00050A78">
            <w:pPr>
              <w:ind w:firstLine="0"/>
            </w:pPr>
            <w:r>
              <w:rPr>
                <w:color w:val="000000"/>
              </w:rPr>
              <w:t xml:space="preserve">Al tener la respuesta, se le preguntará al usuario si está la respuesta es </w:t>
            </w:r>
            <w:proofErr w:type="spellStart"/>
            <w:r>
              <w:rPr>
                <w:color w:val="000000"/>
              </w:rPr>
              <w:t>correcta,con</w:t>
            </w:r>
            <w:proofErr w:type="spellEnd"/>
            <w:r>
              <w:rPr>
                <w:color w:val="000000"/>
              </w:rPr>
              <w:t xml:space="preserve"> dos opciones si/no cuando este selecciona una de las dos opciones si/no, se actualiza el </w:t>
            </w:r>
            <w:proofErr w:type="spellStart"/>
            <w:r>
              <w:rPr>
                <w:color w:val="000000"/>
              </w:rPr>
              <w:t>registro,la</w:t>
            </w:r>
            <w:proofErr w:type="spellEnd"/>
            <w:r>
              <w:rPr>
                <w:color w:val="000000"/>
              </w:rPr>
              <w:t xml:space="preserve"> ventana se reinicia y se almacena la información para su posterior análisis.</w:t>
            </w:r>
          </w:p>
        </w:tc>
      </w:tr>
      <w:tr w:rsidR="00050A78" w:rsidTr="00050A78">
        <w:trPr>
          <w:cantSplit/>
          <w:tblHeader/>
        </w:trPr>
        <w:tc>
          <w:tcPr>
            <w:tcW w:w="2898" w:type="dxa"/>
          </w:tcPr>
          <w:p w:rsidR="00050A78" w:rsidRDefault="00050A78" w:rsidP="00050A78">
            <w:pPr>
              <w:ind w:firstLine="0"/>
            </w:pPr>
            <w:r>
              <w:rPr>
                <w:color w:val="000000"/>
              </w:rPr>
              <w:t>Lista de Pacientes</w:t>
            </w:r>
          </w:p>
        </w:tc>
        <w:tc>
          <w:tcPr>
            <w:tcW w:w="2898" w:type="dxa"/>
          </w:tcPr>
          <w:p w:rsidR="00050A78" w:rsidRDefault="00050A78" w:rsidP="00050A78">
            <w:pPr>
              <w:ind w:firstLine="0"/>
            </w:pPr>
            <w:r>
              <w:rPr>
                <w:color w:val="000000"/>
              </w:rPr>
              <w:t>El usuario especialista podrá visualizar los pacientes que registró y evaluar si necesita realizar otra consulta, esto con el fin de ingresar información adicional.</w:t>
            </w:r>
          </w:p>
        </w:tc>
        <w:tc>
          <w:tcPr>
            <w:tcW w:w="2898" w:type="dxa"/>
          </w:tcPr>
          <w:p w:rsidR="00050A78" w:rsidRDefault="00050A78" w:rsidP="00050A78">
            <w:pPr>
              <w:ind w:firstLine="0"/>
            </w:pPr>
            <w:r>
              <w:rPr>
                <w:color w:val="000000"/>
              </w:rPr>
              <w:t>Aquí se mostrarán los pacientes que se hayan registrado, mostrando siempre los de reciente ingreso, si el paciente a consultar no está en la lista desplegada se podrá buscar por medio de un Rest API.</w:t>
            </w:r>
          </w:p>
        </w:tc>
      </w:tr>
    </w:tbl>
    <w:p w:rsidR="00050A78" w:rsidRDefault="00050A78" w:rsidP="00050A78">
      <w:pPr>
        <w:rPr>
          <w:color w:val="000000"/>
        </w:rPr>
      </w:pPr>
    </w:p>
    <w:p w:rsidR="00050A78" w:rsidRDefault="00050A78" w:rsidP="00050A78">
      <w:pPr>
        <w:spacing w:before="240" w:line="276" w:lineRule="auto"/>
        <w:ind w:firstLine="0"/>
        <w:rPr>
          <w:color w:val="000000"/>
        </w:rPr>
      </w:pPr>
      <w:r>
        <w:rPr>
          <w:i/>
          <w:sz w:val="20"/>
          <w:szCs w:val="20"/>
        </w:rPr>
        <w:t>Fuente.</w:t>
      </w:r>
      <w:r>
        <w:rPr>
          <w:sz w:val="20"/>
          <w:szCs w:val="20"/>
        </w:rPr>
        <w:t xml:space="preserve"> La tabla detalla los pasos que se llevaron a cabo según la secuencia que se necesitaron para poder estructurar, guardar y analizar la información en la aplicación móvil, </w:t>
      </w:r>
      <w:r>
        <w:rPr>
          <w:i/>
          <w:sz w:val="20"/>
          <w:szCs w:val="20"/>
        </w:rPr>
        <w:t>elaboración propia.</w:t>
      </w:r>
    </w:p>
    <w:p w:rsidR="00050A78" w:rsidRDefault="00050A78" w:rsidP="00050A78">
      <w:pPr>
        <w:tabs>
          <w:tab w:val="left" w:pos="7190"/>
        </w:tabs>
        <w:rPr>
          <w:color w:val="000000"/>
        </w:rPr>
      </w:pPr>
    </w:p>
    <w:p w:rsidR="00050A78" w:rsidRDefault="00050A78" w:rsidP="00050A78">
      <w:pPr>
        <w:tabs>
          <w:tab w:val="left" w:pos="7190"/>
        </w:tabs>
        <w:rPr>
          <w:color w:val="000000"/>
        </w:rPr>
      </w:pPr>
      <w:r>
        <w:rPr>
          <w:color w:val="000000"/>
        </w:rPr>
        <w:tab/>
      </w:r>
    </w:p>
    <w:p w:rsidR="00050A78" w:rsidRDefault="00050A78" w:rsidP="00E507D9">
      <w:pPr>
        <w:pStyle w:val="Sub2"/>
      </w:pPr>
      <w:bookmarkStart w:id="71" w:name="_heading=h.43ky6rz" w:colFirst="0" w:colLast="0"/>
      <w:bookmarkEnd w:id="71"/>
      <w:r>
        <w:t>Diseño del Identificador Único</w:t>
      </w:r>
    </w:p>
    <w:p w:rsidR="00050A78" w:rsidRDefault="00050A78" w:rsidP="00050A78">
      <w:pPr>
        <w:rPr>
          <w:color w:val="000000"/>
        </w:rPr>
      </w:pPr>
    </w:p>
    <w:p w:rsidR="00050A78" w:rsidRDefault="00050A78" w:rsidP="00050A78">
      <w:pPr>
        <w:rPr>
          <w:color w:val="000000"/>
        </w:rPr>
      </w:pPr>
      <w:r>
        <w:rPr>
          <w:color w:val="000000"/>
        </w:rPr>
        <w:lastRenderedPageBreak/>
        <w:t xml:space="preserve">En esta sección </w:t>
      </w:r>
      <w:r>
        <w:t>se muestra</w:t>
      </w:r>
      <w:r>
        <w:rPr>
          <w:color w:val="000000"/>
        </w:rPr>
        <w:t xml:space="preserve"> el diseño de pantallas donde el usuario podrá ingresar y generar su identificador único para poder agrupar a los diferentes pacientes que registre.</w:t>
      </w:r>
    </w:p>
    <w:p w:rsidR="00050A78" w:rsidRDefault="00050A78" w:rsidP="00050A78">
      <w:pPr>
        <w:rPr>
          <w:color w:val="000000"/>
        </w:rPr>
      </w:pPr>
    </w:p>
    <w:p w:rsidR="00050A78" w:rsidRDefault="00050A78" w:rsidP="00E507D9">
      <w:pPr>
        <w:pStyle w:val="Figuras"/>
      </w:pPr>
      <w:bookmarkStart w:id="72" w:name="_heading=h.2iq8gzs" w:colFirst="0" w:colLast="0"/>
      <w:bookmarkStart w:id="73" w:name="_heading=h.xvir7l" w:colFirst="0" w:colLast="0"/>
      <w:bookmarkEnd w:id="72"/>
      <w:bookmarkEnd w:id="73"/>
      <w:r>
        <w:t>Ingreso del sistema móvil.</w:t>
      </w:r>
    </w:p>
    <w:p w:rsidR="00050A78" w:rsidRDefault="00050A78" w:rsidP="00050A78">
      <w:pPr>
        <w:jc w:val="center"/>
        <w:rPr>
          <w:color w:val="000000"/>
        </w:rPr>
      </w:pPr>
      <w:r>
        <w:rPr>
          <w:noProof/>
          <w:color w:val="000000"/>
        </w:rPr>
        <w:drawing>
          <wp:inline distT="0" distB="0" distL="0" distR="0">
            <wp:extent cx="1772233" cy="3938514"/>
            <wp:effectExtent l="0" t="0" r="0" b="0"/>
            <wp:docPr id="49" name="image5.jpg" descr="WhatsApp Image 2024-05-03 at 11.06.26.jpeg"/>
            <wp:cNvGraphicFramePr/>
            <a:graphic xmlns:a="http://schemas.openxmlformats.org/drawingml/2006/main">
              <a:graphicData uri="http://schemas.openxmlformats.org/drawingml/2006/picture">
                <pic:pic xmlns:pic="http://schemas.openxmlformats.org/drawingml/2006/picture">
                  <pic:nvPicPr>
                    <pic:cNvPr id="0" name="image5.jpg" descr="WhatsApp Image 2024-05-03 at 11.06.26.jpeg"/>
                    <pic:cNvPicPr preferRelativeResize="0"/>
                  </pic:nvPicPr>
                  <pic:blipFill>
                    <a:blip r:embed="rId16"/>
                    <a:srcRect/>
                    <a:stretch>
                      <a:fillRect/>
                    </a:stretch>
                  </pic:blipFill>
                  <pic:spPr>
                    <a:xfrm>
                      <a:off x="0" y="0"/>
                      <a:ext cx="1772233" cy="3938514"/>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figura muestra la aplicación móvil en un dispositivo </w:t>
      </w:r>
      <w:proofErr w:type="spellStart"/>
      <w:r>
        <w:rPr>
          <w:sz w:val="20"/>
          <w:szCs w:val="20"/>
        </w:rPr>
        <w:t>android</w:t>
      </w:r>
      <w:proofErr w:type="spellEnd"/>
      <w:r>
        <w:rPr>
          <w:sz w:val="20"/>
          <w:szCs w:val="20"/>
        </w:rPr>
        <w:t xml:space="preserve"> la vista de ingreso donde debe de colocar un correo válido, </w:t>
      </w:r>
      <w:r>
        <w:rPr>
          <w:i/>
          <w:sz w:val="20"/>
          <w:szCs w:val="20"/>
        </w:rPr>
        <w:t>elaboración propia.</w:t>
      </w:r>
    </w:p>
    <w:p w:rsidR="00050A78" w:rsidRDefault="00050A78" w:rsidP="00050A78">
      <w:pPr>
        <w:spacing w:before="240" w:line="276" w:lineRule="auto"/>
        <w:ind w:firstLine="0"/>
        <w:rPr>
          <w:i/>
          <w:sz w:val="20"/>
          <w:szCs w:val="20"/>
        </w:rPr>
      </w:pPr>
    </w:p>
    <w:p w:rsidR="00050A78" w:rsidRDefault="00050A78" w:rsidP="00050A78">
      <w:pPr>
        <w:rPr>
          <w:color w:val="000000"/>
        </w:rPr>
      </w:pPr>
      <w:r>
        <w:rPr>
          <w:color w:val="000000"/>
        </w:rPr>
        <w:tab/>
        <w:t xml:space="preserve">En la pantalla </w:t>
      </w:r>
      <w:r>
        <w:t>anterior el</w:t>
      </w:r>
      <w:r>
        <w:rPr>
          <w:color w:val="000000"/>
        </w:rPr>
        <w:t xml:space="preserve"> usuario especialista podrá ingresar su correo electrónico, la aplicación realiza </w:t>
      </w:r>
      <w:r>
        <w:t>una validación del</w:t>
      </w:r>
      <w:r>
        <w:rPr>
          <w:color w:val="000000"/>
        </w:rPr>
        <w:t xml:space="preserve"> correo corroborando si su sintaxis es válida.</w:t>
      </w:r>
    </w:p>
    <w:p w:rsidR="00050A78" w:rsidRDefault="00050A78" w:rsidP="00050A78">
      <w:pPr>
        <w:rPr>
          <w:color w:val="000000"/>
        </w:rPr>
      </w:pPr>
    </w:p>
    <w:p w:rsidR="00050A78" w:rsidRDefault="00050A78" w:rsidP="00E507D9">
      <w:pPr>
        <w:pStyle w:val="Sub2"/>
      </w:pPr>
      <w:bookmarkStart w:id="74" w:name="_heading=h.3hv69ve" w:colFirst="0" w:colLast="0"/>
      <w:bookmarkEnd w:id="74"/>
      <w:r>
        <w:lastRenderedPageBreak/>
        <w:t>Datos del paciente</w:t>
      </w:r>
    </w:p>
    <w:p w:rsidR="00050A78" w:rsidRDefault="00050A78" w:rsidP="00050A78">
      <w:pPr>
        <w:rPr>
          <w:color w:val="000000"/>
        </w:rPr>
      </w:pPr>
    </w:p>
    <w:p w:rsidR="00050A78" w:rsidRDefault="00050A78" w:rsidP="00050A78">
      <w:pPr>
        <w:rPr>
          <w:color w:val="000000"/>
        </w:rPr>
      </w:pPr>
      <w:r>
        <w:rPr>
          <w:color w:val="000000"/>
        </w:rPr>
        <w:t>Se requiere de una pantalla para el ingreso de los datos del paciente, en la cual puede identificarlo en la lista de pacientes, con información general y detalles en cada campo para que sea intuitivo.</w:t>
      </w:r>
    </w:p>
    <w:p w:rsidR="00050A78" w:rsidRDefault="00050A78" w:rsidP="00050A78">
      <w:pPr>
        <w:rPr>
          <w:color w:val="000000"/>
        </w:rPr>
      </w:pPr>
    </w:p>
    <w:p w:rsidR="00050A78" w:rsidRDefault="00050A78" w:rsidP="00E507D9">
      <w:pPr>
        <w:pStyle w:val="Figuras"/>
      </w:pPr>
      <w:bookmarkStart w:id="75" w:name="_heading=h.1x0gk37" w:colFirst="0" w:colLast="0"/>
      <w:bookmarkStart w:id="76" w:name="_heading=h.4h042r0" w:colFirst="0" w:colLast="0"/>
      <w:bookmarkEnd w:id="75"/>
      <w:bookmarkEnd w:id="76"/>
      <w:r>
        <w:t>Visualización de los datos del paciente en el móvil.</w:t>
      </w:r>
    </w:p>
    <w:p w:rsidR="00050A78" w:rsidRDefault="00050A78" w:rsidP="00050A78">
      <w:pPr>
        <w:pBdr>
          <w:top w:val="nil"/>
          <w:left w:val="nil"/>
          <w:bottom w:val="nil"/>
          <w:right w:val="nil"/>
          <w:between w:val="nil"/>
        </w:pBdr>
        <w:ind w:firstLine="0"/>
        <w:rPr>
          <w:color w:val="000000"/>
        </w:rPr>
      </w:pPr>
    </w:p>
    <w:p w:rsidR="00050A78" w:rsidRDefault="00050A78" w:rsidP="00050A78">
      <w:pPr>
        <w:rPr>
          <w:color w:val="000000"/>
        </w:rPr>
      </w:pPr>
      <w:r>
        <w:rPr>
          <w:noProof/>
          <w:color w:val="000000"/>
        </w:rPr>
        <w:drawing>
          <wp:inline distT="0" distB="0" distL="0" distR="0">
            <wp:extent cx="2791783" cy="3575308"/>
            <wp:effectExtent l="0" t="0" r="0" b="0"/>
            <wp:docPr id="52" name="image9.png" descr="Screenshot from 2024-05-03 11-12-55.png"/>
            <wp:cNvGraphicFramePr/>
            <a:graphic xmlns:a="http://schemas.openxmlformats.org/drawingml/2006/main">
              <a:graphicData uri="http://schemas.openxmlformats.org/drawingml/2006/picture">
                <pic:pic xmlns:pic="http://schemas.openxmlformats.org/drawingml/2006/picture">
                  <pic:nvPicPr>
                    <pic:cNvPr id="0" name="image9.png" descr="Screenshot from 2024-05-03 11-12-55.png"/>
                    <pic:cNvPicPr preferRelativeResize="0"/>
                  </pic:nvPicPr>
                  <pic:blipFill>
                    <a:blip r:embed="rId17"/>
                    <a:srcRect/>
                    <a:stretch>
                      <a:fillRect/>
                    </a:stretch>
                  </pic:blipFill>
                  <pic:spPr>
                    <a:xfrm>
                      <a:off x="0" y="0"/>
                      <a:ext cx="2791783" cy="3575308"/>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figura muestra la aplicación móvil en un dispositivo </w:t>
      </w:r>
      <w:proofErr w:type="spellStart"/>
      <w:r>
        <w:rPr>
          <w:sz w:val="20"/>
          <w:szCs w:val="20"/>
        </w:rPr>
        <w:t>android</w:t>
      </w:r>
      <w:proofErr w:type="spellEnd"/>
      <w:r>
        <w:rPr>
          <w:sz w:val="20"/>
          <w:szCs w:val="20"/>
        </w:rPr>
        <w:t xml:space="preserve">, la vista del detalle de los datos del paciente para poder identificar a cada uno según los datos ingresados, </w:t>
      </w:r>
      <w:r>
        <w:rPr>
          <w:i/>
          <w:sz w:val="20"/>
          <w:szCs w:val="20"/>
        </w:rPr>
        <w:t>elaboración propia.</w:t>
      </w:r>
    </w:p>
    <w:p w:rsidR="00050A78" w:rsidRDefault="00050A78" w:rsidP="00050A78"/>
    <w:p w:rsidR="00050A78" w:rsidRDefault="00050A78" w:rsidP="00E507D9">
      <w:pPr>
        <w:pStyle w:val="Sub2"/>
      </w:pPr>
      <w:bookmarkStart w:id="77" w:name="_heading=h.2w5ecyt" w:colFirst="0" w:colLast="0"/>
      <w:bookmarkEnd w:id="77"/>
      <w:r>
        <w:t>Consulta</w:t>
      </w:r>
    </w:p>
    <w:p w:rsidR="00050A78" w:rsidRDefault="00050A78" w:rsidP="00050A78">
      <w:pPr>
        <w:rPr>
          <w:color w:val="000000"/>
        </w:rPr>
      </w:pPr>
    </w:p>
    <w:p w:rsidR="00050A78" w:rsidRDefault="00050A78" w:rsidP="00050A78">
      <w:pPr>
        <w:rPr>
          <w:color w:val="000000"/>
        </w:rPr>
      </w:pPr>
      <w:r>
        <w:rPr>
          <w:color w:val="000000"/>
        </w:rPr>
        <w:lastRenderedPageBreak/>
        <w:t xml:space="preserve">Una vez el paciente esté registrado correctamente se le mostrará la pantalla donde se podrá visualizar los campos para solicitar la información para que se analice herramientas </w:t>
      </w:r>
      <w:r>
        <w:t>de Inteligencia</w:t>
      </w:r>
      <w:r>
        <w:rPr>
          <w:color w:val="000000"/>
        </w:rPr>
        <w:t xml:space="preserve"> Artificial, por lo que es importante </w:t>
      </w:r>
      <w:r>
        <w:t>que se</w:t>
      </w:r>
      <w:r>
        <w:rPr>
          <w:color w:val="000000"/>
        </w:rPr>
        <w:t xml:space="preserve"> ingrese el detalle de la historia y sus respectivas preguntas, además de se debe ingresar la radiografía esta será tomada por medio de la cámara del celular y luego, se </w:t>
      </w:r>
      <w:r>
        <w:t>habilitará</w:t>
      </w:r>
      <w:r>
        <w:rPr>
          <w:color w:val="000000"/>
        </w:rPr>
        <w:t xml:space="preserve"> la opción de Enviar Consulta.</w:t>
      </w:r>
    </w:p>
    <w:p w:rsidR="00050A78" w:rsidRDefault="00050A78" w:rsidP="00050A78">
      <w:pPr>
        <w:rPr>
          <w:color w:val="000000"/>
        </w:rPr>
      </w:pPr>
    </w:p>
    <w:p w:rsidR="00050A78" w:rsidRDefault="00050A78" w:rsidP="00E507D9">
      <w:pPr>
        <w:pStyle w:val="Figuras"/>
      </w:pPr>
      <w:bookmarkStart w:id="78" w:name="_heading=h.1baon6m" w:colFirst="0" w:colLast="0"/>
      <w:bookmarkStart w:id="79" w:name="_heading=h.3vac5uf" w:colFirst="0" w:colLast="0"/>
      <w:bookmarkEnd w:id="78"/>
      <w:bookmarkEnd w:id="79"/>
      <w:r>
        <w:t>Visualización del ingreso de la consulta de un paciente.</w:t>
      </w:r>
    </w:p>
    <w:p w:rsidR="00050A78" w:rsidRDefault="00050A78" w:rsidP="00050A78">
      <w:pPr>
        <w:jc w:val="center"/>
        <w:rPr>
          <w:color w:val="000000"/>
        </w:rPr>
      </w:pPr>
      <w:r>
        <w:rPr>
          <w:noProof/>
          <w:color w:val="000000"/>
        </w:rPr>
        <w:drawing>
          <wp:inline distT="0" distB="0" distL="0" distR="0">
            <wp:extent cx="3438525" cy="3724275"/>
            <wp:effectExtent l="0" t="0" r="0" b="0"/>
            <wp:docPr id="51" name="image7.png" descr="consulta.png"/>
            <wp:cNvGraphicFramePr/>
            <a:graphic xmlns:a="http://schemas.openxmlformats.org/drawingml/2006/main">
              <a:graphicData uri="http://schemas.openxmlformats.org/drawingml/2006/picture">
                <pic:pic xmlns:pic="http://schemas.openxmlformats.org/drawingml/2006/picture">
                  <pic:nvPicPr>
                    <pic:cNvPr id="0" name="image7.png" descr="consulta.png"/>
                    <pic:cNvPicPr preferRelativeResize="0"/>
                  </pic:nvPicPr>
                  <pic:blipFill>
                    <a:blip r:embed="rId18"/>
                    <a:srcRect/>
                    <a:stretch>
                      <a:fillRect/>
                    </a:stretch>
                  </pic:blipFill>
                  <pic:spPr>
                    <a:xfrm>
                      <a:off x="0" y="0"/>
                      <a:ext cx="3438525" cy="3724275"/>
                    </a:xfrm>
                    <a:prstGeom prst="rect">
                      <a:avLst/>
                    </a:prstGeom>
                    <a:ln/>
                  </pic:spPr>
                </pic:pic>
              </a:graphicData>
            </a:graphic>
          </wp:inline>
        </w:drawing>
      </w:r>
    </w:p>
    <w:p w:rsidR="00050A78" w:rsidRDefault="00050A78" w:rsidP="00050A78">
      <w:pPr>
        <w:jc w:val="center"/>
        <w:rPr>
          <w:color w:val="000000"/>
        </w:rPr>
      </w:pP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figura muestra la aplicación móvil en un dispositivo </w:t>
      </w:r>
      <w:proofErr w:type="spellStart"/>
      <w:r>
        <w:rPr>
          <w:sz w:val="20"/>
          <w:szCs w:val="20"/>
        </w:rPr>
        <w:t>android</w:t>
      </w:r>
      <w:proofErr w:type="spellEnd"/>
      <w:r>
        <w:rPr>
          <w:sz w:val="20"/>
          <w:szCs w:val="20"/>
        </w:rPr>
        <w:t xml:space="preserve">, la vista del detalle de la historia y la pregunta del paciente ingresado, </w:t>
      </w:r>
      <w:r>
        <w:rPr>
          <w:i/>
          <w:sz w:val="20"/>
          <w:szCs w:val="20"/>
        </w:rPr>
        <w:t>elaboración propia.</w:t>
      </w:r>
    </w:p>
    <w:p w:rsidR="00050A78" w:rsidRDefault="00050A78" w:rsidP="00050A78"/>
    <w:p w:rsidR="00050A78" w:rsidRDefault="00050A78" w:rsidP="00050A78">
      <w:pPr>
        <w:pBdr>
          <w:top w:val="nil"/>
          <w:left w:val="nil"/>
          <w:bottom w:val="nil"/>
          <w:right w:val="nil"/>
          <w:between w:val="nil"/>
        </w:pBdr>
        <w:rPr>
          <w:color w:val="000000"/>
        </w:rPr>
      </w:pPr>
    </w:p>
    <w:p w:rsidR="00050A78" w:rsidRDefault="00050A78" w:rsidP="00050A78">
      <w:pPr>
        <w:pBdr>
          <w:top w:val="nil"/>
          <w:left w:val="nil"/>
          <w:bottom w:val="nil"/>
          <w:right w:val="nil"/>
          <w:between w:val="nil"/>
        </w:pBdr>
        <w:rPr>
          <w:color w:val="000000"/>
        </w:rPr>
      </w:pPr>
    </w:p>
    <w:p w:rsidR="00050A78" w:rsidRDefault="00050A78" w:rsidP="00050A78">
      <w:pPr>
        <w:pBdr>
          <w:top w:val="nil"/>
          <w:left w:val="nil"/>
          <w:bottom w:val="nil"/>
          <w:right w:val="nil"/>
          <w:between w:val="nil"/>
        </w:pBdr>
        <w:rPr>
          <w:color w:val="000000"/>
        </w:rPr>
      </w:pPr>
    </w:p>
    <w:p w:rsidR="00050A78" w:rsidRDefault="00050A78" w:rsidP="00050A78">
      <w:pPr>
        <w:pBdr>
          <w:top w:val="nil"/>
          <w:left w:val="nil"/>
          <w:bottom w:val="nil"/>
          <w:right w:val="nil"/>
          <w:between w:val="nil"/>
        </w:pBdr>
        <w:rPr>
          <w:color w:val="000000"/>
        </w:rPr>
      </w:pPr>
    </w:p>
    <w:p w:rsidR="00050A78" w:rsidRDefault="00050A78" w:rsidP="00050A78">
      <w:pPr>
        <w:pBdr>
          <w:top w:val="nil"/>
          <w:left w:val="nil"/>
          <w:bottom w:val="nil"/>
          <w:right w:val="nil"/>
          <w:between w:val="nil"/>
        </w:pBdr>
        <w:rPr>
          <w:color w:val="000000"/>
        </w:rPr>
      </w:pPr>
    </w:p>
    <w:p w:rsidR="00050A78" w:rsidRDefault="00050A78" w:rsidP="00050A78">
      <w:pPr>
        <w:pBdr>
          <w:top w:val="nil"/>
          <w:left w:val="nil"/>
          <w:bottom w:val="nil"/>
          <w:right w:val="nil"/>
          <w:between w:val="nil"/>
        </w:pBdr>
        <w:rPr>
          <w:color w:val="000000"/>
        </w:rPr>
      </w:pPr>
    </w:p>
    <w:p w:rsidR="00050A78" w:rsidRDefault="00050A78" w:rsidP="00050A78">
      <w:pPr>
        <w:pBdr>
          <w:top w:val="nil"/>
          <w:left w:val="nil"/>
          <w:bottom w:val="nil"/>
          <w:right w:val="nil"/>
          <w:between w:val="nil"/>
        </w:pBdr>
        <w:rPr>
          <w:color w:val="000000"/>
        </w:rPr>
      </w:pPr>
    </w:p>
    <w:p w:rsidR="00050A78" w:rsidRDefault="00050A78" w:rsidP="00050A78">
      <w:pPr>
        <w:pBdr>
          <w:top w:val="nil"/>
          <w:left w:val="nil"/>
          <w:bottom w:val="nil"/>
          <w:right w:val="nil"/>
          <w:between w:val="nil"/>
        </w:pBdr>
        <w:rPr>
          <w:color w:val="000000"/>
        </w:rPr>
      </w:pPr>
    </w:p>
    <w:p w:rsidR="00050A78" w:rsidRDefault="00050A78" w:rsidP="00E507D9">
      <w:pPr>
        <w:pStyle w:val="Figuras"/>
        <w:rPr>
          <w:color w:val="000000"/>
        </w:rPr>
      </w:pPr>
      <w:bookmarkStart w:id="80" w:name="_heading=h.2afmg28" w:colFirst="0" w:colLast="0"/>
      <w:bookmarkStart w:id="81" w:name="_heading=h.pkwqa1" w:colFirst="0" w:colLast="0"/>
      <w:bookmarkEnd w:id="80"/>
      <w:bookmarkEnd w:id="81"/>
      <w:r>
        <w:rPr>
          <w:rFonts w:eastAsia="Arial" w:cs="Arial"/>
          <w:color w:val="000000"/>
          <w:szCs w:val="24"/>
        </w:rPr>
        <w:t xml:space="preserve">Toma </w:t>
      </w:r>
      <w:r>
        <w:t>de fotografía</w:t>
      </w:r>
      <w:r>
        <w:rPr>
          <w:rFonts w:eastAsia="Arial" w:cs="Arial"/>
          <w:color w:val="000000"/>
          <w:szCs w:val="24"/>
        </w:rPr>
        <w:t xml:space="preserve"> de </w:t>
      </w:r>
      <w:r>
        <w:t>la radiografía</w:t>
      </w:r>
      <w:r>
        <w:rPr>
          <w:rFonts w:eastAsia="Arial" w:cs="Arial"/>
          <w:color w:val="000000"/>
          <w:szCs w:val="24"/>
        </w:rPr>
        <w:t xml:space="preserve"> del paciente</w:t>
      </w:r>
    </w:p>
    <w:p w:rsidR="00050A78" w:rsidRDefault="00050A78" w:rsidP="00050A78">
      <w:pPr>
        <w:jc w:val="center"/>
        <w:rPr>
          <w:color w:val="000000"/>
        </w:rPr>
      </w:pPr>
      <w:r>
        <w:rPr>
          <w:noProof/>
          <w:color w:val="000000"/>
        </w:rPr>
        <w:drawing>
          <wp:inline distT="0" distB="0" distL="0" distR="0">
            <wp:extent cx="1486697" cy="3335591"/>
            <wp:effectExtent l="0" t="0" r="0" b="0"/>
            <wp:docPr id="54" name="image6.jpg" descr="camara.png"/>
            <wp:cNvGraphicFramePr/>
            <a:graphic xmlns:a="http://schemas.openxmlformats.org/drawingml/2006/main">
              <a:graphicData uri="http://schemas.openxmlformats.org/drawingml/2006/picture">
                <pic:pic xmlns:pic="http://schemas.openxmlformats.org/drawingml/2006/picture">
                  <pic:nvPicPr>
                    <pic:cNvPr id="0" name="image6.jpg" descr="camara.png"/>
                    <pic:cNvPicPr preferRelativeResize="0"/>
                  </pic:nvPicPr>
                  <pic:blipFill>
                    <a:blip r:embed="rId19"/>
                    <a:srcRect/>
                    <a:stretch>
                      <a:fillRect/>
                    </a:stretch>
                  </pic:blipFill>
                  <pic:spPr>
                    <a:xfrm>
                      <a:off x="0" y="0"/>
                      <a:ext cx="1486697" cy="3335591"/>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figura muestra la aplicación móvil en un dispositivo </w:t>
      </w:r>
      <w:proofErr w:type="spellStart"/>
      <w:r>
        <w:rPr>
          <w:sz w:val="20"/>
          <w:szCs w:val="20"/>
        </w:rPr>
        <w:t>android</w:t>
      </w:r>
      <w:proofErr w:type="spellEnd"/>
      <w:r>
        <w:rPr>
          <w:sz w:val="20"/>
          <w:szCs w:val="20"/>
        </w:rPr>
        <w:t xml:space="preserve">, la vista de </w:t>
      </w:r>
      <w:proofErr w:type="spellStart"/>
      <w:r>
        <w:rPr>
          <w:sz w:val="20"/>
          <w:szCs w:val="20"/>
        </w:rPr>
        <w:t>como</w:t>
      </w:r>
      <w:proofErr w:type="spellEnd"/>
      <w:r>
        <w:rPr>
          <w:sz w:val="20"/>
          <w:szCs w:val="20"/>
        </w:rPr>
        <w:t xml:space="preserve"> se muestra una radiografía y esta se toma por medio de la cámara del dispositivo para su procesamiento, </w:t>
      </w:r>
      <w:r>
        <w:rPr>
          <w:i/>
          <w:sz w:val="20"/>
          <w:szCs w:val="20"/>
        </w:rPr>
        <w:t>elaboración propia.</w:t>
      </w:r>
    </w:p>
    <w:p w:rsidR="00050A78" w:rsidRDefault="00050A78" w:rsidP="00050A78"/>
    <w:p w:rsidR="00050A78" w:rsidRDefault="00050A78" w:rsidP="00050A78">
      <w:pPr>
        <w:rPr>
          <w:color w:val="000000"/>
        </w:rPr>
      </w:pPr>
    </w:p>
    <w:p w:rsidR="00050A78" w:rsidRDefault="00050A78" w:rsidP="00E507D9">
      <w:pPr>
        <w:pStyle w:val="Sub2"/>
      </w:pPr>
      <w:bookmarkStart w:id="82" w:name="_heading=h.39kk8xu" w:colFirst="0" w:colLast="0"/>
      <w:bookmarkEnd w:id="82"/>
      <w:r>
        <w:t>Respuesta</w:t>
      </w:r>
    </w:p>
    <w:p w:rsidR="00050A78" w:rsidRDefault="00050A78" w:rsidP="00050A78">
      <w:pPr>
        <w:rPr>
          <w:color w:val="000000"/>
        </w:rPr>
      </w:pPr>
    </w:p>
    <w:p w:rsidR="00050A78" w:rsidRDefault="00050A78" w:rsidP="00050A78">
      <w:pPr>
        <w:rPr>
          <w:color w:val="000000"/>
        </w:rPr>
      </w:pPr>
      <w:r>
        <w:rPr>
          <w:color w:val="000000"/>
        </w:rPr>
        <w:lastRenderedPageBreak/>
        <w:t xml:space="preserve">Cuando la consulta sea enviada, lo que prosigue es la respuesta por parte de </w:t>
      </w:r>
      <w:r>
        <w:t>la herramienta</w:t>
      </w:r>
      <w:r>
        <w:rPr>
          <w:color w:val="000000"/>
        </w:rPr>
        <w:t xml:space="preserve"> utilizada de Inteligencia Artificial, donde el especialista podrá validar si la respuesta es correcta.</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Figuras"/>
      </w:pPr>
      <w:bookmarkStart w:id="83" w:name="_heading=h.1opuj5n" w:colFirst="0" w:colLast="0"/>
      <w:bookmarkStart w:id="84" w:name="_heading=h.48pi1tg" w:colFirst="0" w:colLast="0"/>
      <w:bookmarkEnd w:id="83"/>
      <w:bookmarkEnd w:id="84"/>
      <w:r>
        <w:t>Consulta completada.</w:t>
      </w:r>
    </w:p>
    <w:p w:rsidR="00050A78" w:rsidRDefault="00050A78" w:rsidP="00050A78">
      <w:pPr>
        <w:rPr>
          <w:color w:val="000000"/>
        </w:rPr>
      </w:pPr>
      <w:r>
        <w:rPr>
          <w:noProof/>
          <w:color w:val="000000"/>
        </w:rPr>
        <w:lastRenderedPageBreak/>
        <w:drawing>
          <wp:inline distT="0" distB="0" distL="0" distR="0">
            <wp:extent cx="3352800" cy="5324475"/>
            <wp:effectExtent l="0" t="0" r="0" b="0"/>
            <wp:docPr id="53" name="image2.png" descr="Respuesta.png"/>
            <wp:cNvGraphicFramePr/>
            <a:graphic xmlns:a="http://schemas.openxmlformats.org/drawingml/2006/main">
              <a:graphicData uri="http://schemas.openxmlformats.org/drawingml/2006/picture">
                <pic:pic xmlns:pic="http://schemas.openxmlformats.org/drawingml/2006/picture">
                  <pic:nvPicPr>
                    <pic:cNvPr id="0" name="image2.png" descr="Respuesta.png"/>
                    <pic:cNvPicPr preferRelativeResize="0"/>
                  </pic:nvPicPr>
                  <pic:blipFill>
                    <a:blip r:embed="rId20"/>
                    <a:srcRect/>
                    <a:stretch>
                      <a:fillRect/>
                    </a:stretch>
                  </pic:blipFill>
                  <pic:spPr>
                    <a:xfrm>
                      <a:off x="0" y="0"/>
                      <a:ext cx="3352800" cy="5324475"/>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figura muestra la aplicación móvil en un dispositivo </w:t>
      </w:r>
      <w:proofErr w:type="spellStart"/>
      <w:r>
        <w:rPr>
          <w:sz w:val="20"/>
          <w:szCs w:val="20"/>
        </w:rPr>
        <w:t>android</w:t>
      </w:r>
      <w:proofErr w:type="spellEnd"/>
      <w:r>
        <w:rPr>
          <w:sz w:val="20"/>
          <w:szCs w:val="20"/>
        </w:rPr>
        <w:t xml:space="preserve">, la vista del detalle de la respuesta y su evaluación con respecto al especialista, </w:t>
      </w:r>
      <w:r>
        <w:rPr>
          <w:i/>
          <w:sz w:val="20"/>
          <w:szCs w:val="20"/>
        </w:rPr>
        <w:t>elaboración propia.</w:t>
      </w:r>
    </w:p>
    <w:p w:rsidR="00050A78" w:rsidRDefault="00050A78" w:rsidP="00050A78"/>
    <w:p w:rsidR="00050A78" w:rsidRDefault="00050A78" w:rsidP="00050A78">
      <w:pPr>
        <w:rPr>
          <w:color w:val="000000"/>
        </w:rPr>
      </w:pPr>
    </w:p>
    <w:p w:rsidR="00050A78" w:rsidRDefault="00050A78" w:rsidP="00E507D9">
      <w:pPr>
        <w:pStyle w:val="Sub2"/>
      </w:pPr>
      <w:bookmarkStart w:id="85" w:name="_heading=h.2nusc19" w:colFirst="0" w:colLast="0"/>
      <w:bookmarkEnd w:id="85"/>
      <w:r>
        <w:t>Lista de pacientes</w:t>
      </w:r>
    </w:p>
    <w:p w:rsidR="00050A78" w:rsidRDefault="00050A78" w:rsidP="00050A78">
      <w:pPr>
        <w:rPr>
          <w:color w:val="000000"/>
        </w:rPr>
      </w:pPr>
    </w:p>
    <w:p w:rsidR="00050A78" w:rsidRDefault="00050A78" w:rsidP="00050A78">
      <w:pPr>
        <w:rPr>
          <w:color w:val="000000"/>
        </w:rPr>
      </w:pPr>
      <w:r>
        <w:rPr>
          <w:color w:val="000000"/>
        </w:rPr>
        <w:t xml:space="preserve">Cuando existan más de un paciente ya ingresado en la </w:t>
      </w:r>
      <w:r>
        <w:t>aplicación móvil</w:t>
      </w:r>
      <w:r>
        <w:rPr>
          <w:color w:val="000000"/>
        </w:rPr>
        <w:t xml:space="preserve">, estos se podrán buscar para agilizar el proceso de consulta y diagnóstico del paciente, al </w:t>
      </w:r>
      <w:r>
        <w:rPr>
          <w:color w:val="000000"/>
        </w:rPr>
        <w:lastRenderedPageBreak/>
        <w:t xml:space="preserve">encontrarlo se hace </w:t>
      </w:r>
      <w:r>
        <w:t>clic en</w:t>
      </w:r>
      <w:r>
        <w:rPr>
          <w:color w:val="000000"/>
        </w:rPr>
        <w:t xml:space="preserve"> él </w:t>
      </w:r>
      <w:r>
        <w:t>y automáticamente</w:t>
      </w:r>
      <w:r>
        <w:rPr>
          <w:color w:val="000000"/>
        </w:rPr>
        <w:t xml:space="preserve"> se habilitará la pantalla de consulta, donde podrá continuar gestionando la consulta.</w:t>
      </w:r>
    </w:p>
    <w:p w:rsidR="00050A78" w:rsidRDefault="00050A78" w:rsidP="00050A78">
      <w:pPr>
        <w:rPr>
          <w:color w:val="000000"/>
        </w:rPr>
      </w:pPr>
    </w:p>
    <w:p w:rsidR="00050A78" w:rsidRDefault="00050A78" w:rsidP="00E507D9">
      <w:pPr>
        <w:pStyle w:val="Figuras"/>
      </w:pPr>
      <w:bookmarkStart w:id="86" w:name="_heading=h.1302m92" w:colFirst="0" w:colLast="0"/>
      <w:bookmarkStart w:id="87" w:name="_heading=h.3mzq4wv" w:colFirst="0" w:colLast="0"/>
      <w:bookmarkEnd w:id="86"/>
      <w:bookmarkEnd w:id="87"/>
      <w:r>
        <w:t>Lista de pacientes y búsqueda.</w:t>
      </w:r>
    </w:p>
    <w:p w:rsidR="00050A78" w:rsidRDefault="00050A78" w:rsidP="00050A78">
      <w:pPr>
        <w:rPr>
          <w:color w:val="000000"/>
        </w:rPr>
      </w:pPr>
    </w:p>
    <w:p w:rsidR="00050A78" w:rsidRDefault="00050A78" w:rsidP="00050A78">
      <w:pPr>
        <w:rPr>
          <w:color w:val="000000"/>
        </w:rPr>
      </w:pPr>
      <w:r>
        <w:rPr>
          <w:noProof/>
          <w:color w:val="000000"/>
        </w:rPr>
        <w:drawing>
          <wp:inline distT="0" distB="0" distL="0" distR="0">
            <wp:extent cx="3581400" cy="2771775"/>
            <wp:effectExtent l="0" t="0" r="0" b="0"/>
            <wp:docPr id="58" name="image8.png" descr="Lista.png"/>
            <wp:cNvGraphicFramePr/>
            <a:graphic xmlns:a="http://schemas.openxmlformats.org/drawingml/2006/main">
              <a:graphicData uri="http://schemas.openxmlformats.org/drawingml/2006/picture">
                <pic:pic xmlns:pic="http://schemas.openxmlformats.org/drawingml/2006/picture">
                  <pic:nvPicPr>
                    <pic:cNvPr id="0" name="image8.png" descr="Lista.png"/>
                    <pic:cNvPicPr preferRelativeResize="0"/>
                  </pic:nvPicPr>
                  <pic:blipFill>
                    <a:blip r:embed="rId21"/>
                    <a:srcRect/>
                    <a:stretch>
                      <a:fillRect/>
                    </a:stretch>
                  </pic:blipFill>
                  <pic:spPr>
                    <a:xfrm>
                      <a:off x="0" y="0"/>
                      <a:ext cx="3581400" cy="2771775"/>
                    </a:xfrm>
                    <a:prstGeom prst="rect">
                      <a:avLst/>
                    </a:prstGeom>
                    <a:ln/>
                  </pic:spPr>
                </pic:pic>
              </a:graphicData>
            </a:graphic>
          </wp:inline>
        </w:drawing>
      </w:r>
    </w:p>
    <w:p w:rsidR="00050A78" w:rsidRDefault="00050A78" w:rsidP="00050A78">
      <w:pPr>
        <w:rPr>
          <w:color w:val="000000"/>
        </w:rPr>
      </w:pP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figura muestra la aplicación móvil en un dispositivo </w:t>
      </w:r>
      <w:proofErr w:type="spellStart"/>
      <w:r>
        <w:rPr>
          <w:sz w:val="20"/>
          <w:szCs w:val="20"/>
        </w:rPr>
        <w:t>android</w:t>
      </w:r>
      <w:proofErr w:type="spellEnd"/>
      <w:r>
        <w:rPr>
          <w:sz w:val="20"/>
          <w:szCs w:val="20"/>
        </w:rPr>
        <w:t xml:space="preserve">, la vista del detalle de los pacientes ingresados y un buscador por nombre o </w:t>
      </w:r>
      <w:proofErr w:type="spellStart"/>
      <w:r>
        <w:rPr>
          <w:sz w:val="20"/>
          <w:szCs w:val="20"/>
        </w:rPr>
        <w:t>pdi</w:t>
      </w:r>
      <w:proofErr w:type="spellEnd"/>
      <w:r>
        <w:rPr>
          <w:sz w:val="20"/>
          <w:szCs w:val="20"/>
        </w:rPr>
        <w:t xml:space="preserve">, </w:t>
      </w:r>
      <w:r>
        <w:rPr>
          <w:i/>
          <w:sz w:val="20"/>
          <w:szCs w:val="20"/>
        </w:rPr>
        <w:t>elaboración propia.</w:t>
      </w:r>
    </w:p>
    <w:p w:rsidR="00050A78" w:rsidRDefault="00050A78" w:rsidP="00050A78"/>
    <w:p w:rsidR="00050A78" w:rsidRDefault="00050A78" w:rsidP="00E507D9">
      <w:pPr>
        <w:pStyle w:val="Sub2"/>
      </w:pPr>
      <w:bookmarkStart w:id="88" w:name="_heading=h.2250f4o" w:colFirst="0" w:colLast="0"/>
      <w:bookmarkEnd w:id="88"/>
      <w:r>
        <w:t>Pantalla de Inicio</w:t>
      </w:r>
    </w:p>
    <w:p w:rsidR="00050A78" w:rsidRDefault="00050A78" w:rsidP="00050A78">
      <w:pPr>
        <w:rPr>
          <w:color w:val="000000"/>
        </w:rPr>
      </w:pPr>
    </w:p>
    <w:p w:rsidR="00050A78" w:rsidRDefault="00050A78" w:rsidP="00050A78">
      <w:pPr>
        <w:rPr>
          <w:color w:val="000000"/>
        </w:rPr>
      </w:pPr>
      <w:r>
        <w:rPr>
          <w:color w:val="000000"/>
        </w:rPr>
        <w:t xml:space="preserve">Cuando el usuario especialista haya ingresado a la </w:t>
      </w:r>
      <w:r>
        <w:t>aplicación podrá</w:t>
      </w:r>
      <w:r>
        <w:rPr>
          <w:color w:val="000000"/>
        </w:rPr>
        <w:t xml:space="preserve"> visualizar su correo y visualizará el botón para ingresar un nuevo paciente.</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Figuras"/>
      </w:pPr>
      <w:bookmarkStart w:id="89" w:name="_heading=h.haapch" w:colFirst="0" w:colLast="0"/>
      <w:bookmarkStart w:id="90" w:name="_heading=h.319y80a" w:colFirst="0" w:colLast="0"/>
      <w:bookmarkEnd w:id="89"/>
      <w:bookmarkEnd w:id="90"/>
      <w:r>
        <w:t>Inicio de la aplicación cuando está validado el correo electrónico.</w:t>
      </w:r>
    </w:p>
    <w:p w:rsidR="00050A78" w:rsidRDefault="00050A78" w:rsidP="00050A78">
      <w:pPr>
        <w:rPr>
          <w:color w:val="000000"/>
        </w:rPr>
      </w:pPr>
      <w:r>
        <w:rPr>
          <w:noProof/>
          <w:color w:val="000000"/>
        </w:rPr>
        <w:drawing>
          <wp:inline distT="0" distB="0" distL="0" distR="0">
            <wp:extent cx="2277224" cy="4651661"/>
            <wp:effectExtent l="0" t="0" r="0" b="0"/>
            <wp:docPr id="55" name="image12.png" descr="login.png"/>
            <wp:cNvGraphicFramePr/>
            <a:graphic xmlns:a="http://schemas.openxmlformats.org/drawingml/2006/main">
              <a:graphicData uri="http://schemas.openxmlformats.org/drawingml/2006/picture">
                <pic:pic xmlns:pic="http://schemas.openxmlformats.org/drawingml/2006/picture">
                  <pic:nvPicPr>
                    <pic:cNvPr id="0" name="image12.png" descr="login.png"/>
                    <pic:cNvPicPr preferRelativeResize="0"/>
                  </pic:nvPicPr>
                  <pic:blipFill>
                    <a:blip r:embed="rId22"/>
                    <a:srcRect/>
                    <a:stretch>
                      <a:fillRect/>
                    </a:stretch>
                  </pic:blipFill>
                  <pic:spPr>
                    <a:xfrm>
                      <a:off x="0" y="0"/>
                      <a:ext cx="2277224" cy="4651661"/>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figura muestra la aplicación móvil en un dispositivo </w:t>
      </w:r>
      <w:proofErr w:type="spellStart"/>
      <w:r>
        <w:rPr>
          <w:sz w:val="20"/>
          <w:szCs w:val="20"/>
        </w:rPr>
        <w:t>android</w:t>
      </w:r>
      <w:proofErr w:type="spellEnd"/>
      <w:r>
        <w:rPr>
          <w:sz w:val="20"/>
          <w:szCs w:val="20"/>
        </w:rPr>
        <w:t xml:space="preserve">, la pantalla de inicio donde se muestra el correo y el botón donde se conecta con el detalle del paciente, </w:t>
      </w:r>
      <w:r>
        <w:rPr>
          <w:i/>
          <w:sz w:val="20"/>
          <w:szCs w:val="20"/>
        </w:rPr>
        <w:t>elaboración propia.</w:t>
      </w:r>
    </w:p>
    <w:p w:rsidR="00050A78" w:rsidRDefault="00050A78" w:rsidP="00050A78"/>
    <w:p w:rsidR="00050A78" w:rsidRDefault="00050A78" w:rsidP="00E507D9">
      <w:pPr>
        <w:pStyle w:val="Sub1"/>
      </w:pPr>
      <w:bookmarkStart w:id="91" w:name="_heading=h.1gf8i83" w:colFirst="0" w:colLast="0"/>
      <w:bookmarkEnd w:id="91"/>
      <w:r>
        <w:t>Diseño del Backend</w:t>
      </w:r>
    </w:p>
    <w:p w:rsidR="00050A78" w:rsidRDefault="00050A78" w:rsidP="00050A78">
      <w:pPr>
        <w:rPr>
          <w:color w:val="000000"/>
        </w:rPr>
      </w:pPr>
    </w:p>
    <w:p w:rsidR="00050A78" w:rsidRDefault="00050A78" w:rsidP="00050A78">
      <w:pPr>
        <w:rPr>
          <w:color w:val="000000"/>
        </w:rPr>
      </w:pPr>
      <w:r>
        <w:rPr>
          <w:color w:val="000000"/>
        </w:rPr>
        <w:lastRenderedPageBreak/>
        <w:t>Aquí nos enfocamos en la forma de integrar la parte visual con la parte lógica del negocio, donde se realizan las validaciones de los datos requeridos y se integran con la base de datos, sus esquemas y nombres.</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Sub2"/>
      </w:pPr>
      <w:bookmarkStart w:id="92" w:name="_heading=h.40ew0vw" w:colFirst="0" w:colLast="0"/>
      <w:bookmarkEnd w:id="92"/>
      <w:r>
        <w:t>Rest API para Pacientes.</w:t>
      </w:r>
    </w:p>
    <w:p w:rsidR="00050A78" w:rsidRDefault="00050A78" w:rsidP="00050A78">
      <w:pPr>
        <w:rPr>
          <w:color w:val="000000"/>
        </w:rPr>
      </w:pPr>
    </w:p>
    <w:p w:rsidR="00050A78" w:rsidRDefault="00050A78" w:rsidP="00050A78">
      <w:pPr>
        <w:rPr>
          <w:color w:val="000000"/>
        </w:rPr>
      </w:pPr>
      <w:r>
        <w:rPr>
          <w:color w:val="000000"/>
        </w:rPr>
        <w:t xml:space="preserve">Es importante el registro de los pacientes los cuales van asociados al especialista y se agrupan de manera que cada paciente sea único para cada especialista, el almacenamiento de la información es importante ya que nos </w:t>
      </w:r>
      <w:r>
        <w:t>ayudará</w:t>
      </w:r>
      <w:r>
        <w:rPr>
          <w:color w:val="000000"/>
        </w:rPr>
        <w:t xml:space="preserve"> a brindar las estadísticas al finalizar el tiempo de recopilación de datos:</w:t>
      </w:r>
    </w:p>
    <w:p w:rsidR="00050A78" w:rsidRDefault="00050A78" w:rsidP="00050A78">
      <w:pPr>
        <w:rPr>
          <w:color w:val="000000"/>
        </w:rPr>
      </w:pPr>
    </w:p>
    <w:tbl>
      <w:tblPr>
        <w:tblW w:w="8770"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2809"/>
        <w:gridCol w:w="1963"/>
        <w:gridCol w:w="1999"/>
        <w:gridCol w:w="1999"/>
      </w:tblGrid>
      <w:tr w:rsidR="00050A78" w:rsidTr="00050A78">
        <w:trPr>
          <w:cantSplit/>
          <w:tblHeader/>
        </w:trPr>
        <w:tc>
          <w:tcPr>
            <w:tcW w:w="2809" w:type="dxa"/>
          </w:tcPr>
          <w:p w:rsidR="00050A78" w:rsidRDefault="00050A78" w:rsidP="00050A78">
            <w:pPr>
              <w:ind w:firstLine="0"/>
            </w:pPr>
            <w:r>
              <w:rPr>
                <w:color w:val="000000"/>
              </w:rPr>
              <w:t>Url</w:t>
            </w:r>
          </w:p>
        </w:tc>
        <w:tc>
          <w:tcPr>
            <w:tcW w:w="1963" w:type="dxa"/>
          </w:tcPr>
          <w:p w:rsidR="00050A78" w:rsidRDefault="00050A78" w:rsidP="00050A78">
            <w:pPr>
              <w:ind w:firstLine="0"/>
            </w:pPr>
            <w:r>
              <w:rPr>
                <w:color w:val="000000"/>
              </w:rPr>
              <w:t>Tipo</w:t>
            </w:r>
          </w:p>
        </w:tc>
        <w:tc>
          <w:tcPr>
            <w:tcW w:w="1999" w:type="dxa"/>
          </w:tcPr>
          <w:p w:rsidR="00050A78" w:rsidRDefault="00050A78" w:rsidP="00050A78">
            <w:pPr>
              <w:ind w:firstLine="0"/>
            </w:pPr>
            <w:r>
              <w:rPr>
                <w:color w:val="000000"/>
              </w:rPr>
              <w:t>Objeto de Entrada</w:t>
            </w:r>
          </w:p>
        </w:tc>
        <w:tc>
          <w:tcPr>
            <w:tcW w:w="1999" w:type="dxa"/>
          </w:tcPr>
          <w:p w:rsidR="00050A78" w:rsidRDefault="00050A78" w:rsidP="00050A78">
            <w:pPr>
              <w:ind w:firstLine="0"/>
            </w:pPr>
            <w:r>
              <w:rPr>
                <w:color w:val="000000"/>
              </w:rPr>
              <w:t>Objeto de Salida</w:t>
            </w:r>
          </w:p>
        </w:tc>
      </w:tr>
      <w:tr w:rsidR="00050A78" w:rsidTr="00050A78">
        <w:trPr>
          <w:cantSplit/>
          <w:tblHeader/>
        </w:trPr>
        <w:tc>
          <w:tcPr>
            <w:tcW w:w="2809" w:type="dxa"/>
          </w:tcPr>
          <w:p w:rsidR="00050A78" w:rsidRDefault="00050A78" w:rsidP="00050A78">
            <w:pPr>
              <w:ind w:firstLine="0"/>
            </w:pPr>
            <w:r>
              <w:rPr>
                <w:color w:val="000000"/>
              </w:rPr>
              <w:t>/</w:t>
            </w:r>
            <w:proofErr w:type="spellStart"/>
            <w:r>
              <w:rPr>
                <w:color w:val="000000"/>
              </w:rPr>
              <w:t>patient</w:t>
            </w:r>
            <w:proofErr w:type="spellEnd"/>
          </w:p>
        </w:tc>
        <w:tc>
          <w:tcPr>
            <w:tcW w:w="1963" w:type="dxa"/>
          </w:tcPr>
          <w:p w:rsidR="00050A78" w:rsidRDefault="00050A78" w:rsidP="00050A78">
            <w:pPr>
              <w:ind w:firstLine="0"/>
            </w:pPr>
            <w:r>
              <w:rPr>
                <w:color w:val="000000"/>
              </w:rPr>
              <w:t>POST</w:t>
            </w:r>
          </w:p>
        </w:tc>
        <w:tc>
          <w:tcPr>
            <w:tcW w:w="1999"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r w:rsidRPr="00050A78">
              <w:rPr>
                <w:color w:val="000000"/>
                <w:lang w:val="en-US"/>
              </w:rPr>
              <w:t>name: string,</w:t>
            </w:r>
          </w:p>
          <w:p w:rsidR="00050A78" w:rsidRPr="00050A78" w:rsidRDefault="00050A78" w:rsidP="00050A78">
            <w:pPr>
              <w:ind w:firstLine="0"/>
              <w:rPr>
                <w:lang w:val="en-US"/>
              </w:rPr>
            </w:pPr>
            <w:r w:rsidRPr="00050A78">
              <w:rPr>
                <w:color w:val="000000"/>
                <w:lang w:val="en-US"/>
              </w:rPr>
              <w:t>age: number,</w:t>
            </w:r>
          </w:p>
          <w:p w:rsidR="00050A78" w:rsidRPr="00050A78" w:rsidRDefault="00050A78" w:rsidP="00050A78">
            <w:pPr>
              <w:ind w:firstLine="0"/>
              <w:rPr>
                <w:lang w:val="en-US"/>
              </w:rPr>
            </w:pPr>
            <w:r w:rsidRPr="00050A78">
              <w:rPr>
                <w:color w:val="000000"/>
                <w:lang w:val="en-US"/>
              </w:rPr>
              <w:t>gender: string,</w:t>
            </w:r>
          </w:p>
          <w:p w:rsidR="00050A78" w:rsidRDefault="00050A78" w:rsidP="00050A78">
            <w:pPr>
              <w:ind w:firstLine="0"/>
            </w:pPr>
            <w:r>
              <w:rPr>
                <w:color w:val="000000"/>
              </w:rPr>
              <w:t xml:space="preserve">dpi: </w:t>
            </w:r>
            <w:proofErr w:type="spellStart"/>
            <w:r>
              <w:rPr>
                <w:color w:val="000000"/>
              </w:rPr>
              <w:t>number</w:t>
            </w:r>
            <w:proofErr w:type="spellEnd"/>
            <w:r>
              <w:rPr>
                <w:color w:val="000000"/>
              </w:rPr>
              <w:t>,</w:t>
            </w:r>
          </w:p>
          <w:p w:rsidR="00050A78" w:rsidRDefault="00050A78" w:rsidP="00050A78">
            <w:pPr>
              <w:ind w:firstLine="0"/>
            </w:pPr>
            <w:proofErr w:type="spellStart"/>
            <w:r>
              <w:rPr>
                <w:color w:val="000000"/>
              </w:rPr>
              <w:t>userId</w:t>
            </w:r>
            <w:proofErr w:type="spellEnd"/>
            <w:r>
              <w:rPr>
                <w:color w:val="000000"/>
              </w:rPr>
              <w:t xml:space="preserve">: </w:t>
            </w:r>
            <w:proofErr w:type="spellStart"/>
            <w:r>
              <w:rPr>
                <w:color w:val="000000"/>
              </w:rPr>
              <w:t>string</w:t>
            </w:r>
            <w:proofErr w:type="spellEnd"/>
          </w:p>
          <w:p w:rsidR="00050A78" w:rsidRDefault="00050A78" w:rsidP="00050A78">
            <w:pPr>
              <w:ind w:firstLine="0"/>
            </w:pPr>
            <w:r>
              <w:rPr>
                <w:color w:val="000000"/>
              </w:rPr>
              <w:t>}</w:t>
            </w:r>
          </w:p>
        </w:tc>
        <w:tc>
          <w:tcPr>
            <w:tcW w:w="1999"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r w:rsidRPr="00050A78">
              <w:rPr>
                <w:color w:val="000000"/>
                <w:lang w:val="en-US"/>
              </w:rPr>
              <w:t xml:space="preserve">id: </w:t>
            </w:r>
            <w:proofErr w:type="spellStart"/>
            <w:r w:rsidRPr="00050A78">
              <w:rPr>
                <w:color w:val="000000"/>
                <w:lang w:val="en-US"/>
              </w:rPr>
              <w:t>ObjectId</w:t>
            </w:r>
            <w:proofErr w:type="spellEnd"/>
          </w:p>
          <w:p w:rsidR="00050A78" w:rsidRPr="00050A78" w:rsidRDefault="00050A78" w:rsidP="00050A78">
            <w:pPr>
              <w:ind w:firstLine="0"/>
              <w:rPr>
                <w:lang w:val="en-US"/>
              </w:rPr>
            </w:pPr>
            <w:r w:rsidRPr="00050A78">
              <w:rPr>
                <w:color w:val="000000"/>
                <w:lang w:val="en-US"/>
              </w:rPr>
              <w:t>name: string,</w:t>
            </w:r>
          </w:p>
          <w:p w:rsidR="00050A78" w:rsidRPr="00050A78" w:rsidRDefault="00050A78" w:rsidP="00050A78">
            <w:pPr>
              <w:ind w:firstLine="0"/>
              <w:rPr>
                <w:lang w:val="en-US"/>
              </w:rPr>
            </w:pPr>
            <w:r w:rsidRPr="00050A78">
              <w:rPr>
                <w:color w:val="000000"/>
                <w:lang w:val="en-US"/>
              </w:rPr>
              <w:t>age: number,</w:t>
            </w:r>
          </w:p>
          <w:p w:rsidR="00050A78" w:rsidRPr="00050A78" w:rsidRDefault="00050A78" w:rsidP="00050A78">
            <w:pPr>
              <w:ind w:firstLine="0"/>
              <w:rPr>
                <w:lang w:val="en-US"/>
              </w:rPr>
            </w:pPr>
            <w:r w:rsidRPr="00050A78">
              <w:rPr>
                <w:color w:val="000000"/>
                <w:lang w:val="en-US"/>
              </w:rPr>
              <w:t>gender: string,</w:t>
            </w:r>
          </w:p>
          <w:p w:rsidR="00050A78" w:rsidRPr="00050A78" w:rsidRDefault="00050A78" w:rsidP="00050A78">
            <w:pPr>
              <w:ind w:firstLine="0"/>
              <w:rPr>
                <w:lang w:val="en-US"/>
              </w:rPr>
            </w:pPr>
            <w:r w:rsidRPr="00050A78">
              <w:rPr>
                <w:color w:val="000000"/>
                <w:lang w:val="en-US"/>
              </w:rPr>
              <w:t>dpi: number,</w:t>
            </w:r>
          </w:p>
          <w:p w:rsidR="00050A78" w:rsidRPr="00050A78" w:rsidRDefault="00050A78" w:rsidP="00050A78">
            <w:pPr>
              <w:ind w:firstLine="0"/>
              <w:rPr>
                <w:lang w:val="en-US"/>
              </w:rPr>
            </w:pPr>
            <w:proofErr w:type="spellStart"/>
            <w:r w:rsidRPr="00050A78">
              <w:rPr>
                <w:color w:val="000000"/>
                <w:lang w:val="en-US"/>
              </w:rPr>
              <w:t>userId</w:t>
            </w:r>
            <w:proofErr w:type="spellEnd"/>
            <w:r w:rsidRPr="00050A78">
              <w:rPr>
                <w:color w:val="000000"/>
                <w:lang w:val="en-US"/>
              </w:rPr>
              <w:t>: string</w:t>
            </w:r>
          </w:p>
          <w:p w:rsidR="00050A78" w:rsidRDefault="00050A78" w:rsidP="00050A78">
            <w:pPr>
              <w:ind w:firstLine="0"/>
            </w:pPr>
            <w:r>
              <w:rPr>
                <w:color w:val="000000"/>
              </w:rPr>
              <w:t>}</w:t>
            </w:r>
          </w:p>
        </w:tc>
      </w:tr>
      <w:tr w:rsidR="00050A78" w:rsidTr="00050A78">
        <w:trPr>
          <w:cantSplit/>
          <w:tblHeader/>
        </w:trPr>
        <w:tc>
          <w:tcPr>
            <w:tcW w:w="2809" w:type="dxa"/>
          </w:tcPr>
          <w:p w:rsidR="00050A78" w:rsidRDefault="00050A78" w:rsidP="00050A78">
            <w:pPr>
              <w:ind w:firstLine="0"/>
            </w:pPr>
            <w:r>
              <w:rPr>
                <w:color w:val="000000"/>
              </w:rPr>
              <w:lastRenderedPageBreak/>
              <w:t>/</w:t>
            </w:r>
            <w:proofErr w:type="spellStart"/>
            <w:r>
              <w:rPr>
                <w:color w:val="000000"/>
              </w:rPr>
              <w:t>patient</w:t>
            </w:r>
            <w:proofErr w:type="spellEnd"/>
            <w:r>
              <w:rPr>
                <w:color w:val="000000"/>
              </w:rPr>
              <w:t>/:id</w:t>
            </w:r>
          </w:p>
        </w:tc>
        <w:tc>
          <w:tcPr>
            <w:tcW w:w="1963" w:type="dxa"/>
          </w:tcPr>
          <w:p w:rsidR="00050A78" w:rsidRDefault="00050A78" w:rsidP="00050A78">
            <w:pPr>
              <w:ind w:firstLine="0"/>
            </w:pPr>
            <w:r>
              <w:rPr>
                <w:color w:val="000000"/>
              </w:rPr>
              <w:t>GET</w:t>
            </w:r>
          </w:p>
        </w:tc>
        <w:tc>
          <w:tcPr>
            <w:tcW w:w="1999" w:type="dxa"/>
          </w:tcPr>
          <w:p w:rsidR="00050A78" w:rsidRDefault="00050A78" w:rsidP="00050A78">
            <w:pPr>
              <w:ind w:firstLine="0"/>
            </w:pPr>
            <w:r>
              <w:rPr>
                <w:color w:val="000000"/>
              </w:rPr>
              <w:t xml:space="preserve">id: </w:t>
            </w:r>
            <w:proofErr w:type="spellStart"/>
            <w:r>
              <w:rPr>
                <w:color w:val="000000"/>
              </w:rPr>
              <w:t>ObjectId</w:t>
            </w:r>
            <w:proofErr w:type="spellEnd"/>
          </w:p>
        </w:tc>
        <w:tc>
          <w:tcPr>
            <w:tcW w:w="1999"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r w:rsidRPr="00050A78">
              <w:rPr>
                <w:color w:val="000000"/>
                <w:lang w:val="en-US"/>
              </w:rPr>
              <w:t xml:space="preserve">id: </w:t>
            </w:r>
            <w:proofErr w:type="spellStart"/>
            <w:r w:rsidRPr="00050A78">
              <w:rPr>
                <w:color w:val="000000"/>
                <w:lang w:val="en-US"/>
              </w:rPr>
              <w:t>ObjectId</w:t>
            </w:r>
            <w:proofErr w:type="spellEnd"/>
          </w:p>
          <w:p w:rsidR="00050A78" w:rsidRPr="00050A78" w:rsidRDefault="00050A78" w:rsidP="00050A78">
            <w:pPr>
              <w:ind w:firstLine="0"/>
              <w:rPr>
                <w:lang w:val="en-US"/>
              </w:rPr>
            </w:pPr>
            <w:r w:rsidRPr="00050A78">
              <w:rPr>
                <w:color w:val="000000"/>
                <w:lang w:val="en-US"/>
              </w:rPr>
              <w:t>name: string,</w:t>
            </w:r>
          </w:p>
          <w:p w:rsidR="00050A78" w:rsidRPr="00050A78" w:rsidRDefault="00050A78" w:rsidP="00050A78">
            <w:pPr>
              <w:ind w:firstLine="0"/>
              <w:rPr>
                <w:lang w:val="en-US"/>
              </w:rPr>
            </w:pPr>
            <w:r w:rsidRPr="00050A78">
              <w:rPr>
                <w:color w:val="000000"/>
                <w:lang w:val="en-US"/>
              </w:rPr>
              <w:t>age: number,</w:t>
            </w:r>
          </w:p>
          <w:p w:rsidR="00050A78" w:rsidRPr="00050A78" w:rsidRDefault="00050A78" w:rsidP="00050A78">
            <w:pPr>
              <w:ind w:firstLine="0"/>
              <w:rPr>
                <w:lang w:val="en-US"/>
              </w:rPr>
            </w:pPr>
            <w:r w:rsidRPr="00050A78">
              <w:rPr>
                <w:color w:val="000000"/>
                <w:lang w:val="en-US"/>
              </w:rPr>
              <w:t>gender: string,</w:t>
            </w:r>
          </w:p>
          <w:p w:rsidR="00050A78" w:rsidRPr="00050A78" w:rsidRDefault="00050A78" w:rsidP="00050A78">
            <w:pPr>
              <w:ind w:firstLine="0"/>
              <w:rPr>
                <w:lang w:val="en-US"/>
              </w:rPr>
            </w:pPr>
            <w:r w:rsidRPr="00050A78">
              <w:rPr>
                <w:color w:val="000000"/>
                <w:lang w:val="en-US"/>
              </w:rPr>
              <w:t>dpi: number,</w:t>
            </w:r>
          </w:p>
          <w:p w:rsidR="00050A78" w:rsidRPr="00050A78" w:rsidRDefault="00050A78" w:rsidP="00050A78">
            <w:pPr>
              <w:ind w:firstLine="0"/>
              <w:rPr>
                <w:lang w:val="en-US"/>
              </w:rPr>
            </w:pPr>
            <w:proofErr w:type="spellStart"/>
            <w:r w:rsidRPr="00050A78">
              <w:rPr>
                <w:color w:val="000000"/>
                <w:lang w:val="en-US"/>
              </w:rPr>
              <w:t>userId</w:t>
            </w:r>
            <w:proofErr w:type="spellEnd"/>
            <w:r w:rsidRPr="00050A78">
              <w:rPr>
                <w:color w:val="000000"/>
                <w:lang w:val="en-US"/>
              </w:rPr>
              <w:t>: string</w:t>
            </w:r>
          </w:p>
          <w:p w:rsidR="00050A78" w:rsidRDefault="00050A78" w:rsidP="00050A78">
            <w:pPr>
              <w:ind w:firstLine="0"/>
            </w:pPr>
            <w:r>
              <w:rPr>
                <w:color w:val="000000"/>
              </w:rPr>
              <w:t>}</w:t>
            </w:r>
          </w:p>
        </w:tc>
      </w:tr>
      <w:tr w:rsidR="00050A78" w:rsidTr="00050A78">
        <w:trPr>
          <w:cantSplit/>
          <w:tblHeader/>
        </w:trPr>
        <w:tc>
          <w:tcPr>
            <w:tcW w:w="2809" w:type="dxa"/>
          </w:tcPr>
          <w:p w:rsidR="00050A78" w:rsidRDefault="00050A78" w:rsidP="00050A78">
            <w:pPr>
              <w:ind w:firstLine="0"/>
            </w:pPr>
            <w:r>
              <w:rPr>
                <w:color w:val="000000"/>
              </w:rPr>
              <w:t>/</w:t>
            </w:r>
            <w:proofErr w:type="spellStart"/>
            <w:r>
              <w:rPr>
                <w:color w:val="000000"/>
              </w:rPr>
              <w:t>patient</w:t>
            </w:r>
            <w:proofErr w:type="spellEnd"/>
            <w:r>
              <w:rPr>
                <w:color w:val="000000"/>
              </w:rPr>
              <w:t>/</w:t>
            </w:r>
            <w:proofErr w:type="spellStart"/>
            <w:r>
              <w:rPr>
                <w:color w:val="000000"/>
              </w:rPr>
              <w:t>unique</w:t>
            </w:r>
            <w:proofErr w:type="spellEnd"/>
            <w:r>
              <w:rPr>
                <w:color w:val="000000"/>
              </w:rPr>
              <w:t>/:</w:t>
            </w:r>
            <w:proofErr w:type="spellStart"/>
            <w:r>
              <w:rPr>
                <w:color w:val="000000"/>
              </w:rPr>
              <w:t>userId</w:t>
            </w:r>
            <w:proofErr w:type="spellEnd"/>
            <w:r>
              <w:rPr>
                <w:color w:val="000000"/>
              </w:rPr>
              <w:t>/:dpi</w:t>
            </w:r>
          </w:p>
        </w:tc>
        <w:tc>
          <w:tcPr>
            <w:tcW w:w="1963" w:type="dxa"/>
          </w:tcPr>
          <w:p w:rsidR="00050A78" w:rsidRDefault="00050A78" w:rsidP="00050A78">
            <w:pPr>
              <w:ind w:firstLine="0"/>
            </w:pPr>
            <w:r>
              <w:rPr>
                <w:color w:val="000000"/>
              </w:rPr>
              <w:t>GET</w:t>
            </w:r>
          </w:p>
        </w:tc>
        <w:tc>
          <w:tcPr>
            <w:tcW w:w="1999" w:type="dxa"/>
          </w:tcPr>
          <w:p w:rsidR="00050A78" w:rsidRDefault="00050A78" w:rsidP="00050A78">
            <w:pPr>
              <w:ind w:firstLine="0"/>
            </w:pPr>
            <w:proofErr w:type="spellStart"/>
            <w:r>
              <w:rPr>
                <w:color w:val="000000"/>
              </w:rPr>
              <w:t>userId</w:t>
            </w:r>
            <w:proofErr w:type="spellEnd"/>
            <w:r>
              <w:rPr>
                <w:color w:val="000000"/>
              </w:rPr>
              <w:t xml:space="preserve">: </w:t>
            </w:r>
            <w:proofErr w:type="spellStart"/>
            <w:r>
              <w:rPr>
                <w:color w:val="000000"/>
              </w:rPr>
              <w:t>string</w:t>
            </w:r>
            <w:proofErr w:type="spellEnd"/>
          </w:p>
          <w:p w:rsidR="00050A78" w:rsidRDefault="00050A78" w:rsidP="00050A78">
            <w:pPr>
              <w:ind w:firstLine="0"/>
            </w:pPr>
            <w:r>
              <w:rPr>
                <w:color w:val="000000"/>
              </w:rPr>
              <w:t xml:space="preserve">dpi: </w:t>
            </w:r>
            <w:proofErr w:type="spellStart"/>
            <w:r>
              <w:rPr>
                <w:color w:val="000000"/>
              </w:rPr>
              <w:t>string</w:t>
            </w:r>
            <w:proofErr w:type="spellEnd"/>
          </w:p>
        </w:tc>
        <w:tc>
          <w:tcPr>
            <w:tcW w:w="1999"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r w:rsidRPr="00050A78">
              <w:rPr>
                <w:color w:val="000000"/>
                <w:lang w:val="en-US"/>
              </w:rPr>
              <w:t xml:space="preserve">id: </w:t>
            </w:r>
            <w:proofErr w:type="spellStart"/>
            <w:r w:rsidRPr="00050A78">
              <w:rPr>
                <w:color w:val="000000"/>
                <w:lang w:val="en-US"/>
              </w:rPr>
              <w:t>ObjectId</w:t>
            </w:r>
            <w:proofErr w:type="spellEnd"/>
          </w:p>
          <w:p w:rsidR="00050A78" w:rsidRPr="00050A78" w:rsidRDefault="00050A78" w:rsidP="00050A78">
            <w:pPr>
              <w:ind w:firstLine="0"/>
              <w:rPr>
                <w:lang w:val="en-US"/>
              </w:rPr>
            </w:pPr>
            <w:r w:rsidRPr="00050A78">
              <w:rPr>
                <w:color w:val="000000"/>
                <w:lang w:val="en-US"/>
              </w:rPr>
              <w:t>name: string,</w:t>
            </w:r>
          </w:p>
          <w:p w:rsidR="00050A78" w:rsidRPr="00050A78" w:rsidRDefault="00050A78" w:rsidP="00050A78">
            <w:pPr>
              <w:ind w:firstLine="0"/>
              <w:rPr>
                <w:lang w:val="en-US"/>
              </w:rPr>
            </w:pPr>
            <w:r w:rsidRPr="00050A78">
              <w:rPr>
                <w:color w:val="000000"/>
                <w:lang w:val="en-US"/>
              </w:rPr>
              <w:t>age: number,</w:t>
            </w:r>
          </w:p>
          <w:p w:rsidR="00050A78" w:rsidRPr="00050A78" w:rsidRDefault="00050A78" w:rsidP="00050A78">
            <w:pPr>
              <w:ind w:firstLine="0"/>
              <w:rPr>
                <w:lang w:val="en-US"/>
              </w:rPr>
            </w:pPr>
            <w:r w:rsidRPr="00050A78">
              <w:rPr>
                <w:color w:val="000000"/>
                <w:lang w:val="en-US"/>
              </w:rPr>
              <w:t>gender: string,</w:t>
            </w:r>
          </w:p>
          <w:p w:rsidR="00050A78" w:rsidRPr="00050A78" w:rsidRDefault="00050A78" w:rsidP="00050A78">
            <w:pPr>
              <w:ind w:firstLine="0"/>
              <w:rPr>
                <w:lang w:val="en-US"/>
              </w:rPr>
            </w:pPr>
            <w:r w:rsidRPr="00050A78">
              <w:rPr>
                <w:color w:val="000000"/>
                <w:lang w:val="en-US"/>
              </w:rPr>
              <w:t>dpi: number,</w:t>
            </w:r>
          </w:p>
          <w:p w:rsidR="00050A78" w:rsidRPr="00050A78" w:rsidRDefault="00050A78" w:rsidP="00050A78">
            <w:pPr>
              <w:ind w:firstLine="0"/>
              <w:rPr>
                <w:lang w:val="en-US"/>
              </w:rPr>
            </w:pPr>
            <w:proofErr w:type="spellStart"/>
            <w:r w:rsidRPr="00050A78">
              <w:rPr>
                <w:color w:val="000000"/>
                <w:lang w:val="en-US"/>
              </w:rPr>
              <w:t>userId</w:t>
            </w:r>
            <w:proofErr w:type="spellEnd"/>
            <w:r w:rsidRPr="00050A78">
              <w:rPr>
                <w:color w:val="000000"/>
                <w:lang w:val="en-US"/>
              </w:rPr>
              <w:t>: string</w:t>
            </w:r>
          </w:p>
          <w:p w:rsidR="00050A78" w:rsidRDefault="00050A78" w:rsidP="00050A78">
            <w:pPr>
              <w:ind w:firstLine="0"/>
            </w:pPr>
            <w:r>
              <w:rPr>
                <w:color w:val="000000"/>
              </w:rPr>
              <w:t>}</w:t>
            </w:r>
          </w:p>
        </w:tc>
      </w:tr>
      <w:tr w:rsidR="00050A78" w:rsidTr="00050A78">
        <w:trPr>
          <w:cantSplit/>
          <w:tblHeader/>
        </w:trPr>
        <w:tc>
          <w:tcPr>
            <w:tcW w:w="2809" w:type="dxa"/>
          </w:tcPr>
          <w:p w:rsidR="00050A78" w:rsidRDefault="00050A78" w:rsidP="00050A78">
            <w:pPr>
              <w:ind w:firstLine="0"/>
            </w:pPr>
            <w:r>
              <w:rPr>
                <w:color w:val="000000"/>
              </w:rPr>
              <w:t>/</w:t>
            </w:r>
            <w:proofErr w:type="spellStart"/>
            <w:r>
              <w:rPr>
                <w:color w:val="000000"/>
              </w:rPr>
              <w:t>patient</w:t>
            </w:r>
            <w:proofErr w:type="spellEnd"/>
            <w:r>
              <w:rPr>
                <w:color w:val="000000"/>
              </w:rPr>
              <w:t>/</w:t>
            </w:r>
            <w:proofErr w:type="spellStart"/>
            <w:r>
              <w:rPr>
                <w:color w:val="000000"/>
              </w:rPr>
              <w:t>list</w:t>
            </w:r>
            <w:proofErr w:type="spellEnd"/>
            <w:r>
              <w:rPr>
                <w:color w:val="000000"/>
              </w:rPr>
              <w:t>/:</w:t>
            </w:r>
            <w:proofErr w:type="spellStart"/>
            <w:r>
              <w:rPr>
                <w:color w:val="000000"/>
              </w:rPr>
              <w:t>userId</w:t>
            </w:r>
            <w:proofErr w:type="spellEnd"/>
          </w:p>
        </w:tc>
        <w:tc>
          <w:tcPr>
            <w:tcW w:w="1963" w:type="dxa"/>
          </w:tcPr>
          <w:p w:rsidR="00050A78" w:rsidRDefault="00050A78" w:rsidP="00050A78">
            <w:pPr>
              <w:ind w:firstLine="0"/>
            </w:pPr>
            <w:r>
              <w:rPr>
                <w:color w:val="000000"/>
              </w:rPr>
              <w:t>GET</w:t>
            </w:r>
          </w:p>
        </w:tc>
        <w:tc>
          <w:tcPr>
            <w:tcW w:w="1999" w:type="dxa"/>
          </w:tcPr>
          <w:p w:rsidR="00050A78" w:rsidRDefault="00050A78" w:rsidP="00050A78">
            <w:pPr>
              <w:ind w:firstLine="0"/>
            </w:pPr>
            <w:proofErr w:type="spellStart"/>
            <w:r>
              <w:rPr>
                <w:color w:val="000000"/>
              </w:rPr>
              <w:t>userId</w:t>
            </w:r>
            <w:proofErr w:type="spellEnd"/>
            <w:r>
              <w:rPr>
                <w:color w:val="000000"/>
              </w:rPr>
              <w:t xml:space="preserve">: </w:t>
            </w:r>
            <w:proofErr w:type="spellStart"/>
            <w:r>
              <w:rPr>
                <w:color w:val="000000"/>
              </w:rPr>
              <w:t>string</w:t>
            </w:r>
            <w:proofErr w:type="spellEnd"/>
          </w:p>
        </w:tc>
        <w:tc>
          <w:tcPr>
            <w:tcW w:w="1999"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r w:rsidRPr="00050A78">
              <w:rPr>
                <w:color w:val="000000"/>
                <w:lang w:val="en-US"/>
              </w:rPr>
              <w:t xml:space="preserve">id: </w:t>
            </w:r>
            <w:proofErr w:type="spellStart"/>
            <w:r w:rsidRPr="00050A78">
              <w:rPr>
                <w:color w:val="000000"/>
                <w:lang w:val="en-US"/>
              </w:rPr>
              <w:t>ObjectId</w:t>
            </w:r>
            <w:proofErr w:type="spellEnd"/>
          </w:p>
          <w:p w:rsidR="00050A78" w:rsidRPr="00050A78" w:rsidRDefault="00050A78" w:rsidP="00050A78">
            <w:pPr>
              <w:ind w:firstLine="0"/>
              <w:rPr>
                <w:lang w:val="en-US"/>
              </w:rPr>
            </w:pPr>
            <w:r w:rsidRPr="00050A78">
              <w:rPr>
                <w:color w:val="000000"/>
                <w:lang w:val="en-US"/>
              </w:rPr>
              <w:t>name: string,</w:t>
            </w:r>
          </w:p>
          <w:p w:rsidR="00050A78" w:rsidRPr="00050A78" w:rsidRDefault="00050A78" w:rsidP="00050A78">
            <w:pPr>
              <w:ind w:firstLine="0"/>
              <w:rPr>
                <w:lang w:val="en-US"/>
              </w:rPr>
            </w:pPr>
            <w:r w:rsidRPr="00050A78">
              <w:rPr>
                <w:color w:val="000000"/>
                <w:lang w:val="en-US"/>
              </w:rPr>
              <w:t>age: number,</w:t>
            </w:r>
          </w:p>
          <w:p w:rsidR="00050A78" w:rsidRPr="00050A78" w:rsidRDefault="00050A78" w:rsidP="00050A78">
            <w:pPr>
              <w:ind w:firstLine="0"/>
              <w:rPr>
                <w:lang w:val="en-US"/>
              </w:rPr>
            </w:pPr>
            <w:r w:rsidRPr="00050A78">
              <w:rPr>
                <w:color w:val="000000"/>
                <w:lang w:val="en-US"/>
              </w:rPr>
              <w:t>gender: string,</w:t>
            </w:r>
          </w:p>
          <w:p w:rsidR="00050A78" w:rsidRPr="00050A78" w:rsidRDefault="00050A78" w:rsidP="00050A78">
            <w:pPr>
              <w:ind w:firstLine="0"/>
              <w:rPr>
                <w:lang w:val="en-US"/>
              </w:rPr>
            </w:pPr>
            <w:r w:rsidRPr="00050A78">
              <w:rPr>
                <w:color w:val="000000"/>
                <w:lang w:val="en-US"/>
              </w:rPr>
              <w:t>dpi: number,</w:t>
            </w:r>
          </w:p>
          <w:p w:rsidR="00050A78" w:rsidRPr="00050A78" w:rsidRDefault="00050A78" w:rsidP="00050A78">
            <w:pPr>
              <w:ind w:firstLine="0"/>
              <w:rPr>
                <w:lang w:val="en-US"/>
              </w:rPr>
            </w:pPr>
            <w:proofErr w:type="spellStart"/>
            <w:r w:rsidRPr="00050A78">
              <w:rPr>
                <w:color w:val="000000"/>
                <w:lang w:val="en-US"/>
              </w:rPr>
              <w:t>userId</w:t>
            </w:r>
            <w:proofErr w:type="spellEnd"/>
            <w:r w:rsidRPr="00050A78">
              <w:rPr>
                <w:color w:val="000000"/>
                <w:lang w:val="en-US"/>
              </w:rPr>
              <w:t>: string</w:t>
            </w:r>
          </w:p>
          <w:p w:rsidR="00050A78" w:rsidRDefault="00050A78" w:rsidP="00050A78">
            <w:pPr>
              <w:ind w:firstLine="0"/>
            </w:pPr>
            <w:r>
              <w:rPr>
                <w:color w:val="000000"/>
              </w:rPr>
              <w:t>},</w:t>
            </w:r>
          </w:p>
          <w:p w:rsidR="00050A78" w:rsidRDefault="00050A78" w:rsidP="00050A78">
            <w:pPr>
              <w:ind w:firstLine="0"/>
            </w:pPr>
            <w:r>
              <w:rPr>
                <w:color w:val="000000"/>
              </w:rPr>
              <w:t>]</w:t>
            </w:r>
          </w:p>
        </w:tc>
      </w:tr>
      <w:tr w:rsidR="00050A78" w:rsidTr="00050A78">
        <w:trPr>
          <w:cantSplit/>
          <w:tblHeader/>
        </w:trPr>
        <w:tc>
          <w:tcPr>
            <w:tcW w:w="2809" w:type="dxa"/>
          </w:tcPr>
          <w:p w:rsidR="00050A78" w:rsidRDefault="00050A78" w:rsidP="00050A78">
            <w:pPr>
              <w:ind w:firstLine="0"/>
            </w:pPr>
            <w:r>
              <w:rPr>
                <w:color w:val="000000"/>
              </w:rPr>
              <w:lastRenderedPageBreak/>
              <w:t>/</w:t>
            </w:r>
            <w:proofErr w:type="spellStart"/>
            <w:r>
              <w:rPr>
                <w:color w:val="000000"/>
              </w:rPr>
              <w:t>patient</w:t>
            </w:r>
            <w:proofErr w:type="spellEnd"/>
            <w:r>
              <w:rPr>
                <w:color w:val="000000"/>
              </w:rPr>
              <w:t>/</w:t>
            </w:r>
            <w:proofErr w:type="spellStart"/>
            <w:r>
              <w:rPr>
                <w:color w:val="000000"/>
              </w:rPr>
              <w:t>list</w:t>
            </w:r>
            <w:proofErr w:type="spellEnd"/>
            <w:r>
              <w:rPr>
                <w:color w:val="000000"/>
              </w:rPr>
              <w:t>/:</w:t>
            </w:r>
            <w:proofErr w:type="spellStart"/>
            <w:r>
              <w:rPr>
                <w:color w:val="000000"/>
              </w:rPr>
              <w:t>userId</w:t>
            </w:r>
            <w:proofErr w:type="spellEnd"/>
            <w:r>
              <w:rPr>
                <w:color w:val="000000"/>
              </w:rPr>
              <w:t>/:</w:t>
            </w:r>
            <w:proofErr w:type="spellStart"/>
            <w:r>
              <w:rPr>
                <w:color w:val="000000"/>
              </w:rPr>
              <w:t>search</w:t>
            </w:r>
            <w:proofErr w:type="spellEnd"/>
          </w:p>
        </w:tc>
        <w:tc>
          <w:tcPr>
            <w:tcW w:w="1963" w:type="dxa"/>
          </w:tcPr>
          <w:p w:rsidR="00050A78" w:rsidRDefault="00050A78" w:rsidP="00050A78">
            <w:pPr>
              <w:ind w:firstLine="0"/>
            </w:pPr>
            <w:r>
              <w:rPr>
                <w:color w:val="000000"/>
              </w:rPr>
              <w:t>GET</w:t>
            </w:r>
          </w:p>
        </w:tc>
        <w:tc>
          <w:tcPr>
            <w:tcW w:w="1999" w:type="dxa"/>
          </w:tcPr>
          <w:p w:rsidR="00050A78" w:rsidRDefault="00050A78" w:rsidP="00050A78">
            <w:pPr>
              <w:ind w:firstLine="0"/>
            </w:pPr>
            <w:proofErr w:type="spellStart"/>
            <w:r>
              <w:rPr>
                <w:color w:val="000000"/>
              </w:rPr>
              <w:t>userId</w:t>
            </w:r>
            <w:proofErr w:type="spellEnd"/>
            <w:r>
              <w:rPr>
                <w:color w:val="000000"/>
              </w:rPr>
              <w:t xml:space="preserve">: </w:t>
            </w:r>
            <w:proofErr w:type="spellStart"/>
            <w:r>
              <w:rPr>
                <w:color w:val="000000"/>
              </w:rPr>
              <w:t>string</w:t>
            </w:r>
            <w:proofErr w:type="spellEnd"/>
          </w:p>
          <w:p w:rsidR="00050A78" w:rsidRDefault="00050A78" w:rsidP="00050A78">
            <w:pPr>
              <w:ind w:firstLine="0"/>
            </w:pPr>
            <w:proofErr w:type="spellStart"/>
            <w:r>
              <w:rPr>
                <w:color w:val="000000"/>
              </w:rPr>
              <w:t>search</w:t>
            </w:r>
            <w:proofErr w:type="spellEnd"/>
            <w:r>
              <w:rPr>
                <w:color w:val="000000"/>
              </w:rPr>
              <w:t xml:space="preserve">: </w:t>
            </w:r>
            <w:proofErr w:type="spellStart"/>
            <w:r>
              <w:rPr>
                <w:color w:val="000000"/>
              </w:rPr>
              <w:t>string</w:t>
            </w:r>
            <w:proofErr w:type="spellEnd"/>
          </w:p>
        </w:tc>
        <w:tc>
          <w:tcPr>
            <w:tcW w:w="1999"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r w:rsidRPr="00050A78">
              <w:rPr>
                <w:color w:val="000000"/>
                <w:lang w:val="en-US"/>
              </w:rPr>
              <w:t xml:space="preserve">id: </w:t>
            </w:r>
            <w:proofErr w:type="spellStart"/>
            <w:r w:rsidRPr="00050A78">
              <w:rPr>
                <w:color w:val="000000"/>
                <w:lang w:val="en-US"/>
              </w:rPr>
              <w:t>ObjectId</w:t>
            </w:r>
            <w:proofErr w:type="spellEnd"/>
          </w:p>
          <w:p w:rsidR="00050A78" w:rsidRPr="00050A78" w:rsidRDefault="00050A78" w:rsidP="00050A78">
            <w:pPr>
              <w:ind w:firstLine="0"/>
              <w:rPr>
                <w:lang w:val="en-US"/>
              </w:rPr>
            </w:pPr>
            <w:r w:rsidRPr="00050A78">
              <w:rPr>
                <w:color w:val="000000"/>
                <w:lang w:val="en-US"/>
              </w:rPr>
              <w:t>name: string,</w:t>
            </w:r>
          </w:p>
          <w:p w:rsidR="00050A78" w:rsidRPr="00050A78" w:rsidRDefault="00050A78" w:rsidP="00050A78">
            <w:pPr>
              <w:ind w:firstLine="0"/>
              <w:rPr>
                <w:lang w:val="en-US"/>
              </w:rPr>
            </w:pPr>
            <w:r w:rsidRPr="00050A78">
              <w:rPr>
                <w:color w:val="000000"/>
                <w:lang w:val="en-US"/>
              </w:rPr>
              <w:t>age: number,</w:t>
            </w:r>
          </w:p>
          <w:p w:rsidR="00050A78" w:rsidRPr="00050A78" w:rsidRDefault="00050A78" w:rsidP="00050A78">
            <w:pPr>
              <w:ind w:firstLine="0"/>
              <w:rPr>
                <w:lang w:val="en-US"/>
              </w:rPr>
            </w:pPr>
            <w:r w:rsidRPr="00050A78">
              <w:rPr>
                <w:color w:val="000000"/>
                <w:lang w:val="en-US"/>
              </w:rPr>
              <w:t>gender: string,</w:t>
            </w:r>
          </w:p>
          <w:p w:rsidR="00050A78" w:rsidRPr="00050A78" w:rsidRDefault="00050A78" w:rsidP="00050A78">
            <w:pPr>
              <w:ind w:firstLine="0"/>
              <w:rPr>
                <w:lang w:val="en-US"/>
              </w:rPr>
            </w:pPr>
            <w:r w:rsidRPr="00050A78">
              <w:rPr>
                <w:color w:val="000000"/>
                <w:lang w:val="en-US"/>
              </w:rPr>
              <w:t>dpi: number,</w:t>
            </w:r>
          </w:p>
          <w:p w:rsidR="00050A78" w:rsidRPr="00050A78" w:rsidRDefault="00050A78" w:rsidP="00050A78">
            <w:pPr>
              <w:ind w:firstLine="0"/>
              <w:rPr>
                <w:lang w:val="en-US"/>
              </w:rPr>
            </w:pPr>
            <w:proofErr w:type="spellStart"/>
            <w:r w:rsidRPr="00050A78">
              <w:rPr>
                <w:color w:val="000000"/>
                <w:lang w:val="en-US"/>
              </w:rPr>
              <w:t>userId</w:t>
            </w:r>
            <w:proofErr w:type="spellEnd"/>
            <w:r w:rsidRPr="00050A78">
              <w:rPr>
                <w:color w:val="000000"/>
                <w:lang w:val="en-US"/>
              </w:rPr>
              <w:t>: string</w:t>
            </w:r>
          </w:p>
          <w:p w:rsidR="00050A78" w:rsidRDefault="00050A78" w:rsidP="00050A78">
            <w:pPr>
              <w:ind w:firstLine="0"/>
            </w:pPr>
            <w:r>
              <w:rPr>
                <w:color w:val="000000"/>
              </w:rPr>
              <w:t>},</w:t>
            </w:r>
          </w:p>
          <w:p w:rsidR="00050A78" w:rsidRDefault="00050A78" w:rsidP="00050A78">
            <w:pPr>
              <w:ind w:firstLine="0"/>
            </w:pPr>
            <w:r>
              <w:rPr>
                <w:color w:val="000000"/>
              </w:rPr>
              <w:t>]</w:t>
            </w:r>
          </w:p>
        </w:tc>
      </w:tr>
    </w:tbl>
    <w:p w:rsidR="00050A78" w:rsidRDefault="00050A78" w:rsidP="00050A78">
      <w:pPr>
        <w:spacing w:before="240" w:line="276" w:lineRule="auto"/>
        <w:ind w:firstLine="0"/>
        <w:rPr>
          <w:i/>
          <w:sz w:val="20"/>
          <w:szCs w:val="20"/>
        </w:rPr>
      </w:pPr>
      <w:r>
        <w:rPr>
          <w:i/>
          <w:sz w:val="20"/>
          <w:szCs w:val="20"/>
        </w:rPr>
        <w:t>Fuente.</w:t>
      </w:r>
      <w:r>
        <w:rPr>
          <w:sz w:val="20"/>
          <w:szCs w:val="20"/>
        </w:rPr>
        <w:t xml:space="preserve"> La tabla indica cómo está estructurado el servicio REST API y </w:t>
      </w:r>
      <w:proofErr w:type="spellStart"/>
      <w:r>
        <w:rPr>
          <w:sz w:val="20"/>
          <w:szCs w:val="20"/>
        </w:rPr>
        <w:t>cuales</w:t>
      </w:r>
      <w:proofErr w:type="spellEnd"/>
      <w:r>
        <w:rPr>
          <w:sz w:val="20"/>
          <w:szCs w:val="20"/>
        </w:rPr>
        <w:t xml:space="preserve"> son los tipos de consultas que se pueden realizar para su consumo, </w:t>
      </w:r>
      <w:r>
        <w:rPr>
          <w:i/>
          <w:sz w:val="20"/>
          <w:szCs w:val="20"/>
        </w:rPr>
        <w:t>elaboración propia.</w:t>
      </w:r>
    </w:p>
    <w:p w:rsidR="00050A78" w:rsidRDefault="00050A78" w:rsidP="00050A78"/>
    <w:p w:rsidR="00050A78" w:rsidRDefault="00050A78" w:rsidP="00050A78">
      <w:pPr>
        <w:rPr>
          <w:color w:val="000000"/>
        </w:rPr>
      </w:pPr>
    </w:p>
    <w:p w:rsidR="00050A78" w:rsidRDefault="00050A78" w:rsidP="00E507D9">
      <w:pPr>
        <w:pStyle w:val="Sub3"/>
      </w:pPr>
      <w:bookmarkStart w:id="93" w:name="_heading=h.2fk6b3p" w:colFirst="0" w:colLast="0"/>
      <w:bookmarkEnd w:id="93"/>
      <w:r>
        <w:t>Manejo de Errores</w:t>
      </w:r>
    </w:p>
    <w:p w:rsidR="00050A78" w:rsidRDefault="00050A78" w:rsidP="00050A78">
      <w:pPr>
        <w:rPr>
          <w:color w:val="000000"/>
        </w:rPr>
      </w:pPr>
    </w:p>
    <w:p w:rsidR="00050A78" w:rsidRDefault="00050A78" w:rsidP="00050A78">
      <w:pPr>
        <w:rPr>
          <w:color w:val="000000"/>
        </w:rPr>
      </w:pPr>
      <w:r>
        <w:rPr>
          <w:color w:val="000000"/>
        </w:rPr>
        <w:t>Se considera que en cada petición exista al menos un error general y otros que son específicos para cada situación, por lo que se detalla:</w:t>
      </w:r>
    </w:p>
    <w:p w:rsidR="00050A78" w:rsidRDefault="00050A78" w:rsidP="00050A78">
      <w:pPr>
        <w:rPr>
          <w:color w:val="000000"/>
        </w:rPr>
      </w:pPr>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347"/>
        <w:gridCol w:w="4347"/>
      </w:tblGrid>
      <w:tr w:rsidR="00050A78" w:rsidTr="00050A78">
        <w:trPr>
          <w:cantSplit/>
          <w:tblHeader/>
        </w:trPr>
        <w:tc>
          <w:tcPr>
            <w:tcW w:w="4347" w:type="dxa"/>
          </w:tcPr>
          <w:p w:rsidR="00050A78" w:rsidRDefault="00050A78" w:rsidP="00050A78">
            <w:pPr>
              <w:ind w:firstLine="0"/>
            </w:pPr>
            <w:proofErr w:type="spellStart"/>
            <w:r>
              <w:rPr>
                <w:color w:val="000000"/>
              </w:rPr>
              <w:t>url</w:t>
            </w:r>
            <w:proofErr w:type="spellEnd"/>
          </w:p>
        </w:tc>
        <w:tc>
          <w:tcPr>
            <w:tcW w:w="4347" w:type="dxa"/>
          </w:tcPr>
          <w:p w:rsidR="00050A78" w:rsidRDefault="00050A78" w:rsidP="00050A78">
            <w:pPr>
              <w:ind w:firstLine="0"/>
            </w:pPr>
            <w:r>
              <w:rPr>
                <w:color w:val="000000"/>
              </w:rPr>
              <w:t>Detalle del error</w:t>
            </w:r>
          </w:p>
        </w:tc>
      </w:tr>
      <w:tr w:rsidR="00050A78" w:rsidTr="00050A78">
        <w:trPr>
          <w:cantSplit/>
          <w:tblHeader/>
        </w:trPr>
        <w:tc>
          <w:tcPr>
            <w:tcW w:w="4347" w:type="dxa"/>
          </w:tcPr>
          <w:p w:rsidR="00050A78" w:rsidRDefault="00050A78" w:rsidP="00050A78">
            <w:pPr>
              <w:ind w:firstLine="0"/>
            </w:pPr>
            <w:r>
              <w:rPr>
                <w:color w:val="000000"/>
              </w:rPr>
              <w:t>/</w:t>
            </w:r>
            <w:proofErr w:type="spellStart"/>
            <w:r>
              <w:rPr>
                <w:color w:val="000000"/>
              </w:rPr>
              <w:t>patient</w:t>
            </w:r>
            <w:proofErr w:type="spellEnd"/>
          </w:p>
        </w:tc>
        <w:tc>
          <w:tcPr>
            <w:tcW w:w="4347" w:type="dxa"/>
          </w:tcPr>
          <w:p w:rsidR="00050A78" w:rsidRDefault="00050A78" w:rsidP="00050A78">
            <w:pPr>
              <w:ind w:firstLine="0"/>
            </w:pPr>
            <w:r>
              <w:rPr>
                <w:color w:val="000000"/>
              </w:rPr>
              <w:t>Error general cuando la base de datos no se encuentra activa.</w:t>
            </w:r>
          </w:p>
          <w:p w:rsidR="00050A78" w:rsidRDefault="00050A78" w:rsidP="00050A78">
            <w:pPr>
              <w:ind w:firstLine="0"/>
            </w:pPr>
          </w:p>
          <w:p w:rsidR="00050A78" w:rsidRDefault="00050A78" w:rsidP="00050A78">
            <w:pPr>
              <w:ind w:firstLine="0"/>
            </w:pPr>
            <w:r>
              <w:rPr>
                <w:color w:val="000000"/>
              </w:rPr>
              <w:t>Error de que el DPI ya se encuentra registrado para el usuario especialista.</w:t>
            </w:r>
          </w:p>
        </w:tc>
      </w:tr>
      <w:tr w:rsidR="00050A78" w:rsidTr="00050A78">
        <w:trPr>
          <w:cantSplit/>
          <w:tblHeader/>
        </w:trPr>
        <w:tc>
          <w:tcPr>
            <w:tcW w:w="4347" w:type="dxa"/>
          </w:tcPr>
          <w:p w:rsidR="00050A78" w:rsidRDefault="00050A78" w:rsidP="00050A78">
            <w:pPr>
              <w:ind w:firstLine="0"/>
            </w:pPr>
            <w:r>
              <w:rPr>
                <w:color w:val="000000"/>
              </w:rPr>
              <w:lastRenderedPageBreak/>
              <w:t>/</w:t>
            </w:r>
            <w:proofErr w:type="spellStart"/>
            <w:r>
              <w:rPr>
                <w:color w:val="000000"/>
              </w:rPr>
              <w:t>patient</w:t>
            </w:r>
            <w:proofErr w:type="spellEnd"/>
            <w:r>
              <w:rPr>
                <w:color w:val="000000"/>
              </w:rPr>
              <w:t>/:id</w:t>
            </w:r>
          </w:p>
        </w:tc>
        <w:tc>
          <w:tcPr>
            <w:tcW w:w="4347" w:type="dxa"/>
          </w:tcPr>
          <w:p w:rsidR="00050A78" w:rsidRDefault="00050A78" w:rsidP="00050A78">
            <w:pPr>
              <w:ind w:firstLine="0"/>
            </w:pPr>
            <w:r>
              <w:rPr>
                <w:color w:val="000000"/>
              </w:rPr>
              <w:t>Error general cuando la base de datos no se encuentra activa.</w:t>
            </w:r>
          </w:p>
          <w:p w:rsidR="00050A78" w:rsidRDefault="00050A78" w:rsidP="00050A78">
            <w:pPr>
              <w:ind w:firstLine="0"/>
            </w:pPr>
          </w:p>
          <w:p w:rsidR="00050A78" w:rsidRDefault="00050A78" w:rsidP="00050A78">
            <w:pPr>
              <w:ind w:firstLine="0"/>
            </w:pPr>
            <w:r>
              <w:rPr>
                <w:color w:val="000000"/>
              </w:rPr>
              <w:t>Que el paciente no exista</w:t>
            </w:r>
          </w:p>
        </w:tc>
      </w:tr>
      <w:tr w:rsidR="00050A78" w:rsidTr="00050A78">
        <w:trPr>
          <w:cantSplit/>
          <w:tblHeader/>
        </w:trPr>
        <w:tc>
          <w:tcPr>
            <w:tcW w:w="4347" w:type="dxa"/>
          </w:tcPr>
          <w:p w:rsidR="00050A78" w:rsidRDefault="00050A78" w:rsidP="00050A78">
            <w:pPr>
              <w:ind w:firstLine="0"/>
            </w:pPr>
            <w:r>
              <w:rPr>
                <w:color w:val="000000"/>
              </w:rPr>
              <w:t>/</w:t>
            </w:r>
            <w:proofErr w:type="spellStart"/>
            <w:r>
              <w:rPr>
                <w:color w:val="000000"/>
              </w:rPr>
              <w:t>patient</w:t>
            </w:r>
            <w:proofErr w:type="spellEnd"/>
            <w:r>
              <w:rPr>
                <w:color w:val="000000"/>
              </w:rPr>
              <w:t>/</w:t>
            </w:r>
            <w:proofErr w:type="spellStart"/>
            <w:r>
              <w:rPr>
                <w:color w:val="000000"/>
              </w:rPr>
              <w:t>unique</w:t>
            </w:r>
            <w:proofErr w:type="spellEnd"/>
            <w:r>
              <w:rPr>
                <w:color w:val="000000"/>
              </w:rPr>
              <w:t>/:</w:t>
            </w:r>
            <w:proofErr w:type="spellStart"/>
            <w:r>
              <w:rPr>
                <w:color w:val="000000"/>
              </w:rPr>
              <w:t>userId</w:t>
            </w:r>
            <w:proofErr w:type="spellEnd"/>
            <w:r>
              <w:rPr>
                <w:color w:val="000000"/>
              </w:rPr>
              <w:t>/:dpi</w:t>
            </w:r>
          </w:p>
        </w:tc>
        <w:tc>
          <w:tcPr>
            <w:tcW w:w="4347" w:type="dxa"/>
          </w:tcPr>
          <w:p w:rsidR="00050A78" w:rsidRDefault="00050A78" w:rsidP="00050A78">
            <w:pPr>
              <w:ind w:firstLine="0"/>
            </w:pPr>
            <w:r>
              <w:rPr>
                <w:color w:val="000000"/>
              </w:rPr>
              <w:t>Error general cuando la base de datos no se encuentra activa.</w:t>
            </w:r>
          </w:p>
          <w:p w:rsidR="00050A78" w:rsidRDefault="00050A78" w:rsidP="00050A78">
            <w:pPr>
              <w:ind w:firstLine="0"/>
            </w:pPr>
          </w:p>
          <w:p w:rsidR="00050A78" w:rsidRDefault="00050A78" w:rsidP="00050A78">
            <w:pPr>
              <w:ind w:firstLine="0"/>
            </w:pPr>
            <w:r>
              <w:rPr>
                <w:color w:val="000000"/>
              </w:rPr>
              <w:t>Que no se encuentre la información solicitada.</w:t>
            </w:r>
          </w:p>
        </w:tc>
      </w:tr>
      <w:tr w:rsidR="00050A78" w:rsidTr="00050A78">
        <w:trPr>
          <w:cantSplit/>
          <w:tblHeader/>
        </w:trPr>
        <w:tc>
          <w:tcPr>
            <w:tcW w:w="4347" w:type="dxa"/>
          </w:tcPr>
          <w:p w:rsidR="00050A78" w:rsidRDefault="00050A78" w:rsidP="00050A78">
            <w:pPr>
              <w:ind w:firstLine="0"/>
            </w:pPr>
            <w:r>
              <w:rPr>
                <w:color w:val="000000"/>
              </w:rPr>
              <w:t>/</w:t>
            </w:r>
            <w:proofErr w:type="spellStart"/>
            <w:r>
              <w:rPr>
                <w:color w:val="000000"/>
              </w:rPr>
              <w:t>patient</w:t>
            </w:r>
            <w:proofErr w:type="spellEnd"/>
            <w:r>
              <w:rPr>
                <w:color w:val="000000"/>
              </w:rPr>
              <w:t>/</w:t>
            </w:r>
            <w:proofErr w:type="spellStart"/>
            <w:r>
              <w:rPr>
                <w:color w:val="000000"/>
              </w:rPr>
              <w:t>list</w:t>
            </w:r>
            <w:proofErr w:type="spellEnd"/>
            <w:r>
              <w:rPr>
                <w:color w:val="000000"/>
              </w:rPr>
              <w:t>/:</w:t>
            </w:r>
            <w:proofErr w:type="spellStart"/>
            <w:r>
              <w:rPr>
                <w:color w:val="000000"/>
              </w:rPr>
              <w:t>userId</w:t>
            </w:r>
            <w:proofErr w:type="spellEnd"/>
          </w:p>
        </w:tc>
        <w:tc>
          <w:tcPr>
            <w:tcW w:w="4347" w:type="dxa"/>
          </w:tcPr>
          <w:p w:rsidR="00050A78" w:rsidRDefault="00050A78" w:rsidP="00050A78">
            <w:pPr>
              <w:ind w:firstLine="0"/>
            </w:pPr>
            <w:r>
              <w:rPr>
                <w:color w:val="000000"/>
              </w:rPr>
              <w:t>Error general cuando la base de datos no se encuentra activa.</w:t>
            </w:r>
          </w:p>
          <w:p w:rsidR="00050A78" w:rsidRDefault="00050A78" w:rsidP="00050A78">
            <w:pPr>
              <w:ind w:firstLine="0"/>
            </w:pPr>
          </w:p>
          <w:p w:rsidR="00050A78" w:rsidRDefault="00050A78" w:rsidP="00050A78">
            <w:pPr>
              <w:ind w:firstLine="0"/>
            </w:pPr>
            <w:r>
              <w:rPr>
                <w:color w:val="000000"/>
              </w:rPr>
              <w:t>Que no se encuentre la información solicitada.</w:t>
            </w:r>
          </w:p>
        </w:tc>
      </w:tr>
      <w:tr w:rsidR="00050A78" w:rsidTr="00050A78">
        <w:trPr>
          <w:cantSplit/>
          <w:tblHeader/>
        </w:trPr>
        <w:tc>
          <w:tcPr>
            <w:tcW w:w="4347" w:type="dxa"/>
          </w:tcPr>
          <w:p w:rsidR="00050A78" w:rsidRDefault="00050A78" w:rsidP="00050A78">
            <w:pPr>
              <w:ind w:firstLine="0"/>
            </w:pPr>
            <w:r>
              <w:rPr>
                <w:color w:val="000000"/>
              </w:rPr>
              <w:t>/</w:t>
            </w:r>
            <w:proofErr w:type="spellStart"/>
            <w:r>
              <w:rPr>
                <w:color w:val="000000"/>
              </w:rPr>
              <w:t>patient</w:t>
            </w:r>
            <w:proofErr w:type="spellEnd"/>
            <w:r>
              <w:rPr>
                <w:color w:val="000000"/>
              </w:rPr>
              <w:t>/</w:t>
            </w:r>
            <w:proofErr w:type="spellStart"/>
            <w:r>
              <w:rPr>
                <w:color w:val="000000"/>
              </w:rPr>
              <w:t>list</w:t>
            </w:r>
            <w:proofErr w:type="spellEnd"/>
            <w:r>
              <w:rPr>
                <w:color w:val="000000"/>
              </w:rPr>
              <w:t>/:</w:t>
            </w:r>
            <w:proofErr w:type="spellStart"/>
            <w:r>
              <w:rPr>
                <w:color w:val="000000"/>
              </w:rPr>
              <w:t>userId</w:t>
            </w:r>
            <w:proofErr w:type="spellEnd"/>
            <w:r>
              <w:rPr>
                <w:color w:val="000000"/>
              </w:rPr>
              <w:t>/:</w:t>
            </w:r>
            <w:proofErr w:type="spellStart"/>
            <w:r>
              <w:rPr>
                <w:color w:val="000000"/>
              </w:rPr>
              <w:t>search</w:t>
            </w:r>
            <w:proofErr w:type="spellEnd"/>
          </w:p>
        </w:tc>
        <w:tc>
          <w:tcPr>
            <w:tcW w:w="4347" w:type="dxa"/>
          </w:tcPr>
          <w:p w:rsidR="00050A78" w:rsidRDefault="00050A78" w:rsidP="00050A78">
            <w:pPr>
              <w:ind w:firstLine="0"/>
            </w:pPr>
            <w:r>
              <w:rPr>
                <w:color w:val="000000"/>
              </w:rPr>
              <w:t>Error general cuando la base de datos no se encuentra activa.</w:t>
            </w:r>
          </w:p>
          <w:p w:rsidR="00050A78" w:rsidRDefault="00050A78" w:rsidP="00050A78">
            <w:pPr>
              <w:ind w:firstLine="0"/>
            </w:pPr>
          </w:p>
          <w:p w:rsidR="00050A78" w:rsidRDefault="00050A78" w:rsidP="00050A78">
            <w:pPr>
              <w:ind w:firstLine="0"/>
            </w:pPr>
            <w:r>
              <w:rPr>
                <w:color w:val="000000"/>
              </w:rPr>
              <w:t>Que no se encuentre la información solicitada.</w:t>
            </w:r>
          </w:p>
        </w:tc>
      </w:tr>
    </w:tbl>
    <w:p w:rsidR="00050A78" w:rsidRDefault="00050A78" w:rsidP="00050A78">
      <w:pPr>
        <w:spacing w:before="240" w:line="276" w:lineRule="auto"/>
        <w:ind w:firstLine="0"/>
        <w:rPr>
          <w:i/>
          <w:sz w:val="20"/>
          <w:szCs w:val="20"/>
        </w:rPr>
      </w:pPr>
      <w:r>
        <w:rPr>
          <w:i/>
          <w:sz w:val="20"/>
          <w:szCs w:val="20"/>
        </w:rPr>
        <w:t>Fuente.</w:t>
      </w:r>
      <w:r>
        <w:rPr>
          <w:sz w:val="20"/>
          <w:szCs w:val="20"/>
        </w:rPr>
        <w:t xml:space="preserve"> La tabla indica cómo está estructurado el servicio REST API y </w:t>
      </w:r>
      <w:proofErr w:type="spellStart"/>
      <w:r>
        <w:rPr>
          <w:sz w:val="20"/>
          <w:szCs w:val="20"/>
        </w:rPr>
        <w:t>cuales</w:t>
      </w:r>
      <w:proofErr w:type="spellEnd"/>
      <w:r>
        <w:rPr>
          <w:sz w:val="20"/>
          <w:szCs w:val="20"/>
        </w:rPr>
        <w:t xml:space="preserve"> son los tipos de errores que se pueden presentar al momento de consumirlos, </w:t>
      </w:r>
      <w:r>
        <w:rPr>
          <w:i/>
          <w:sz w:val="20"/>
          <w:szCs w:val="20"/>
        </w:rPr>
        <w:t>elaboración propia.</w:t>
      </w:r>
    </w:p>
    <w:p w:rsidR="00050A78" w:rsidRDefault="00050A78" w:rsidP="00050A78">
      <w:pPr>
        <w:pBdr>
          <w:top w:val="nil"/>
          <w:left w:val="nil"/>
          <w:bottom w:val="nil"/>
          <w:right w:val="nil"/>
          <w:between w:val="nil"/>
        </w:pBdr>
        <w:ind w:left="624" w:hanging="624"/>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Sub2"/>
      </w:pPr>
      <w:bookmarkStart w:id="94" w:name="_heading=h.upglbi" w:colFirst="0" w:colLast="0"/>
      <w:bookmarkEnd w:id="94"/>
      <w:r>
        <w:t>Rest API para el historial del paciente.</w:t>
      </w:r>
    </w:p>
    <w:p w:rsidR="00050A78" w:rsidRDefault="00050A78" w:rsidP="00050A78">
      <w:pPr>
        <w:rPr>
          <w:color w:val="000000"/>
        </w:rPr>
      </w:pPr>
    </w:p>
    <w:p w:rsidR="00050A78" w:rsidRDefault="00050A78" w:rsidP="00050A78">
      <w:pPr>
        <w:rPr>
          <w:color w:val="000000"/>
        </w:rPr>
      </w:pPr>
      <w:r>
        <w:rPr>
          <w:color w:val="000000"/>
        </w:rPr>
        <w:t>Para poder administrar la información de cada consulta que haya realizado el paciente con su especialista, se debe de contar con los datos siguientes:</w:t>
      </w:r>
    </w:p>
    <w:p w:rsidR="00050A78" w:rsidRDefault="00050A78" w:rsidP="00050A78">
      <w:pPr>
        <w:numPr>
          <w:ilvl w:val="0"/>
          <w:numId w:val="36"/>
        </w:numPr>
        <w:pBdr>
          <w:top w:val="nil"/>
          <w:left w:val="nil"/>
          <w:bottom w:val="nil"/>
          <w:right w:val="nil"/>
          <w:between w:val="nil"/>
        </w:pBdr>
        <w:rPr>
          <w:color w:val="000000"/>
        </w:rPr>
      </w:pPr>
      <w:r>
        <w:rPr>
          <w:rFonts w:eastAsia="Arial" w:cs="Arial"/>
          <w:color w:val="000000"/>
          <w:szCs w:val="24"/>
        </w:rPr>
        <w:lastRenderedPageBreak/>
        <w:t>Historia clínica con sus respectivas preguntas.</w:t>
      </w:r>
    </w:p>
    <w:p w:rsidR="00050A78" w:rsidRDefault="00050A78" w:rsidP="00050A78">
      <w:pPr>
        <w:numPr>
          <w:ilvl w:val="0"/>
          <w:numId w:val="36"/>
        </w:numPr>
        <w:pBdr>
          <w:top w:val="nil"/>
          <w:left w:val="nil"/>
          <w:bottom w:val="nil"/>
          <w:right w:val="nil"/>
          <w:between w:val="nil"/>
        </w:pBdr>
        <w:rPr>
          <w:color w:val="000000"/>
        </w:rPr>
      </w:pPr>
      <w:r>
        <w:rPr>
          <w:rFonts w:eastAsia="Arial" w:cs="Arial"/>
          <w:color w:val="000000"/>
          <w:szCs w:val="24"/>
        </w:rPr>
        <w:t>Imagen de la radiografía.</w:t>
      </w:r>
    </w:p>
    <w:p w:rsidR="00050A78" w:rsidRDefault="00050A78" w:rsidP="00050A78">
      <w:pPr>
        <w:numPr>
          <w:ilvl w:val="0"/>
          <w:numId w:val="36"/>
        </w:numPr>
        <w:pBdr>
          <w:top w:val="nil"/>
          <w:left w:val="nil"/>
          <w:bottom w:val="nil"/>
          <w:right w:val="nil"/>
          <w:between w:val="nil"/>
        </w:pBdr>
        <w:rPr>
          <w:color w:val="000000"/>
        </w:rPr>
      </w:pPr>
      <w:r>
        <w:rPr>
          <w:rFonts w:eastAsia="Arial" w:cs="Arial"/>
          <w:color w:val="000000"/>
          <w:szCs w:val="24"/>
        </w:rPr>
        <w:t>la respuesta de la herramienta de Inteligencia Artificial.</w:t>
      </w:r>
    </w:p>
    <w:p w:rsidR="00050A78" w:rsidRDefault="00050A78" w:rsidP="00050A78">
      <w:pPr>
        <w:numPr>
          <w:ilvl w:val="0"/>
          <w:numId w:val="36"/>
        </w:numPr>
        <w:pBdr>
          <w:top w:val="nil"/>
          <w:left w:val="nil"/>
          <w:bottom w:val="nil"/>
          <w:right w:val="nil"/>
          <w:between w:val="nil"/>
        </w:pBdr>
        <w:rPr>
          <w:color w:val="000000"/>
        </w:rPr>
      </w:pPr>
      <w:r>
        <w:rPr>
          <w:rFonts w:eastAsia="Arial" w:cs="Arial"/>
          <w:color w:val="000000"/>
          <w:szCs w:val="24"/>
        </w:rPr>
        <w:t>y la verificación del resultado de la respuesta (correcta o incorrecta).</w:t>
      </w:r>
    </w:p>
    <w:p w:rsidR="00050A78" w:rsidRDefault="00050A78" w:rsidP="00050A78">
      <w:pPr>
        <w:rPr>
          <w:color w:val="000000"/>
        </w:rPr>
      </w:pPr>
    </w:p>
    <w:p w:rsidR="00050A78" w:rsidRDefault="00050A78" w:rsidP="00050A78">
      <w:pPr>
        <w:rPr>
          <w:color w:val="000000"/>
        </w:rPr>
      </w:pPr>
      <w:r>
        <w:rPr>
          <w:color w:val="000000"/>
        </w:rPr>
        <w:t xml:space="preserve">Con esto se podrá identificar claramente </w:t>
      </w:r>
      <w:r>
        <w:t>qué</w:t>
      </w:r>
      <w:r>
        <w:rPr>
          <w:color w:val="000000"/>
        </w:rPr>
        <w:t xml:space="preserve"> tipo de preguntas se </w:t>
      </w:r>
      <w:proofErr w:type="spellStart"/>
      <w:r>
        <w:rPr>
          <w:color w:val="000000"/>
        </w:rPr>
        <w:t>realizaron,qué</w:t>
      </w:r>
      <w:proofErr w:type="spellEnd"/>
      <w:r>
        <w:rPr>
          <w:color w:val="000000"/>
        </w:rPr>
        <w:t xml:space="preserve"> tipo de respuestas fueron brindadas y cuál fue su resultado en la evaluación del especialista.</w:t>
      </w:r>
    </w:p>
    <w:p w:rsidR="00050A78" w:rsidRDefault="00050A78" w:rsidP="00050A78">
      <w:pPr>
        <w:rPr>
          <w:color w:val="000000"/>
        </w:rPr>
      </w:pPr>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2173"/>
        <w:gridCol w:w="2173"/>
        <w:gridCol w:w="2174"/>
        <w:gridCol w:w="2174"/>
      </w:tblGrid>
      <w:tr w:rsidR="00050A78" w:rsidTr="00050A78">
        <w:trPr>
          <w:cantSplit/>
          <w:tblHeader/>
        </w:trPr>
        <w:tc>
          <w:tcPr>
            <w:tcW w:w="2173" w:type="dxa"/>
          </w:tcPr>
          <w:p w:rsidR="00050A78" w:rsidRDefault="00050A78" w:rsidP="00050A78">
            <w:pPr>
              <w:ind w:firstLine="0"/>
            </w:pPr>
            <w:r>
              <w:rPr>
                <w:color w:val="000000"/>
              </w:rPr>
              <w:t>Url</w:t>
            </w:r>
          </w:p>
        </w:tc>
        <w:tc>
          <w:tcPr>
            <w:tcW w:w="2173" w:type="dxa"/>
          </w:tcPr>
          <w:p w:rsidR="00050A78" w:rsidRDefault="00050A78" w:rsidP="00050A78">
            <w:pPr>
              <w:ind w:firstLine="0"/>
            </w:pPr>
            <w:r>
              <w:rPr>
                <w:color w:val="000000"/>
              </w:rPr>
              <w:t>Tipo</w:t>
            </w:r>
          </w:p>
        </w:tc>
        <w:tc>
          <w:tcPr>
            <w:tcW w:w="2174" w:type="dxa"/>
          </w:tcPr>
          <w:p w:rsidR="00050A78" w:rsidRDefault="00050A78" w:rsidP="00050A78">
            <w:pPr>
              <w:ind w:firstLine="0"/>
            </w:pPr>
            <w:r>
              <w:rPr>
                <w:color w:val="000000"/>
              </w:rPr>
              <w:t>Objeto de entrada</w:t>
            </w:r>
          </w:p>
        </w:tc>
        <w:tc>
          <w:tcPr>
            <w:tcW w:w="2174" w:type="dxa"/>
          </w:tcPr>
          <w:p w:rsidR="00050A78" w:rsidRDefault="00050A78" w:rsidP="00050A78">
            <w:pPr>
              <w:ind w:firstLine="0"/>
            </w:pPr>
            <w:r>
              <w:rPr>
                <w:color w:val="000000"/>
              </w:rPr>
              <w:t>Objeto de salida</w:t>
            </w:r>
          </w:p>
        </w:tc>
      </w:tr>
      <w:tr w:rsidR="00050A78" w:rsidTr="00050A78">
        <w:trPr>
          <w:cantSplit/>
          <w:tblHeader/>
        </w:trPr>
        <w:tc>
          <w:tcPr>
            <w:tcW w:w="2173" w:type="dxa"/>
          </w:tcPr>
          <w:p w:rsidR="00050A78" w:rsidRDefault="00050A78" w:rsidP="00050A78">
            <w:pPr>
              <w:ind w:firstLine="0"/>
            </w:pPr>
            <w:r>
              <w:rPr>
                <w:color w:val="000000"/>
              </w:rPr>
              <w:t>/</w:t>
            </w:r>
            <w:proofErr w:type="spellStart"/>
            <w:r>
              <w:rPr>
                <w:color w:val="000000"/>
              </w:rPr>
              <w:t>patientHistory</w:t>
            </w:r>
            <w:proofErr w:type="spellEnd"/>
          </w:p>
        </w:tc>
        <w:tc>
          <w:tcPr>
            <w:tcW w:w="2173" w:type="dxa"/>
          </w:tcPr>
          <w:p w:rsidR="00050A78" w:rsidRDefault="00050A78" w:rsidP="00050A78">
            <w:pPr>
              <w:ind w:firstLine="0"/>
            </w:pPr>
            <w:r>
              <w:rPr>
                <w:color w:val="000000"/>
              </w:rPr>
              <w:t>POST</w:t>
            </w:r>
          </w:p>
        </w:tc>
        <w:tc>
          <w:tcPr>
            <w:tcW w:w="2174"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history:string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image:string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type:string</w:t>
            </w:r>
            <w:proofErr w:type="spellEnd"/>
            <w:r w:rsidRPr="00050A78">
              <w:rPr>
                <w:color w:val="000000"/>
                <w:lang w:val="en-US"/>
              </w:rPr>
              <w:t>,</w:t>
            </w:r>
          </w:p>
          <w:p w:rsidR="00050A78" w:rsidRDefault="00050A78" w:rsidP="00050A78">
            <w:pPr>
              <w:ind w:firstLine="0"/>
            </w:pPr>
            <w:proofErr w:type="spellStart"/>
            <w:r>
              <w:rPr>
                <w:color w:val="000000"/>
              </w:rPr>
              <w:t>patienId:ObjectId</w:t>
            </w:r>
            <w:proofErr w:type="spellEnd"/>
          </w:p>
          <w:p w:rsidR="00050A78" w:rsidRDefault="00050A78" w:rsidP="00050A78">
            <w:pPr>
              <w:ind w:firstLine="0"/>
            </w:pPr>
            <w:r>
              <w:rPr>
                <w:color w:val="000000"/>
              </w:rPr>
              <w:t>}</w:t>
            </w:r>
          </w:p>
        </w:tc>
        <w:tc>
          <w:tcPr>
            <w:tcW w:w="2174"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history:string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gemini:string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image:string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type:string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patientId</w:t>
            </w:r>
            <w:proofErr w:type="spellEnd"/>
            <w:r w:rsidRPr="00050A78">
              <w:rPr>
                <w:color w:val="000000"/>
                <w:lang w:val="en-US"/>
              </w:rPr>
              <w:t xml:space="preserve">: </w:t>
            </w:r>
            <w:proofErr w:type="spellStart"/>
            <w:r w:rsidRPr="00050A78">
              <w:rPr>
                <w:color w:val="000000"/>
                <w:lang w:val="en-US"/>
              </w:rPr>
              <w:t>ObjectId</w:t>
            </w:r>
            <w:proofErr w:type="spellEnd"/>
            <w:r w:rsidRPr="00050A78">
              <w:rPr>
                <w:color w:val="000000"/>
                <w:lang w:val="en-US"/>
              </w:rPr>
              <w:t>,</w:t>
            </w:r>
          </w:p>
          <w:p w:rsidR="00050A78" w:rsidRPr="00050A78" w:rsidRDefault="00050A78" w:rsidP="00050A78">
            <w:pPr>
              <w:ind w:firstLine="0"/>
              <w:rPr>
                <w:lang w:val="en-US"/>
              </w:rPr>
            </w:pPr>
            <w:r w:rsidRPr="00050A78">
              <w:rPr>
                <w:color w:val="000000"/>
                <w:lang w:val="en-US"/>
              </w:rPr>
              <w:t>accepted: string,</w:t>
            </w:r>
          </w:p>
          <w:p w:rsidR="00050A78" w:rsidRDefault="00050A78" w:rsidP="00050A78">
            <w:pPr>
              <w:ind w:firstLine="0"/>
            </w:pPr>
            <w:proofErr w:type="spellStart"/>
            <w:r>
              <w:rPr>
                <w:color w:val="000000"/>
              </w:rPr>
              <w:t>created:Date</w:t>
            </w:r>
            <w:proofErr w:type="spellEnd"/>
          </w:p>
          <w:p w:rsidR="00050A78" w:rsidRDefault="00050A78" w:rsidP="00050A78">
            <w:pPr>
              <w:ind w:firstLine="0"/>
            </w:pPr>
            <w:r>
              <w:rPr>
                <w:color w:val="000000"/>
              </w:rPr>
              <w:t>}</w:t>
            </w:r>
          </w:p>
        </w:tc>
      </w:tr>
      <w:tr w:rsidR="00050A78" w:rsidTr="00050A78">
        <w:trPr>
          <w:cantSplit/>
          <w:tblHeader/>
        </w:trPr>
        <w:tc>
          <w:tcPr>
            <w:tcW w:w="2173" w:type="dxa"/>
          </w:tcPr>
          <w:p w:rsidR="00050A78" w:rsidRDefault="00050A78" w:rsidP="00050A78">
            <w:pPr>
              <w:ind w:firstLine="0"/>
            </w:pPr>
            <w:r>
              <w:rPr>
                <w:color w:val="000000"/>
              </w:rPr>
              <w:lastRenderedPageBreak/>
              <w:t>/</w:t>
            </w:r>
            <w:proofErr w:type="spellStart"/>
            <w:r>
              <w:rPr>
                <w:color w:val="000000"/>
              </w:rPr>
              <w:t>patientHistory</w:t>
            </w:r>
            <w:proofErr w:type="spellEnd"/>
            <w:r>
              <w:rPr>
                <w:color w:val="000000"/>
              </w:rPr>
              <w:t>/:id</w:t>
            </w:r>
          </w:p>
        </w:tc>
        <w:tc>
          <w:tcPr>
            <w:tcW w:w="2173" w:type="dxa"/>
          </w:tcPr>
          <w:p w:rsidR="00050A78" w:rsidRDefault="00050A78" w:rsidP="00050A78">
            <w:pPr>
              <w:ind w:firstLine="0"/>
            </w:pPr>
            <w:r>
              <w:rPr>
                <w:color w:val="000000"/>
              </w:rPr>
              <w:t>PUT</w:t>
            </w:r>
          </w:p>
        </w:tc>
        <w:tc>
          <w:tcPr>
            <w:tcW w:w="2174" w:type="dxa"/>
          </w:tcPr>
          <w:p w:rsidR="00050A78" w:rsidRDefault="00050A78" w:rsidP="00050A78">
            <w:pPr>
              <w:ind w:firstLine="0"/>
            </w:pPr>
            <w:r>
              <w:rPr>
                <w:color w:val="000000"/>
              </w:rPr>
              <w:t xml:space="preserve">Id: </w:t>
            </w:r>
            <w:proofErr w:type="spellStart"/>
            <w:r>
              <w:rPr>
                <w:color w:val="000000"/>
              </w:rPr>
              <w:t>ObjectId</w:t>
            </w:r>
            <w:proofErr w:type="spellEnd"/>
          </w:p>
          <w:p w:rsidR="00050A78" w:rsidRDefault="00050A78" w:rsidP="00050A78">
            <w:pPr>
              <w:ind w:firstLine="0"/>
            </w:pPr>
            <w:r>
              <w:rPr>
                <w:color w:val="000000"/>
              </w:rPr>
              <w:t>{</w:t>
            </w:r>
          </w:p>
          <w:p w:rsidR="00050A78" w:rsidRDefault="00050A78" w:rsidP="00050A78">
            <w:pPr>
              <w:ind w:firstLine="0"/>
            </w:pPr>
            <w:proofErr w:type="spellStart"/>
            <w:r>
              <w:rPr>
                <w:color w:val="000000"/>
              </w:rPr>
              <w:t>accepted:string</w:t>
            </w:r>
            <w:proofErr w:type="spellEnd"/>
          </w:p>
          <w:p w:rsidR="00050A78" w:rsidRDefault="00050A78" w:rsidP="00050A78">
            <w:pPr>
              <w:ind w:firstLine="0"/>
            </w:pPr>
            <w:r>
              <w:rPr>
                <w:color w:val="000000"/>
              </w:rPr>
              <w:t>}</w:t>
            </w:r>
          </w:p>
        </w:tc>
        <w:tc>
          <w:tcPr>
            <w:tcW w:w="2174"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history:string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gemini:string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image:string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type:string</w:t>
            </w:r>
            <w:proofErr w:type="spellEnd"/>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patientId</w:t>
            </w:r>
            <w:proofErr w:type="spellEnd"/>
            <w:r w:rsidRPr="00050A78">
              <w:rPr>
                <w:color w:val="000000"/>
                <w:lang w:val="en-US"/>
              </w:rPr>
              <w:t xml:space="preserve">: </w:t>
            </w:r>
            <w:proofErr w:type="spellStart"/>
            <w:r w:rsidRPr="00050A78">
              <w:rPr>
                <w:color w:val="000000"/>
                <w:lang w:val="en-US"/>
              </w:rPr>
              <w:t>ObjectId</w:t>
            </w:r>
            <w:proofErr w:type="spellEnd"/>
            <w:r w:rsidRPr="00050A78">
              <w:rPr>
                <w:color w:val="000000"/>
                <w:lang w:val="en-US"/>
              </w:rPr>
              <w:t>,</w:t>
            </w:r>
          </w:p>
          <w:p w:rsidR="00050A78" w:rsidRPr="00050A78" w:rsidRDefault="00050A78" w:rsidP="00050A78">
            <w:pPr>
              <w:ind w:firstLine="0"/>
              <w:rPr>
                <w:lang w:val="en-US"/>
              </w:rPr>
            </w:pPr>
            <w:r w:rsidRPr="00050A78">
              <w:rPr>
                <w:color w:val="000000"/>
                <w:lang w:val="en-US"/>
              </w:rPr>
              <w:t>accepted: string,</w:t>
            </w:r>
          </w:p>
          <w:p w:rsidR="00050A78" w:rsidRDefault="00050A78" w:rsidP="00050A78">
            <w:pPr>
              <w:ind w:firstLine="0"/>
            </w:pPr>
            <w:proofErr w:type="spellStart"/>
            <w:r>
              <w:rPr>
                <w:color w:val="000000"/>
              </w:rPr>
              <w:t>created:Date</w:t>
            </w:r>
            <w:proofErr w:type="spellEnd"/>
          </w:p>
          <w:p w:rsidR="00050A78" w:rsidRDefault="00050A78" w:rsidP="00050A78">
            <w:pPr>
              <w:ind w:firstLine="0"/>
            </w:pPr>
            <w:r>
              <w:rPr>
                <w:color w:val="000000"/>
              </w:rPr>
              <w:t>}</w:t>
            </w:r>
          </w:p>
        </w:tc>
      </w:tr>
      <w:tr w:rsidR="00050A78" w:rsidTr="00050A78">
        <w:trPr>
          <w:cantSplit/>
          <w:tblHeader/>
        </w:trPr>
        <w:tc>
          <w:tcPr>
            <w:tcW w:w="2173" w:type="dxa"/>
          </w:tcPr>
          <w:p w:rsidR="00050A78" w:rsidRDefault="00050A78" w:rsidP="00050A78">
            <w:pPr>
              <w:ind w:firstLine="0"/>
            </w:pPr>
            <w:proofErr w:type="spellStart"/>
            <w:r>
              <w:rPr>
                <w:color w:val="000000"/>
              </w:rPr>
              <w:t>CallGemini</w:t>
            </w:r>
            <w:proofErr w:type="spellEnd"/>
          </w:p>
        </w:tc>
        <w:tc>
          <w:tcPr>
            <w:tcW w:w="2173" w:type="dxa"/>
          </w:tcPr>
          <w:p w:rsidR="00050A78" w:rsidRDefault="00050A78" w:rsidP="00050A78">
            <w:pPr>
              <w:ind w:firstLine="0"/>
            </w:pPr>
            <w:proofErr w:type="spellStart"/>
            <w:r>
              <w:rPr>
                <w:color w:val="000000"/>
              </w:rPr>
              <w:t>Function</w:t>
            </w:r>
            <w:proofErr w:type="spellEnd"/>
          </w:p>
        </w:tc>
        <w:tc>
          <w:tcPr>
            <w:tcW w:w="2174" w:type="dxa"/>
          </w:tcPr>
          <w:p w:rsidR="00050A78" w:rsidRPr="00050A78" w:rsidRDefault="00050A78" w:rsidP="00050A78">
            <w:pPr>
              <w:ind w:firstLine="0"/>
              <w:rPr>
                <w:lang w:val="en-US"/>
              </w:rPr>
            </w:pPr>
            <w:r w:rsidRPr="00050A78">
              <w:rPr>
                <w:color w:val="000000"/>
                <w:lang w:val="en-US"/>
              </w:rPr>
              <w:t>{</w:t>
            </w:r>
          </w:p>
          <w:p w:rsidR="00050A78" w:rsidRPr="00050A78" w:rsidRDefault="00050A78" w:rsidP="00050A78">
            <w:pPr>
              <w:ind w:firstLine="0"/>
              <w:rPr>
                <w:lang w:val="en-US"/>
              </w:rPr>
            </w:pPr>
            <w:proofErr w:type="spellStart"/>
            <w:r w:rsidRPr="00050A78">
              <w:rPr>
                <w:color w:val="000000"/>
                <w:lang w:val="en-US"/>
              </w:rPr>
              <w:t>history:string</w:t>
            </w:r>
            <w:proofErr w:type="spellEnd"/>
            <w:r w:rsidRPr="00050A78">
              <w:rPr>
                <w:color w:val="000000"/>
                <w:lang w:val="en-US"/>
              </w:rPr>
              <w:t xml:space="preserve">, </w:t>
            </w:r>
          </w:p>
          <w:p w:rsidR="00050A78" w:rsidRPr="00050A78" w:rsidRDefault="00050A78" w:rsidP="00050A78">
            <w:pPr>
              <w:ind w:firstLine="0"/>
              <w:rPr>
                <w:lang w:val="en-US"/>
              </w:rPr>
            </w:pPr>
            <w:proofErr w:type="spellStart"/>
            <w:r w:rsidRPr="00050A78">
              <w:rPr>
                <w:color w:val="000000"/>
                <w:lang w:val="en-US"/>
              </w:rPr>
              <w:t>image:string</w:t>
            </w:r>
            <w:proofErr w:type="spellEnd"/>
            <w:r w:rsidRPr="00050A78">
              <w:rPr>
                <w:color w:val="000000"/>
                <w:lang w:val="en-US"/>
              </w:rPr>
              <w:t xml:space="preserve">, </w:t>
            </w:r>
          </w:p>
          <w:p w:rsidR="00050A78" w:rsidRPr="00050A78" w:rsidRDefault="00050A78" w:rsidP="00050A78">
            <w:pPr>
              <w:ind w:firstLine="0"/>
              <w:rPr>
                <w:lang w:val="en-US"/>
              </w:rPr>
            </w:pPr>
            <w:proofErr w:type="spellStart"/>
            <w:r w:rsidRPr="00050A78">
              <w:rPr>
                <w:color w:val="000000"/>
                <w:lang w:val="en-US"/>
              </w:rPr>
              <w:t>type:string</w:t>
            </w:r>
            <w:proofErr w:type="spellEnd"/>
          </w:p>
          <w:p w:rsidR="00050A78" w:rsidRDefault="00050A78" w:rsidP="00050A78">
            <w:pPr>
              <w:ind w:firstLine="0"/>
            </w:pPr>
            <w:r>
              <w:rPr>
                <w:color w:val="000000"/>
              </w:rPr>
              <w:t>}</w:t>
            </w:r>
          </w:p>
        </w:tc>
        <w:tc>
          <w:tcPr>
            <w:tcW w:w="2174" w:type="dxa"/>
          </w:tcPr>
          <w:p w:rsidR="00050A78" w:rsidRDefault="00050A78" w:rsidP="00050A78">
            <w:pPr>
              <w:ind w:firstLine="0"/>
            </w:pPr>
            <w:proofErr w:type="spellStart"/>
            <w:r>
              <w:rPr>
                <w:color w:val="000000"/>
              </w:rPr>
              <w:t>gemini:string</w:t>
            </w:r>
            <w:proofErr w:type="spellEnd"/>
          </w:p>
        </w:tc>
      </w:tr>
    </w:tbl>
    <w:p w:rsidR="00050A78" w:rsidRDefault="00050A78" w:rsidP="00050A78">
      <w:pPr>
        <w:spacing w:before="240" w:line="276" w:lineRule="auto"/>
        <w:ind w:firstLine="0"/>
        <w:rPr>
          <w:i/>
          <w:sz w:val="20"/>
          <w:szCs w:val="20"/>
        </w:rPr>
      </w:pPr>
      <w:r>
        <w:rPr>
          <w:i/>
          <w:sz w:val="20"/>
          <w:szCs w:val="20"/>
        </w:rPr>
        <w:t>Fuente.</w:t>
      </w:r>
      <w:r>
        <w:rPr>
          <w:sz w:val="20"/>
          <w:szCs w:val="20"/>
        </w:rPr>
        <w:t xml:space="preserve"> La tabla indica cómo está estructurado el servicio REST API para el manejo del paciente y su historial, </w:t>
      </w:r>
      <w:r>
        <w:rPr>
          <w:i/>
          <w:sz w:val="20"/>
          <w:szCs w:val="20"/>
        </w:rPr>
        <w:t>elaboración propia.</w:t>
      </w:r>
    </w:p>
    <w:p w:rsidR="00050A78" w:rsidRDefault="00050A78" w:rsidP="00050A78">
      <w:pPr>
        <w:ind w:left="624" w:hanging="624"/>
      </w:pPr>
    </w:p>
    <w:p w:rsidR="00050A78" w:rsidRDefault="00050A78" w:rsidP="00050A78"/>
    <w:p w:rsidR="00050A78" w:rsidRDefault="00050A78" w:rsidP="00E507D9">
      <w:pPr>
        <w:pStyle w:val="Sub3"/>
      </w:pPr>
      <w:bookmarkStart w:id="95" w:name="_heading=h.3ep43zb" w:colFirst="0" w:colLast="0"/>
      <w:bookmarkEnd w:id="95"/>
      <w:r>
        <w:t>Manejo de Errores</w:t>
      </w:r>
    </w:p>
    <w:p w:rsidR="00050A78" w:rsidRDefault="00050A78" w:rsidP="00050A78">
      <w:pPr>
        <w:rPr>
          <w:color w:val="000000"/>
        </w:rPr>
      </w:pPr>
    </w:p>
    <w:p w:rsidR="00050A78" w:rsidRDefault="00050A78" w:rsidP="00050A78">
      <w:pPr>
        <w:rPr>
          <w:color w:val="000000"/>
        </w:rPr>
      </w:pPr>
      <w:r>
        <w:rPr>
          <w:color w:val="000000"/>
        </w:rPr>
        <w:t xml:space="preserve">Aquí se manejan los errores de manera general y específica para cada </w:t>
      </w:r>
      <w:r>
        <w:t>petición los</w:t>
      </w:r>
      <w:r>
        <w:rPr>
          <w:color w:val="000000"/>
        </w:rPr>
        <w:t xml:space="preserve"> cuales son retornados al Frontend para su visualización:</w:t>
      </w:r>
    </w:p>
    <w:p w:rsidR="00050A78" w:rsidRDefault="00050A78" w:rsidP="00050A78">
      <w:pPr>
        <w:rPr>
          <w:color w:val="000000"/>
        </w:rPr>
      </w:pPr>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347"/>
        <w:gridCol w:w="4347"/>
      </w:tblGrid>
      <w:tr w:rsidR="00050A78" w:rsidTr="00050A78">
        <w:trPr>
          <w:cantSplit/>
          <w:tblHeader/>
        </w:trPr>
        <w:tc>
          <w:tcPr>
            <w:tcW w:w="4347" w:type="dxa"/>
          </w:tcPr>
          <w:p w:rsidR="00050A78" w:rsidRDefault="00050A78" w:rsidP="00050A78">
            <w:pPr>
              <w:ind w:firstLine="0"/>
            </w:pPr>
            <w:r>
              <w:rPr>
                <w:color w:val="000000"/>
              </w:rPr>
              <w:t>Url</w:t>
            </w:r>
          </w:p>
        </w:tc>
        <w:tc>
          <w:tcPr>
            <w:tcW w:w="4347" w:type="dxa"/>
          </w:tcPr>
          <w:p w:rsidR="00050A78" w:rsidRDefault="00050A78" w:rsidP="00050A78">
            <w:pPr>
              <w:ind w:firstLine="0"/>
            </w:pPr>
            <w:r>
              <w:rPr>
                <w:color w:val="000000"/>
              </w:rPr>
              <w:t>Detalle del error</w:t>
            </w:r>
          </w:p>
        </w:tc>
      </w:tr>
      <w:tr w:rsidR="00050A78" w:rsidTr="00050A78">
        <w:trPr>
          <w:cantSplit/>
          <w:tblHeader/>
        </w:trPr>
        <w:tc>
          <w:tcPr>
            <w:tcW w:w="4347" w:type="dxa"/>
          </w:tcPr>
          <w:p w:rsidR="00050A78" w:rsidRDefault="00050A78" w:rsidP="00050A78">
            <w:pPr>
              <w:ind w:firstLine="0"/>
            </w:pPr>
            <w:r>
              <w:rPr>
                <w:color w:val="000000"/>
              </w:rPr>
              <w:t>/</w:t>
            </w:r>
            <w:proofErr w:type="spellStart"/>
            <w:r>
              <w:rPr>
                <w:color w:val="000000"/>
              </w:rPr>
              <w:t>patientHistory</w:t>
            </w:r>
            <w:proofErr w:type="spellEnd"/>
          </w:p>
        </w:tc>
        <w:tc>
          <w:tcPr>
            <w:tcW w:w="4347" w:type="dxa"/>
          </w:tcPr>
          <w:p w:rsidR="00050A78" w:rsidRDefault="00050A78" w:rsidP="00050A78">
            <w:pPr>
              <w:ind w:firstLine="0"/>
            </w:pPr>
            <w:r>
              <w:rPr>
                <w:color w:val="000000"/>
              </w:rPr>
              <w:t>Error general cuando la base de datos no se encuentra activa.</w:t>
            </w:r>
          </w:p>
          <w:p w:rsidR="00050A78" w:rsidRDefault="00050A78" w:rsidP="00050A78">
            <w:pPr>
              <w:ind w:firstLine="0"/>
            </w:pPr>
          </w:p>
        </w:tc>
      </w:tr>
      <w:tr w:rsidR="00050A78" w:rsidTr="00050A78">
        <w:trPr>
          <w:cantSplit/>
          <w:tblHeader/>
        </w:trPr>
        <w:tc>
          <w:tcPr>
            <w:tcW w:w="4347" w:type="dxa"/>
          </w:tcPr>
          <w:p w:rsidR="00050A78" w:rsidRDefault="00050A78" w:rsidP="00050A78">
            <w:pPr>
              <w:ind w:firstLine="0"/>
            </w:pPr>
            <w:r>
              <w:rPr>
                <w:color w:val="000000"/>
              </w:rPr>
              <w:lastRenderedPageBreak/>
              <w:t>/</w:t>
            </w:r>
            <w:proofErr w:type="spellStart"/>
            <w:r>
              <w:rPr>
                <w:color w:val="000000"/>
              </w:rPr>
              <w:t>patientHistory</w:t>
            </w:r>
            <w:proofErr w:type="spellEnd"/>
            <w:r>
              <w:rPr>
                <w:color w:val="000000"/>
              </w:rPr>
              <w:t>/:id</w:t>
            </w:r>
          </w:p>
        </w:tc>
        <w:tc>
          <w:tcPr>
            <w:tcW w:w="4347" w:type="dxa"/>
          </w:tcPr>
          <w:p w:rsidR="00050A78" w:rsidRDefault="00050A78" w:rsidP="00050A78">
            <w:pPr>
              <w:ind w:firstLine="0"/>
            </w:pPr>
            <w:r>
              <w:rPr>
                <w:color w:val="000000"/>
              </w:rPr>
              <w:t>Error general cuando la base de datos no se encuentra activa.</w:t>
            </w:r>
          </w:p>
          <w:p w:rsidR="00050A78" w:rsidRDefault="00050A78" w:rsidP="00050A78">
            <w:pPr>
              <w:ind w:firstLine="0"/>
            </w:pPr>
          </w:p>
        </w:tc>
      </w:tr>
      <w:tr w:rsidR="00050A78" w:rsidTr="00050A78">
        <w:trPr>
          <w:cantSplit/>
          <w:tblHeader/>
        </w:trPr>
        <w:tc>
          <w:tcPr>
            <w:tcW w:w="4347" w:type="dxa"/>
          </w:tcPr>
          <w:p w:rsidR="00050A78" w:rsidRDefault="00050A78" w:rsidP="00050A78">
            <w:pPr>
              <w:ind w:firstLine="0"/>
            </w:pPr>
            <w:proofErr w:type="spellStart"/>
            <w:r>
              <w:rPr>
                <w:color w:val="000000"/>
              </w:rPr>
              <w:t>CallGemini</w:t>
            </w:r>
            <w:proofErr w:type="spellEnd"/>
          </w:p>
        </w:tc>
        <w:tc>
          <w:tcPr>
            <w:tcW w:w="4347" w:type="dxa"/>
          </w:tcPr>
          <w:p w:rsidR="00050A78" w:rsidRDefault="00050A78" w:rsidP="00050A78">
            <w:pPr>
              <w:ind w:firstLine="0"/>
            </w:pPr>
            <w:r>
              <w:rPr>
                <w:color w:val="000000"/>
              </w:rPr>
              <w:t xml:space="preserve">Este es </w:t>
            </w:r>
            <w:r>
              <w:t>cuando a la petición</w:t>
            </w:r>
            <w:r>
              <w:rPr>
                <w:color w:val="000000"/>
              </w:rPr>
              <w:t xml:space="preserve"> le hace falta alguna información para poderla ejecutar, ya sea de configuración o de parámetros.</w:t>
            </w:r>
          </w:p>
          <w:p w:rsidR="00050A78" w:rsidRDefault="00050A78" w:rsidP="00050A78">
            <w:pPr>
              <w:ind w:firstLine="0"/>
            </w:pPr>
          </w:p>
          <w:p w:rsidR="00050A78" w:rsidRDefault="00050A78" w:rsidP="00050A78">
            <w:pPr>
              <w:ind w:firstLine="0"/>
            </w:pPr>
            <w:r>
              <w:rPr>
                <w:color w:val="000000"/>
              </w:rPr>
              <w:t>O cuando existe un error en la red de comunicación.</w:t>
            </w:r>
          </w:p>
        </w:tc>
      </w:tr>
    </w:tbl>
    <w:p w:rsidR="00050A78" w:rsidRDefault="00050A78" w:rsidP="00050A78">
      <w:pPr>
        <w:spacing w:before="240" w:line="276" w:lineRule="auto"/>
        <w:ind w:firstLine="0"/>
        <w:rPr>
          <w:i/>
          <w:sz w:val="20"/>
          <w:szCs w:val="20"/>
        </w:rPr>
      </w:pPr>
      <w:r>
        <w:rPr>
          <w:i/>
          <w:sz w:val="20"/>
          <w:szCs w:val="20"/>
        </w:rPr>
        <w:t>Fuente.</w:t>
      </w:r>
      <w:r>
        <w:rPr>
          <w:sz w:val="20"/>
          <w:szCs w:val="20"/>
        </w:rPr>
        <w:t xml:space="preserve"> La tabla indica cómo está estructurado el servicio REST API y </w:t>
      </w:r>
      <w:proofErr w:type="spellStart"/>
      <w:r>
        <w:rPr>
          <w:sz w:val="20"/>
          <w:szCs w:val="20"/>
        </w:rPr>
        <w:t>cuales</w:t>
      </w:r>
      <w:proofErr w:type="spellEnd"/>
      <w:r>
        <w:rPr>
          <w:sz w:val="20"/>
          <w:szCs w:val="20"/>
        </w:rPr>
        <w:t xml:space="preserve"> son los tipos de errores que se pueden presentar al momento de consumirlos, </w:t>
      </w:r>
      <w:r>
        <w:rPr>
          <w:i/>
          <w:sz w:val="20"/>
          <w:szCs w:val="20"/>
        </w:rPr>
        <w:t>elaboración propia.</w:t>
      </w:r>
    </w:p>
    <w:p w:rsidR="00050A78" w:rsidRDefault="00050A78" w:rsidP="00050A78">
      <w:pPr>
        <w:ind w:left="624" w:hanging="624"/>
      </w:pPr>
    </w:p>
    <w:p w:rsidR="00050A78" w:rsidRDefault="00050A78" w:rsidP="00050A78"/>
    <w:p w:rsidR="00050A78" w:rsidRDefault="00050A78" w:rsidP="00E507D9">
      <w:pPr>
        <w:pStyle w:val="Sub2"/>
      </w:pPr>
      <w:bookmarkStart w:id="96" w:name="_heading=h.1tuee74" w:colFirst="0" w:colLast="0"/>
      <w:bookmarkEnd w:id="96"/>
      <w:r>
        <w:t>Configuración de Gemini.</w:t>
      </w:r>
    </w:p>
    <w:p w:rsidR="00050A78" w:rsidRDefault="00050A78" w:rsidP="00050A78">
      <w:pPr>
        <w:rPr>
          <w:color w:val="000000"/>
        </w:rPr>
      </w:pPr>
    </w:p>
    <w:p w:rsidR="00050A78" w:rsidRDefault="00050A78" w:rsidP="00050A78">
      <w:pPr>
        <w:rPr>
          <w:color w:val="000000"/>
        </w:rPr>
      </w:pPr>
      <w:r>
        <w:rPr>
          <w:color w:val="000000"/>
        </w:rPr>
        <w:t>Para la configuración de Gemini, y la integración con el proyecto se detalla:</w:t>
      </w:r>
    </w:p>
    <w:p w:rsidR="00050A78" w:rsidRDefault="00050A78" w:rsidP="00050A78">
      <w:pPr>
        <w:rPr>
          <w:color w:val="000000"/>
        </w:rPr>
      </w:pPr>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347"/>
        <w:gridCol w:w="4347"/>
      </w:tblGrid>
      <w:tr w:rsidR="00050A78" w:rsidTr="00050A78">
        <w:trPr>
          <w:cantSplit/>
          <w:tblHeader/>
        </w:trPr>
        <w:tc>
          <w:tcPr>
            <w:tcW w:w="4347" w:type="dxa"/>
          </w:tcPr>
          <w:p w:rsidR="00050A78" w:rsidRDefault="00050A78" w:rsidP="00050A78">
            <w:pPr>
              <w:ind w:firstLine="0"/>
            </w:pPr>
            <w:r>
              <w:rPr>
                <w:color w:val="000000"/>
              </w:rPr>
              <w:t>Configuración</w:t>
            </w:r>
          </w:p>
        </w:tc>
        <w:tc>
          <w:tcPr>
            <w:tcW w:w="4347" w:type="dxa"/>
          </w:tcPr>
          <w:p w:rsidR="00050A78" w:rsidRDefault="00050A78" w:rsidP="00050A78">
            <w:pPr>
              <w:ind w:firstLine="0"/>
            </w:pPr>
            <w:r>
              <w:rPr>
                <w:color w:val="000000"/>
              </w:rPr>
              <w:t>Detalles</w:t>
            </w:r>
          </w:p>
        </w:tc>
      </w:tr>
      <w:tr w:rsidR="00050A78" w:rsidTr="00050A78">
        <w:trPr>
          <w:cantSplit/>
          <w:tblHeader/>
        </w:trPr>
        <w:tc>
          <w:tcPr>
            <w:tcW w:w="4347" w:type="dxa"/>
          </w:tcPr>
          <w:p w:rsidR="00050A78" w:rsidRDefault="00050A78" w:rsidP="00050A78">
            <w:pPr>
              <w:ind w:firstLine="0"/>
            </w:pPr>
            <w:r>
              <w:rPr>
                <w:color w:val="000000"/>
              </w:rPr>
              <w:t xml:space="preserve">Instalar la </w:t>
            </w:r>
            <w:proofErr w:type="spellStart"/>
            <w:r>
              <w:rPr>
                <w:color w:val="000000"/>
              </w:rPr>
              <w:t>librería@google</w:t>
            </w:r>
            <w:proofErr w:type="spellEnd"/>
            <w:r>
              <w:rPr>
                <w:color w:val="000000"/>
              </w:rPr>
              <w:t>/</w:t>
            </w:r>
            <w:proofErr w:type="spellStart"/>
            <w:r>
              <w:rPr>
                <w:color w:val="000000"/>
              </w:rPr>
              <w:t>generative-ai</w:t>
            </w:r>
            <w:proofErr w:type="spellEnd"/>
          </w:p>
        </w:tc>
        <w:tc>
          <w:tcPr>
            <w:tcW w:w="4347" w:type="dxa"/>
          </w:tcPr>
          <w:p w:rsidR="00050A78" w:rsidRDefault="00050A78" w:rsidP="00050A78">
            <w:pPr>
              <w:ind w:firstLine="0"/>
            </w:pPr>
            <w:r>
              <w:rPr>
                <w:color w:val="000000"/>
              </w:rPr>
              <w:t>Esta es la que nos permite comunicarnos con el API de Gemini.</w:t>
            </w:r>
          </w:p>
        </w:tc>
      </w:tr>
      <w:tr w:rsidR="00050A78" w:rsidTr="00050A78">
        <w:trPr>
          <w:cantSplit/>
          <w:tblHeader/>
        </w:trPr>
        <w:tc>
          <w:tcPr>
            <w:tcW w:w="4347" w:type="dxa"/>
          </w:tcPr>
          <w:p w:rsidR="00050A78" w:rsidRDefault="00050A78" w:rsidP="00050A78">
            <w:pPr>
              <w:ind w:firstLine="0"/>
            </w:pPr>
            <w:r>
              <w:rPr>
                <w:color w:val="000000"/>
              </w:rPr>
              <w:t>Configurar en variables de ambiente las siguientes propiedades:</w:t>
            </w:r>
          </w:p>
          <w:p w:rsidR="00050A78" w:rsidRPr="00050A78" w:rsidRDefault="00050A78" w:rsidP="00050A78">
            <w:pPr>
              <w:ind w:firstLine="0"/>
              <w:rPr>
                <w:lang w:val="en-US"/>
              </w:rPr>
            </w:pPr>
            <w:r w:rsidRPr="00050A78">
              <w:rPr>
                <w:color w:val="000000"/>
                <w:lang w:val="en-US"/>
              </w:rPr>
              <w:t>GOOGLE_ENG_AI_KEY</w:t>
            </w:r>
          </w:p>
          <w:p w:rsidR="00050A78" w:rsidRPr="00050A78" w:rsidRDefault="00050A78" w:rsidP="00050A78">
            <w:pPr>
              <w:ind w:firstLine="0"/>
              <w:rPr>
                <w:lang w:val="en-US"/>
              </w:rPr>
            </w:pPr>
            <w:r w:rsidRPr="00050A78">
              <w:rPr>
                <w:color w:val="000000"/>
                <w:lang w:val="en-US"/>
              </w:rPr>
              <w:t>GOOGLE_MODEL</w:t>
            </w:r>
          </w:p>
        </w:tc>
        <w:tc>
          <w:tcPr>
            <w:tcW w:w="4347" w:type="dxa"/>
          </w:tcPr>
          <w:p w:rsidR="00050A78" w:rsidRDefault="00050A78" w:rsidP="00050A78">
            <w:pPr>
              <w:ind w:firstLine="0"/>
            </w:pPr>
            <w:r>
              <w:rPr>
                <w:color w:val="000000"/>
              </w:rPr>
              <w:t>Estas variables nos ayudan a configurar nuestro cliente, definiendo los accesos para que procese la información solicitada, si estas no están autorizadas estas no se podrán usar y tendremos error de configuración.</w:t>
            </w:r>
          </w:p>
        </w:tc>
      </w:tr>
      <w:tr w:rsidR="00050A78" w:rsidTr="00050A78">
        <w:trPr>
          <w:cantSplit/>
          <w:tblHeader/>
        </w:trPr>
        <w:tc>
          <w:tcPr>
            <w:tcW w:w="4347" w:type="dxa"/>
          </w:tcPr>
          <w:p w:rsidR="00050A78" w:rsidRDefault="00050A78" w:rsidP="00050A78">
            <w:pPr>
              <w:ind w:firstLine="0"/>
            </w:pPr>
            <w:r>
              <w:rPr>
                <w:color w:val="000000"/>
              </w:rPr>
              <w:lastRenderedPageBreak/>
              <w:t>Generamos una clase modelo para poder usarla en diferentes lugares.</w:t>
            </w:r>
          </w:p>
        </w:tc>
        <w:tc>
          <w:tcPr>
            <w:tcW w:w="4347" w:type="dxa"/>
          </w:tcPr>
          <w:p w:rsidR="00050A78" w:rsidRDefault="00050A78" w:rsidP="00050A78">
            <w:pPr>
              <w:ind w:firstLine="0"/>
            </w:pPr>
            <w:r>
              <w:rPr>
                <w:color w:val="000000"/>
              </w:rPr>
              <w:t xml:space="preserve">En esta instanciamos las variables de ambiente con la librería y así podemos llamar en nuestra función </w:t>
            </w:r>
            <w:proofErr w:type="spellStart"/>
            <w:r>
              <w:rPr>
                <w:color w:val="000000"/>
              </w:rPr>
              <w:t>CallGemini</w:t>
            </w:r>
            <w:proofErr w:type="spellEnd"/>
          </w:p>
        </w:tc>
      </w:tr>
    </w:tbl>
    <w:p w:rsidR="00050A78" w:rsidRDefault="00050A78" w:rsidP="00050A78">
      <w:pPr>
        <w:rPr>
          <w:color w:val="000000"/>
        </w:rPr>
      </w:pP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tabla muestra los pasos que se realizaron para el desarrollo y configuración de Gemini en el análisis de imágenes, </w:t>
      </w:r>
      <w:r>
        <w:rPr>
          <w:i/>
          <w:sz w:val="20"/>
          <w:szCs w:val="20"/>
        </w:rPr>
        <w:t>elaboración propia.</w:t>
      </w:r>
    </w:p>
    <w:p w:rsidR="00050A78" w:rsidRDefault="00050A78" w:rsidP="00050A78">
      <w:pPr>
        <w:ind w:left="624" w:hanging="624"/>
      </w:pPr>
    </w:p>
    <w:p w:rsidR="00050A78" w:rsidRDefault="00050A78" w:rsidP="00050A78"/>
    <w:p w:rsidR="00050A78" w:rsidRDefault="00050A78" w:rsidP="00E507D9">
      <w:pPr>
        <w:pStyle w:val="Sub2"/>
      </w:pPr>
      <w:bookmarkStart w:id="97" w:name="_heading=h.4du1wux" w:colFirst="0" w:colLast="0"/>
      <w:bookmarkEnd w:id="97"/>
      <w:r>
        <w:t>Configuración de CORS.</w:t>
      </w:r>
    </w:p>
    <w:p w:rsidR="00050A78" w:rsidRDefault="00050A78" w:rsidP="00050A78">
      <w:pPr>
        <w:rPr>
          <w:color w:val="000000"/>
        </w:rPr>
      </w:pPr>
    </w:p>
    <w:p w:rsidR="00050A78" w:rsidRDefault="00050A78" w:rsidP="00050A78">
      <w:pPr>
        <w:rPr>
          <w:color w:val="000000"/>
        </w:rPr>
      </w:pPr>
      <w:r>
        <w:rPr>
          <w:color w:val="000000"/>
        </w:rPr>
        <w:t>Se considera necesario utilizar la herramienta CORS con el fin de simular un ambiente en el que se encuentre la aplicación desplegada en un servicio en la nube y que pueda existir comunicación entre servidores en la nube y poder ejecutar desde el Frontend las llamadas al Backend sin problemas.</w:t>
      </w:r>
    </w:p>
    <w:p w:rsidR="00050A78" w:rsidRDefault="00050A78" w:rsidP="00050A78">
      <w:pPr>
        <w:rPr>
          <w:color w:val="000000"/>
        </w:rPr>
      </w:pPr>
    </w:p>
    <w:p w:rsidR="00050A78" w:rsidRDefault="00050A78" w:rsidP="00E507D9">
      <w:pPr>
        <w:pStyle w:val="Sub2"/>
      </w:pPr>
      <w:bookmarkStart w:id="98" w:name="_heading=h.2szc72q" w:colFirst="0" w:colLast="0"/>
      <w:bookmarkEnd w:id="98"/>
      <w:r>
        <w:t>Configuración de Mongoose.</w:t>
      </w:r>
    </w:p>
    <w:p w:rsidR="00050A78" w:rsidRDefault="00050A78" w:rsidP="00050A78">
      <w:pPr>
        <w:rPr>
          <w:color w:val="000000"/>
        </w:rPr>
      </w:pPr>
    </w:p>
    <w:p w:rsidR="00050A78" w:rsidRDefault="00050A78" w:rsidP="00050A78">
      <w:pPr>
        <w:rPr>
          <w:color w:val="000000"/>
        </w:rPr>
      </w:pPr>
      <w:r>
        <w:rPr>
          <w:color w:val="000000"/>
        </w:rPr>
        <w:t xml:space="preserve">Para esto como toda base de datos se necesita una IP o host al cual nos conectaremos, la base de datos, un usuario y contraseña para poder conectarnos, esto se detalla en un archivo de configuración para facilitar su edición cuando sea necesario un cambio, </w:t>
      </w:r>
      <w:r>
        <w:t>Mongoose Administra</w:t>
      </w:r>
      <w:r>
        <w:rPr>
          <w:color w:val="000000"/>
        </w:rPr>
        <w:t xml:space="preserve"> dicha configuración y nos permite crear nuestros esquemas y modelos para los servicios REST.</w:t>
      </w:r>
    </w:p>
    <w:p w:rsidR="00050A78" w:rsidRDefault="00050A78" w:rsidP="00050A78">
      <w:pPr>
        <w:rPr>
          <w:color w:val="000000"/>
        </w:rPr>
      </w:pPr>
    </w:p>
    <w:p w:rsidR="00050A78" w:rsidRDefault="00050A78" w:rsidP="00050A78">
      <w:pPr>
        <w:rPr>
          <w:color w:val="000000"/>
        </w:rPr>
      </w:pPr>
    </w:p>
    <w:p w:rsidR="00050A78" w:rsidRDefault="00050A78" w:rsidP="00E507D9">
      <w:pPr>
        <w:pStyle w:val="Sub2"/>
      </w:pPr>
      <w:bookmarkStart w:id="99" w:name="_heading=h.184mhaj" w:colFirst="0" w:colLast="0"/>
      <w:bookmarkEnd w:id="99"/>
      <w:r>
        <w:t>Esquemas y Modelos para Mongoose.</w:t>
      </w:r>
    </w:p>
    <w:p w:rsidR="00050A78" w:rsidRDefault="00050A78" w:rsidP="00050A78">
      <w:pPr>
        <w:rPr>
          <w:color w:val="000000"/>
        </w:rPr>
      </w:pPr>
    </w:p>
    <w:p w:rsidR="00050A78" w:rsidRDefault="00050A78" w:rsidP="00050A78">
      <w:pPr>
        <w:rPr>
          <w:color w:val="000000"/>
        </w:rPr>
      </w:pPr>
      <w:r>
        <w:rPr>
          <w:color w:val="000000"/>
        </w:rPr>
        <w:t xml:space="preserve">La ventaja de usar </w:t>
      </w:r>
      <w:proofErr w:type="spellStart"/>
      <w:r>
        <w:t>Mongodb</w:t>
      </w:r>
      <w:proofErr w:type="spellEnd"/>
      <w:r>
        <w:rPr>
          <w:color w:val="000000"/>
        </w:rPr>
        <w:t xml:space="preserve"> es que cuando definimos nuestros esquemas en Mongoose este con la conexión a base de datos que configuramos en nuestro servidor crea las conexiones desde nuestro Backend.</w:t>
      </w:r>
    </w:p>
    <w:p w:rsidR="00050A78" w:rsidRDefault="00050A78" w:rsidP="00050A78">
      <w:pPr>
        <w:rPr>
          <w:color w:val="000000"/>
        </w:rPr>
      </w:pPr>
    </w:p>
    <w:tbl>
      <w:tblPr>
        <w:tblW w:w="8770"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2089"/>
        <w:gridCol w:w="2327"/>
        <w:gridCol w:w="2176"/>
        <w:gridCol w:w="2178"/>
      </w:tblGrid>
      <w:tr w:rsidR="00050A78" w:rsidTr="00050A78">
        <w:trPr>
          <w:cantSplit/>
          <w:tblHeader/>
        </w:trPr>
        <w:tc>
          <w:tcPr>
            <w:tcW w:w="2089" w:type="dxa"/>
          </w:tcPr>
          <w:p w:rsidR="00050A78" w:rsidRDefault="00050A78" w:rsidP="00050A78">
            <w:pPr>
              <w:ind w:firstLine="0"/>
            </w:pPr>
            <w:r>
              <w:rPr>
                <w:color w:val="000000"/>
              </w:rPr>
              <w:t>Nombre Esquema</w:t>
            </w:r>
          </w:p>
        </w:tc>
        <w:tc>
          <w:tcPr>
            <w:tcW w:w="2327" w:type="dxa"/>
          </w:tcPr>
          <w:p w:rsidR="00050A78" w:rsidRDefault="00050A78" w:rsidP="00050A78">
            <w:pPr>
              <w:ind w:firstLine="0"/>
            </w:pPr>
            <w:r>
              <w:rPr>
                <w:color w:val="000000"/>
              </w:rPr>
              <w:t>Campo</w:t>
            </w:r>
          </w:p>
        </w:tc>
        <w:tc>
          <w:tcPr>
            <w:tcW w:w="2176" w:type="dxa"/>
          </w:tcPr>
          <w:p w:rsidR="00050A78" w:rsidRDefault="00050A78" w:rsidP="00050A78">
            <w:pPr>
              <w:ind w:firstLine="0"/>
            </w:pPr>
            <w:r>
              <w:rPr>
                <w:color w:val="000000"/>
              </w:rPr>
              <w:t>Tipo</w:t>
            </w:r>
          </w:p>
        </w:tc>
        <w:tc>
          <w:tcPr>
            <w:tcW w:w="2178" w:type="dxa"/>
          </w:tcPr>
          <w:p w:rsidR="00050A78" w:rsidRDefault="00050A78" w:rsidP="00050A78">
            <w:pPr>
              <w:ind w:firstLine="0"/>
            </w:pPr>
            <w:r>
              <w:rPr>
                <w:color w:val="000000"/>
              </w:rPr>
              <w:t>Detalles</w:t>
            </w:r>
          </w:p>
        </w:tc>
      </w:tr>
      <w:tr w:rsidR="00050A78" w:rsidTr="00050A78">
        <w:trPr>
          <w:cantSplit/>
          <w:tblHeader/>
        </w:trPr>
        <w:tc>
          <w:tcPr>
            <w:tcW w:w="2089" w:type="dxa"/>
            <w:vMerge w:val="restart"/>
          </w:tcPr>
          <w:p w:rsidR="00050A78" w:rsidRDefault="00050A78" w:rsidP="00050A78">
            <w:pPr>
              <w:ind w:firstLine="0"/>
            </w:pPr>
            <w:proofErr w:type="spellStart"/>
            <w:r>
              <w:rPr>
                <w:color w:val="000000"/>
              </w:rPr>
              <w:t>patientSchema</w:t>
            </w:r>
            <w:proofErr w:type="spellEnd"/>
          </w:p>
        </w:tc>
        <w:tc>
          <w:tcPr>
            <w:tcW w:w="2327" w:type="dxa"/>
          </w:tcPr>
          <w:p w:rsidR="00050A78" w:rsidRDefault="00050A78" w:rsidP="00050A78">
            <w:pPr>
              <w:ind w:firstLine="0"/>
            </w:pPr>
            <w:proofErr w:type="spellStart"/>
            <w:r>
              <w:rPr>
                <w:color w:val="000000"/>
              </w:rPr>
              <w:t>Name</w:t>
            </w:r>
            <w:proofErr w:type="spellEnd"/>
          </w:p>
        </w:tc>
        <w:tc>
          <w:tcPr>
            <w:tcW w:w="2176" w:type="dxa"/>
          </w:tcPr>
          <w:p w:rsidR="00050A78" w:rsidRDefault="00050A78" w:rsidP="00050A78">
            <w:pPr>
              <w:ind w:firstLine="0"/>
            </w:pPr>
            <w:proofErr w:type="spellStart"/>
            <w:r>
              <w:rPr>
                <w:color w:val="000000"/>
              </w:rPr>
              <w:t>String</w:t>
            </w:r>
            <w:proofErr w:type="spellEnd"/>
          </w:p>
        </w:tc>
        <w:tc>
          <w:tcPr>
            <w:tcW w:w="2178" w:type="dxa"/>
          </w:tcPr>
          <w:p w:rsidR="00050A78" w:rsidRDefault="00050A78" w:rsidP="00050A78">
            <w:pPr>
              <w:ind w:firstLine="0"/>
            </w:pPr>
          </w:p>
        </w:tc>
      </w:tr>
      <w:tr w:rsidR="00050A78" w:rsidTr="00050A78">
        <w:trPr>
          <w:cantSplit/>
          <w:tblHeader/>
        </w:trPr>
        <w:tc>
          <w:tcPr>
            <w:tcW w:w="2089" w:type="dxa"/>
            <w:vMerge/>
          </w:tcPr>
          <w:p w:rsidR="00050A78" w:rsidRDefault="00050A78" w:rsidP="00050A78">
            <w:pPr>
              <w:widowControl w:val="0"/>
              <w:pBdr>
                <w:top w:val="nil"/>
                <w:left w:val="nil"/>
                <w:bottom w:val="nil"/>
                <w:right w:val="nil"/>
                <w:between w:val="nil"/>
              </w:pBdr>
              <w:spacing w:line="276" w:lineRule="auto"/>
              <w:ind w:firstLine="0"/>
              <w:jc w:val="left"/>
            </w:pPr>
          </w:p>
        </w:tc>
        <w:tc>
          <w:tcPr>
            <w:tcW w:w="2327" w:type="dxa"/>
          </w:tcPr>
          <w:p w:rsidR="00050A78" w:rsidRDefault="00050A78" w:rsidP="00050A78">
            <w:pPr>
              <w:ind w:firstLine="0"/>
            </w:pPr>
            <w:proofErr w:type="spellStart"/>
            <w:r>
              <w:rPr>
                <w:color w:val="000000"/>
              </w:rPr>
              <w:t>Age</w:t>
            </w:r>
            <w:proofErr w:type="spellEnd"/>
          </w:p>
        </w:tc>
        <w:tc>
          <w:tcPr>
            <w:tcW w:w="2176" w:type="dxa"/>
          </w:tcPr>
          <w:p w:rsidR="00050A78" w:rsidRDefault="00050A78" w:rsidP="00050A78">
            <w:pPr>
              <w:ind w:firstLine="0"/>
            </w:pPr>
            <w:proofErr w:type="spellStart"/>
            <w:r>
              <w:rPr>
                <w:color w:val="000000"/>
              </w:rPr>
              <w:t>Number</w:t>
            </w:r>
            <w:proofErr w:type="spellEnd"/>
          </w:p>
        </w:tc>
        <w:tc>
          <w:tcPr>
            <w:tcW w:w="2178" w:type="dxa"/>
          </w:tcPr>
          <w:p w:rsidR="00050A78" w:rsidRDefault="00050A78" w:rsidP="00050A78">
            <w:pPr>
              <w:ind w:firstLine="0"/>
            </w:pPr>
          </w:p>
        </w:tc>
      </w:tr>
      <w:tr w:rsidR="00050A78" w:rsidTr="00050A78">
        <w:trPr>
          <w:cantSplit/>
          <w:tblHeader/>
        </w:trPr>
        <w:tc>
          <w:tcPr>
            <w:tcW w:w="2089" w:type="dxa"/>
            <w:vMerge/>
          </w:tcPr>
          <w:p w:rsidR="00050A78" w:rsidRDefault="00050A78" w:rsidP="00050A78">
            <w:pPr>
              <w:widowControl w:val="0"/>
              <w:pBdr>
                <w:top w:val="nil"/>
                <w:left w:val="nil"/>
                <w:bottom w:val="nil"/>
                <w:right w:val="nil"/>
                <w:between w:val="nil"/>
              </w:pBdr>
              <w:spacing w:line="276" w:lineRule="auto"/>
              <w:ind w:firstLine="0"/>
              <w:jc w:val="left"/>
            </w:pPr>
          </w:p>
        </w:tc>
        <w:tc>
          <w:tcPr>
            <w:tcW w:w="2327" w:type="dxa"/>
          </w:tcPr>
          <w:p w:rsidR="00050A78" w:rsidRDefault="00050A78" w:rsidP="00050A78">
            <w:pPr>
              <w:ind w:firstLine="0"/>
            </w:pPr>
            <w:r>
              <w:rPr>
                <w:color w:val="000000"/>
              </w:rPr>
              <w:t>Dpi</w:t>
            </w:r>
          </w:p>
        </w:tc>
        <w:tc>
          <w:tcPr>
            <w:tcW w:w="2176" w:type="dxa"/>
          </w:tcPr>
          <w:p w:rsidR="00050A78" w:rsidRDefault="00050A78" w:rsidP="00050A78">
            <w:pPr>
              <w:ind w:firstLine="0"/>
            </w:pPr>
            <w:proofErr w:type="spellStart"/>
            <w:r>
              <w:rPr>
                <w:color w:val="000000"/>
              </w:rPr>
              <w:t>Number</w:t>
            </w:r>
            <w:proofErr w:type="spellEnd"/>
          </w:p>
        </w:tc>
        <w:tc>
          <w:tcPr>
            <w:tcW w:w="2178" w:type="dxa"/>
          </w:tcPr>
          <w:p w:rsidR="00050A78" w:rsidRDefault="00050A78" w:rsidP="00050A78">
            <w:pPr>
              <w:ind w:firstLine="0"/>
            </w:pPr>
            <w:r>
              <w:rPr>
                <w:color w:val="000000"/>
              </w:rPr>
              <w:t>Indexado</w:t>
            </w:r>
          </w:p>
        </w:tc>
      </w:tr>
      <w:tr w:rsidR="00050A78" w:rsidTr="00050A78">
        <w:trPr>
          <w:cantSplit/>
          <w:tblHeader/>
        </w:trPr>
        <w:tc>
          <w:tcPr>
            <w:tcW w:w="2089" w:type="dxa"/>
            <w:vMerge/>
          </w:tcPr>
          <w:p w:rsidR="00050A78" w:rsidRDefault="00050A78" w:rsidP="00050A78">
            <w:pPr>
              <w:widowControl w:val="0"/>
              <w:pBdr>
                <w:top w:val="nil"/>
                <w:left w:val="nil"/>
                <w:bottom w:val="nil"/>
                <w:right w:val="nil"/>
                <w:between w:val="nil"/>
              </w:pBdr>
              <w:spacing w:line="276" w:lineRule="auto"/>
              <w:ind w:firstLine="0"/>
              <w:jc w:val="left"/>
            </w:pPr>
          </w:p>
        </w:tc>
        <w:tc>
          <w:tcPr>
            <w:tcW w:w="2327" w:type="dxa"/>
          </w:tcPr>
          <w:p w:rsidR="00050A78" w:rsidRDefault="00050A78" w:rsidP="00050A78">
            <w:pPr>
              <w:ind w:firstLine="0"/>
            </w:pPr>
            <w:proofErr w:type="spellStart"/>
            <w:r>
              <w:rPr>
                <w:color w:val="000000"/>
              </w:rPr>
              <w:t>UserId</w:t>
            </w:r>
            <w:proofErr w:type="spellEnd"/>
          </w:p>
        </w:tc>
        <w:tc>
          <w:tcPr>
            <w:tcW w:w="2176" w:type="dxa"/>
          </w:tcPr>
          <w:p w:rsidR="00050A78" w:rsidRDefault="00050A78" w:rsidP="00050A78">
            <w:pPr>
              <w:ind w:firstLine="0"/>
            </w:pPr>
            <w:proofErr w:type="spellStart"/>
            <w:r>
              <w:rPr>
                <w:color w:val="000000"/>
              </w:rPr>
              <w:t>String</w:t>
            </w:r>
            <w:proofErr w:type="spellEnd"/>
          </w:p>
        </w:tc>
        <w:tc>
          <w:tcPr>
            <w:tcW w:w="2178" w:type="dxa"/>
          </w:tcPr>
          <w:p w:rsidR="00050A78" w:rsidRDefault="00050A78" w:rsidP="00050A78">
            <w:pPr>
              <w:ind w:firstLine="0"/>
            </w:pPr>
            <w:r>
              <w:rPr>
                <w:color w:val="000000"/>
              </w:rPr>
              <w:t>Indexado</w:t>
            </w:r>
          </w:p>
        </w:tc>
      </w:tr>
      <w:tr w:rsidR="00050A78" w:rsidTr="00050A78">
        <w:trPr>
          <w:cantSplit/>
          <w:tblHeader/>
        </w:trPr>
        <w:tc>
          <w:tcPr>
            <w:tcW w:w="2089" w:type="dxa"/>
            <w:vMerge/>
          </w:tcPr>
          <w:p w:rsidR="00050A78" w:rsidRDefault="00050A78" w:rsidP="00050A78">
            <w:pPr>
              <w:widowControl w:val="0"/>
              <w:pBdr>
                <w:top w:val="nil"/>
                <w:left w:val="nil"/>
                <w:bottom w:val="nil"/>
                <w:right w:val="nil"/>
                <w:between w:val="nil"/>
              </w:pBdr>
              <w:spacing w:line="276" w:lineRule="auto"/>
              <w:ind w:firstLine="0"/>
              <w:jc w:val="left"/>
            </w:pPr>
          </w:p>
        </w:tc>
        <w:tc>
          <w:tcPr>
            <w:tcW w:w="2327" w:type="dxa"/>
          </w:tcPr>
          <w:p w:rsidR="00050A78" w:rsidRDefault="00050A78" w:rsidP="00050A78">
            <w:pPr>
              <w:ind w:firstLine="0"/>
            </w:pPr>
            <w:proofErr w:type="spellStart"/>
            <w:r>
              <w:rPr>
                <w:color w:val="000000"/>
              </w:rPr>
              <w:t>Gender</w:t>
            </w:r>
            <w:proofErr w:type="spellEnd"/>
          </w:p>
        </w:tc>
        <w:tc>
          <w:tcPr>
            <w:tcW w:w="2176" w:type="dxa"/>
          </w:tcPr>
          <w:p w:rsidR="00050A78" w:rsidRDefault="00050A78" w:rsidP="00050A78">
            <w:pPr>
              <w:ind w:firstLine="0"/>
            </w:pPr>
            <w:proofErr w:type="spellStart"/>
            <w:r>
              <w:rPr>
                <w:color w:val="000000"/>
              </w:rPr>
              <w:t>String</w:t>
            </w:r>
            <w:proofErr w:type="spellEnd"/>
          </w:p>
        </w:tc>
        <w:tc>
          <w:tcPr>
            <w:tcW w:w="2178" w:type="dxa"/>
          </w:tcPr>
          <w:p w:rsidR="00050A78" w:rsidRDefault="00050A78" w:rsidP="00050A78">
            <w:pPr>
              <w:ind w:firstLine="0"/>
            </w:pPr>
            <w:r>
              <w:rPr>
                <w:color w:val="000000"/>
              </w:rPr>
              <w:t>Indexado</w:t>
            </w:r>
          </w:p>
        </w:tc>
      </w:tr>
      <w:tr w:rsidR="00050A78" w:rsidTr="00050A78">
        <w:trPr>
          <w:cantSplit/>
          <w:tblHeader/>
        </w:trPr>
        <w:tc>
          <w:tcPr>
            <w:tcW w:w="2089" w:type="dxa"/>
            <w:vMerge/>
          </w:tcPr>
          <w:p w:rsidR="00050A78" w:rsidRDefault="00050A78" w:rsidP="00050A78">
            <w:pPr>
              <w:widowControl w:val="0"/>
              <w:pBdr>
                <w:top w:val="nil"/>
                <w:left w:val="nil"/>
                <w:bottom w:val="nil"/>
                <w:right w:val="nil"/>
                <w:between w:val="nil"/>
              </w:pBdr>
              <w:spacing w:line="276" w:lineRule="auto"/>
              <w:ind w:firstLine="0"/>
              <w:jc w:val="left"/>
            </w:pPr>
          </w:p>
        </w:tc>
        <w:tc>
          <w:tcPr>
            <w:tcW w:w="2327" w:type="dxa"/>
          </w:tcPr>
          <w:p w:rsidR="00050A78" w:rsidRDefault="00050A78" w:rsidP="00050A78">
            <w:pPr>
              <w:ind w:firstLine="0"/>
            </w:pPr>
            <w:proofErr w:type="spellStart"/>
            <w:r>
              <w:rPr>
                <w:color w:val="000000"/>
              </w:rPr>
              <w:t>Created</w:t>
            </w:r>
            <w:proofErr w:type="spellEnd"/>
          </w:p>
        </w:tc>
        <w:tc>
          <w:tcPr>
            <w:tcW w:w="2176" w:type="dxa"/>
          </w:tcPr>
          <w:p w:rsidR="00050A78" w:rsidRDefault="00050A78" w:rsidP="00050A78">
            <w:pPr>
              <w:ind w:firstLine="0"/>
            </w:pPr>
            <w:r>
              <w:rPr>
                <w:color w:val="000000"/>
              </w:rPr>
              <w:t>Date</w:t>
            </w:r>
          </w:p>
        </w:tc>
        <w:tc>
          <w:tcPr>
            <w:tcW w:w="2178" w:type="dxa"/>
          </w:tcPr>
          <w:p w:rsidR="00050A78" w:rsidRDefault="00050A78" w:rsidP="00050A78">
            <w:pPr>
              <w:ind w:firstLine="0"/>
            </w:pPr>
            <w:r>
              <w:rPr>
                <w:color w:val="000000"/>
              </w:rPr>
              <w:t>Indexado</w:t>
            </w:r>
          </w:p>
        </w:tc>
      </w:tr>
      <w:tr w:rsidR="00050A78" w:rsidTr="00050A78">
        <w:trPr>
          <w:cantSplit/>
          <w:trHeight w:val="240"/>
          <w:tblHeader/>
        </w:trPr>
        <w:tc>
          <w:tcPr>
            <w:tcW w:w="2089" w:type="dxa"/>
            <w:vMerge w:val="restart"/>
          </w:tcPr>
          <w:p w:rsidR="00050A78" w:rsidRDefault="00050A78" w:rsidP="00050A78">
            <w:pPr>
              <w:ind w:firstLine="0"/>
            </w:pPr>
            <w:proofErr w:type="spellStart"/>
            <w:r>
              <w:rPr>
                <w:color w:val="000000"/>
              </w:rPr>
              <w:t>patientHistory</w:t>
            </w:r>
            <w:proofErr w:type="spellEnd"/>
          </w:p>
        </w:tc>
        <w:tc>
          <w:tcPr>
            <w:tcW w:w="2327" w:type="dxa"/>
          </w:tcPr>
          <w:p w:rsidR="00050A78" w:rsidRDefault="00050A78" w:rsidP="00050A78">
            <w:pPr>
              <w:ind w:firstLine="0"/>
            </w:pPr>
            <w:proofErr w:type="spellStart"/>
            <w:r>
              <w:rPr>
                <w:color w:val="000000"/>
              </w:rPr>
              <w:t>History</w:t>
            </w:r>
            <w:proofErr w:type="spellEnd"/>
          </w:p>
        </w:tc>
        <w:tc>
          <w:tcPr>
            <w:tcW w:w="2176" w:type="dxa"/>
          </w:tcPr>
          <w:p w:rsidR="00050A78" w:rsidRDefault="00050A78" w:rsidP="00050A78">
            <w:pPr>
              <w:ind w:firstLine="0"/>
            </w:pPr>
            <w:proofErr w:type="spellStart"/>
            <w:r>
              <w:rPr>
                <w:color w:val="000000"/>
              </w:rPr>
              <w:t>String</w:t>
            </w:r>
            <w:proofErr w:type="spellEnd"/>
          </w:p>
        </w:tc>
        <w:tc>
          <w:tcPr>
            <w:tcW w:w="2178" w:type="dxa"/>
          </w:tcPr>
          <w:p w:rsidR="00050A78" w:rsidRDefault="00050A78" w:rsidP="00050A78">
            <w:pPr>
              <w:ind w:firstLine="0"/>
            </w:pPr>
          </w:p>
        </w:tc>
      </w:tr>
      <w:tr w:rsidR="00050A78" w:rsidTr="00050A78">
        <w:trPr>
          <w:cantSplit/>
          <w:trHeight w:val="240"/>
          <w:tblHeader/>
        </w:trPr>
        <w:tc>
          <w:tcPr>
            <w:tcW w:w="2089" w:type="dxa"/>
            <w:vMerge/>
          </w:tcPr>
          <w:p w:rsidR="00050A78" w:rsidRDefault="00050A78" w:rsidP="00050A78">
            <w:pPr>
              <w:ind w:firstLine="0"/>
            </w:pPr>
          </w:p>
        </w:tc>
        <w:tc>
          <w:tcPr>
            <w:tcW w:w="2327" w:type="dxa"/>
          </w:tcPr>
          <w:p w:rsidR="00050A78" w:rsidRDefault="00050A78" w:rsidP="00050A78">
            <w:pPr>
              <w:ind w:firstLine="0"/>
            </w:pPr>
            <w:r>
              <w:rPr>
                <w:color w:val="000000"/>
              </w:rPr>
              <w:t>Gemini</w:t>
            </w:r>
          </w:p>
        </w:tc>
        <w:tc>
          <w:tcPr>
            <w:tcW w:w="2176" w:type="dxa"/>
          </w:tcPr>
          <w:p w:rsidR="00050A78" w:rsidRDefault="00050A78" w:rsidP="00050A78">
            <w:pPr>
              <w:ind w:firstLine="0"/>
            </w:pPr>
            <w:proofErr w:type="spellStart"/>
            <w:r>
              <w:rPr>
                <w:color w:val="000000"/>
              </w:rPr>
              <w:t>String</w:t>
            </w:r>
            <w:proofErr w:type="spellEnd"/>
          </w:p>
        </w:tc>
        <w:tc>
          <w:tcPr>
            <w:tcW w:w="2178" w:type="dxa"/>
          </w:tcPr>
          <w:p w:rsidR="00050A78" w:rsidRDefault="00050A78" w:rsidP="00050A78">
            <w:pPr>
              <w:ind w:firstLine="0"/>
            </w:pPr>
          </w:p>
        </w:tc>
      </w:tr>
      <w:tr w:rsidR="00050A78" w:rsidTr="00050A78">
        <w:trPr>
          <w:cantSplit/>
          <w:trHeight w:val="240"/>
          <w:tblHeader/>
        </w:trPr>
        <w:tc>
          <w:tcPr>
            <w:tcW w:w="2089" w:type="dxa"/>
            <w:vMerge/>
          </w:tcPr>
          <w:p w:rsidR="00050A78" w:rsidRDefault="00050A78" w:rsidP="00050A78">
            <w:pPr>
              <w:ind w:firstLine="0"/>
            </w:pPr>
          </w:p>
        </w:tc>
        <w:tc>
          <w:tcPr>
            <w:tcW w:w="2327" w:type="dxa"/>
          </w:tcPr>
          <w:p w:rsidR="00050A78" w:rsidRDefault="00050A78" w:rsidP="00050A78">
            <w:pPr>
              <w:ind w:firstLine="0"/>
            </w:pPr>
            <w:proofErr w:type="spellStart"/>
            <w:r>
              <w:rPr>
                <w:color w:val="000000"/>
              </w:rPr>
              <w:t>Image</w:t>
            </w:r>
            <w:proofErr w:type="spellEnd"/>
          </w:p>
        </w:tc>
        <w:tc>
          <w:tcPr>
            <w:tcW w:w="2176" w:type="dxa"/>
          </w:tcPr>
          <w:p w:rsidR="00050A78" w:rsidRDefault="00050A78" w:rsidP="00050A78">
            <w:pPr>
              <w:ind w:firstLine="0"/>
            </w:pPr>
            <w:proofErr w:type="spellStart"/>
            <w:r>
              <w:rPr>
                <w:color w:val="000000"/>
              </w:rPr>
              <w:t>String</w:t>
            </w:r>
            <w:proofErr w:type="spellEnd"/>
          </w:p>
        </w:tc>
        <w:tc>
          <w:tcPr>
            <w:tcW w:w="2178" w:type="dxa"/>
          </w:tcPr>
          <w:p w:rsidR="00050A78" w:rsidRDefault="00050A78" w:rsidP="00050A78">
            <w:pPr>
              <w:ind w:firstLine="0"/>
            </w:pPr>
          </w:p>
        </w:tc>
      </w:tr>
      <w:tr w:rsidR="00050A78" w:rsidTr="00050A78">
        <w:trPr>
          <w:cantSplit/>
          <w:trHeight w:val="240"/>
          <w:tblHeader/>
        </w:trPr>
        <w:tc>
          <w:tcPr>
            <w:tcW w:w="2089" w:type="dxa"/>
            <w:vMerge/>
          </w:tcPr>
          <w:p w:rsidR="00050A78" w:rsidRDefault="00050A78" w:rsidP="00050A78">
            <w:pPr>
              <w:ind w:firstLine="0"/>
            </w:pPr>
          </w:p>
        </w:tc>
        <w:tc>
          <w:tcPr>
            <w:tcW w:w="2327" w:type="dxa"/>
          </w:tcPr>
          <w:p w:rsidR="00050A78" w:rsidRDefault="00050A78" w:rsidP="00050A78">
            <w:pPr>
              <w:ind w:firstLine="0"/>
            </w:pPr>
            <w:proofErr w:type="spellStart"/>
            <w:r>
              <w:rPr>
                <w:color w:val="000000"/>
              </w:rPr>
              <w:t>Type</w:t>
            </w:r>
            <w:proofErr w:type="spellEnd"/>
          </w:p>
        </w:tc>
        <w:tc>
          <w:tcPr>
            <w:tcW w:w="2176" w:type="dxa"/>
          </w:tcPr>
          <w:p w:rsidR="00050A78" w:rsidRDefault="00050A78" w:rsidP="00050A78">
            <w:pPr>
              <w:ind w:firstLine="0"/>
            </w:pPr>
            <w:proofErr w:type="spellStart"/>
            <w:r>
              <w:rPr>
                <w:color w:val="000000"/>
              </w:rPr>
              <w:t>String</w:t>
            </w:r>
            <w:proofErr w:type="spellEnd"/>
          </w:p>
        </w:tc>
        <w:tc>
          <w:tcPr>
            <w:tcW w:w="2178" w:type="dxa"/>
          </w:tcPr>
          <w:p w:rsidR="00050A78" w:rsidRDefault="00050A78" w:rsidP="00050A78">
            <w:pPr>
              <w:ind w:firstLine="0"/>
            </w:pPr>
          </w:p>
        </w:tc>
      </w:tr>
      <w:tr w:rsidR="00050A78" w:rsidTr="00050A78">
        <w:trPr>
          <w:cantSplit/>
          <w:trHeight w:val="240"/>
          <w:tblHeader/>
        </w:trPr>
        <w:tc>
          <w:tcPr>
            <w:tcW w:w="2089" w:type="dxa"/>
            <w:vMerge/>
          </w:tcPr>
          <w:p w:rsidR="00050A78" w:rsidRDefault="00050A78" w:rsidP="00050A78">
            <w:pPr>
              <w:ind w:firstLine="0"/>
            </w:pPr>
          </w:p>
        </w:tc>
        <w:tc>
          <w:tcPr>
            <w:tcW w:w="2327" w:type="dxa"/>
          </w:tcPr>
          <w:p w:rsidR="00050A78" w:rsidRDefault="00050A78" w:rsidP="00050A78">
            <w:pPr>
              <w:ind w:firstLine="0"/>
            </w:pPr>
            <w:proofErr w:type="spellStart"/>
            <w:r>
              <w:rPr>
                <w:color w:val="000000"/>
              </w:rPr>
              <w:t>PatientID</w:t>
            </w:r>
            <w:proofErr w:type="spellEnd"/>
          </w:p>
        </w:tc>
        <w:tc>
          <w:tcPr>
            <w:tcW w:w="2176" w:type="dxa"/>
          </w:tcPr>
          <w:p w:rsidR="00050A78" w:rsidRDefault="00050A78" w:rsidP="00050A78">
            <w:pPr>
              <w:ind w:firstLine="0"/>
            </w:pPr>
            <w:proofErr w:type="spellStart"/>
            <w:r>
              <w:rPr>
                <w:color w:val="000000"/>
              </w:rPr>
              <w:t>ObjectId</w:t>
            </w:r>
            <w:proofErr w:type="spellEnd"/>
          </w:p>
        </w:tc>
        <w:tc>
          <w:tcPr>
            <w:tcW w:w="2178" w:type="dxa"/>
          </w:tcPr>
          <w:p w:rsidR="00050A78" w:rsidRDefault="00050A78" w:rsidP="00050A78">
            <w:pPr>
              <w:ind w:firstLine="0"/>
            </w:pPr>
            <w:r>
              <w:rPr>
                <w:color w:val="000000"/>
              </w:rPr>
              <w:t>Indexado</w:t>
            </w:r>
          </w:p>
        </w:tc>
      </w:tr>
      <w:tr w:rsidR="00050A78" w:rsidTr="00050A78">
        <w:trPr>
          <w:cantSplit/>
          <w:trHeight w:val="240"/>
          <w:tblHeader/>
        </w:trPr>
        <w:tc>
          <w:tcPr>
            <w:tcW w:w="2089" w:type="dxa"/>
            <w:vMerge/>
          </w:tcPr>
          <w:p w:rsidR="00050A78" w:rsidRDefault="00050A78" w:rsidP="00050A78">
            <w:pPr>
              <w:ind w:firstLine="0"/>
            </w:pPr>
          </w:p>
        </w:tc>
        <w:tc>
          <w:tcPr>
            <w:tcW w:w="2327" w:type="dxa"/>
          </w:tcPr>
          <w:p w:rsidR="00050A78" w:rsidRDefault="00050A78" w:rsidP="00050A78">
            <w:pPr>
              <w:ind w:firstLine="0"/>
            </w:pPr>
            <w:proofErr w:type="spellStart"/>
            <w:r>
              <w:rPr>
                <w:color w:val="000000"/>
              </w:rPr>
              <w:t>Accepted</w:t>
            </w:r>
            <w:proofErr w:type="spellEnd"/>
          </w:p>
        </w:tc>
        <w:tc>
          <w:tcPr>
            <w:tcW w:w="2176" w:type="dxa"/>
          </w:tcPr>
          <w:p w:rsidR="00050A78" w:rsidRDefault="00050A78" w:rsidP="00050A78">
            <w:pPr>
              <w:ind w:firstLine="0"/>
            </w:pPr>
            <w:proofErr w:type="spellStart"/>
            <w:r>
              <w:rPr>
                <w:color w:val="000000"/>
              </w:rPr>
              <w:t>String</w:t>
            </w:r>
            <w:proofErr w:type="spellEnd"/>
          </w:p>
        </w:tc>
        <w:tc>
          <w:tcPr>
            <w:tcW w:w="2178" w:type="dxa"/>
          </w:tcPr>
          <w:p w:rsidR="00050A78" w:rsidRDefault="00050A78" w:rsidP="00050A78">
            <w:pPr>
              <w:ind w:firstLine="0"/>
            </w:pPr>
            <w:r>
              <w:rPr>
                <w:color w:val="000000"/>
              </w:rPr>
              <w:t>Indexado</w:t>
            </w:r>
          </w:p>
        </w:tc>
      </w:tr>
      <w:tr w:rsidR="00050A78" w:rsidTr="00050A78">
        <w:trPr>
          <w:cantSplit/>
          <w:trHeight w:val="240"/>
          <w:tblHeader/>
        </w:trPr>
        <w:tc>
          <w:tcPr>
            <w:tcW w:w="2089" w:type="dxa"/>
            <w:vMerge/>
          </w:tcPr>
          <w:p w:rsidR="00050A78" w:rsidRDefault="00050A78" w:rsidP="00050A78">
            <w:pPr>
              <w:ind w:firstLine="0"/>
            </w:pPr>
          </w:p>
        </w:tc>
        <w:tc>
          <w:tcPr>
            <w:tcW w:w="2327" w:type="dxa"/>
          </w:tcPr>
          <w:p w:rsidR="00050A78" w:rsidRDefault="00050A78" w:rsidP="00050A78">
            <w:pPr>
              <w:ind w:firstLine="0"/>
            </w:pPr>
            <w:proofErr w:type="spellStart"/>
            <w:r>
              <w:rPr>
                <w:color w:val="000000"/>
              </w:rPr>
              <w:t>Created</w:t>
            </w:r>
            <w:proofErr w:type="spellEnd"/>
          </w:p>
        </w:tc>
        <w:tc>
          <w:tcPr>
            <w:tcW w:w="2176" w:type="dxa"/>
          </w:tcPr>
          <w:p w:rsidR="00050A78" w:rsidRDefault="00050A78" w:rsidP="00050A78">
            <w:pPr>
              <w:ind w:firstLine="0"/>
            </w:pPr>
            <w:r>
              <w:rPr>
                <w:color w:val="000000"/>
              </w:rPr>
              <w:t>Date</w:t>
            </w:r>
          </w:p>
        </w:tc>
        <w:tc>
          <w:tcPr>
            <w:tcW w:w="2178" w:type="dxa"/>
          </w:tcPr>
          <w:p w:rsidR="00050A78" w:rsidRDefault="00050A78" w:rsidP="00050A78">
            <w:pPr>
              <w:ind w:firstLine="0"/>
            </w:pPr>
            <w:r>
              <w:rPr>
                <w:color w:val="000000"/>
              </w:rPr>
              <w:t>Indexado</w:t>
            </w:r>
          </w:p>
        </w:tc>
      </w:tr>
    </w:tbl>
    <w:p w:rsidR="00050A78" w:rsidRDefault="00050A78" w:rsidP="00050A78">
      <w:pPr>
        <w:rPr>
          <w:color w:val="000000"/>
        </w:rPr>
      </w:pP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tabla muestra cómo está estructurada la información en MongoDB para el paciente y su historial médico, </w:t>
      </w:r>
      <w:r>
        <w:rPr>
          <w:i/>
          <w:sz w:val="20"/>
          <w:szCs w:val="20"/>
        </w:rPr>
        <w:t>elaboración propia.</w:t>
      </w:r>
    </w:p>
    <w:p w:rsidR="00050A78" w:rsidRDefault="00050A78" w:rsidP="00050A78">
      <w:pPr>
        <w:ind w:left="624" w:hanging="624"/>
      </w:pPr>
    </w:p>
    <w:p w:rsidR="00050A78" w:rsidRDefault="00050A78" w:rsidP="00050A78"/>
    <w:p w:rsidR="00050A78" w:rsidRDefault="00050A78" w:rsidP="00E507D9">
      <w:pPr>
        <w:pStyle w:val="Sub1"/>
      </w:pPr>
      <w:bookmarkStart w:id="100" w:name="_heading=h.3s49zyc" w:colFirst="0" w:colLast="0"/>
      <w:bookmarkEnd w:id="100"/>
      <w:r>
        <w:t>Configuración de Base de datos con MongoDB</w:t>
      </w:r>
    </w:p>
    <w:p w:rsidR="00050A78" w:rsidRDefault="00050A78" w:rsidP="00050A78">
      <w:pPr>
        <w:rPr>
          <w:color w:val="000000"/>
        </w:rPr>
      </w:pPr>
    </w:p>
    <w:p w:rsidR="00050A78" w:rsidRDefault="00050A78" w:rsidP="00050A78">
      <w:pPr>
        <w:rPr>
          <w:color w:val="000000"/>
        </w:rPr>
      </w:pPr>
      <w:r>
        <w:rPr>
          <w:color w:val="000000"/>
        </w:rPr>
        <w:t xml:space="preserve">La configuración de </w:t>
      </w:r>
      <w:proofErr w:type="spellStart"/>
      <w:r>
        <w:t>Mongodb</w:t>
      </w:r>
      <w:proofErr w:type="spellEnd"/>
      <w:r>
        <w:rPr>
          <w:color w:val="000000"/>
        </w:rPr>
        <w:t xml:space="preserve"> se hizo en un contenedor Docker, instalando las siguientes dependencias en el Dockerfile:</w:t>
      </w:r>
    </w:p>
    <w:p w:rsidR="00050A78" w:rsidRDefault="00050A78" w:rsidP="00050A78">
      <w:pPr>
        <w:rPr>
          <w:color w:val="000000"/>
        </w:rPr>
      </w:pPr>
    </w:p>
    <w:tbl>
      <w:tblPr>
        <w:tblW w:w="8770"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459"/>
        <w:gridCol w:w="4311"/>
      </w:tblGrid>
      <w:tr w:rsidR="00050A78" w:rsidTr="00050A78">
        <w:trPr>
          <w:cantSplit/>
          <w:tblHeader/>
        </w:trPr>
        <w:tc>
          <w:tcPr>
            <w:tcW w:w="4459" w:type="dxa"/>
          </w:tcPr>
          <w:p w:rsidR="00050A78" w:rsidRDefault="00050A78" w:rsidP="00050A78">
            <w:pPr>
              <w:ind w:firstLine="0"/>
            </w:pPr>
            <w:r>
              <w:rPr>
                <w:color w:val="000000"/>
              </w:rPr>
              <w:t>Proceso</w:t>
            </w:r>
          </w:p>
        </w:tc>
        <w:tc>
          <w:tcPr>
            <w:tcW w:w="4311" w:type="dxa"/>
          </w:tcPr>
          <w:p w:rsidR="00050A78" w:rsidRDefault="00050A78" w:rsidP="00050A78">
            <w:pPr>
              <w:ind w:firstLine="0"/>
            </w:pPr>
            <w:r>
              <w:rPr>
                <w:color w:val="000000"/>
              </w:rPr>
              <w:t>Configuración</w:t>
            </w:r>
          </w:p>
        </w:tc>
      </w:tr>
      <w:tr w:rsidR="00050A78" w:rsidTr="00050A78">
        <w:trPr>
          <w:cantSplit/>
          <w:tblHeader/>
        </w:trPr>
        <w:tc>
          <w:tcPr>
            <w:tcW w:w="4459" w:type="dxa"/>
          </w:tcPr>
          <w:p w:rsidR="00050A78" w:rsidRDefault="00050A78" w:rsidP="00050A78">
            <w:pPr>
              <w:ind w:firstLine="0"/>
            </w:pPr>
            <w:r>
              <w:rPr>
                <w:color w:val="000000"/>
              </w:rPr>
              <w:lastRenderedPageBreak/>
              <w:t>https://www.mongodb.org/static/pgp/server-7.0.asc</w:t>
            </w:r>
          </w:p>
        </w:tc>
        <w:tc>
          <w:tcPr>
            <w:tcW w:w="4311" w:type="dxa"/>
          </w:tcPr>
          <w:p w:rsidR="00050A78" w:rsidRDefault="00050A78" w:rsidP="00050A78">
            <w:pPr>
              <w:ind w:firstLine="0"/>
            </w:pPr>
            <w:r>
              <w:rPr>
                <w:color w:val="000000"/>
              </w:rPr>
              <w:t>Este es el repositorio donde se encuentra los paquetes para instalar MongoDB la vieron 7</w:t>
            </w:r>
          </w:p>
        </w:tc>
      </w:tr>
      <w:tr w:rsidR="00050A78" w:rsidTr="00050A78">
        <w:trPr>
          <w:cantSplit/>
          <w:tblHeader/>
        </w:trPr>
        <w:tc>
          <w:tcPr>
            <w:tcW w:w="4459" w:type="dxa"/>
          </w:tcPr>
          <w:p w:rsidR="00050A78" w:rsidRDefault="00050A78" w:rsidP="00050A78">
            <w:pPr>
              <w:ind w:firstLine="0"/>
            </w:pPr>
            <w:proofErr w:type="spellStart"/>
            <w:r>
              <w:rPr>
                <w:color w:val="000000"/>
              </w:rPr>
              <w:t>mongodb-org</w:t>
            </w:r>
            <w:proofErr w:type="spellEnd"/>
          </w:p>
        </w:tc>
        <w:tc>
          <w:tcPr>
            <w:tcW w:w="4311" w:type="dxa"/>
          </w:tcPr>
          <w:p w:rsidR="00050A78" w:rsidRDefault="00050A78" w:rsidP="00050A78">
            <w:pPr>
              <w:ind w:firstLine="0"/>
            </w:pPr>
            <w:r>
              <w:rPr>
                <w:color w:val="000000"/>
              </w:rPr>
              <w:t xml:space="preserve">Una vez </w:t>
            </w:r>
            <w:r>
              <w:t>configurada</w:t>
            </w:r>
            <w:r>
              <w:rPr>
                <w:color w:val="000000"/>
              </w:rPr>
              <w:t xml:space="preserve"> la </w:t>
            </w:r>
            <w:r>
              <w:t>URL</w:t>
            </w:r>
            <w:r>
              <w:rPr>
                <w:color w:val="000000"/>
              </w:rPr>
              <w:t xml:space="preserve"> se procede a instalar la dependencia.</w:t>
            </w:r>
          </w:p>
        </w:tc>
      </w:tr>
      <w:tr w:rsidR="00050A78" w:rsidTr="00050A78">
        <w:trPr>
          <w:cantSplit/>
          <w:tblHeader/>
        </w:trPr>
        <w:tc>
          <w:tcPr>
            <w:tcW w:w="4459" w:type="dxa"/>
          </w:tcPr>
          <w:p w:rsidR="00050A78" w:rsidRDefault="00050A78" w:rsidP="00050A78">
            <w:pPr>
              <w:ind w:firstLine="0"/>
            </w:pPr>
            <w:r>
              <w:rPr>
                <w:color w:val="000000"/>
              </w:rPr>
              <w:t>MONGO_PACKAGE=</w:t>
            </w:r>
            <w:proofErr w:type="spellStart"/>
            <w:r>
              <w:rPr>
                <w:color w:val="000000"/>
              </w:rPr>
              <w:t>mongodb-org</w:t>
            </w:r>
            <w:proofErr w:type="spellEnd"/>
          </w:p>
        </w:tc>
        <w:tc>
          <w:tcPr>
            <w:tcW w:w="4311" w:type="dxa"/>
          </w:tcPr>
          <w:p w:rsidR="00050A78" w:rsidRDefault="00050A78" w:rsidP="00050A78">
            <w:pPr>
              <w:ind w:firstLine="0"/>
            </w:pPr>
            <w:r>
              <w:rPr>
                <w:color w:val="000000"/>
              </w:rPr>
              <w:t>Se crea una variable de configuración para poder acceder a todas sus dependencias.</w:t>
            </w:r>
          </w:p>
        </w:tc>
      </w:tr>
      <w:tr w:rsidR="00050A78" w:rsidTr="00050A78">
        <w:trPr>
          <w:cantSplit/>
          <w:tblHeader/>
        </w:trPr>
        <w:tc>
          <w:tcPr>
            <w:tcW w:w="4459" w:type="dxa"/>
          </w:tcPr>
          <w:p w:rsidR="00050A78" w:rsidRPr="00050A78" w:rsidRDefault="00050A78" w:rsidP="00050A78">
            <w:pPr>
              <w:ind w:firstLine="0"/>
              <w:rPr>
                <w:lang w:val="en-US"/>
              </w:rPr>
            </w:pPr>
            <w:r w:rsidRPr="00050A78">
              <w:rPr>
                <w:color w:val="000000"/>
                <w:lang w:val="en-US"/>
              </w:rPr>
              <w:t>${MONGO_PACKAGE}-server \</w:t>
            </w:r>
          </w:p>
          <w:p w:rsidR="00050A78" w:rsidRPr="00050A78" w:rsidRDefault="00050A78" w:rsidP="00050A78">
            <w:pPr>
              <w:ind w:firstLine="0"/>
              <w:rPr>
                <w:lang w:val="en-US"/>
              </w:rPr>
            </w:pPr>
            <w:r w:rsidRPr="00050A78">
              <w:rPr>
                <w:color w:val="000000"/>
                <w:lang w:val="en-US"/>
              </w:rPr>
              <w:t>${MONGO_PACKAGE}-shell \</w:t>
            </w:r>
          </w:p>
          <w:p w:rsidR="00050A78" w:rsidRPr="00050A78" w:rsidRDefault="00050A78" w:rsidP="00050A78">
            <w:pPr>
              <w:ind w:firstLine="0"/>
              <w:rPr>
                <w:lang w:val="en-US"/>
              </w:rPr>
            </w:pPr>
            <w:r w:rsidRPr="00050A78">
              <w:rPr>
                <w:color w:val="000000"/>
                <w:lang w:val="en-US"/>
              </w:rPr>
              <w:t>${MONGO_PACKAGE}-</w:t>
            </w:r>
            <w:proofErr w:type="spellStart"/>
            <w:r w:rsidRPr="00050A78">
              <w:rPr>
                <w:color w:val="000000"/>
                <w:lang w:val="en-US"/>
              </w:rPr>
              <w:t>mongos</w:t>
            </w:r>
            <w:proofErr w:type="spellEnd"/>
            <w:r w:rsidRPr="00050A78">
              <w:rPr>
                <w:color w:val="000000"/>
                <w:lang w:val="en-US"/>
              </w:rPr>
              <w:t xml:space="preserve"> \</w:t>
            </w:r>
          </w:p>
          <w:p w:rsidR="00050A78" w:rsidRPr="00050A78" w:rsidRDefault="00050A78" w:rsidP="00050A78">
            <w:pPr>
              <w:ind w:firstLine="0"/>
              <w:rPr>
                <w:lang w:val="en-US"/>
              </w:rPr>
            </w:pPr>
            <w:r w:rsidRPr="00050A78">
              <w:rPr>
                <w:color w:val="000000"/>
                <w:lang w:val="en-US"/>
              </w:rPr>
              <w:t>${MONGO_PACKAGE}-tools</w:t>
            </w:r>
          </w:p>
        </w:tc>
        <w:tc>
          <w:tcPr>
            <w:tcW w:w="4311" w:type="dxa"/>
          </w:tcPr>
          <w:p w:rsidR="00050A78" w:rsidRDefault="00050A78" w:rsidP="00050A78">
            <w:pPr>
              <w:ind w:firstLine="0"/>
            </w:pPr>
            <w:r>
              <w:t>Estas</w:t>
            </w:r>
            <w:r>
              <w:rPr>
                <w:color w:val="000000"/>
              </w:rPr>
              <w:t xml:space="preserve"> son dependencias que son necesarias para su funcionamiento.</w:t>
            </w:r>
          </w:p>
        </w:tc>
      </w:tr>
    </w:tbl>
    <w:p w:rsidR="00050A78" w:rsidRDefault="00050A78" w:rsidP="00050A78">
      <w:pPr>
        <w:spacing w:before="240" w:line="276" w:lineRule="auto"/>
        <w:ind w:firstLine="0"/>
        <w:rPr>
          <w:i/>
          <w:sz w:val="20"/>
          <w:szCs w:val="20"/>
        </w:rPr>
      </w:pPr>
      <w:r>
        <w:rPr>
          <w:i/>
          <w:sz w:val="20"/>
          <w:szCs w:val="20"/>
        </w:rPr>
        <w:t>Fuente.</w:t>
      </w:r>
      <w:r>
        <w:rPr>
          <w:sz w:val="20"/>
          <w:szCs w:val="20"/>
        </w:rPr>
        <w:t xml:space="preserve"> La tabla muestra la configuración paso a paso de cómo se instaló y se configuró en docker Mongo, </w:t>
      </w:r>
      <w:r>
        <w:rPr>
          <w:i/>
          <w:sz w:val="20"/>
          <w:szCs w:val="20"/>
        </w:rPr>
        <w:t>elaboración propia.</w:t>
      </w:r>
    </w:p>
    <w:p w:rsidR="00050A78" w:rsidRDefault="00050A78" w:rsidP="00050A78"/>
    <w:p w:rsidR="00050A78" w:rsidRDefault="00050A78" w:rsidP="00050A78">
      <w:pPr>
        <w:rPr>
          <w:color w:val="000000"/>
        </w:rPr>
      </w:pPr>
      <w:r>
        <w:rPr>
          <w:color w:val="000000"/>
        </w:rPr>
        <w:t xml:space="preserve">Una </w:t>
      </w:r>
      <w:r>
        <w:t>vez realizada</w:t>
      </w:r>
      <w:r>
        <w:rPr>
          <w:color w:val="000000"/>
        </w:rPr>
        <w:t xml:space="preserve"> la configuración se procede a ejecutar el servidor y este ya se encuentra listo para accederlo y ejecutarlo sin problemas.</w:t>
      </w:r>
    </w:p>
    <w:p w:rsidR="00050A78" w:rsidRDefault="00050A78" w:rsidP="00050A78">
      <w:pPr>
        <w:rPr>
          <w:color w:val="000000"/>
        </w:rPr>
      </w:pPr>
    </w:p>
    <w:p w:rsidR="00050A78" w:rsidRDefault="00050A78" w:rsidP="00E507D9">
      <w:pPr>
        <w:pStyle w:val="Sub1"/>
      </w:pPr>
      <w:bookmarkStart w:id="101" w:name="_heading=h.279ka65" w:colFirst="0" w:colLast="0"/>
      <w:bookmarkEnd w:id="101"/>
      <w:r>
        <w:t>Despliegue para AWS y Expo.</w:t>
      </w:r>
    </w:p>
    <w:p w:rsidR="00050A78" w:rsidRDefault="00050A78" w:rsidP="00050A78">
      <w:pPr>
        <w:rPr>
          <w:color w:val="000000"/>
        </w:rPr>
      </w:pPr>
    </w:p>
    <w:p w:rsidR="00050A78" w:rsidRDefault="00050A78" w:rsidP="00050A78">
      <w:pPr>
        <w:rPr>
          <w:color w:val="000000"/>
        </w:rPr>
      </w:pPr>
      <w:r>
        <w:rPr>
          <w:color w:val="000000"/>
        </w:rPr>
        <w:t xml:space="preserve">Luego </w:t>
      </w:r>
      <w:r>
        <w:t>de realizadas</w:t>
      </w:r>
      <w:r>
        <w:rPr>
          <w:color w:val="000000"/>
        </w:rPr>
        <w:t xml:space="preserve"> las configuraciones y pruebas internas, se procede a publicar el proyecto en la nube, para lo que utilizamos AWS EC2 para publicar los servicios del Backend y de la base de datos y Expo para publicar nuestro servicio de React Native y genere un APK para su posterior uso.</w:t>
      </w:r>
    </w:p>
    <w:p w:rsidR="00050A78" w:rsidRDefault="00050A78" w:rsidP="00050A78">
      <w:pPr>
        <w:rPr>
          <w:color w:val="000000"/>
        </w:rPr>
      </w:pPr>
    </w:p>
    <w:p w:rsidR="00050A78" w:rsidRDefault="00050A78" w:rsidP="00E507D9">
      <w:pPr>
        <w:pStyle w:val="Sub2"/>
      </w:pPr>
      <w:bookmarkStart w:id="102" w:name="_heading=h.meukdy" w:colFirst="0" w:colLast="0"/>
      <w:bookmarkEnd w:id="102"/>
      <w:r>
        <w:t>Configuración para Expo:</w:t>
      </w:r>
    </w:p>
    <w:p w:rsidR="00050A78" w:rsidRDefault="00050A78" w:rsidP="00050A78">
      <w:pPr>
        <w:rPr>
          <w:color w:val="000000"/>
        </w:rPr>
      </w:pPr>
    </w:p>
    <w:p w:rsidR="00050A78" w:rsidRDefault="00050A78" w:rsidP="00050A78">
      <w:pPr>
        <w:rPr>
          <w:color w:val="000000"/>
        </w:rPr>
      </w:pPr>
      <w:r>
        <w:rPr>
          <w:color w:val="000000"/>
        </w:rPr>
        <w:t xml:space="preserve">Debido a que la aplicación fue desarrollada en React Native la cual es una plataforma que utiliza </w:t>
      </w:r>
      <w:proofErr w:type="spellStart"/>
      <w:r>
        <w:t>Javascript</w:t>
      </w:r>
      <w:proofErr w:type="spellEnd"/>
      <w:r>
        <w:rPr>
          <w:color w:val="000000"/>
        </w:rPr>
        <w:t xml:space="preserve"> y sus bases son para desarrollo WEB, sin embargo </w:t>
      </w:r>
      <w:r>
        <w:rPr>
          <w:color w:val="000000"/>
        </w:rPr>
        <w:lastRenderedPageBreak/>
        <w:t xml:space="preserve">se puede migrar con facilidad a otras plataformas como Android e iOS, migrando por medio de una librería a su uso nativo, para lo </w:t>
      </w:r>
      <w:r>
        <w:t>que utilizamos</w:t>
      </w:r>
      <w:r>
        <w:rPr>
          <w:color w:val="000000"/>
        </w:rPr>
        <w:t xml:space="preserve"> Expo, esta es una herramienta que brinda servicios pagados como gratuitos, en la aplicación </w:t>
      </w:r>
      <w:r>
        <w:t>desarrollada usamos</w:t>
      </w:r>
      <w:r>
        <w:rPr>
          <w:color w:val="000000"/>
        </w:rPr>
        <w:t xml:space="preserve"> la parte gratuita y para poder instalar nuestro proyecto en Expo necesitamos la siguiente configuración:</w:t>
      </w:r>
    </w:p>
    <w:p w:rsidR="00050A78" w:rsidRDefault="00050A78" w:rsidP="00050A78">
      <w:pPr>
        <w:rPr>
          <w:color w:val="000000"/>
        </w:rPr>
      </w:pPr>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347"/>
        <w:gridCol w:w="4347"/>
      </w:tblGrid>
      <w:tr w:rsidR="00050A78" w:rsidTr="00050A78">
        <w:trPr>
          <w:cantSplit/>
          <w:tblHeader/>
        </w:trPr>
        <w:tc>
          <w:tcPr>
            <w:tcW w:w="4347" w:type="dxa"/>
          </w:tcPr>
          <w:p w:rsidR="00050A78" w:rsidRDefault="00050A78" w:rsidP="00050A78">
            <w:pPr>
              <w:ind w:firstLine="0"/>
            </w:pPr>
            <w:r>
              <w:rPr>
                <w:color w:val="000000"/>
              </w:rPr>
              <w:t>Paso</w:t>
            </w:r>
          </w:p>
        </w:tc>
        <w:tc>
          <w:tcPr>
            <w:tcW w:w="4347" w:type="dxa"/>
          </w:tcPr>
          <w:p w:rsidR="00050A78" w:rsidRDefault="00050A78" w:rsidP="00050A78">
            <w:pPr>
              <w:ind w:firstLine="0"/>
            </w:pPr>
            <w:r>
              <w:rPr>
                <w:color w:val="000000"/>
              </w:rPr>
              <w:t>Proceso</w:t>
            </w:r>
          </w:p>
        </w:tc>
      </w:tr>
      <w:tr w:rsidR="00050A78" w:rsidTr="00050A78">
        <w:trPr>
          <w:cantSplit/>
          <w:tblHeader/>
        </w:trPr>
        <w:tc>
          <w:tcPr>
            <w:tcW w:w="4347" w:type="dxa"/>
          </w:tcPr>
          <w:p w:rsidR="00050A78" w:rsidRDefault="00050A78" w:rsidP="00050A78">
            <w:pPr>
              <w:ind w:firstLine="0"/>
            </w:pPr>
            <w:r>
              <w:rPr>
                <w:color w:val="000000"/>
              </w:rPr>
              <w:t>Instalar en nuestro ambiente el cliente eas</w:t>
            </w:r>
          </w:p>
        </w:tc>
        <w:tc>
          <w:tcPr>
            <w:tcW w:w="4347" w:type="dxa"/>
          </w:tcPr>
          <w:p w:rsidR="00050A78" w:rsidRDefault="00050A78" w:rsidP="00050A78">
            <w:pPr>
              <w:ind w:firstLine="0"/>
            </w:pPr>
            <w:r>
              <w:rPr>
                <w:color w:val="000000"/>
              </w:rPr>
              <w:t xml:space="preserve">Esta librería es un cliente que nos permite comunicarnos con los servidores públicos de Expo, para poder gestionar y solicitar una publicación, para el </w:t>
            </w:r>
            <w:proofErr w:type="spellStart"/>
            <w:r>
              <w:rPr>
                <w:color w:val="000000"/>
              </w:rPr>
              <w:t>AppStore</w:t>
            </w:r>
            <w:proofErr w:type="spellEnd"/>
            <w:r>
              <w:rPr>
                <w:color w:val="000000"/>
              </w:rPr>
              <w:t xml:space="preserve">, </w:t>
            </w:r>
            <w:proofErr w:type="spellStart"/>
            <w:r>
              <w:rPr>
                <w:color w:val="000000"/>
              </w:rPr>
              <w:t>PlayStore</w:t>
            </w:r>
            <w:proofErr w:type="spellEnd"/>
            <w:r>
              <w:rPr>
                <w:color w:val="000000"/>
              </w:rPr>
              <w:t xml:space="preserve">, configurando en cada tienda un usuario para poder realizar la publicación. </w:t>
            </w:r>
          </w:p>
        </w:tc>
      </w:tr>
      <w:tr w:rsidR="00050A78" w:rsidTr="00050A78">
        <w:trPr>
          <w:cantSplit/>
          <w:tblHeader/>
        </w:trPr>
        <w:tc>
          <w:tcPr>
            <w:tcW w:w="4347" w:type="dxa"/>
          </w:tcPr>
          <w:p w:rsidR="00050A78" w:rsidRDefault="00050A78" w:rsidP="00050A78">
            <w:pPr>
              <w:ind w:firstLine="0"/>
            </w:pPr>
            <w:r>
              <w:rPr>
                <w:color w:val="000000"/>
              </w:rPr>
              <w:lastRenderedPageBreak/>
              <w:t>Configurar cuenta en Android e iOS.</w:t>
            </w:r>
          </w:p>
        </w:tc>
        <w:tc>
          <w:tcPr>
            <w:tcW w:w="4347" w:type="dxa"/>
          </w:tcPr>
          <w:p w:rsidR="00050A78" w:rsidRDefault="00050A78" w:rsidP="00050A78">
            <w:pPr>
              <w:ind w:firstLine="0"/>
            </w:pPr>
            <w:r>
              <w:rPr>
                <w:color w:val="000000"/>
              </w:rPr>
              <w:t>Para publicar nuestra aplicación tenemos la opción de poder hacerla de manera nativa en Android o iOS, y para esto necesitamos cuentas activas de desarrolladores en ambas, y estas credenciales deben ser ingresadas cuando publicamos nuestra aplicación.</w:t>
            </w:r>
          </w:p>
          <w:p w:rsidR="00050A78" w:rsidRDefault="00050A78" w:rsidP="00050A78">
            <w:pPr>
              <w:ind w:firstLine="0"/>
            </w:pPr>
          </w:p>
          <w:p w:rsidR="00050A78" w:rsidRDefault="00050A78" w:rsidP="00050A78">
            <w:pPr>
              <w:ind w:firstLine="0"/>
            </w:pPr>
            <w:r>
              <w:rPr>
                <w:color w:val="000000"/>
              </w:rPr>
              <w:t>Cada configuración si es por primera vez nos cobran una cuota, si no tenemos dispositivos nativos como Android o iOS, donde configuramos previamente nuestras credenciales y accesos, y así poder realizar una petición para publicar sin cobros, extras.</w:t>
            </w:r>
          </w:p>
          <w:p w:rsidR="00050A78" w:rsidRDefault="00050A78" w:rsidP="00050A78">
            <w:pPr>
              <w:ind w:firstLine="0"/>
            </w:pPr>
          </w:p>
          <w:p w:rsidR="00050A78" w:rsidRDefault="00050A78" w:rsidP="00050A78">
            <w:pPr>
              <w:ind w:firstLine="0"/>
            </w:pPr>
            <w:r>
              <w:rPr>
                <w:color w:val="000000"/>
              </w:rPr>
              <w:t>Nota. En iOS si tienes un dispositivo activo te solicita en los nuevos requerimientos que debes de estar asociado a un grupo para poder hacerlo lo cual lleva más inversión y tiempo, por lo que no se continuo con su publicación.</w:t>
            </w:r>
          </w:p>
        </w:tc>
      </w:tr>
      <w:tr w:rsidR="00050A78" w:rsidTr="00050A78">
        <w:trPr>
          <w:cantSplit/>
          <w:tblHeader/>
        </w:trPr>
        <w:tc>
          <w:tcPr>
            <w:tcW w:w="4347" w:type="dxa"/>
          </w:tcPr>
          <w:p w:rsidR="00050A78" w:rsidRDefault="00050A78" w:rsidP="00050A78">
            <w:pPr>
              <w:ind w:firstLine="0"/>
            </w:pPr>
            <w:r>
              <w:rPr>
                <w:color w:val="000000"/>
              </w:rPr>
              <w:lastRenderedPageBreak/>
              <w:t>Versionar el proyecto.</w:t>
            </w:r>
          </w:p>
        </w:tc>
        <w:tc>
          <w:tcPr>
            <w:tcW w:w="4347" w:type="dxa"/>
          </w:tcPr>
          <w:p w:rsidR="00050A78" w:rsidRDefault="00050A78" w:rsidP="00050A78">
            <w:pPr>
              <w:ind w:firstLine="0"/>
            </w:pPr>
            <w:r>
              <w:rPr>
                <w:color w:val="000000"/>
              </w:rPr>
              <w:t xml:space="preserve">Una de las cosas que se utilizan en Expo es que el proyecto debe estar versionado para poder publicar nuevos cambios y generar todos los artefactos necesarios para su posterior uso. </w:t>
            </w:r>
          </w:p>
          <w:p w:rsidR="00050A78" w:rsidRDefault="00050A78" w:rsidP="00050A78">
            <w:pPr>
              <w:ind w:firstLine="0"/>
            </w:pPr>
          </w:p>
          <w:p w:rsidR="00050A78" w:rsidRDefault="00050A78" w:rsidP="00050A78">
            <w:pPr>
              <w:ind w:firstLine="0"/>
            </w:pPr>
            <w:r>
              <w:rPr>
                <w:color w:val="000000"/>
              </w:rPr>
              <w:t xml:space="preserve">El administrador de </w:t>
            </w:r>
            <w:proofErr w:type="spellStart"/>
            <w:r>
              <w:t>versionamiento</w:t>
            </w:r>
            <w:proofErr w:type="spellEnd"/>
            <w:r>
              <w:rPr>
                <w:color w:val="000000"/>
              </w:rPr>
              <w:t xml:space="preserve"> popular, que hoy estamos utilizando en la mayoría de proyectos es </w:t>
            </w:r>
            <w:proofErr w:type="spellStart"/>
            <w:r>
              <w:rPr>
                <w:color w:val="000000"/>
              </w:rPr>
              <w:t>GitHub</w:t>
            </w:r>
            <w:proofErr w:type="spellEnd"/>
            <w:r>
              <w:rPr>
                <w:color w:val="000000"/>
              </w:rPr>
              <w:t>, por lo que se generó ahí un proyecto con acceso a Expo para poder ver el código y generar así la aplicación móvil para Android.</w:t>
            </w:r>
          </w:p>
        </w:tc>
      </w:tr>
      <w:tr w:rsidR="00050A78" w:rsidTr="00050A78">
        <w:trPr>
          <w:cantSplit/>
          <w:tblHeader/>
        </w:trPr>
        <w:tc>
          <w:tcPr>
            <w:tcW w:w="4347" w:type="dxa"/>
          </w:tcPr>
          <w:p w:rsidR="00050A78" w:rsidRDefault="00050A78" w:rsidP="00050A78">
            <w:pPr>
              <w:ind w:firstLine="0"/>
            </w:pPr>
            <w:r>
              <w:rPr>
                <w:color w:val="000000"/>
              </w:rPr>
              <w:lastRenderedPageBreak/>
              <w:t>Validar el proyecto en local</w:t>
            </w:r>
          </w:p>
        </w:tc>
        <w:tc>
          <w:tcPr>
            <w:tcW w:w="4347" w:type="dxa"/>
          </w:tcPr>
          <w:p w:rsidR="00050A78" w:rsidRDefault="00050A78" w:rsidP="00050A78">
            <w:pPr>
              <w:ind w:firstLine="0"/>
            </w:pPr>
            <w:r>
              <w:rPr>
                <w:color w:val="000000"/>
              </w:rPr>
              <w:t xml:space="preserve">Expo tiene un filtro el cual valida ciertas configuraciones que son necesarias para poder publicar y generar el artefacto, se puede publicar directamente pero el inconveniente es que tiene un límite de 30 publicaciones por mes, y para evitar consumir esto se puede ejecutar el comando interno que sería </w:t>
            </w:r>
            <w:r>
              <w:rPr>
                <w:i/>
                <w:color w:val="000000"/>
                <w:u w:val="single"/>
              </w:rPr>
              <w:t>eas doctor</w:t>
            </w:r>
            <w:r>
              <w:rPr>
                <w:color w:val="000000"/>
              </w:rPr>
              <w:t xml:space="preserve"> el cual internamente valida toda la configuración y si hay errores te notifica con detalles cual es el error y poder solucionarlo y avanzar, cuando está en verde es que ya podemos gestionar una ejecución satisfactoria y así evitar usar llamadas fallidas en nuestro limitado acceso.</w:t>
            </w:r>
          </w:p>
          <w:p w:rsidR="00050A78" w:rsidRDefault="00050A78" w:rsidP="00050A78">
            <w:pPr>
              <w:ind w:firstLine="0"/>
            </w:pPr>
          </w:p>
          <w:p w:rsidR="00050A78" w:rsidRDefault="00050A78" w:rsidP="00050A78">
            <w:pPr>
              <w:ind w:firstLine="0"/>
            </w:pPr>
            <w:r>
              <w:rPr>
                <w:color w:val="000000"/>
              </w:rPr>
              <w:t xml:space="preserve">Por lo que cuando ya </w:t>
            </w:r>
            <w:r>
              <w:t>está</w:t>
            </w:r>
            <w:r>
              <w:rPr>
                <w:color w:val="000000"/>
              </w:rPr>
              <w:t xml:space="preserve"> se pueden generar ambientes de test, el cual fue lo que se procedió para Android, que se genere un APK y se pueda compartir para que los usuarios puedan descargarlo instalarlo y usarlo para poder generar consultas. </w:t>
            </w:r>
          </w:p>
        </w:tc>
      </w:tr>
    </w:tbl>
    <w:p w:rsidR="00050A78" w:rsidRDefault="00050A78" w:rsidP="00050A78">
      <w:pPr>
        <w:rPr>
          <w:color w:val="000000"/>
        </w:rPr>
      </w:pP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tabla da los pasos de como instalar y configurar Expo para React Native, </w:t>
      </w:r>
      <w:r>
        <w:rPr>
          <w:i/>
          <w:sz w:val="20"/>
          <w:szCs w:val="20"/>
        </w:rPr>
        <w:t>elaboración propia.</w:t>
      </w:r>
    </w:p>
    <w:p w:rsidR="00050A78" w:rsidRDefault="00050A78" w:rsidP="00050A78"/>
    <w:p w:rsidR="00050A78" w:rsidRDefault="00050A78" w:rsidP="00E507D9">
      <w:pPr>
        <w:pStyle w:val="Sub3"/>
      </w:pPr>
      <w:bookmarkStart w:id="103" w:name="_heading=h.36ei31r" w:colFirst="0" w:colLast="0"/>
      <w:bookmarkEnd w:id="103"/>
      <w:r>
        <w:lastRenderedPageBreak/>
        <w:t>Configuración para AWS.</w:t>
      </w:r>
    </w:p>
    <w:p w:rsidR="00050A78" w:rsidRDefault="00050A78" w:rsidP="00050A78">
      <w:pPr>
        <w:rPr>
          <w:color w:val="000000"/>
        </w:rPr>
      </w:pPr>
    </w:p>
    <w:p w:rsidR="00050A78" w:rsidRDefault="00050A78" w:rsidP="00050A78">
      <w:pPr>
        <w:rPr>
          <w:color w:val="000000"/>
        </w:rPr>
      </w:pPr>
      <w:r>
        <w:rPr>
          <w:color w:val="000000"/>
        </w:rPr>
        <w:t>Para almacenar la información en la nube y evaluar las respuestas, se configuró dos EC2 en AWS, uno para el servicio web y el otro para la base de datos. En cada uno se instaló lo que se configuró en el Dockerfile, esto se realizó por medio de la consola utilizando un Linux como base para cada servidor.</w:t>
      </w:r>
    </w:p>
    <w:p w:rsidR="00050A78" w:rsidRDefault="00050A78" w:rsidP="00050A78">
      <w:pPr>
        <w:rPr>
          <w:color w:val="000000"/>
        </w:rPr>
      </w:pPr>
      <w:r>
        <w:rPr>
          <w:color w:val="000000"/>
        </w:rPr>
        <w:t>Se configuró un S3 para poder compartir todo el código que se desarrolló en la parte del Backend, para usarlo en el EC2 del Backend.</w:t>
      </w:r>
    </w:p>
    <w:p w:rsidR="00050A78" w:rsidRDefault="00050A78" w:rsidP="00050A78">
      <w:pPr>
        <w:rPr>
          <w:color w:val="000000"/>
        </w:rPr>
      </w:pPr>
    </w:p>
    <w:p w:rsidR="00050A78" w:rsidRDefault="00050A78" w:rsidP="00050A78">
      <w:pPr>
        <w:rPr>
          <w:color w:val="000000"/>
        </w:rPr>
      </w:pPr>
    </w:p>
    <w:p w:rsidR="00050A78" w:rsidRDefault="00050A78" w:rsidP="00E507D9">
      <w:pPr>
        <w:pStyle w:val="Figuras"/>
      </w:pPr>
      <w:bookmarkStart w:id="104" w:name="_heading=h.1ljsd9k" w:colFirst="0" w:colLast="0"/>
      <w:bookmarkStart w:id="105" w:name="_heading=h.45jfvxd" w:colFirst="0" w:colLast="0"/>
      <w:bookmarkEnd w:id="104"/>
      <w:bookmarkEnd w:id="105"/>
      <w:r>
        <w:t>Arquitectura utilizada con AWS.</w:t>
      </w:r>
    </w:p>
    <w:p w:rsidR="00050A78" w:rsidRDefault="00050A78" w:rsidP="00050A78">
      <w:pPr>
        <w:rPr>
          <w:color w:val="000000"/>
        </w:rPr>
      </w:pPr>
      <w:r>
        <w:rPr>
          <w:noProof/>
          <w:color w:val="000000"/>
        </w:rPr>
        <w:drawing>
          <wp:inline distT="0" distB="0" distL="0" distR="0">
            <wp:extent cx="5431790" cy="2866390"/>
            <wp:effectExtent l="0" t="0" r="0" b="0"/>
            <wp:docPr id="57" name="image4.jpg" descr="S3-EC2.jpg"/>
            <wp:cNvGraphicFramePr/>
            <a:graphic xmlns:a="http://schemas.openxmlformats.org/drawingml/2006/main">
              <a:graphicData uri="http://schemas.openxmlformats.org/drawingml/2006/picture">
                <pic:pic xmlns:pic="http://schemas.openxmlformats.org/drawingml/2006/picture">
                  <pic:nvPicPr>
                    <pic:cNvPr id="0" name="image4.jpg" descr="S3-EC2.jpg"/>
                    <pic:cNvPicPr preferRelativeResize="0"/>
                  </pic:nvPicPr>
                  <pic:blipFill>
                    <a:blip r:embed="rId23"/>
                    <a:srcRect/>
                    <a:stretch>
                      <a:fillRect/>
                    </a:stretch>
                  </pic:blipFill>
                  <pic:spPr>
                    <a:xfrm>
                      <a:off x="0" y="0"/>
                      <a:ext cx="5431790" cy="2866390"/>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gráfica detalla cómo se utilizaron los diferentes componentes que tiene AWS para poder configurar e integrar el código que se desarrolló en Docker y subirlo a cada EC2 de AWS, </w:t>
      </w:r>
      <w:r>
        <w:rPr>
          <w:i/>
          <w:sz w:val="20"/>
          <w:szCs w:val="20"/>
        </w:rPr>
        <w:t>elaboración propia.</w:t>
      </w:r>
    </w:p>
    <w:p w:rsidR="00050A78" w:rsidRDefault="00050A78" w:rsidP="00050A78"/>
    <w:p w:rsidR="00050A78" w:rsidRDefault="00050A78" w:rsidP="00050A78">
      <w:pPr>
        <w:rPr>
          <w:color w:val="000000"/>
        </w:rPr>
      </w:pPr>
      <w:r>
        <w:rPr>
          <w:color w:val="000000"/>
        </w:rPr>
        <w:lastRenderedPageBreak/>
        <w:t xml:space="preserve">Para codificarla información que se va a transferir en las llamadas del Rest API se compró un dominio por un año, y se configuró un balanceador certificado con SSL para poder utilizar una </w:t>
      </w:r>
      <w:r>
        <w:t>URL</w:t>
      </w:r>
      <w:r>
        <w:rPr>
          <w:color w:val="000000"/>
        </w:rPr>
        <w:t xml:space="preserve"> segura.</w:t>
      </w:r>
    </w:p>
    <w:p w:rsidR="00050A78" w:rsidRDefault="00050A78" w:rsidP="00050A78">
      <w:pPr>
        <w:rPr>
          <w:color w:val="000000"/>
        </w:rPr>
      </w:pPr>
    </w:p>
    <w:p w:rsidR="00050A78" w:rsidRDefault="00050A78" w:rsidP="00050A78">
      <w:pPr>
        <w:pBdr>
          <w:top w:val="nil"/>
          <w:left w:val="nil"/>
          <w:bottom w:val="nil"/>
          <w:right w:val="nil"/>
          <w:between w:val="nil"/>
        </w:pBdr>
        <w:rPr>
          <w:color w:val="000000"/>
        </w:rPr>
      </w:pPr>
    </w:p>
    <w:p w:rsidR="00050A78" w:rsidRDefault="00050A78" w:rsidP="00E507D9">
      <w:pPr>
        <w:pStyle w:val="Figuras"/>
      </w:pPr>
      <w:bookmarkStart w:id="106" w:name="_heading=h.2koq656" w:colFirst="0" w:colLast="0"/>
      <w:bookmarkStart w:id="107" w:name="_heading=h.zu0gcz" w:colFirst="0" w:colLast="0"/>
      <w:bookmarkEnd w:id="106"/>
      <w:bookmarkEnd w:id="107"/>
      <w:r>
        <w:t>Configuración del balanceador en AWS.</w:t>
      </w:r>
    </w:p>
    <w:p w:rsidR="00050A78" w:rsidRDefault="00050A78" w:rsidP="00050A78">
      <w:pPr>
        <w:rPr>
          <w:color w:val="000000"/>
        </w:rPr>
      </w:pPr>
      <w:r>
        <w:rPr>
          <w:noProof/>
          <w:color w:val="000000"/>
        </w:rPr>
        <w:drawing>
          <wp:inline distT="0" distB="0" distL="0" distR="0">
            <wp:extent cx="5431790" cy="1337945"/>
            <wp:effectExtent l="0" t="0" r="0" b="0"/>
            <wp:docPr id="59" name="image11.png" descr="balancer.png"/>
            <wp:cNvGraphicFramePr/>
            <a:graphic xmlns:a="http://schemas.openxmlformats.org/drawingml/2006/main">
              <a:graphicData uri="http://schemas.openxmlformats.org/drawingml/2006/picture">
                <pic:pic xmlns:pic="http://schemas.openxmlformats.org/drawingml/2006/picture">
                  <pic:nvPicPr>
                    <pic:cNvPr id="0" name="image11.png" descr="balancer.png"/>
                    <pic:cNvPicPr preferRelativeResize="0"/>
                  </pic:nvPicPr>
                  <pic:blipFill>
                    <a:blip r:embed="rId24"/>
                    <a:srcRect/>
                    <a:stretch>
                      <a:fillRect/>
                    </a:stretch>
                  </pic:blipFill>
                  <pic:spPr>
                    <a:xfrm>
                      <a:off x="0" y="0"/>
                      <a:ext cx="5431790" cy="1337945"/>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imagen detalla cómo se configuró un balanceador esto con el fin de poder certificar la llamada y asegurar que no sean robados los datos de cada petición, </w:t>
      </w:r>
      <w:r>
        <w:rPr>
          <w:i/>
          <w:sz w:val="20"/>
          <w:szCs w:val="20"/>
        </w:rPr>
        <w:t>elaboración propia.</w:t>
      </w:r>
    </w:p>
    <w:p w:rsidR="00050A78" w:rsidRDefault="00050A78" w:rsidP="00050A78"/>
    <w:p w:rsidR="00050A78" w:rsidRDefault="00050A78" w:rsidP="00050A78">
      <w:pPr>
        <w:rPr>
          <w:color w:val="000000"/>
        </w:rPr>
      </w:pPr>
      <w:r>
        <w:rPr>
          <w:color w:val="000000"/>
        </w:rPr>
        <w:t xml:space="preserve">En el figura 11 se muestra que el usuario ingresa por una conexión HTTPS con puerto 443 el cual usa un grupo </w:t>
      </w:r>
      <w:proofErr w:type="spellStart"/>
      <w:r>
        <w:rPr>
          <w:color w:val="000000"/>
        </w:rPr>
        <w:t>seguro,que</w:t>
      </w:r>
      <w:proofErr w:type="spellEnd"/>
      <w:r>
        <w:rPr>
          <w:color w:val="000000"/>
        </w:rPr>
        <w:t xml:space="preserve"> tiene abierto ese puerto y posteriormente se pasa al grupo nuevo donde utiliza un puerto 8082 el cual es el que se encuentra escuchando las peticiones en un Servidor de Node JS con Express.</w:t>
      </w:r>
    </w:p>
    <w:p w:rsidR="00050A78" w:rsidRDefault="00050A78" w:rsidP="00050A78">
      <w:pPr>
        <w:rPr>
          <w:color w:val="000000"/>
        </w:rPr>
      </w:pPr>
    </w:p>
    <w:p w:rsidR="00050A78" w:rsidRDefault="00050A78" w:rsidP="00050A78">
      <w:pPr>
        <w:rPr>
          <w:color w:val="000000"/>
        </w:rPr>
      </w:pPr>
      <w:r>
        <w:rPr>
          <w:color w:val="000000"/>
        </w:rPr>
        <w:t>Con esta arquitectura únicamente se puede comunicar el servidor expuesto con el de base de datos ya que este se encuentra en una red interna a la que no puede accederse desde internet, para evitar cualquier ataque y mantener segura la información.</w:t>
      </w:r>
    </w:p>
    <w:p w:rsidR="00050A78" w:rsidRDefault="00050A78" w:rsidP="00050A78">
      <w:pPr>
        <w:rPr>
          <w:color w:val="000000"/>
        </w:rPr>
      </w:pPr>
    </w:p>
    <w:p w:rsidR="00050A78" w:rsidRDefault="00050A78" w:rsidP="00050A78">
      <w:pPr>
        <w:rPr>
          <w:color w:val="000000"/>
        </w:rPr>
      </w:pPr>
      <w:r>
        <w:rPr>
          <w:color w:val="000000"/>
        </w:rPr>
        <w:t xml:space="preserve">Con respecto a la configuración del certificado, se realizó por medio de AWS con el servicio </w:t>
      </w:r>
      <w:proofErr w:type="spellStart"/>
      <w:r>
        <w:rPr>
          <w:color w:val="000000"/>
        </w:rPr>
        <w:t>Certificate</w:t>
      </w:r>
      <w:proofErr w:type="spellEnd"/>
      <w:r>
        <w:rPr>
          <w:color w:val="000000"/>
        </w:rPr>
        <w:t xml:space="preserve"> Manager </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Figuras"/>
      </w:pPr>
      <w:bookmarkStart w:id="108" w:name="_heading=h.3jtnz0s" w:colFirst="0" w:colLast="0"/>
      <w:bookmarkStart w:id="109" w:name="_heading=h.1yyy98l" w:colFirst="0" w:colLast="0"/>
      <w:bookmarkEnd w:id="108"/>
      <w:bookmarkEnd w:id="109"/>
      <w:r>
        <w:t>Configuración del certificado en AWS.</w:t>
      </w:r>
    </w:p>
    <w:p w:rsidR="00050A78" w:rsidRDefault="00050A78" w:rsidP="00050A78">
      <w:pPr>
        <w:rPr>
          <w:color w:val="000000"/>
        </w:rPr>
      </w:pPr>
    </w:p>
    <w:p w:rsidR="00050A78" w:rsidRDefault="00050A78" w:rsidP="00050A78">
      <w:pPr>
        <w:rPr>
          <w:color w:val="000000"/>
        </w:rPr>
      </w:pPr>
      <w:r>
        <w:rPr>
          <w:noProof/>
          <w:color w:val="000000"/>
        </w:rPr>
        <w:drawing>
          <wp:inline distT="0" distB="0" distL="0" distR="0">
            <wp:extent cx="3362325" cy="1647825"/>
            <wp:effectExtent l="0" t="0" r="0" b="0"/>
            <wp:docPr id="60" name="image14.png" descr="certificateManager.png"/>
            <wp:cNvGraphicFramePr/>
            <a:graphic xmlns:a="http://schemas.openxmlformats.org/drawingml/2006/main">
              <a:graphicData uri="http://schemas.openxmlformats.org/drawingml/2006/picture">
                <pic:pic xmlns:pic="http://schemas.openxmlformats.org/drawingml/2006/picture">
                  <pic:nvPicPr>
                    <pic:cNvPr id="0" name="image14.png" descr="certificateManager.png"/>
                    <pic:cNvPicPr preferRelativeResize="0"/>
                  </pic:nvPicPr>
                  <pic:blipFill>
                    <a:blip r:embed="rId25"/>
                    <a:srcRect l="30099"/>
                    <a:stretch>
                      <a:fillRect/>
                    </a:stretch>
                  </pic:blipFill>
                  <pic:spPr>
                    <a:xfrm>
                      <a:off x="0" y="0"/>
                      <a:ext cx="3362325" cy="1647825"/>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imagen muestra el certificado que se utilizó para poder utilizar una conexión segura por medio de </w:t>
      </w:r>
      <w:proofErr w:type="spellStart"/>
      <w:r>
        <w:rPr>
          <w:sz w:val="20"/>
          <w:szCs w:val="20"/>
        </w:rPr>
        <w:t>https</w:t>
      </w:r>
      <w:proofErr w:type="spellEnd"/>
      <w:r>
        <w:rPr>
          <w:sz w:val="20"/>
          <w:szCs w:val="20"/>
        </w:rPr>
        <w:t xml:space="preserve">, </w:t>
      </w:r>
      <w:r>
        <w:rPr>
          <w:i/>
          <w:sz w:val="20"/>
          <w:szCs w:val="20"/>
        </w:rPr>
        <w:t>elaboración propia.</w:t>
      </w:r>
    </w:p>
    <w:p w:rsidR="00050A78" w:rsidRDefault="00050A78" w:rsidP="00050A78"/>
    <w:p w:rsidR="00050A78" w:rsidRDefault="00050A78" w:rsidP="00050A78">
      <w:pPr>
        <w:rPr>
          <w:color w:val="000000"/>
        </w:rPr>
      </w:pPr>
    </w:p>
    <w:p w:rsidR="00050A78" w:rsidRDefault="00050A78" w:rsidP="00050A78">
      <w:pPr>
        <w:rPr>
          <w:color w:val="000000"/>
        </w:rPr>
      </w:pPr>
      <w:r>
        <w:rPr>
          <w:color w:val="000000"/>
        </w:rPr>
        <w:t>Utilizamos la configuración general y recomendada para el certificado público que usamos en nuestro servicio que será expuesto y seguro en la red y evitar así fugas de información.</w:t>
      </w:r>
    </w:p>
    <w:p w:rsidR="00050A78" w:rsidRDefault="00050A78" w:rsidP="00050A78">
      <w:pPr>
        <w:rPr>
          <w:color w:val="000000"/>
        </w:rPr>
      </w:pPr>
    </w:p>
    <w:p w:rsidR="00050A78" w:rsidRDefault="00050A78" w:rsidP="00E507D9">
      <w:pPr>
        <w:pStyle w:val="Sub2"/>
      </w:pPr>
      <w:bookmarkStart w:id="110" w:name="_heading=h.4iylrwe" w:colFirst="0" w:colLast="0"/>
      <w:bookmarkEnd w:id="110"/>
      <w:r>
        <w:t>Vista general Integrada.</w:t>
      </w:r>
    </w:p>
    <w:p w:rsidR="00050A78" w:rsidRDefault="00050A78" w:rsidP="00050A78">
      <w:pPr>
        <w:rPr>
          <w:color w:val="000000"/>
        </w:rPr>
      </w:pPr>
    </w:p>
    <w:p w:rsidR="00050A78" w:rsidRDefault="00050A78" w:rsidP="00050A78">
      <w:pPr>
        <w:rPr>
          <w:color w:val="000000"/>
        </w:rPr>
      </w:pPr>
      <w:r>
        <w:rPr>
          <w:color w:val="000000"/>
        </w:rPr>
        <w:t>En conjunto los componentes que interactúan en la aplicación se muestran a continuación:</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Figuras"/>
      </w:pPr>
      <w:bookmarkStart w:id="111" w:name="_heading=h.2y3w247" w:colFirst="0" w:colLast="0"/>
      <w:bookmarkStart w:id="112" w:name="_heading=h.1d96cc0" w:colFirst="0" w:colLast="0"/>
      <w:bookmarkEnd w:id="111"/>
      <w:bookmarkEnd w:id="112"/>
      <w:r>
        <w:t>Arquitectura completa para Android y AWS.</w:t>
      </w:r>
    </w:p>
    <w:p w:rsidR="00050A78" w:rsidRDefault="00050A78" w:rsidP="00050A78">
      <w:pPr>
        <w:rPr>
          <w:color w:val="000000"/>
        </w:rPr>
      </w:pPr>
    </w:p>
    <w:p w:rsidR="00050A78" w:rsidRDefault="00050A78" w:rsidP="00050A78">
      <w:pPr>
        <w:rPr>
          <w:color w:val="000000"/>
        </w:rPr>
      </w:pPr>
      <w:r>
        <w:rPr>
          <w:noProof/>
          <w:color w:val="000000"/>
        </w:rPr>
        <w:drawing>
          <wp:inline distT="0" distB="0" distL="0" distR="0">
            <wp:extent cx="5431790" cy="1793240"/>
            <wp:effectExtent l="0" t="0" r="0" b="0"/>
            <wp:docPr id="61" name="image13.jpg" descr="General (2).jpg"/>
            <wp:cNvGraphicFramePr/>
            <a:graphic xmlns:a="http://schemas.openxmlformats.org/drawingml/2006/main">
              <a:graphicData uri="http://schemas.openxmlformats.org/drawingml/2006/picture">
                <pic:pic xmlns:pic="http://schemas.openxmlformats.org/drawingml/2006/picture">
                  <pic:nvPicPr>
                    <pic:cNvPr id="0" name="image13.jpg" descr="General (2).jpg"/>
                    <pic:cNvPicPr preferRelativeResize="0"/>
                  </pic:nvPicPr>
                  <pic:blipFill>
                    <a:blip r:embed="rId26"/>
                    <a:srcRect/>
                    <a:stretch>
                      <a:fillRect/>
                    </a:stretch>
                  </pic:blipFill>
                  <pic:spPr>
                    <a:xfrm>
                      <a:off x="0" y="0"/>
                      <a:ext cx="5431790" cy="1793240"/>
                    </a:xfrm>
                    <a:prstGeom prst="rect">
                      <a:avLst/>
                    </a:prstGeom>
                    <a:ln/>
                  </pic:spPr>
                </pic:pic>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imagen muestra cómo se integra cada componente desde el usuario especialista hasta los servidores que se utilizan para procesar y almacenar los datos, </w:t>
      </w:r>
      <w:r>
        <w:rPr>
          <w:i/>
          <w:sz w:val="20"/>
          <w:szCs w:val="20"/>
        </w:rPr>
        <w:t>elaboración propia.</w:t>
      </w:r>
    </w:p>
    <w:p w:rsidR="00050A78" w:rsidRDefault="00050A78" w:rsidP="00050A78"/>
    <w:p w:rsidR="00050A78" w:rsidRDefault="00050A78" w:rsidP="00050A78">
      <w:pPr>
        <w:rPr>
          <w:color w:val="000000"/>
        </w:rPr>
      </w:pPr>
    </w:p>
    <w:p w:rsidR="00050A78" w:rsidRDefault="00050A78" w:rsidP="00050A78">
      <w:pPr>
        <w:rPr>
          <w:color w:val="000000"/>
        </w:rPr>
      </w:pPr>
      <w:r>
        <w:rPr>
          <w:color w:val="000000"/>
        </w:rPr>
        <w:t xml:space="preserve">Como se puede observar en la gráfica anterior, el especialista por medio de un dispositivo móvil se conecta a la aplicación nativa y posteriormente al finalizar de ingresar lo que se necesita para realizar la petición, la información es enviada a la nube y procesada por los diferentes </w:t>
      </w:r>
      <w:r>
        <w:t>componentes que</w:t>
      </w:r>
      <w:r>
        <w:rPr>
          <w:color w:val="000000"/>
        </w:rPr>
        <w:t xml:space="preserve"> en conjunto tienen como </w:t>
      </w:r>
      <w:r>
        <w:t>objetivo indicar</w:t>
      </w:r>
      <w:r>
        <w:rPr>
          <w:color w:val="000000"/>
        </w:rPr>
        <w:t xml:space="preserve"> al usuario un diagnóstico preliminar del paciente.</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E507D9">
      <w:pPr>
        <w:pStyle w:val="Captulos"/>
      </w:pPr>
      <w:bookmarkStart w:id="113" w:name="_heading=h.3x8tuzt" w:colFirst="0" w:colLast="0"/>
      <w:bookmarkEnd w:id="113"/>
      <w:r>
        <w:t>Análisis de los datos recabados</w:t>
      </w:r>
    </w:p>
    <w:p w:rsidR="00050A78" w:rsidRDefault="00050A78" w:rsidP="00050A78">
      <w:pPr>
        <w:rPr>
          <w:color w:val="000000"/>
        </w:rPr>
      </w:pPr>
    </w:p>
    <w:p w:rsidR="00050A78" w:rsidRDefault="00050A78" w:rsidP="00050A78">
      <w:pPr>
        <w:rPr>
          <w:color w:val="000000"/>
        </w:rPr>
      </w:pPr>
      <w:r>
        <w:rPr>
          <w:color w:val="000000"/>
        </w:rPr>
        <w:t xml:space="preserve">En este capítulo se presentan estadísticas de la información que fue registrada a través de la aplicación desarrollada, como lo </w:t>
      </w:r>
      <w:r>
        <w:t>es cantidad</w:t>
      </w:r>
      <w:r>
        <w:rPr>
          <w:color w:val="000000"/>
        </w:rPr>
        <w:t xml:space="preserve"> de pacientes ingresados y la efectividad de la herramienta de Inteligencia Artificial utilizada para el análisis de las imágenes médicas.</w:t>
      </w:r>
    </w:p>
    <w:p w:rsidR="00050A78" w:rsidRDefault="00050A78" w:rsidP="00050A78">
      <w:pPr>
        <w:rPr>
          <w:color w:val="000000"/>
        </w:rPr>
      </w:pPr>
    </w:p>
    <w:p w:rsidR="00050A78" w:rsidRDefault="00050A78" w:rsidP="0045506A">
      <w:pPr>
        <w:pStyle w:val="Tablas"/>
      </w:pPr>
      <w:bookmarkStart w:id="114" w:name="_heading=h.2ce457m" w:colFirst="0" w:colLast="0"/>
      <w:bookmarkEnd w:id="114"/>
      <w:r>
        <w:t>Gráfica de la cantidad de personas evaluadas.</w:t>
      </w:r>
    </w:p>
    <w:p w:rsidR="00050A78" w:rsidRDefault="00050A78" w:rsidP="00050A78">
      <w:pPr>
        <w:rPr>
          <w:color w:val="000000"/>
        </w:rPr>
      </w:pPr>
      <w:r>
        <w:rPr>
          <w:noProof/>
          <w:color w:val="000000"/>
        </w:rPr>
        <w:drawing>
          <wp:inline distT="0" distB="0" distL="0" distR="0">
            <wp:extent cx="5431790" cy="3168650"/>
            <wp:effectExtent l="0" t="0" r="0" b="0"/>
            <wp:docPr id="4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gráfica indica el porcentaje de pacientes femeninos atendidos y masculinos atendidos utilizando la aplicación móvil, </w:t>
      </w:r>
      <w:r>
        <w:rPr>
          <w:i/>
          <w:sz w:val="20"/>
          <w:szCs w:val="20"/>
        </w:rPr>
        <w:t>elaboración propia.</w:t>
      </w:r>
    </w:p>
    <w:p w:rsidR="00050A78" w:rsidRDefault="00050A78" w:rsidP="00050A78"/>
    <w:p w:rsidR="00050A78" w:rsidRDefault="00050A78" w:rsidP="00050A78">
      <w:pPr>
        <w:rPr>
          <w:color w:val="000000"/>
        </w:rPr>
      </w:pPr>
      <w:r>
        <w:rPr>
          <w:color w:val="000000"/>
        </w:rPr>
        <w:lastRenderedPageBreak/>
        <w:t>Se puede observar que los pacientes registrados en la aplicación fueron un total de 77 pacientes, entre ellos el 44 por ciento fueron mujeres, y el 56 por ciento fueron hombres.</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45506A">
      <w:pPr>
        <w:pStyle w:val="Tablas"/>
      </w:pPr>
      <w:bookmarkStart w:id="115" w:name="_heading=h.rjefff" w:colFirst="0" w:colLast="0"/>
      <w:bookmarkEnd w:id="115"/>
      <w:r>
        <w:t>Gráfica del total de respuestas evaluadas por el especialista.</w:t>
      </w:r>
    </w:p>
    <w:p w:rsidR="00050A78" w:rsidRDefault="00050A78" w:rsidP="00050A78">
      <w:pPr>
        <w:rPr>
          <w:color w:val="000000"/>
        </w:rPr>
      </w:pPr>
      <w:r>
        <w:rPr>
          <w:noProof/>
          <w:color w:val="000000"/>
        </w:rPr>
        <w:drawing>
          <wp:inline distT="0" distB="0" distL="0" distR="0">
            <wp:extent cx="5428895" cy="3438144"/>
            <wp:effectExtent l="0" t="0" r="0" b="0"/>
            <wp:docPr id="4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50A78" w:rsidRDefault="00050A78" w:rsidP="00050A78">
      <w:pPr>
        <w:spacing w:before="240" w:line="276" w:lineRule="auto"/>
        <w:ind w:firstLine="0"/>
        <w:rPr>
          <w:i/>
          <w:sz w:val="20"/>
          <w:szCs w:val="20"/>
        </w:rPr>
      </w:pPr>
      <w:r>
        <w:rPr>
          <w:i/>
          <w:sz w:val="20"/>
          <w:szCs w:val="20"/>
        </w:rPr>
        <w:lastRenderedPageBreak/>
        <w:t>Fuente.</w:t>
      </w:r>
      <w:r>
        <w:rPr>
          <w:sz w:val="20"/>
          <w:szCs w:val="20"/>
        </w:rPr>
        <w:t xml:space="preserve"> La gráfica muestra cómo están estructuradas las respuestas que se obtuvieron en base a la pregunta e historial del paciente, </w:t>
      </w:r>
      <w:r>
        <w:rPr>
          <w:i/>
          <w:sz w:val="20"/>
          <w:szCs w:val="20"/>
        </w:rPr>
        <w:t>elaboración propia.</w:t>
      </w:r>
    </w:p>
    <w:p w:rsidR="00050A78" w:rsidRDefault="00050A78" w:rsidP="00050A78"/>
    <w:p w:rsidR="00050A78" w:rsidRDefault="00050A78" w:rsidP="00050A78">
      <w:pPr>
        <w:rPr>
          <w:color w:val="000000"/>
        </w:rPr>
      </w:pPr>
      <w:r>
        <w:rPr>
          <w:color w:val="000000"/>
        </w:rPr>
        <w:t xml:space="preserve">Cuando se realizaron las consultas a la aplicación sobre las radiografías de los pacientes, de un total de 81 respuestas, 19 fueron incorrectas en la experiencia y conocimiento del especialista y 62 fueron correctas, podemos observar que las respuestas correctas fueron la </w:t>
      </w:r>
      <w:proofErr w:type="spellStart"/>
      <w:r>
        <w:rPr>
          <w:color w:val="000000"/>
        </w:rPr>
        <w:t>mayoría,por</w:t>
      </w:r>
      <w:proofErr w:type="spellEnd"/>
      <w:r>
        <w:rPr>
          <w:color w:val="000000"/>
        </w:rPr>
        <w:t xml:space="preserve"> lo que podemos decir que el desarrollo actual de la Inteligencia </w:t>
      </w:r>
      <w:proofErr w:type="spellStart"/>
      <w:r>
        <w:rPr>
          <w:color w:val="000000"/>
        </w:rPr>
        <w:t>Artificialtiene</w:t>
      </w:r>
      <w:proofErr w:type="spellEnd"/>
      <w:r>
        <w:rPr>
          <w:color w:val="000000"/>
        </w:rPr>
        <w:t xml:space="preserve"> un resultado correcto en la mayoría de los casos, no obstante se considera que con el transcurrir del tiempo se tendrá un mayor desarrollo de la misma lo que permitirá que se tenga un mayor acierto en los resultados. </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r>
        <w:rPr>
          <w:color w:val="000000"/>
        </w:rPr>
        <w:t>En la aplicación se realizaron consultas de diferentes tipos, por lo que se consultaron radiografías relacionadas con diferentes padecimientos como se muestra a continuación:</w:t>
      </w:r>
    </w:p>
    <w:p w:rsidR="0045506A" w:rsidRDefault="0045506A" w:rsidP="0045506A">
      <w:pPr>
        <w:pBdr>
          <w:top w:val="nil"/>
          <w:left w:val="nil"/>
          <w:bottom w:val="nil"/>
          <w:right w:val="nil"/>
          <w:between w:val="nil"/>
        </w:pBdr>
        <w:tabs>
          <w:tab w:val="left" w:pos="1418"/>
        </w:tabs>
        <w:ind w:left="360" w:firstLine="0"/>
        <w:rPr>
          <w:rFonts w:eastAsia="Arial" w:cs="Arial"/>
          <w:i/>
          <w:color w:val="000000"/>
          <w:szCs w:val="24"/>
        </w:rPr>
      </w:pPr>
      <w:bookmarkStart w:id="116" w:name="_heading=h.3bj1y38" w:colFirst="0" w:colLast="0"/>
      <w:bookmarkEnd w:id="116"/>
    </w:p>
    <w:p w:rsidR="00050A78" w:rsidRDefault="00050A78" w:rsidP="0045506A">
      <w:pPr>
        <w:pStyle w:val="Tablas"/>
      </w:pPr>
      <w:r>
        <w:t>Consultas atendidas por categoría</w:t>
      </w:r>
    </w:p>
    <w:p w:rsidR="00050A78" w:rsidRDefault="00050A78" w:rsidP="00050A78">
      <w:pPr>
        <w:pBdr>
          <w:top w:val="nil"/>
          <w:left w:val="nil"/>
          <w:bottom w:val="nil"/>
          <w:right w:val="nil"/>
          <w:between w:val="nil"/>
        </w:pBdr>
        <w:ind w:firstLine="0"/>
        <w:rPr>
          <w:color w:val="000000"/>
        </w:rPr>
      </w:pPr>
    </w:p>
    <w:p w:rsidR="00050A78" w:rsidRDefault="00050A78" w:rsidP="00050A78">
      <w:pPr>
        <w:rPr>
          <w:color w:val="000000"/>
        </w:rPr>
      </w:pPr>
      <w:r>
        <w:rPr>
          <w:noProof/>
          <w:color w:val="000000"/>
        </w:rPr>
        <w:lastRenderedPageBreak/>
        <w:drawing>
          <wp:inline distT="0" distB="0" distL="0" distR="0">
            <wp:extent cx="4993640" cy="2882900"/>
            <wp:effectExtent l="0" t="0" r="0" b="0"/>
            <wp:docPr id="4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gráfica muestra cómo está estructurada la información por tipos de consultas, </w:t>
      </w:r>
      <w:r>
        <w:rPr>
          <w:i/>
          <w:sz w:val="20"/>
          <w:szCs w:val="20"/>
        </w:rPr>
        <w:t>elaboración propia.</w:t>
      </w:r>
    </w:p>
    <w:p w:rsidR="00050A78" w:rsidRDefault="00050A78" w:rsidP="00050A78"/>
    <w:p w:rsidR="00050A78" w:rsidRDefault="00050A78" w:rsidP="00050A78">
      <w:pPr>
        <w:rPr>
          <w:color w:val="000000"/>
        </w:rPr>
      </w:pPr>
      <w:r>
        <w:rPr>
          <w:color w:val="000000"/>
        </w:rPr>
        <w:t xml:space="preserve">En la gráfica anterior se puede observar que la mayor cantidad de consultas médicas registradas fueron derivadas de una posible fractura de radio y la segunda por </w:t>
      </w:r>
      <w:r>
        <w:t>causas</w:t>
      </w:r>
      <w:r>
        <w:rPr>
          <w:color w:val="000000"/>
        </w:rPr>
        <w:t xml:space="preserve"> de una neumonía.</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45506A">
      <w:pPr>
        <w:pStyle w:val="Tablas"/>
      </w:pPr>
      <w:bookmarkStart w:id="117" w:name="_heading=h.1qoc8b1" w:colFirst="0" w:colLast="0"/>
      <w:bookmarkEnd w:id="117"/>
      <w:r>
        <w:t>Gráfica por tipo de consulta</w:t>
      </w:r>
    </w:p>
    <w:p w:rsidR="00050A78" w:rsidRDefault="00050A78" w:rsidP="00050A78">
      <w:pPr>
        <w:rPr>
          <w:color w:val="000000"/>
        </w:rPr>
      </w:pPr>
    </w:p>
    <w:p w:rsidR="00050A78" w:rsidRDefault="00050A78" w:rsidP="00050A78">
      <w:pPr>
        <w:rPr>
          <w:color w:val="000000"/>
        </w:rPr>
      </w:pPr>
      <w:r>
        <w:rPr>
          <w:noProof/>
          <w:color w:val="000000"/>
        </w:rPr>
        <w:drawing>
          <wp:inline distT="0" distB="0" distL="0" distR="0">
            <wp:extent cx="5431790" cy="3168650"/>
            <wp:effectExtent l="0" t="0" r="0" b="0"/>
            <wp:docPr id="4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50A78" w:rsidRDefault="00050A78" w:rsidP="00050A78">
      <w:pPr>
        <w:spacing w:before="240" w:line="276" w:lineRule="auto"/>
        <w:ind w:firstLine="0"/>
        <w:rPr>
          <w:i/>
          <w:sz w:val="20"/>
          <w:szCs w:val="20"/>
        </w:rPr>
      </w:pPr>
      <w:r>
        <w:rPr>
          <w:i/>
          <w:sz w:val="20"/>
          <w:szCs w:val="20"/>
        </w:rPr>
        <w:t>Fuente.</w:t>
      </w:r>
      <w:r>
        <w:rPr>
          <w:sz w:val="20"/>
          <w:szCs w:val="20"/>
        </w:rPr>
        <w:t xml:space="preserve"> La gráfica muestra cómo está estructurada la información en base a las respuestas que se obtuvieron y fueron evaluadas por el especialista, </w:t>
      </w:r>
      <w:r>
        <w:rPr>
          <w:i/>
          <w:sz w:val="20"/>
          <w:szCs w:val="20"/>
        </w:rPr>
        <w:t>elaboración propia.</w:t>
      </w:r>
    </w:p>
    <w:p w:rsidR="00050A78" w:rsidRDefault="00050A78" w:rsidP="00050A78"/>
    <w:p w:rsidR="00050A78" w:rsidRDefault="00050A78" w:rsidP="00050A78">
      <w:pPr>
        <w:rPr>
          <w:color w:val="000000"/>
        </w:rPr>
      </w:pPr>
      <w:r>
        <w:rPr>
          <w:color w:val="000000"/>
        </w:rPr>
        <w:t xml:space="preserve">Como podemos observar en la gráfica, muestra los tipos de imágenes médicas registradas en la </w:t>
      </w:r>
      <w:proofErr w:type="spellStart"/>
      <w:r>
        <w:rPr>
          <w:color w:val="000000"/>
        </w:rPr>
        <w:t>aplicación,de</w:t>
      </w:r>
      <w:proofErr w:type="spellEnd"/>
      <w:r>
        <w:rPr>
          <w:color w:val="000000"/>
        </w:rPr>
        <w:t xml:space="preserve"> las cuales la más </w:t>
      </w:r>
      <w:r>
        <w:t>frecuente fue</w:t>
      </w:r>
      <w:r>
        <w:rPr>
          <w:color w:val="000000"/>
        </w:rPr>
        <w:t xml:space="preserve"> la relacionada con Neumonía, posterior la de Fractura de Radio además están otras de menos intensidad, no </w:t>
      </w:r>
      <w:proofErr w:type="spellStart"/>
      <w:r>
        <w:rPr>
          <w:color w:val="000000"/>
        </w:rPr>
        <w:t>obstante,vemos</w:t>
      </w:r>
      <w:proofErr w:type="spellEnd"/>
      <w:r>
        <w:rPr>
          <w:color w:val="000000"/>
        </w:rPr>
        <w:t xml:space="preserve"> </w:t>
      </w:r>
      <w:proofErr w:type="spellStart"/>
      <w:r>
        <w:rPr>
          <w:color w:val="000000"/>
        </w:rPr>
        <w:t>que,en</w:t>
      </w:r>
      <w:proofErr w:type="spellEnd"/>
      <w:r>
        <w:rPr>
          <w:color w:val="000000"/>
        </w:rPr>
        <w:t xml:space="preserve"> el caso de las imágenes de pacientes con neumonía, la herramienta de Inteligencia Artificial tuvo un mayor acierto en el análisis de cada caso.</w:t>
      </w:r>
    </w:p>
    <w:p w:rsidR="00050A78" w:rsidRDefault="00050A78" w:rsidP="00050A78">
      <w:pPr>
        <w:rPr>
          <w:color w:val="000000"/>
        </w:rPr>
      </w:pPr>
    </w:p>
    <w:p w:rsidR="00050A78" w:rsidRDefault="00050A78" w:rsidP="00050A78">
      <w:pPr>
        <w:numPr>
          <w:ilvl w:val="1"/>
          <w:numId w:val="39"/>
        </w:numPr>
        <w:pBdr>
          <w:top w:val="nil"/>
          <w:left w:val="nil"/>
          <w:bottom w:val="nil"/>
          <w:right w:val="nil"/>
          <w:between w:val="nil"/>
        </w:pBdr>
        <w:rPr>
          <w:b/>
          <w:color w:val="000000"/>
        </w:rPr>
      </w:pPr>
      <w:r>
        <w:rPr>
          <w:rFonts w:eastAsia="Arial" w:cs="Arial"/>
          <w:b/>
          <w:color w:val="000000"/>
          <w:szCs w:val="24"/>
        </w:rPr>
        <w:t>Observaciones del aplicativo</w:t>
      </w:r>
    </w:p>
    <w:p w:rsidR="00050A78" w:rsidRDefault="00050A78" w:rsidP="00050A78">
      <w:pPr>
        <w:rPr>
          <w:color w:val="000000"/>
        </w:rPr>
      </w:pPr>
    </w:p>
    <w:p w:rsidR="00050A78" w:rsidRDefault="00050A78" w:rsidP="00050A78">
      <w:pPr>
        <w:rPr>
          <w:color w:val="000000"/>
        </w:rPr>
      </w:pPr>
      <w:r>
        <w:rPr>
          <w:color w:val="000000"/>
        </w:rPr>
        <w:lastRenderedPageBreak/>
        <w:t xml:space="preserve">En lo que respecta al uso de la aplicación, </w:t>
      </w:r>
      <w:r>
        <w:t>está</w:t>
      </w:r>
      <w:r>
        <w:rPr>
          <w:color w:val="000000"/>
        </w:rPr>
        <w:t xml:space="preserve"> requería que la versión de Android de los dispositivos donde se instaló tuviera al menos la </w:t>
      </w:r>
      <w:r>
        <w:t>versión 14</w:t>
      </w:r>
      <w:r>
        <w:rPr>
          <w:color w:val="000000"/>
        </w:rPr>
        <w:t xml:space="preserve"> y por temas de cobros no </w:t>
      </w:r>
      <w:r>
        <w:t>se utilizó</w:t>
      </w:r>
      <w:r>
        <w:rPr>
          <w:color w:val="000000"/>
        </w:rPr>
        <w:t xml:space="preserve"> en IOS ya que se requería de configuraciones y pagos.</w:t>
      </w:r>
    </w:p>
    <w:p w:rsidR="00050A78" w:rsidRDefault="00050A78" w:rsidP="00050A78"/>
    <w:p w:rsidR="00050A78" w:rsidRDefault="00050A78" w:rsidP="00050A78">
      <w:pPr>
        <w:numPr>
          <w:ilvl w:val="1"/>
          <w:numId w:val="39"/>
        </w:numPr>
      </w:pPr>
      <w:bookmarkStart w:id="118" w:name="_heading=h.4anzqyu" w:colFirst="0" w:colLast="0"/>
      <w:bookmarkEnd w:id="118"/>
      <w:r>
        <w:rPr>
          <w:b/>
        </w:rPr>
        <w:t>Impacto del uso del aplicativo en las instituciones.</w:t>
      </w:r>
    </w:p>
    <w:p w:rsidR="00050A78" w:rsidRDefault="00050A78" w:rsidP="00050A78">
      <w:pPr>
        <w:ind w:firstLine="0"/>
        <w:rPr>
          <w:b/>
        </w:rPr>
      </w:pPr>
      <w:bookmarkStart w:id="119" w:name="_heading=h.jkbu7dml26ie" w:colFirst="0" w:colLast="0"/>
      <w:bookmarkEnd w:id="119"/>
    </w:p>
    <w:p w:rsidR="00050A78" w:rsidRDefault="00050A78" w:rsidP="00050A78">
      <w:pPr>
        <w:ind w:firstLine="0"/>
      </w:pPr>
      <w:bookmarkStart w:id="120" w:name="_heading=h.tpxjjs8hqbee" w:colFirst="0" w:colLast="0"/>
      <w:bookmarkEnd w:id="120"/>
      <w:r>
        <w:rPr>
          <w:b/>
        </w:rPr>
        <w:tab/>
      </w:r>
      <w:r>
        <w:t>En la implementación se noto que se está duplicando la información del paciente ya que la institución tiene su propio control del paciente y su historial médico, haciendo el uso de la aplicación móvil lleve más tiempo, ya que no existe suficiente personal para poder apoyar al ingreso de los datos y así minimizar este tiempo, pero lo que se hace es que el mismo especialista ingresaba los datos, o en sus momentos libres ingresaba los datos, o designaba a una persona para que ayudara a ingresar los datos que no siempre se encontraba libre.</w:t>
      </w:r>
    </w:p>
    <w:p w:rsidR="00050A78" w:rsidRDefault="00050A78" w:rsidP="00050A78">
      <w:pPr>
        <w:ind w:firstLine="0"/>
      </w:pPr>
      <w:bookmarkStart w:id="121" w:name="_heading=h.wastyn1hdg16" w:colFirst="0" w:colLast="0"/>
      <w:bookmarkEnd w:id="121"/>
    </w:p>
    <w:p w:rsidR="00050A78" w:rsidRDefault="00050A78" w:rsidP="00050A78">
      <w:pPr>
        <w:ind w:firstLine="0"/>
      </w:pPr>
      <w:bookmarkStart w:id="122" w:name="_heading=h.7cabi0q4dm4q" w:colFirst="0" w:colLast="0"/>
      <w:bookmarkEnd w:id="122"/>
    </w:p>
    <w:p w:rsidR="00050A78" w:rsidRDefault="00050A78" w:rsidP="00050A78">
      <w:pPr>
        <w:ind w:firstLine="0"/>
        <w:rPr>
          <w:b/>
        </w:rPr>
      </w:pPr>
      <w:bookmarkStart w:id="123" w:name="_heading=h.d2z4f2b872bc" w:colFirst="0" w:colLast="0"/>
      <w:bookmarkEnd w:id="123"/>
    </w:p>
    <w:p w:rsidR="00050A78" w:rsidRDefault="00050A78" w:rsidP="00050A78"/>
    <w:p w:rsidR="00050A78" w:rsidRDefault="00050A78" w:rsidP="00050A78"/>
    <w:p w:rsidR="00050A78" w:rsidRDefault="00050A78" w:rsidP="00050A78"/>
    <w:p w:rsidR="00050A78" w:rsidRDefault="00050A78" w:rsidP="00050A78"/>
    <w:p w:rsidR="00050A78" w:rsidRDefault="00050A78" w:rsidP="00050A78"/>
    <w:p w:rsidR="00050A78" w:rsidRDefault="00050A78" w:rsidP="00050A78"/>
    <w:p w:rsidR="00050A78" w:rsidRDefault="00050A78" w:rsidP="00050A78"/>
    <w:p w:rsidR="00050A78" w:rsidRDefault="00050A78" w:rsidP="00050A78">
      <w:pPr>
        <w:pBdr>
          <w:top w:val="nil"/>
          <w:left w:val="nil"/>
          <w:bottom w:val="nil"/>
          <w:right w:val="nil"/>
          <w:between w:val="nil"/>
        </w:pBdr>
        <w:ind w:firstLine="0"/>
        <w:jc w:val="center"/>
        <w:rPr>
          <w:b/>
          <w:smallCaps/>
          <w:color w:val="000000"/>
          <w:sz w:val="28"/>
          <w:szCs w:val="28"/>
        </w:rPr>
      </w:pPr>
      <w:bookmarkStart w:id="124" w:name="_heading=h.2pta16n" w:colFirst="0" w:colLast="0"/>
      <w:bookmarkEnd w:id="124"/>
      <w:r>
        <w:rPr>
          <w:rFonts w:eastAsia="Arial" w:cs="Arial"/>
          <w:b/>
          <w:color w:val="000000"/>
          <w:sz w:val="28"/>
          <w:szCs w:val="28"/>
        </w:rPr>
        <w:t>CONCLUSIONES</w:t>
      </w:r>
    </w:p>
    <w:p w:rsidR="00050A78" w:rsidRDefault="00050A78" w:rsidP="00050A78">
      <w:pPr>
        <w:rPr>
          <w:color w:val="000000"/>
        </w:rPr>
      </w:pPr>
    </w:p>
    <w:p w:rsidR="00050A78" w:rsidRDefault="00050A78" w:rsidP="00050A78">
      <w:pPr>
        <w:numPr>
          <w:ilvl w:val="0"/>
          <w:numId w:val="35"/>
        </w:numPr>
        <w:pBdr>
          <w:top w:val="nil"/>
          <w:left w:val="nil"/>
          <w:bottom w:val="nil"/>
          <w:right w:val="nil"/>
          <w:between w:val="nil"/>
        </w:pBdr>
        <w:rPr>
          <w:color w:val="000000"/>
        </w:rPr>
      </w:pPr>
      <w:r>
        <w:rPr>
          <w:rFonts w:eastAsia="Arial" w:cs="Arial"/>
          <w:color w:val="000000"/>
          <w:szCs w:val="24"/>
        </w:rPr>
        <w:t xml:space="preserve">La tecnología </w:t>
      </w:r>
      <w:r>
        <w:t>está en</w:t>
      </w:r>
      <w:r>
        <w:rPr>
          <w:rFonts w:eastAsia="Arial" w:cs="Arial"/>
          <w:color w:val="000000"/>
          <w:szCs w:val="24"/>
        </w:rPr>
        <w:t xml:space="preserve"> constante </w:t>
      </w:r>
      <w:r>
        <w:t>desarrollo en</w:t>
      </w:r>
      <w:r>
        <w:rPr>
          <w:rFonts w:eastAsia="Arial" w:cs="Arial"/>
          <w:color w:val="000000"/>
          <w:szCs w:val="24"/>
        </w:rPr>
        <w:t xml:space="preserve"> diferentes campos y vemos que con herramientas de Inteligencia </w:t>
      </w:r>
      <w:r>
        <w:t>Artificial podemos</w:t>
      </w:r>
      <w:r>
        <w:rPr>
          <w:rFonts w:eastAsia="Arial" w:cs="Arial"/>
          <w:color w:val="000000"/>
          <w:szCs w:val="24"/>
        </w:rPr>
        <w:t xml:space="preserve"> tener una guía a seguir en situaciones donde no exista una persona especializada en el área.</w:t>
      </w:r>
    </w:p>
    <w:p w:rsidR="00050A78" w:rsidRDefault="00050A78" w:rsidP="00050A78">
      <w:pPr>
        <w:pBdr>
          <w:top w:val="nil"/>
          <w:left w:val="nil"/>
          <w:bottom w:val="nil"/>
          <w:right w:val="nil"/>
          <w:between w:val="nil"/>
        </w:pBdr>
        <w:ind w:left="720" w:hanging="720"/>
        <w:rPr>
          <w:color w:val="000000"/>
        </w:rPr>
      </w:pPr>
    </w:p>
    <w:p w:rsidR="00050A78" w:rsidRDefault="00050A78" w:rsidP="00050A78">
      <w:pPr>
        <w:numPr>
          <w:ilvl w:val="0"/>
          <w:numId w:val="35"/>
        </w:numPr>
        <w:pBdr>
          <w:top w:val="nil"/>
          <w:left w:val="nil"/>
          <w:bottom w:val="nil"/>
          <w:right w:val="nil"/>
          <w:between w:val="nil"/>
        </w:pBdr>
        <w:rPr>
          <w:color w:val="000000"/>
        </w:rPr>
      </w:pPr>
      <w:r>
        <w:rPr>
          <w:rFonts w:eastAsia="Arial" w:cs="Arial"/>
          <w:color w:val="000000"/>
          <w:szCs w:val="24"/>
        </w:rPr>
        <w:t xml:space="preserve">En la mayoría de los casos analizados se obtuvo una respuesta acertada en el diagnóstico preliminar que nos brindó la herramienta de Inteligencia Artificial utilizada, con respecto a la evaluación del profesional médico, no obstante, se espera que con el tiempo evolucione su </w:t>
      </w:r>
      <w:r>
        <w:t>capacidad y</w:t>
      </w:r>
      <w:r>
        <w:rPr>
          <w:rFonts w:eastAsia="Arial" w:cs="Arial"/>
          <w:color w:val="000000"/>
          <w:szCs w:val="24"/>
        </w:rPr>
        <w:t xml:space="preserve"> dicha herramienta pueda brindarnos respuestas más acertadas.</w:t>
      </w:r>
    </w:p>
    <w:p w:rsidR="00050A78" w:rsidRDefault="00050A78" w:rsidP="00050A78">
      <w:pPr>
        <w:rPr>
          <w:color w:val="000000"/>
        </w:rPr>
      </w:pPr>
    </w:p>
    <w:p w:rsidR="00050A78" w:rsidRDefault="00050A78" w:rsidP="00050A78">
      <w:pPr>
        <w:numPr>
          <w:ilvl w:val="0"/>
          <w:numId w:val="35"/>
        </w:numPr>
        <w:pBdr>
          <w:top w:val="nil"/>
          <w:left w:val="nil"/>
          <w:bottom w:val="nil"/>
          <w:right w:val="nil"/>
          <w:between w:val="nil"/>
        </w:pBdr>
        <w:rPr>
          <w:color w:val="000000"/>
        </w:rPr>
      </w:pPr>
      <w:r>
        <w:rPr>
          <w:rFonts w:eastAsia="Arial" w:cs="Arial"/>
          <w:color w:val="000000"/>
          <w:szCs w:val="24"/>
        </w:rPr>
        <w:t xml:space="preserve">La herramienta de Inteligencia Artificial utilizada tuvo mayor </w:t>
      </w:r>
      <w:r>
        <w:t>efectividad en</w:t>
      </w:r>
      <w:r>
        <w:rPr>
          <w:rFonts w:eastAsia="Arial" w:cs="Arial"/>
          <w:color w:val="000000"/>
          <w:szCs w:val="24"/>
        </w:rPr>
        <w:t xml:space="preserve"> el análisis de radiografías relacionadas a pacientes </w:t>
      </w:r>
      <w:r>
        <w:t>con neumonía</w:t>
      </w:r>
      <w:r>
        <w:rPr>
          <w:rFonts w:eastAsia="Arial" w:cs="Arial"/>
          <w:color w:val="000000"/>
          <w:szCs w:val="24"/>
        </w:rPr>
        <w:t xml:space="preserve"> por lo que su uso podría ser más efectivo en áreas de neumología que en traumatología. </w:t>
      </w:r>
    </w:p>
    <w:p w:rsidR="00050A78" w:rsidRDefault="00050A78" w:rsidP="00050A78">
      <w:pPr>
        <w:ind w:left="720" w:firstLine="0"/>
        <w:rPr>
          <w:color w:val="000000"/>
        </w:rPr>
      </w:pPr>
    </w:p>
    <w:p w:rsidR="00050A78" w:rsidRDefault="00050A78" w:rsidP="00050A78">
      <w:pPr>
        <w:pBdr>
          <w:top w:val="nil"/>
          <w:left w:val="nil"/>
          <w:bottom w:val="nil"/>
          <w:right w:val="nil"/>
          <w:between w:val="nil"/>
        </w:pBdr>
        <w:ind w:left="720" w:hanging="720"/>
        <w:rPr>
          <w:color w:val="000000"/>
        </w:rPr>
      </w:pPr>
    </w:p>
    <w:p w:rsidR="00050A78" w:rsidRDefault="00050A78" w:rsidP="00050A78">
      <w:pPr>
        <w:ind w:left="1281" w:hanging="357"/>
        <w:jc w:val="center"/>
        <w:rPr>
          <w:b/>
          <w:smallCaps/>
          <w:color w:val="000000"/>
          <w:sz w:val="28"/>
          <w:szCs w:val="28"/>
        </w:rPr>
      </w:pPr>
      <w:r>
        <w:br w:type="page"/>
      </w:r>
    </w:p>
    <w:p w:rsidR="00050A78" w:rsidRDefault="00050A78" w:rsidP="00050A78">
      <w:pPr>
        <w:ind w:left="1281" w:hanging="357"/>
        <w:jc w:val="center"/>
        <w:rPr>
          <w:b/>
          <w:smallCaps/>
          <w:color w:val="000000"/>
          <w:sz w:val="28"/>
          <w:szCs w:val="28"/>
        </w:rPr>
      </w:pPr>
    </w:p>
    <w:p w:rsidR="00050A78" w:rsidRDefault="00050A78" w:rsidP="00050A78">
      <w:pPr>
        <w:pBdr>
          <w:top w:val="nil"/>
          <w:left w:val="nil"/>
          <w:bottom w:val="nil"/>
          <w:right w:val="nil"/>
          <w:between w:val="nil"/>
        </w:pBdr>
        <w:ind w:firstLine="0"/>
        <w:jc w:val="center"/>
        <w:rPr>
          <w:b/>
          <w:smallCaps/>
          <w:color w:val="000000"/>
          <w:sz w:val="28"/>
          <w:szCs w:val="28"/>
        </w:rPr>
      </w:pPr>
      <w:bookmarkStart w:id="125" w:name="_heading=h.14ykbeg" w:colFirst="0" w:colLast="0"/>
      <w:bookmarkEnd w:id="125"/>
      <w:r>
        <w:rPr>
          <w:rFonts w:eastAsia="Arial" w:cs="Arial"/>
          <w:b/>
          <w:color w:val="000000"/>
          <w:sz w:val="28"/>
          <w:szCs w:val="28"/>
        </w:rPr>
        <w:t>RECOMENDACIONES</w:t>
      </w:r>
    </w:p>
    <w:p w:rsidR="00050A78" w:rsidRDefault="00050A78" w:rsidP="00050A78">
      <w:pPr>
        <w:pBdr>
          <w:top w:val="nil"/>
          <w:left w:val="nil"/>
          <w:bottom w:val="nil"/>
          <w:right w:val="nil"/>
          <w:between w:val="nil"/>
        </w:pBdr>
        <w:ind w:firstLine="0"/>
        <w:jc w:val="center"/>
        <w:rPr>
          <w:b/>
          <w:smallCaps/>
          <w:color w:val="000000"/>
          <w:sz w:val="28"/>
          <w:szCs w:val="28"/>
        </w:rPr>
      </w:pPr>
    </w:p>
    <w:p w:rsidR="00050A78" w:rsidRDefault="00050A78" w:rsidP="00050A78">
      <w:pPr>
        <w:pBdr>
          <w:top w:val="nil"/>
          <w:left w:val="nil"/>
          <w:bottom w:val="nil"/>
          <w:right w:val="nil"/>
          <w:between w:val="nil"/>
        </w:pBdr>
        <w:ind w:firstLine="0"/>
        <w:jc w:val="center"/>
        <w:rPr>
          <w:b/>
          <w:smallCaps/>
          <w:color w:val="000000"/>
          <w:sz w:val="28"/>
          <w:szCs w:val="28"/>
        </w:rPr>
      </w:pPr>
    </w:p>
    <w:p w:rsidR="00050A78" w:rsidRDefault="00050A78" w:rsidP="00050A78">
      <w:pPr>
        <w:numPr>
          <w:ilvl w:val="0"/>
          <w:numId w:val="34"/>
        </w:numPr>
        <w:pBdr>
          <w:top w:val="nil"/>
          <w:left w:val="nil"/>
          <w:bottom w:val="nil"/>
          <w:right w:val="nil"/>
          <w:between w:val="nil"/>
        </w:pBdr>
        <w:rPr>
          <w:color w:val="000000"/>
        </w:rPr>
      </w:pPr>
      <w:r>
        <w:rPr>
          <w:rFonts w:eastAsia="Arial" w:cs="Arial"/>
          <w:color w:val="000000"/>
          <w:szCs w:val="24"/>
        </w:rPr>
        <w:t xml:space="preserve">Es </w:t>
      </w:r>
      <w:r>
        <w:t>recomendable la</w:t>
      </w:r>
      <w:r>
        <w:rPr>
          <w:rFonts w:eastAsia="Arial" w:cs="Arial"/>
          <w:color w:val="000000"/>
          <w:szCs w:val="24"/>
        </w:rPr>
        <w:t xml:space="preserve"> supervisión de un especialista, debido a que la </w:t>
      </w:r>
      <w:r>
        <w:t>herramienta desarrollada</w:t>
      </w:r>
      <w:r>
        <w:rPr>
          <w:rFonts w:eastAsia="Arial" w:cs="Arial"/>
          <w:color w:val="000000"/>
          <w:szCs w:val="24"/>
        </w:rPr>
        <w:t xml:space="preserve"> apoya en brindar un </w:t>
      </w:r>
      <w:r>
        <w:t>diagnóstico</w:t>
      </w:r>
      <w:r>
        <w:rPr>
          <w:rFonts w:eastAsia="Arial" w:cs="Arial"/>
          <w:color w:val="000000"/>
          <w:szCs w:val="24"/>
        </w:rPr>
        <w:t xml:space="preserve"> preliminar antes de un oficial con un especialista certificado.</w:t>
      </w:r>
    </w:p>
    <w:p w:rsidR="00050A78" w:rsidRDefault="00050A78" w:rsidP="00050A78">
      <w:pPr>
        <w:rPr>
          <w:color w:val="000000"/>
        </w:rPr>
      </w:pPr>
    </w:p>
    <w:p w:rsidR="00050A78" w:rsidRDefault="00050A78" w:rsidP="00050A78">
      <w:pPr>
        <w:numPr>
          <w:ilvl w:val="0"/>
          <w:numId w:val="34"/>
        </w:numPr>
        <w:pBdr>
          <w:top w:val="nil"/>
          <w:left w:val="nil"/>
          <w:bottom w:val="nil"/>
          <w:right w:val="nil"/>
          <w:between w:val="nil"/>
        </w:pBdr>
        <w:rPr>
          <w:color w:val="000000"/>
        </w:rPr>
      </w:pPr>
      <w:r>
        <w:rPr>
          <w:rFonts w:eastAsia="Arial" w:cs="Arial"/>
          <w:color w:val="000000"/>
          <w:szCs w:val="24"/>
        </w:rPr>
        <w:t>Al utilizar la aplicación se deben de ingresar la mayor cantidad de datos relacionados al paciente para poder obtener una respuesta acertada.</w:t>
      </w:r>
    </w:p>
    <w:p w:rsidR="00050A78" w:rsidRDefault="00050A78" w:rsidP="00050A78">
      <w:pPr>
        <w:rPr>
          <w:color w:val="000000"/>
        </w:rPr>
      </w:pPr>
    </w:p>
    <w:p w:rsidR="00050A78" w:rsidRDefault="00050A78" w:rsidP="00050A78">
      <w:pPr>
        <w:numPr>
          <w:ilvl w:val="0"/>
          <w:numId w:val="34"/>
        </w:numPr>
        <w:pBdr>
          <w:top w:val="nil"/>
          <w:left w:val="nil"/>
          <w:bottom w:val="nil"/>
          <w:right w:val="nil"/>
          <w:between w:val="nil"/>
        </w:pBdr>
        <w:rPr>
          <w:color w:val="000000"/>
        </w:rPr>
      </w:pPr>
      <w:r>
        <w:rPr>
          <w:rFonts w:eastAsia="Arial" w:cs="Arial"/>
          <w:color w:val="000000"/>
          <w:szCs w:val="24"/>
        </w:rPr>
        <w:t>Esta aplicación se puede ir extendiendo con más módulos, para darle seguimiento al paciente y brindarle un mejor servicio en la recuperación de su salud.</w:t>
      </w:r>
    </w:p>
    <w:p w:rsidR="00050A78" w:rsidRDefault="00050A78" w:rsidP="00050A78">
      <w:pPr>
        <w:rPr>
          <w:color w:val="000000"/>
        </w:rPr>
      </w:pPr>
    </w:p>
    <w:p w:rsidR="00050A78" w:rsidRDefault="00050A78" w:rsidP="00050A78">
      <w:pPr>
        <w:numPr>
          <w:ilvl w:val="0"/>
          <w:numId w:val="34"/>
        </w:numPr>
        <w:pBdr>
          <w:top w:val="nil"/>
          <w:left w:val="nil"/>
          <w:bottom w:val="nil"/>
          <w:right w:val="nil"/>
          <w:between w:val="nil"/>
        </w:pBdr>
        <w:rPr>
          <w:color w:val="000000"/>
        </w:rPr>
      </w:pPr>
      <w:r>
        <w:rPr>
          <w:rFonts w:eastAsia="Arial" w:cs="Arial"/>
          <w:color w:val="000000"/>
          <w:szCs w:val="24"/>
        </w:rPr>
        <w:t xml:space="preserve">Esta aplicación fue desplegada en AWS por lo que si se desea la continuidad de la misma se deberá realizar </w:t>
      </w:r>
      <w:r>
        <w:t>el pago</w:t>
      </w:r>
      <w:r>
        <w:rPr>
          <w:rFonts w:eastAsia="Arial" w:cs="Arial"/>
          <w:color w:val="000000"/>
          <w:szCs w:val="24"/>
        </w:rPr>
        <w:t xml:space="preserve"> de los servicios para que el sistema continúe funcionando.</w:t>
      </w:r>
    </w:p>
    <w:p w:rsidR="00050A78" w:rsidRDefault="00050A78" w:rsidP="00050A78">
      <w:pPr>
        <w:pBdr>
          <w:top w:val="nil"/>
          <w:left w:val="nil"/>
          <w:bottom w:val="nil"/>
          <w:right w:val="nil"/>
          <w:between w:val="nil"/>
        </w:pBdr>
        <w:ind w:left="720"/>
      </w:pPr>
    </w:p>
    <w:p w:rsidR="00050A78" w:rsidRDefault="00050A78" w:rsidP="00050A78">
      <w:pPr>
        <w:numPr>
          <w:ilvl w:val="0"/>
          <w:numId w:val="34"/>
        </w:numPr>
        <w:pBdr>
          <w:top w:val="nil"/>
          <w:left w:val="nil"/>
          <w:bottom w:val="nil"/>
          <w:right w:val="nil"/>
          <w:between w:val="nil"/>
        </w:pBdr>
      </w:pPr>
      <w:r>
        <w:t>Para evitar el inconveniente de estar duplicando la información en el aplicativo se sugiere que se use este como principal, y que se genere un módulo para integrarse con el sistema de la institución y así compartir estos datos y tener solo una fuente de datos, o realizar una integración con el servicio en la nube e integrarse con la infraestructura de la institución y así poder homologar los datos.</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pBdr>
          <w:top w:val="nil"/>
          <w:left w:val="nil"/>
          <w:bottom w:val="nil"/>
          <w:right w:val="nil"/>
          <w:between w:val="nil"/>
        </w:pBdr>
        <w:ind w:firstLine="0"/>
        <w:jc w:val="center"/>
        <w:rPr>
          <w:b/>
          <w:smallCaps/>
          <w:color w:val="000000"/>
          <w:sz w:val="28"/>
          <w:szCs w:val="28"/>
        </w:rPr>
      </w:pPr>
      <w:bookmarkStart w:id="126" w:name="_heading=h.3oy7u29" w:colFirst="0" w:colLast="0"/>
      <w:bookmarkEnd w:id="126"/>
      <w:r>
        <w:rPr>
          <w:rFonts w:eastAsia="Arial" w:cs="Arial"/>
          <w:b/>
          <w:smallCaps/>
          <w:color w:val="000000"/>
          <w:sz w:val="28"/>
          <w:szCs w:val="28"/>
        </w:rPr>
        <w:t>REFERENCIAS</w:t>
      </w: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pBdr>
          <w:top w:val="nil"/>
          <w:left w:val="nil"/>
          <w:bottom w:val="nil"/>
          <w:right w:val="nil"/>
          <w:between w:val="nil"/>
        </w:pBdr>
        <w:tabs>
          <w:tab w:val="left" w:pos="851"/>
        </w:tabs>
        <w:ind w:left="851" w:hanging="851"/>
        <w:rPr>
          <w:color w:val="000000"/>
        </w:rPr>
      </w:pPr>
      <w:r>
        <w:rPr>
          <w:rFonts w:eastAsia="Arial" w:cs="Arial"/>
          <w:color w:val="000000"/>
          <w:szCs w:val="24"/>
        </w:rPr>
        <w:t xml:space="preserve">Andrew </w:t>
      </w:r>
      <w:proofErr w:type="spellStart"/>
      <w:r>
        <w:rPr>
          <w:rFonts w:eastAsia="Arial" w:cs="Arial"/>
          <w:color w:val="000000"/>
          <w:szCs w:val="24"/>
        </w:rPr>
        <w:t>Trask</w:t>
      </w:r>
      <w:proofErr w:type="spellEnd"/>
      <w:r>
        <w:rPr>
          <w:rFonts w:eastAsia="Arial" w:cs="Arial"/>
          <w:color w:val="000000"/>
          <w:szCs w:val="24"/>
        </w:rPr>
        <w:t xml:space="preserve"> (2019) Aprendizaje profundo, enseña cómo construir un aprendizaje profundo usando redes neuronales desde cero.https://web.archive.org/web/20210914105001/https://python.engineering/grokking-deep-learning/</w:t>
      </w:r>
    </w:p>
    <w:p w:rsidR="00050A78" w:rsidRDefault="00050A78" w:rsidP="00050A78">
      <w:pPr>
        <w:ind w:firstLine="0"/>
        <w:rPr>
          <w:color w:val="000000"/>
        </w:rPr>
      </w:pPr>
    </w:p>
    <w:p w:rsidR="00050A78" w:rsidRDefault="00050A78" w:rsidP="00050A78">
      <w:pPr>
        <w:ind w:firstLine="0"/>
        <w:rPr>
          <w:color w:val="000000"/>
        </w:rPr>
      </w:pPr>
      <w:r>
        <w:rPr>
          <w:color w:val="000000"/>
        </w:rPr>
        <w:t>Radiografía historia y sus orígenes, que fueron descubiertos 1865 y sus imágenes importantes.</w:t>
      </w:r>
    </w:p>
    <w:p w:rsidR="00050A78" w:rsidRDefault="00050A78" w:rsidP="00050A78">
      <w:pPr>
        <w:ind w:firstLine="0"/>
        <w:rPr>
          <w:color w:val="000000"/>
        </w:rPr>
      </w:pPr>
      <w:r>
        <w:rPr>
          <w:color w:val="000000"/>
        </w:rPr>
        <w:t>https://gaceta.facmed.unam.mx/index.php/2021/07/28/por-la-historia-de-la-medicina-los-rayos-x</w:t>
      </w:r>
    </w:p>
    <w:p w:rsidR="00050A78" w:rsidRDefault="00050A78" w:rsidP="00050A78">
      <w:pPr>
        <w:pBdr>
          <w:top w:val="nil"/>
          <w:left w:val="nil"/>
          <w:bottom w:val="nil"/>
          <w:right w:val="nil"/>
          <w:between w:val="nil"/>
        </w:pBdr>
        <w:tabs>
          <w:tab w:val="left" w:pos="851"/>
        </w:tabs>
        <w:ind w:left="851" w:hanging="851"/>
        <w:rPr>
          <w:color w:val="000000"/>
        </w:rPr>
      </w:pPr>
    </w:p>
    <w:p w:rsidR="00050A78" w:rsidRDefault="00050A78" w:rsidP="00050A78">
      <w:pPr>
        <w:pBdr>
          <w:top w:val="nil"/>
          <w:left w:val="nil"/>
          <w:bottom w:val="nil"/>
          <w:right w:val="nil"/>
          <w:between w:val="nil"/>
        </w:pBdr>
        <w:tabs>
          <w:tab w:val="left" w:pos="851"/>
        </w:tabs>
        <w:ind w:left="851" w:hanging="851"/>
        <w:rPr>
          <w:color w:val="000000"/>
        </w:rPr>
      </w:pPr>
      <w:proofErr w:type="spellStart"/>
      <w:r>
        <w:rPr>
          <w:rFonts w:eastAsia="Arial" w:cs="Arial"/>
          <w:color w:val="000000"/>
          <w:szCs w:val="24"/>
        </w:rPr>
        <w:t>Imagenología</w:t>
      </w:r>
      <w:proofErr w:type="spellEnd"/>
      <w:r>
        <w:rPr>
          <w:rFonts w:eastAsia="Arial" w:cs="Arial"/>
          <w:color w:val="000000"/>
          <w:szCs w:val="24"/>
        </w:rPr>
        <w:t xml:space="preserve"> y radiología, una breve descripción de </w:t>
      </w:r>
      <w:r>
        <w:t>cómo</w:t>
      </w:r>
      <w:r>
        <w:rPr>
          <w:rFonts w:eastAsia="Arial" w:cs="Arial"/>
          <w:color w:val="000000"/>
          <w:szCs w:val="24"/>
        </w:rPr>
        <w:t xml:space="preserve"> </w:t>
      </w:r>
      <w:r>
        <w:t>esto funciona</w:t>
      </w:r>
      <w:r>
        <w:rPr>
          <w:rFonts w:eastAsia="Arial" w:cs="Arial"/>
          <w:color w:val="000000"/>
          <w:szCs w:val="24"/>
        </w:rPr>
        <w:t xml:space="preserve"> y ayuda a brindar un mejor </w:t>
      </w:r>
      <w:r>
        <w:t>diagnóstico</w:t>
      </w:r>
      <w:r>
        <w:rPr>
          <w:rFonts w:eastAsia="Arial" w:cs="Arial"/>
          <w:color w:val="000000"/>
          <w:szCs w:val="24"/>
        </w:rPr>
        <w:t xml:space="preserve"> a los pacientes. https://medlineplus.gov/spanish/ency/article/007451.htm</w:t>
      </w:r>
    </w:p>
    <w:p w:rsidR="00050A78" w:rsidRDefault="00050A78" w:rsidP="00050A78">
      <w:pPr>
        <w:rPr>
          <w:color w:val="000000"/>
        </w:rPr>
      </w:pPr>
    </w:p>
    <w:p w:rsidR="00050A78" w:rsidRDefault="00050A78" w:rsidP="00050A78">
      <w:pPr>
        <w:ind w:firstLine="0"/>
        <w:rPr>
          <w:color w:val="000000"/>
        </w:rPr>
      </w:pPr>
    </w:p>
    <w:p w:rsidR="00050A78" w:rsidRDefault="00050A78" w:rsidP="00050A78">
      <w:pPr>
        <w:pBdr>
          <w:top w:val="nil"/>
          <w:left w:val="nil"/>
          <w:bottom w:val="nil"/>
          <w:right w:val="nil"/>
          <w:between w:val="nil"/>
        </w:pBdr>
        <w:tabs>
          <w:tab w:val="left" w:pos="851"/>
        </w:tabs>
        <w:ind w:left="851" w:hanging="851"/>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rPr>
          <w:color w:val="000000"/>
        </w:rPr>
      </w:pPr>
    </w:p>
    <w:p w:rsidR="00050A78" w:rsidRDefault="00050A78" w:rsidP="00050A78">
      <w:pPr>
        <w:spacing w:before="240" w:line="24" w:lineRule="auto"/>
        <w:ind w:firstLine="0"/>
        <w:jc w:val="center"/>
        <w:rPr>
          <w:b/>
          <w:sz w:val="28"/>
          <w:szCs w:val="28"/>
        </w:rPr>
      </w:pPr>
      <w:r>
        <w:rPr>
          <w:b/>
          <w:sz w:val="28"/>
          <w:szCs w:val="28"/>
        </w:rPr>
        <w:t>ANEXOS</w:t>
      </w:r>
    </w:p>
    <w:p w:rsidR="00050A78" w:rsidRDefault="00050A78" w:rsidP="00050A78"/>
    <w:p w:rsidR="00050A78" w:rsidRDefault="00050A78" w:rsidP="00050A78">
      <w:r>
        <w:t>Anexo 1</w:t>
      </w:r>
    </w:p>
    <w:p w:rsidR="00050A78" w:rsidRDefault="00050A78" w:rsidP="00050A78">
      <w:r>
        <w:t>Detalle del aplicativo:</w:t>
      </w:r>
    </w:p>
    <w:p w:rsidR="00050A78" w:rsidRDefault="00050A78" w:rsidP="00050A78"/>
    <w:p w:rsidR="00050A78" w:rsidRDefault="00050A78" w:rsidP="00050A78">
      <w:r>
        <w:t>En el siguiente link encontrará toda la información relacionada a la configuración local y publicación de la aplicación móvil del proyecto de tesis.</w:t>
      </w:r>
    </w:p>
    <w:p w:rsidR="00050A78" w:rsidRDefault="00050A78" w:rsidP="00050A78"/>
    <w:p w:rsidR="00050A78" w:rsidRDefault="00050A78" w:rsidP="00050A78">
      <w:pPr>
        <w:rPr>
          <w:color w:val="000000"/>
        </w:rPr>
      </w:pPr>
      <w:r>
        <w:t>https://github.com/jegodine/tesis</w:t>
      </w:r>
    </w:p>
    <w:p w:rsidR="00F26411" w:rsidRPr="00050A78" w:rsidRDefault="00F26411" w:rsidP="00050A78"/>
    <w:sectPr w:rsidR="00F26411" w:rsidRPr="00050A78" w:rsidSect="00195CA3">
      <w:footerReference w:type="default" r:id="rId31"/>
      <w:pgSz w:w="12240" w:h="15840" w:code="1"/>
      <w:pgMar w:top="2268" w:right="1418" w:bottom="1701" w:left="1418" w:header="709" w:footer="816" w:gutter="0"/>
      <w:cols w:space="896" w:equalWidth="0">
        <w:col w:w="9121" w:space="567"/>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7D9" w:rsidRDefault="00E507D9" w:rsidP="00FC4636">
      <w:pPr>
        <w:spacing w:line="240" w:lineRule="auto"/>
      </w:pPr>
      <w:r>
        <w:separator/>
      </w:r>
    </w:p>
  </w:endnote>
  <w:endnote w:type="continuationSeparator" w:id="1">
    <w:p w:rsidR="00E507D9" w:rsidRDefault="00E507D9" w:rsidP="00FC46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7D9" w:rsidRDefault="00E507D9">
    <w:pPr>
      <w:pBdr>
        <w:top w:val="nil"/>
        <w:left w:val="nil"/>
        <w:bottom w:val="nil"/>
        <w:right w:val="nil"/>
        <w:between w:val="nil"/>
      </w:pBdr>
      <w:tabs>
        <w:tab w:val="center" w:pos="4419"/>
        <w:tab w:val="right" w:pos="8838"/>
      </w:tabs>
      <w:spacing w:line="240" w:lineRule="auto"/>
      <w:ind w:firstLine="0"/>
      <w:jc w:val="center"/>
      <w:rPr>
        <w:color w:val="000000"/>
      </w:rPr>
    </w:pPr>
    <w:r>
      <w:rPr>
        <w:color w:val="000000"/>
      </w:rPr>
      <w:fldChar w:fldCharType="begin"/>
    </w:r>
    <w:r>
      <w:rPr>
        <w:rFonts w:eastAsia="Arial" w:cs="Arial"/>
        <w:color w:val="000000"/>
        <w:szCs w:val="24"/>
      </w:rPr>
      <w:instrText>PAGE</w:instrText>
    </w:r>
    <w:r>
      <w:rPr>
        <w:color w:val="000000"/>
      </w:rPr>
      <w:fldChar w:fldCharType="separate"/>
    </w:r>
    <w:r>
      <w:rPr>
        <w:rFonts w:eastAsia="Arial" w:cs="Arial"/>
        <w:noProof/>
        <w:color w:val="000000"/>
        <w:szCs w:val="24"/>
      </w:rPr>
      <w:t>15</w: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438601"/>
      <w:docPartObj>
        <w:docPartGallery w:val="Page Numbers (Bottom of Page)"/>
        <w:docPartUnique/>
      </w:docPartObj>
    </w:sdtPr>
    <w:sdtContent>
      <w:p w:rsidR="00E507D9" w:rsidRDefault="00E507D9" w:rsidP="00434159">
        <w:pPr>
          <w:pStyle w:val="Footer"/>
          <w:ind w:firstLine="0"/>
          <w:jc w:val="center"/>
        </w:pPr>
        <w:fldSimple w:instr=" PAGE   \* MERGEFORMAT ">
          <w:r w:rsidR="0045506A">
            <w:rPr>
              <w:noProof/>
            </w:rPr>
            <w:t>72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7D9" w:rsidRDefault="00E507D9" w:rsidP="00FC4636">
      <w:pPr>
        <w:spacing w:line="240" w:lineRule="auto"/>
      </w:pPr>
      <w:r>
        <w:separator/>
      </w:r>
    </w:p>
  </w:footnote>
  <w:footnote w:type="continuationSeparator" w:id="1">
    <w:p w:rsidR="00E507D9" w:rsidRDefault="00E507D9" w:rsidP="00FC4636">
      <w:pPr>
        <w:spacing w:line="240" w:lineRule="auto"/>
      </w:pPr>
      <w:r>
        <w:continuationSeparator/>
      </w:r>
    </w:p>
  </w:footnote>
  <w:footnote w:id="2">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https://es.wikipedia.org/wiki/Alan_Turing</w:t>
      </w:r>
    </w:p>
  </w:footnote>
  <w:footnote w:id="3">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https://es.wikipedia.org/wiki/Aut%C3%B3mata_(mec%C3%A1nico)</w:t>
      </w:r>
    </w:p>
  </w:footnote>
  <w:footnote w:id="4">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https://es.wikipedia.org/wiki/Conferencia_de_Dartmouth</w:t>
      </w:r>
    </w:p>
  </w:footnote>
  <w:footnote w:id="5">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https://www.ibm.com/es-es/topics/supervised-learning</w:t>
      </w:r>
    </w:p>
  </w:footnote>
  <w:footnote w:id="6">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https://www.ibm.com/es-es/topics/unsupervised-learning</w:t>
      </w:r>
    </w:p>
  </w:footnote>
  <w:footnote w:id="7">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https://aws.amazon.com/es/what-is/reinforcement-learning/</w:t>
      </w:r>
    </w:p>
  </w:footnote>
  <w:footnote w:id="8">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https://aws.amazon.com/es/what-is/deep-learning/</w:t>
      </w:r>
    </w:p>
    <w:p w:rsidR="00E507D9" w:rsidRDefault="00E507D9" w:rsidP="00050A78">
      <w:pPr>
        <w:pBdr>
          <w:top w:val="nil"/>
          <w:left w:val="nil"/>
          <w:bottom w:val="nil"/>
          <w:right w:val="nil"/>
          <w:between w:val="nil"/>
        </w:pBdr>
        <w:spacing w:line="240" w:lineRule="auto"/>
        <w:rPr>
          <w:color w:val="000000"/>
          <w:sz w:val="20"/>
          <w:szCs w:val="20"/>
          <w:vertAlign w:val="superscript"/>
        </w:rPr>
      </w:pPr>
    </w:p>
  </w:footnote>
  <w:footnote w:id="9">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https://aws.amazon.com/es/what-is/recurrent-neural-network/</w:t>
      </w:r>
    </w:p>
    <w:p w:rsidR="00E507D9" w:rsidRDefault="00E507D9" w:rsidP="00050A78">
      <w:pPr>
        <w:pBdr>
          <w:top w:val="nil"/>
          <w:left w:val="nil"/>
          <w:bottom w:val="nil"/>
          <w:right w:val="nil"/>
          <w:between w:val="nil"/>
        </w:pBdr>
        <w:spacing w:line="240" w:lineRule="auto"/>
        <w:rPr>
          <w:color w:val="000000"/>
          <w:sz w:val="20"/>
          <w:szCs w:val="20"/>
          <w:vertAlign w:val="superscript"/>
        </w:rPr>
      </w:pPr>
    </w:p>
  </w:footnote>
  <w:footnote w:id="10">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https://aws.amazon.com/es/sagemaker/jumpstart/?nc1=h_ls</w:t>
      </w:r>
    </w:p>
  </w:footnote>
  <w:footnote w:id="11">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https://ai.google.dev/pricing</w:t>
      </w:r>
    </w:p>
  </w:footnote>
  <w:footnote w:id="12">
    <w:p w:rsidR="00E507D9" w:rsidRDefault="00E507D9" w:rsidP="00050A78">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https://institutocugat.com/blog/general/cual-fue-la-primera-radiografia-de-la-historia-de-la-medicina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7D9" w:rsidRDefault="00E507D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D814"/>
      </v:shape>
    </w:pict>
  </w:numPicBullet>
  <w:abstractNum w:abstractNumId="0">
    <w:nsid w:val="01206707"/>
    <w:multiLevelType w:val="hybridMultilevel"/>
    <w:tmpl w:val="FCFA943A"/>
    <w:lvl w:ilvl="0" w:tplc="E6E8ED08">
      <w:start w:val="1"/>
      <w:numFmt w:val="decimal"/>
      <w:lvlText w:val="%1."/>
      <w:lvlJc w:val="left"/>
      <w:pPr>
        <w:ind w:left="1424"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1">
    <w:nsid w:val="01863213"/>
    <w:multiLevelType w:val="hybridMultilevel"/>
    <w:tmpl w:val="8ACE6DEC"/>
    <w:lvl w:ilvl="0" w:tplc="94F8816C">
      <w:start w:val="1"/>
      <w:numFmt w:val="decimal"/>
      <w:pStyle w:val="Vietas1"/>
      <w:lvlText w:val="Tabla %1."/>
      <w:lvlJc w:val="left"/>
      <w:pPr>
        <w:ind w:left="360" w:hanging="360"/>
      </w:pPr>
      <w:rPr>
        <w:b/>
        <w:bCs w:val="0"/>
        <w:i w:val="0"/>
        <w:i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5E37B2E"/>
    <w:multiLevelType w:val="hybridMultilevel"/>
    <w:tmpl w:val="AD46F4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C6E7F1F"/>
    <w:multiLevelType w:val="multilevel"/>
    <w:tmpl w:val="549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A73D3"/>
    <w:multiLevelType w:val="hybridMultilevel"/>
    <w:tmpl w:val="B8F4FC36"/>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0EAF7F64"/>
    <w:multiLevelType w:val="multilevel"/>
    <w:tmpl w:val="E1DEBF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2242EF3"/>
    <w:multiLevelType w:val="hybridMultilevel"/>
    <w:tmpl w:val="DF3C8A82"/>
    <w:lvl w:ilvl="0" w:tplc="1DBE5200">
      <w:start w:val="1"/>
      <w:numFmt w:val="decimal"/>
      <w:pStyle w:val="Vietas4"/>
      <w:lvlText w:val="%1."/>
      <w:lvlJc w:val="left"/>
      <w:pPr>
        <w:ind w:left="720" w:hanging="360"/>
      </w:pPr>
      <w:rPr>
        <w:rFonts w:ascii="Arial" w:hAnsi="Arial" w:hint="default"/>
        <w:b w:val="0"/>
        <w:i w:val="0"/>
        <w:caps w:val="0"/>
        <w:strike w:val="0"/>
        <w:dstrike w:val="0"/>
        <w:vanish w:val="0"/>
        <w:color w:val="auto"/>
        <w:sz w:val="24"/>
        <w:u w:val="none"/>
        <w:vertAlign w:val="base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128F3D92"/>
    <w:multiLevelType w:val="hybridMultilevel"/>
    <w:tmpl w:val="81CE3F94"/>
    <w:lvl w:ilvl="0" w:tplc="95A44694">
      <w:start w:val="1"/>
      <w:numFmt w:val="bullet"/>
      <w:pStyle w:val="Sub1"/>
      <w:lvlText w:val=""/>
      <w:lvlJc w:val="left"/>
      <w:pPr>
        <w:ind w:left="1429" w:hanging="360"/>
      </w:pPr>
      <w:rPr>
        <w:rFonts w:ascii="Symbol" w:hAnsi="Symbol" w:hint="default"/>
      </w:rPr>
    </w:lvl>
    <w:lvl w:ilvl="1" w:tplc="5060F682">
      <w:start w:val="1"/>
      <w:numFmt w:val="bullet"/>
      <w:pStyle w:val="figggg"/>
      <w:lvlText w:val="o"/>
      <w:lvlJc w:val="left"/>
      <w:pPr>
        <w:ind w:left="2149" w:hanging="360"/>
      </w:pPr>
      <w:rPr>
        <w:rFonts w:ascii="Courier New" w:hAnsi="Courier New" w:cs="Courier New" w:hint="default"/>
      </w:rPr>
    </w:lvl>
    <w:lvl w:ilvl="2" w:tplc="92C05A58">
      <w:start w:val="1"/>
      <w:numFmt w:val="bullet"/>
      <w:pStyle w:val="Sub3"/>
      <w:lvlText w:val=""/>
      <w:lvlJc w:val="left"/>
      <w:pPr>
        <w:ind w:left="2869" w:hanging="360"/>
      </w:pPr>
      <w:rPr>
        <w:rFonts w:ascii="Wingdings" w:hAnsi="Wingdings" w:hint="default"/>
      </w:rPr>
    </w:lvl>
    <w:lvl w:ilvl="3" w:tplc="90709CC2">
      <w:start w:val="1"/>
      <w:numFmt w:val="bullet"/>
      <w:pStyle w:val="Sub3Car"/>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8">
    <w:nsid w:val="13097588"/>
    <w:multiLevelType w:val="multilevel"/>
    <w:tmpl w:val="7F58C8C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156E436B"/>
    <w:multiLevelType w:val="multilevel"/>
    <w:tmpl w:val="5442FAB6"/>
    <w:lvl w:ilvl="0">
      <w:start w:val="1"/>
      <w:numFmt w:val="decimal"/>
      <w:lvlText w:val="%1."/>
      <w:lvlJc w:val="left"/>
      <w:pPr>
        <w:ind w:left="0" w:firstLine="0"/>
      </w:pPr>
    </w:lvl>
    <w:lvl w:ilvl="1">
      <w:start w:val="1"/>
      <w:numFmt w:val="decimal"/>
      <w:lvlText w:val="%1.%2."/>
      <w:lvlJc w:val="left"/>
      <w:pPr>
        <w:ind w:left="624" w:hanging="624"/>
      </w:pPr>
      <w:rPr>
        <w:rFonts w:ascii="Arial" w:eastAsia="Arial" w:hAnsi="Arial" w:cs="Arial"/>
        <w:b/>
        <w:i w:val="0"/>
        <w:sz w:val="24"/>
        <w:szCs w:val="24"/>
      </w:rPr>
    </w:lvl>
    <w:lvl w:ilvl="2">
      <w:start w:val="1"/>
      <w:numFmt w:val="decimal"/>
      <w:lvlText w:val="%1.%2.%3."/>
      <w:lvlJc w:val="left"/>
      <w:pPr>
        <w:ind w:left="0" w:firstLine="0"/>
      </w:pPr>
      <w:rPr>
        <w:b/>
        <w:i w:val="0"/>
        <w:sz w:val="24"/>
        <w:szCs w:val="24"/>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10">
    <w:nsid w:val="175A7A39"/>
    <w:multiLevelType w:val="hybridMultilevel"/>
    <w:tmpl w:val="7278DDD0"/>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nsid w:val="1FD609D8"/>
    <w:multiLevelType w:val="hybridMultilevel"/>
    <w:tmpl w:val="B87AA356"/>
    <w:lvl w:ilvl="0" w:tplc="938858D6">
      <w:start w:val="1"/>
      <w:numFmt w:val="decimal"/>
      <w:lvlText w:val="%1."/>
      <w:lvlJc w:val="right"/>
      <w:pPr>
        <w:ind w:left="288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nsid w:val="21C8228C"/>
    <w:multiLevelType w:val="hybridMultilevel"/>
    <w:tmpl w:val="9FAE7B5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21F32DBD"/>
    <w:multiLevelType w:val="hybridMultilevel"/>
    <w:tmpl w:val="BF4A1044"/>
    <w:lvl w:ilvl="0" w:tplc="100A0003">
      <w:start w:val="1"/>
      <w:numFmt w:val="bullet"/>
      <w:lvlText w:val="o"/>
      <w:lvlJc w:val="left"/>
      <w:pPr>
        <w:ind w:left="1350" w:hanging="360"/>
      </w:pPr>
      <w:rPr>
        <w:rFonts w:ascii="Courier New" w:hAnsi="Courier New" w:cs="Courier New" w:hint="default"/>
      </w:rPr>
    </w:lvl>
    <w:lvl w:ilvl="1" w:tplc="100A0003" w:tentative="1">
      <w:start w:val="1"/>
      <w:numFmt w:val="bullet"/>
      <w:lvlText w:val="o"/>
      <w:lvlJc w:val="left"/>
      <w:pPr>
        <w:ind w:left="2070" w:hanging="360"/>
      </w:pPr>
      <w:rPr>
        <w:rFonts w:ascii="Courier New" w:hAnsi="Courier New" w:cs="Courier New" w:hint="default"/>
      </w:rPr>
    </w:lvl>
    <w:lvl w:ilvl="2" w:tplc="100A0005" w:tentative="1">
      <w:start w:val="1"/>
      <w:numFmt w:val="bullet"/>
      <w:lvlText w:val=""/>
      <w:lvlJc w:val="left"/>
      <w:pPr>
        <w:ind w:left="2790" w:hanging="360"/>
      </w:pPr>
      <w:rPr>
        <w:rFonts w:ascii="Wingdings" w:hAnsi="Wingdings" w:hint="default"/>
      </w:rPr>
    </w:lvl>
    <w:lvl w:ilvl="3" w:tplc="100A0001" w:tentative="1">
      <w:start w:val="1"/>
      <w:numFmt w:val="bullet"/>
      <w:lvlText w:val=""/>
      <w:lvlJc w:val="left"/>
      <w:pPr>
        <w:ind w:left="3510" w:hanging="360"/>
      </w:pPr>
      <w:rPr>
        <w:rFonts w:ascii="Symbol" w:hAnsi="Symbol" w:hint="default"/>
      </w:rPr>
    </w:lvl>
    <w:lvl w:ilvl="4" w:tplc="100A0003" w:tentative="1">
      <w:start w:val="1"/>
      <w:numFmt w:val="bullet"/>
      <w:lvlText w:val="o"/>
      <w:lvlJc w:val="left"/>
      <w:pPr>
        <w:ind w:left="4230" w:hanging="360"/>
      </w:pPr>
      <w:rPr>
        <w:rFonts w:ascii="Courier New" w:hAnsi="Courier New" w:cs="Courier New" w:hint="default"/>
      </w:rPr>
    </w:lvl>
    <w:lvl w:ilvl="5" w:tplc="100A0005" w:tentative="1">
      <w:start w:val="1"/>
      <w:numFmt w:val="bullet"/>
      <w:lvlText w:val=""/>
      <w:lvlJc w:val="left"/>
      <w:pPr>
        <w:ind w:left="4950" w:hanging="360"/>
      </w:pPr>
      <w:rPr>
        <w:rFonts w:ascii="Wingdings" w:hAnsi="Wingdings" w:hint="default"/>
      </w:rPr>
    </w:lvl>
    <w:lvl w:ilvl="6" w:tplc="100A0001" w:tentative="1">
      <w:start w:val="1"/>
      <w:numFmt w:val="bullet"/>
      <w:lvlText w:val=""/>
      <w:lvlJc w:val="left"/>
      <w:pPr>
        <w:ind w:left="5670" w:hanging="360"/>
      </w:pPr>
      <w:rPr>
        <w:rFonts w:ascii="Symbol" w:hAnsi="Symbol" w:hint="default"/>
      </w:rPr>
    </w:lvl>
    <w:lvl w:ilvl="7" w:tplc="100A0003" w:tentative="1">
      <w:start w:val="1"/>
      <w:numFmt w:val="bullet"/>
      <w:lvlText w:val="o"/>
      <w:lvlJc w:val="left"/>
      <w:pPr>
        <w:ind w:left="6390" w:hanging="360"/>
      </w:pPr>
      <w:rPr>
        <w:rFonts w:ascii="Courier New" w:hAnsi="Courier New" w:cs="Courier New" w:hint="default"/>
      </w:rPr>
    </w:lvl>
    <w:lvl w:ilvl="8" w:tplc="100A0005" w:tentative="1">
      <w:start w:val="1"/>
      <w:numFmt w:val="bullet"/>
      <w:lvlText w:val=""/>
      <w:lvlJc w:val="left"/>
      <w:pPr>
        <w:ind w:left="7110" w:hanging="360"/>
      </w:pPr>
      <w:rPr>
        <w:rFonts w:ascii="Wingdings" w:hAnsi="Wingdings" w:hint="default"/>
      </w:rPr>
    </w:lvl>
  </w:abstractNum>
  <w:abstractNum w:abstractNumId="14">
    <w:nsid w:val="23676F2A"/>
    <w:multiLevelType w:val="multilevel"/>
    <w:tmpl w:val="CC92912C"/>
    <w:lvl w:ilvl="0">
      <w:start w:val="1"/>
      <w:numFmt w:val="decimal"/>
      <w:pStyle w:val="DocumentMap"/>
      <w:lvlText w:val="Figura %1."/>
      <w:lvlJc w:val="left"/>
      <w:pPr>
        <w:ind w:left="6456" w:hanging="360"/>
      </w:pPr>
      <w:rPr>
        <w:b/>
        <w:bCs/>
        <w:i w:val="0"/>
        <w:iCs/>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5">
    <w:nsid w:val="29C05A36"/>
    <w:multiLevelType w:val="hybridMultilevel"/>
    <w:tmpl w:val="946C91E2"/>
    <w:lvl w:ilvl="0" w:tplc="ECF41160">
      <w:start w:val="1"/>
      <w:numFmt w:val="decimal"/>
      <w:pStyle w:val="Vietas4Ca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29FD7AF9"/>
    <w:multiLevelType w:val="hybridMultilevel"/>
    <w:tmpl w:val="99EEBB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nsid w:val="34AC6AB0"/>
    <w:multiLevelType w:val="hybridMultilevel"/>
    <w:tmpl w:val="07FEF992"/>
    <w:lvl w:ilvl="0" w:tplc="F73418B4">
      <w:start w:val="1"/>
      <w:numFmt w:val="decimal"/>
      <w:pStyle w:val="Vietas6"/>
      <w:lvlText w:val="%1."/>
      <w:lvlJc w:val="left"/>
      <w:pPr>
        <w:ind w:left="4969" w:hanging="360"/>
      </w:pPr>
    </w:lvl>
    <w:lvl w:ilvl="1" w:tplc="100A0019">
      <w:start w:val="1"/>
      <w:numFmt w:val="lowerLetter"/>
      <w:lvlText w:val="%2."/>
      <w:lvlJc w:val="left"/>
      <w:pPr>
        <w:ind w:left="5689" w:hanging="360"/>
      </w:pPr>
    </w:lvl>
    <w:lvl w:ilvl="2" w:tplc="100A001B" w:tentative="1">
      <w:start w:val="1"/>
      <w:numFmt w:val="lowerRoman"/>
      <w:lvlText w:val="%3."/>
      <w:lvlJc w:val="right"/>
      <w:pPr>
        <w:ind w:left="6409" w:hanging="180"/>
      </w:pPr>
    </w:lvl>
    <w:lvl w:ilvl="3" w:tplc="100A000F" w:tentative="1">
      <w:start w:val="1"/>
      <w:numFmt w:val="decimal"/>
      <w:lvlText w:val="%4."/>
      <w:lvlJc w:val="left"/>
      <w:pPr>
        <w:ind w:left="7129" w:hanging="360"/>
      </w:pPr>
    </w:lvl>
    <w:lvl w:ilvl="4" w:tplc="100A0019" w:tentative="1">
      <w:start w:val="1"/>
      <w:numFmt w:val="lowerLetter"/>
      <w:lvlText w:val="%5."/>
      <w:lvlJc w:val="left"/>
      <w:pPr>
        <w:ind w:left="7849" w:hanging="360"/>
      </w:pPr>
    </w:lvl>
    <w:lvl w:ilvl="5" w:tplc="100A001B" w:tentative="1">
      <w:start w:val="1"/>
      <w:numFmt w:val="lowerRoman"/>
      <w:lvlText w:val="%6."/>
      <w:lvlJc w:val="right"/>
      <w:pPr>
        <w:ind w:left="8569" w:hanging="180"/>
      </w:pPr>
    </w:lvl>
    <w:lvl w:ilvl="6" w:tplc="100A000F" w:tentative="1">
      <w:start w:val="1"/>
      <w:numFmt w:val="decimal"/>
      <w:lvlText w:val="%7."/>
      <w:lvlJc w:val="left"/>
      <w:pPr>
        <w:ind w:left="9289" w:hanging="360"/>
      </w:pPr>
    </w:lvl>
    <w:lvl w:ilvl="7" w:tplc="100A0019" w:tentative="1">
      <w:start w:val="1"/>
      <w:numFmt w:val="lowerLetter"/>
      <w:lvlText w:val="%8."/>
      <w:lvlJc w:val="left"/>
      <w:pPr>
        <w:ind w:left="10009" w:hanging="360"/>
      </w:pPr>
    </w:lvl>
    <w:lvl w:ilvl="8" w:tplc="100A001B" w:tentative="1">
      <w:start w:val="1"/>
      <w:numFmt w:val="lowerRoman"/>
      <w:lvlText w:val="%9."/>
      <w:lvlJc w:val="right"/>
      <w:pPr>
        <w:ind w:left="10729" w:hanging="180"/>
      </w:pPr>
    </w:lvl>
  </w:abstractNum>
  <w:abstractNum w:abstractNumId="18">
    <w:nsid w:val="368A788F"/>
    <w:multiLevelType w:val="multilevel"/>
    <w:tmpl w:val="C736127E"/>
    <w:lvl w:ilvl="0">
      <w:start w:val="1"/>
      <w:numFmt w:val="decimal"/>
      <w:pStyle w:val="HeaderChar"/>
      <w:lvlText w:val="%1."/>
      <w:lvlJc w:val="left"/>
      <w:pPr>
        <w:ind w:left="0" w:firstLine="0"/>
      </w:pPr>
      <w:rPr>
        <w:rFonts w:hint="default"/>
      </w:rPr>
    </w:lvl>
    <w:lvl w:ilvl="1">
      <w:start w:val="1"/>
      <w:numFmt w:val="decimal"/>
      <w:pStyle w:val="BalloonTextChar"/>
      <w:lvlText w:val="%1.%2."/>
      <w:lvlJc w:val="left"/>
      <w:pPr>
        <w:tabs>
          <w:tab w:val="num" w:pos="567"/>
        </w:tabs>
        <w:ind w:left="624" w:hanging="624"/>
      </w:pPr>
      <w:rPr>
        <w:rFonts w:ascii="Arial" w:hAnsi="Arial" w:hint="default"/>
        <w:b/>
        <w:i w:val="0"/>
        <w:sz w:val="24"/>
        <w:szCs w:val="24"/>
      </w:rPr>
    </w:lvl>
    <w:lvl w:ilvl="2">
      <w:start w:val="1"/>
      <w:numFmt w:val="decimal"/>
      <w:pStyle w:val="Captulos"/>
      <w:lvlText w:val="%1.%2.%3."/>
      <w:lvlJc w:val="left"/>
      <w:pPr>
        <w:ind w:left="0" w:firstLine="0"/>
      </w:pPr>
      <w:rPr>
        <w:rFonts w:hint="default"/>
        <w:b/>
        <w:i w:val="0"/>
        <w:sz w:val="24"/>
      </w:rPr>
    </w:lvl>
    <w:lvl w:ilvl="3">
      <w:start w:val="1"/>
      <w:numFmt w:val="decimal"/>
      <w:pStyle w:val="FuenteCar"/>
      <w:lvlText w:val="%1.%2.%3.%4."/>
      <w:lvlJc w:val="left"/>
      <w:pPr>
        <w:ind w:left="0" w:firstLine="0"/>
      </w:pPr>
      <w:rPr>
        <w:rFonts w:hint="default"/>
      </w:rPr>
    </w:lvl>
    <w:lvl w:ilvl="4">
      <w:start w:val="1"/>
      <w:numFmt w:val="decimal"/>
      <w:pStyle w:val="Sub2"/>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nsid w:val="377D6459"/>
    <w:multiLevelType w:val="multilevel"/>
    <w:tmpl w:val="DD0474A0"/>
    <w:lvl w:ilvl="0">
      <w:start w:val="1"/>
      <w:numFmt w:val="decimal"/>
      <w:lvlText w:val="%1."/>
      <w:lvlJc w:val="left"/>
      <w:pPr>
        <w:ind w:left="720" w:hanging="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7D80ADD"/>
    <w:multiLevelType w:val="hybridMultilevel"/>
    <w:tmpl w:val="4FF27BF2"/>
    <w:lvl w:ilvl="0" w:tplc="5C9410DC">
      <w:start w:val="1"/>
      <w:numFmt w:val="upperRoman"/>
      <w:lvlText w:val="%1."/>
      <w:lvlJc w:val="right"/>
      <w:pPr>
        <w:ind w:left="72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nsid w:val="39DE3D04"/>
    <w:multiLevelType w:val="hybridMultilevel"/>
    <w:tmpl w:val="3B00C52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2">
    <w:nsid w:val="39DF5F24"/>
    <w:multiLevelType w:val="hybridMultilevel"/>
    <w:tmpl w:val="5AB07B8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3">
    <w:nsid w:val="3A1215AE"/>
    <w:multiLevelType w:val="hybridMultilevel"/>
    <w:tmpl w:val="EC24AE38"/>
    <w:lvl w:ilvl="0" w:tplc="100A0005">
      <w:start w:val="1"/>
      <w:numFmt w:val="bullet"/>
      <w:lvlText w:val=""/>
      <w:lvlJc w:val="left"/>
      <w:pPr>
        <w:ind w:left="1996" w:hanging="360"/>
      </w:pPr>
      <w:rPr>
        <w:rFonts w:ascii="Wingdings" w:hAnsi="Wingdings"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abstractNum w:abstractNumId="24">
    <w:nsid w:val="3B0A31AC"/>
    <w:multiLevelType w:val="hybridMultilevel"/>
    <w:tmpl w:val="F3D27B14"/>
    <w:lvl w:ilvl="0" w:tplc="474C9704">
      <w:start w:val="1"/>
      <w:numFmt w:val="decimal"/>
      <w:lvlText w:val="%1."/>
      <w:lvlJc w:val="left"/>
      <w:pPr>
        <w:ind w:left="1072"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5">
    <w:nsid w:val="3FFA17C5"/>
    <w:multiLevelType w:val="hybridMultilevel"/>
    <w:tmpl w:val="78B8C8FC"/>
    <w:lvl w:ilvl="0" w:tplc="086EA16E">
      <w:start w:val="1"/>
      <w:numFmt w:val="decimal"/>
      <w:lvlText w:val="%1."/>
      <w:lvlJc w:val="right"/>
      <w:pPr>
        <w:ind w:left="1776" w:hanging="360"/>
      </w:pPr>
      <w:rPr>
        <w:rFonts w:ascii="Arial" w:hAnsi="Arial" w:hint="default"/>
        <w:b w:val="0"/>
        <w:i w:val="0"/>
        <w:sz w:val="24"/>
        <w:szCs w:val="24"/>
      </w:r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6">
    <w:nsid w:val="41C869E9"/>
    <w:multiLevelType w:val="hybridMultilevel"/>
    <w:tmpl w:val="103E610A"/>
    <w:lvl w:ilvl="0" w:tplc="100A0001">
      <w:start w:val="1"/>
      <w:numFmt w:val="bullet"/>
      <w:lvlText w:val=""/>
      <w:lvlJc w:val="left"/>
      <w:pPr>
        <w:ind w:left="1854" w:hanging="360"/>
      </w:pPr>
      <w:rPr>
        <w:rFonts w:ascii="Symbol" w:hAnsi="Symbol"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27">
    <w:nsid w:val="44261C38"/>
    <w:multiLevelType w:val="hybridMultilevel"/>
    <w:tmpl w:val="BF7451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nsid w:val="44A9410D"/>
    <w:multiLevelType w:val="multilevel"/>
    <w:tmpl w:val="89AE7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TablasCar"/>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Sub4Car"/>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30">
    <w:nsid w:val="4959221B"/>
    <w:multiLevelType w:val="hybridMultilevel"/>
    <w:tmpl w:val="A3E6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nsid w:val="4D201AE4"/>
    <w:multiLevelType w:val="hybridMultilevel"/>
    <w:tmpl w:val="E7B6D408"/>
    <w:lvl w:ilvl="0" w:tplc="A6105344">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2">
    <w:nsid w:val="50F763E8"/>
    <w:multiLevelType w:val="multilevel"/>
    <w:tmpl w:val="F752AFA6"/>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nsid w:val="5E3272AF"/>
    <w:multiLevelType w:val="hybridMultilevel"/>
    <w:tmpl w:val="C0A65A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4">
    <w:nsid w:val="5FDE0E20"/>
    <w:multiLevelType w:val="hybridMultilevel"/>
    <w:tmpl w:val="3BCA0F2E"/>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5">
    <w:nsid w:val="62743AF2"/>
    <w:multiLevelType w:val="hybridMultilevel"/>
    <w:tmpl w:val="844CC0F0"/>
    <w:lvl w:ilvl="0" w:tplc="EFCADF7E">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6">
    <w:nsid w:val="6576236D"/>
    <w:multiLevelType w:val="multilevel"/>
    <w:tmpl w:val="986E552C"/>
    <w:lvl w:ilvl="0">
      <w:start w:val="1"/>
      <w:numFmt w:val="decimal"/>
      <w:lvlText w:val="Tabla %1."/>
      <w:lvlJc w:val="left"/>
      <w:pPr>
        <w:ind w:left="36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B346AAB"/>
    <w:multiLevelType w:val="hybridMultilevel"/>
    <w:tmpl w:val="25ACAA96"/>
    <w:lvl w:ilvl="0" w:tplc="B6B60120">
      <w:start w:val="1"/>
      <w:numFmt w:val="decimal"/>
      <w:lvlText w:val="Figura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8">
    <w:nsid w:val="72515749"/>
    <w:multiLevelType w:val="hybridMultilevel"/>
    <w:tmpl w:val="954E41F0"/>
    <w:lvl w:ilvl="0" w:tplc="100A000D">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9">
    <w:nsid w:val="75B2067D"/>
    <w:multiLevelType w:val="multilevel"/>
    <w:tmpl w:val="1C289D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nsid w:val="7AD50C63"/>
    <w:multiLevelType w:val="hybridMultilevel"/>
    <w:tmpl w:val="EB3C01FC"/>
    <w:lvl w:ilvl="0" w:tplc="100A0009">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41">
    <w:nsid w:val="7ECC307A"/>
    <w:multiLevelType w:val="multilevel"/>
    <w:tmpl w:val="CE4248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2"/>
  </w:num>
  <w:num w:numId="2">
    <w:abstractNumId w:val="18"/>
  </w:num>
  <w:num w:numId="3">
    <w:abstractNumId w:val="7"/>
  </w:num>
  <w:num w:numId="4">
    <w:abstractNumId w:val="1"/>
  </w:num>
  <w:num w:numId="5">
    <w:abstractNumId w:val="29"/>
  </w:num>
  <w:num w:numId="6">
    <w:abstractNumId w:val="15"/>
  </w:num>
  <w:num w:numId="7">
    <w:abstractNumId w:val="17"/>
  </w:num>
  <w:num w:numId="8">
    <w:abstractNumId w:val="6"/>
  </w:num>
  <w:num w:numId="9">
    <w:abstractNumId w:val="14"/>
  </w:num>
  <w:num w:numId="10">
    <w:abstractNumId w:val="11"/>
  </w:num>
  <w:num w:numId="11">
    <w:abstractNumId w:val="20"/>
  </w:num>
  <w:num w:numId="12">
    <w:abstractNumId w:val="21"/>
  </w:num>
  <w:num w:numId="13">
    <w:abstractNumId w:val="22"/>
  </w:num>
  <w:num w:numId="14">
    <w:abstractNumId w:val="13"/>
  </w:num>
  <w:num w:numId="15">
    <w:abstractNumId w:val="33"/>
  </w:num>
  <w:num w:numId="16">
    <w:abstractNumId w:val="34"/>
  </w:num>
  <w:num w:numId="17">
    <w:abstractNumId w:val="23"/>
  </w:num>
  <w:num w:numId="18">
    <w:abstractNumId w:val="38"/>
  </w:num>
  <w:num w:numId="19">
    <w:abstractNumId w:val="37"/>
    <w:lvlOverride w:ilvl="0">
      <w:startOverride w:val="1"/>
    </w:lvlOverride>
  </w:num>
  <w:num w:numId="20">
    <w:abstractNumId w:val="10"/>
  </w:num>
  <w:num w:numId="21">
    <w:abstractNumId w:val="4"/>
  </w:num>
  <w:num w:numId="22">
    <w:abstractNumId w:val="30"/>
  </w:num>
  <w:num w:numId="23">
    <w:abstractNumId w:val="2"/>
  </w:num>
  <w:num w:numId="24">
    <w:abstractNumId w:val="27"/>
  </w:num>
  <w:num w:numId="25">
    <w:abstractNumId w:val="16"/>
  </w:num>
  <w:num w:numId="26">
    <w:abstractNumId w:val="40"/>
  </w:num>
  <w:num w:numId="27">
    <w:abstractNumId w:val="26"/>
  </w:num>
  <w:num w:numId="28">
    <w:abstractNumId w:val="35"/>
  </w:num>
  <w:num w:numId="29">
    <w:abstractNumId w:val="31"/>
  </w:num>
  <w:num w:numId="30">
    <w:abstractNumId w:val="3"/>
  </w:num>
  <w:num w:numId="31">
    <w:abstractNumId w:val="24"/>
  </w:num>
  <w:num w:numId="32">
    <w:abstractNumId w:val="0"/>
  </w:num>
  <w:num w:numId="33">
    <w:abstractNumId w:val="25"/>
  </w:num>
  <w:num w:numId="34">
    <w:abstractNumId w:val="28"/>
  </w:num>
  <w:num w:numId="35">
    <w:abstractNumId w:val="19"/>
  </w:num>
  <w:num w:numId="36">
    <w:abstractNumId w:val="32"/>
  </w:num>
  <w:num w:numId="37">
    <w:abstractNumId w:val="8"/>
  </w:num>
  <w:num w:numId="38">
    <w:abstractNumId w:val="5"/>
  </w:num>
  <w:num w:numId="39">
    <w:abstractNumId w:val="9"/>
  </w:num>
  <w:num w:numId="40">
    <w:abstractNumId w:val="36"/>
  </w:num>
  <w:num w:numId="41">
    <w:abstractNumId w:val="39"/>
  </w:num>
  <w:num w:numId="42">
    <w:abstractNumId w:val="41"/>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stylePaneFormatFilter w:val="1028"/>
  <w:stylePaneSortMethod w:val="0000"/>
  <w:defaultTabStop w:val="709"/>
  <w:hyphenationZone w:val="425"/>
  <w:drawingGridHorizontalSpacing w:val="120"/>
  <w:displayHorizontalDrawingGridEvery w:val="2"/>
  <w:displayVerticalDrawingGridEvery w:val="2"/>
  <w:characterSpacingControl w:val="doNotCompress"/>
  <w:hdrShapeDefaults>
    <o:shapedefaults v:ext="edit" spidmax="3073"/>
  </w:hdrShapeDefaults>
  <w:footnotePr>
    <w:footnote w:id="0"/>
    <w:footnote w:id="1"/>
  </w:footnotePr>
  <w:endnotePr>
    <w:endnote w:id="0"/>
    <w:endnote w:id="1"/>
  </w:endnotePr>
  <w:compat/>
  <w:rsids>
    <w:rsidRoot w:val="00E33BCA"/>
    <w:rsid w:val="00001D30"/>
    <w:rsid w:val="00002661"/>
    <w:rsid w:val="000109CF"/>
    <w:rsid w:val="000123A6"/>
    <w:rsid w:val="00012F22"/>
    <w:rsid w:val="00015015"/>
    <w:rsid w:val="00016798"/>
    <w:rsid w:val="00017C4C"/>
    <w:rsid w:val="00024B9C"/>
    <w:rsid w:val="00030FA3"/>
    <w:rsid w:val="00031B88"/>
    <w:rsid w:val="00031C28"/>
    <w:rsid w:val="000342CA"/>
    <w:rsid w:val="00036627"/>
    <w:rsid w:val="00037ABF"/>
    <w:rsid w:val="00044E38"/>
    <w:rsid w:val="00045D9F"/>
    <w:rsid w:val="00046A6F"/>
    <w:rsid w:val="00050A78"/>
    <w:rsid w:val="000527FC"/>
    <w:rsid w:val="00055ADC"/>
    <w:rsid w:val="00056190"/>
    <w:rsid w:val="00061EEC"/>
    <w:rsid w:val="000671E9"/>
    <w:rsid w:val="000673F2"/>
    <w:rsid w:val="00067763"/>
    <w:rsid w:val="000705B3"/>
    <w:rsid w:val="00070666"/>
    <w:rsid w:val="00072F39"/>
    <w:rsid w:val="00074072"/>
    <w:rsid w:val="00074199"/>
    <w:rsid w:val="00074A7D"/>
    <w:rsid w:val="00074D49"/>
    <w:rsid w:val="000763C2"/>
    <w:rsid w:val="000800BD"/>
    <w:rsid w:val="00080DB6"/>
    <w:rsid w:val="000816F2"/>
    <w:rsid w:val="000867B5"/>
    <w:rsid w:val="000872D9"/>
    <w:rsid w:val="00087432"/>
    <w:rsid w:val="0009030E"/>
    <w:rsid w:val="00091EDB"/>
    <w:rsid w:val="000A0898"/>
    <w:rsid w:val="000A0DF5"/>
    <w:rsid w:val="000A0F48"/>
    <w:rsid w:val="000A170E"/>
    <w:rsid w:val="000A18D2"/>
    <w:rsid w:val="000A1D79"/>
    <w:rsid w:val="000B4A77"/>
    <w:rsid w:val="000B67DE"/>
    <w:rsid w:val="000B6C2C"/>
    <w:rsid w:val="000C7169"/>
    <w:rsid w:val="000D0E0B"/>
    <w:rsid w:val="000D51D5"/>
    <w:rsid w:val="000D5B19"/>
    <w:rsid w:val="000D747D"/>
    <w:rsid w:val="000E1569"/>
    <w:rsid w:val="000E17B7"/>
    <w:rsid w:val="000E3000"/>
    <w:rsid w:val="000F46EC"/>
    <w:rsid w:val="000F729F"/>
    <w:rsid w:val="00100E8F"/>
    <w:rsid w:val="00103F3E"/>
    <w:rsid w:val="0010451A"/>
    <w:rsid w:val="00104930"/>
    <w:rsid w:val="00104FCA"/>
    <w:rsid w:val="00105CE6"/>
    <w:rsid w:val="00105FA8"/>
    <w:rsid w:val="00110ECC"/>
    <w:rsid w:val="001128C6"/>
    <w:rsid w:val="00114D9A"/>
    <w:rsid w:val="00115FE5"/>
    <w:rsid w:val="00116448"/>
    <w:rsid w:val="00117210"/>
    <w:rsid w:val="00120058"/>
    <w:rsid w:val="00122A30"/>
    <w:rsid w:val="00123033"/>
    <w:rsid w:val="00123B1E"/>
    <w:rsid w:val="00126DD4"/>
    <w:rsid w:val="00130F19"/>
    <w:rsid w:val="00134103"/>
    <w:rsid w:val="0013635F"/>
    <w:rsid w:val="00141C61"/>
    <w:rsid w:val="001431F3"/>
    <w:rsid w:val="00144048"/>
    <w:rsid w:val="00146050"/>
    <w:rsid w:val="00146D6F"/>
    <w:rsid w:val="00147A86"/>
    <w:rsid w:val="00150C70"/>
    <w:rsid w:val="0015204D"/>
    <w:rsid w:val="001528AA"/>
    <w:rsid w:val="00153766"/>
    <w:rsid w:val="00154BB4"/>
    <w:rsid w:val="00155C6A"/>
    <w:rsid w:val="00155CE5"/>
    <w:rsid w:val="0015680E"/>
    <w:rsid w:val="00156A9C"/>
    <w:rsid w:val="001579DF"/>
    <w:rsid w:val="00157B56"/>
    <w:rsid w:val="00157C28"/>
    <w:rsid w:val="00157C70"/>
    <w:rsid w:val="00163FCD"/>
    <w:rsid w:val="001662DC"/>
    <w:rsid w:val="00167161"/>
    <w:rsid w:val="00167F42"/>
    <w:rsid w:val="0017215C"/>
    <w:rsid w:val="001749F9"/>
    <w:rsid w:val="00175BCC"/>
    <w:rsid w:val="001777E3"/>
    <w:rsid w:val="00180344"/>
    <w:rsid w:val="00180C78"/>
    <w:rsid w:val="00182479"/>
    <w:rsid w:val="00183EC0"/>
    <w:rsid w:val="001920DF"/>
    <w:rsid w:val="00193E5C"/>
    <w:rsid w:val="00195CA3"/>
    <w:rsid w:val="0019708E"/>
    <w:rsid w:val="001974D8"/>
    <w:rsid w:val="00197798"/>
    <w:rsid w:val="001A2444"/>
    <w:rsid w:val="001A3B92"/>
    <w:rsid w:val="001A7C0A"/>
    <w:rsid w:val="001B03F8"/>
    <w:rsid w:val="001B1010"/>
    <w:rsid w:val="001B18E7"/>
    <w:rsid w:val="001B5D77"/>
    <w:rsid w:val="001C0D83"/>
    <w:rsid w:val="001C3FEF"/>
    <w:rsid w:val="001C414F"/>
    <w:rsid w:val="001C565C"/>
    <w:rsid w:val="001C794B"/>
    <w:rsid w:val="001D109C"/>
    <w:rsid w:val="001D2135"/>
    <w:rsid w:val="001D290A"/>
    <w:rsid w:val="001D3675"/>
    <w:rsid w:val="001D47C3"/>
    <w:rsid w:val="001D4CF7"/>
    <w:rsid w:val="001D4F98"/>
    <w:rsid w:val="001D514E"/>
    <w:rsid w:val="001D7BCF"/>
    <w:rsid w:val="001E04EB"/>
    <w:rsid w:val="001E1CDF"/>
    <w:rsid w:val="001E36ED"/>
    <w:rsid w:val="001E48F0"/>
    <w:rsid w:val="001E53AC"/>
    <w:rsid w:val="001F1E52"/>
    <w:rsid w:val="001F2C68"/>
    <w:rsid w:val="001F3057"/>
    <w:rsid w:val="001F546C"/>
    <w:rsid w:val="001F5840"/>
    <w:rsid w:val="002060EE"/>
    <w:rsid w:val="00206C2E"/>
    <w:rsid w:val="00213C13"/>
    <w:rsid w:val="0021425F"/>
    <w:rsid w:val="0021539A"/>
    <w:rsid w:val="00216C76"/>
    <w:rsid w:val="00220C1F"/>
    <w:rsid w:val="00223459"/>
    <w:rsid w:val="00223C7A"/>
    <w:rsid w:val="0022626E"/>
    <w:rsid w:val="00230E6F"/>
    <w:rsid w:val="0023182C"/>
    <w:rsid w:val="00231970"/>
    <w:rsid w:val="00231BAE"/>
    <w:rsid w:val="00233C9B"/>
    <w:rsid w:val="00236110"/>
    <w:rsid w:val="002377B6"/>
    <w:rsid w:val="00241849"/>
    <w:rsid w:val="00241C36"/>
    <w:rsid w:val="00241F5E"/>
    <w:rsid w:val="0024206D"/>
    <w:rsid w:val="002424E7"/>
    <w:rsid w:val="002454DC"/>
    <w:rsid w:val="0024638D"/>
    <w:rsid w:val="00254850"/>
    <w:rsid w:val="002629CD"/>
    <w:rsid w:val="00265375"/>
    <w:rsid w:val="00267193"/>
    <w:rsid w:val="00267909"/>
    <w:rsid w:val="00267DDB"/>
    <w:rsid w:val="002705F1"/>
    <w:rsid w:val="00270C81"/>
    <w:rsid w:val="002711FC"/>
    <w:rsid w:val="00274CF0"/>
    <w:rsid w:val="00280022"/>
    <w:rsid w:val="002802D7"/>
    <w:rsid w:val="0028337A"/>
    <w:rsid w:val="00283EFD"/>
    <w:rsid w:val="002858FF"/>
    <w:rsid w:val="00287EAB"/>
    <w:rsid w:val="00290C09"/>
    <w:rsid w:val="002911DE"/>
    <w:rsid w:val="002943D6"/>
    <w:rsid w:val="00294912"/>
    <w:rsid w:val="00295DF5"/>
    <w:rsid w:val="0029738C"/>
    <w:rsid w:val="002A1FCB"/>
    <w:rsid w:val="002A3E10"/>
    <w:rsid w:val="002A477F"/>
    <w:rsid w:val="002A52EB"/>
    <w:rsid w:val="002B0D80"/>
    <w:rsid w:val="002B0DDB"/>
    <w:rsid w:val="002B1007"/>
    <w:rsid w:val="002B251A"/>
    <w:rsid w:val="002B2AE2"/>
    <w:rsid w:val="002B2FF1"/>
    <w:rsid w:val="002B3B80"/>
    <w:rsid w:val="002B5BE5"/>
    <w:rsid w:val="002B69BC"/>
    <w:rsid w:val="002B713E"/>
    <w:rsid w:val="002C22A3"/>
    <w:rsid w:val="002C236C"/>
    <w:rsid w:val="002C5A1C"/>
    <w:rsid w:val="002C5BF1"/>
    <w:rsid w:val="002D1ED7"/>
    <w:rsid w:val="002D5F5F"/>
    <w:rsid w:val="002D6084"/>
    <w:rsid w:val="002E2EEE"/>
    <w:rsid w:val="002E51B9"/>
    <w:rsid w:val="002F0248"/>
    <w:rsid w:val="002F06FE"/>
    <w:rsid w:val="002F26F2"/>
    <w:rsid w:val="002F3A30"/>
    <w:rsid w:val="002F40C2"/>
    <w:rsid w:val="002F5F80"/>
    <w:rsid w:val="002F77EF"/>
    <w:rsid w:val="003003F6"/>
    <w:rsid w:val="00300C19"/>
    <w:rsid w:val="0030133C"/>
    <w:rsid w:val="00303B2F"/>
    <w:rsid w:val="0031111D"/>
    <w:rsid w:val="003152C1"/>
    <w:rsid w:val="00316313"/>
    <w:rsid w:val="003178A4"/>
    <w:rsid w:val="00321C70"/>
    <w:rsid w:val="003233F8"/>
    <w:rsid w:val="00325A01"/>
    <w:rsid w:val="00326AC9"/>
    <w:rsid w:val="00327662"/>
    <w:rsid w:val="00330C90"/>
    <w:rsid w:val="0033181E"/>
    <w:rsid w:val="003320D7"/>
    <w:rsid w:val="00334466"/>
    <w:rsid w:val="00335869"/>
    <w:rsid w:val="00337F8C"/>
    <w:rsid w:val="003405BF"/>
    <w:rsid w:val="00342945"/>
    <w:rsid w:val="0034531F"/>
    <w:rsid w:val="00345BDA"/>
    <w:rsid w:val="003462AF"/>
    <w:rsid w:val="00346A00"/>
    <w:rsid w:val="00346CF1"/>
    <w:rsid w:val="00346D2B"/>
    <w:rsid w:val="003471DB"/>
    <w:rsid w:val="003515BE"/>
    <w:rsid w:val="00353A8D"/>
    <w:rsid w:val="00355FB2"/>
    <w:rsid w:val="003605A6"/>
    <w:rsid w:val="00361829"/>
    <w:rsid w:val="00366F37"/>
    <w:rsid w:val="0037353D"/>
    <w:rsid w:val="003742AE"/>
    <w:rsid w:val="00375349"/>
    <w:rsid w:val="003754D8"/>
    <w:rsid w:val="00375F22"/>
    <w:rsid w:val="003766A6"/>
    <w:rsid w:val="00383F00"/>
    <w:rsid w:val="0038449F"/>
    <w:rsid w:val="00386742"/>
    <w:rsid w:val="00390060"/>
    <w:rsid w:val="0039256F"/>
    <w:rsid w:val="003972B8"/>
    <w:rsid w:val="003A002A"/>
    <w:rsid w:val="003A5827"/>
    <w:rsid w:val="003A5E73"/>
    <w:rsid w:val="003A618B"/>
    <w:rsid w:val="003A6434"/>
    <w:rsid w:val="003B1137"/>
    <w:rsid w:val="003B22E7"/>
    <w:rsid w:val="003B257C"/>
    <w:rsid w:val="003C1611"/>
    <w:rsid w:val="003C19B1"/>
    <w:rsid w:val="003C3343"/>
    <w:rsid w:val="003C42E1"/>
    <w:rsid w:val="003C4F9B"/>
    <w:rsid w:val="003C53D8"/>
    <w:rsid w:val="003C72CC"/>
    <w:rsid w:val="003D0EDB"/>
    <w:rsid w:val="003D101D"/>
    <w:rsid w:val="003D1F6A"/>
    <w:rsid w:val="003D20A6"/>
    <w:rsid w:val="003D281A"/>
    <w:rsid w:val="003D49E0"/>
    <w:rsid w:val="003D7F7C"/>
    <w:rsid w:val="003E01A6"/>
    <w:rsid w:val="003E0AFD"/>
    <w:rsid w:val="003E7CE0"/>
    <w:rsid w:val="003F073C"/>
    <w:rsid w:val="003F0F89"/>
    <w:rsid w:val="003F144F"/>
    <w:rsid w:val="003F2676"/>
    <w:rsid w:val="003F31F3"/>
    <w:rsid w:val="003F4774"/>
    <w:rsid w:val="003F5F0C"/>
    <w:rsid w:val="003F68B1"/>
    <w:rsid w:val="004051AB"/>
    <w:rsid w:val="004061B2"/>
    <w:rsid w:val="00406AE4"/>
    <w:rsid w:val="00406C92"/>
    <w:rsid w:val="00406D8F"/>
    <w:rsid w:val="0041008E"/>
    <w:rsid w:val="004105EB"/>
    <w:rsid w:val="0041170F"/>
    <w:rsid w:val="00411861"/>
    <w:rsid w:val="004166FB"/>
    <w:rsid w:val="00416991"/>
    <w:rsid w:val="0042362A"/>
    <w:rsid w:val="00424FFB"/>
    <w:rsid w:val="00427363"/>
    <w:rsid w:val="004279FD"/>
    <w:rsid w:val="00430769"/>
    <w:rsid w:val="00430AB0"/>
    <w:rsid w:val="00433081"/>
    <w:rsid w:val="00433B72"/>
    <w:rsid w:val="00433E65"/>
    <w:rsid w:val="00434159"/>
    <w:rsid w:val="00436A9E"/>
    <w:rsid w:val="00440DB7"/>
    <w:rsid w:val="00441675"/>
    <w:rsid w:val="00444DE2"/>
    <w:rsid w:val="00446F31"/>
    <w:rsid w:val="00446FAF"/>
    <w:rsid w:val="00452F19"/>
    <w:rsid w:val="0045408D"/>
    <w:rsid w:val="0045506A"/>
    <w:rsid w:val="0045677E"/>
    <w:rsid w:val="004678E8"/>
    <w:rsid w:val="004718E6"/>
    <w:rsid w:val="004741AD"/>
    <w:rsid w:val="00477ACE"/>
    <w:rsid w:val="00480D36"/>
    <w:rsid w:val="004815B7"/>
    <w:rsid w:val="00481A82"/>
    <w:rsid w:val="00482B01"/>
    <w:rsid w:val="0048437A"/>
    <w:rsid w:val="00492EDD"/>
    <w:rsid w:val="00496DF3"/>
    <w:rsid w:val="004A47FE"/>
    <w:rsid w:val="004A68EC"/>
    <w:rsid w:val="004A6C6C"/>
    <w:rsid w:val="004B111E"/>
    <w:rsid w:val="004B52D0"/>
    <w:rsid w:val="004C18F3"/>
    <w:rsid w:val="004C21FB"/>
    <w:rsid w:val="004C5DF0"/>
    <w:rsid w:val="004D11E0"/>
    <w:rsid w:val="004D2DC4"/>
    <w:rsid w:val="004D3A76"/>
    <w:rsid w:val="004D4666"/>
    <w:rsid w:val="004D46F2"/>
    <w:rsid w:val="004D6304"/>
    <w:rsid w:val="004D6B65"/>
    <w:rsid w:val="004E0899"/>
    <w:rsid w:val="004E19CA"/>
    <w:rsid w:val="004E2BF6"/>
    <w:rsid w:val="004E2F5D"/>
    <w:rsid w:val="004E3382"/>
    <w:rsid w:val="004E5508"/>
    <w:rsid w:val="004E5B07"/>
    <w:rsid w:val="004E6A56"/>
    <w:rsid w:val="004F0788"/>
    <w:rsid w:val="004F116B"/>
    <w:rsid w:val="004F1D9A"/>
    <w:rsid w:val="004F326A"/>
    <w:rsid w:val="004F6016"/>
    <w:rsid w:val="004F76FD"/>
    <w:rsid w:val="00500262"/>
    <w:rsid w:val="00501911"/>
    <w:rsid w:val="00501A20"/>
    <w:rsid w:val="00502AE3"/>
    <w:rsid w:val="00506F71"/>
    <w:rsid w:val="00511256"/>
    <w:rsid w:val="005122C8"/>
    <w:rsid w:val="00512F32"/>
    <w:rsid w:val="00514B2E"/>
    <w:rsid w:val="00514C42"/>
    <w:rsid w:val="00515DBA"/>
    <w:rsid w:val="0051770F"/>
    <w:rsid w:val="00517A42"/>
    <w:rsid w:val="00521A2B"/>
    <w:rsid w:val="00521C37"/>
    <w:rsid w:val="0052365D"/>
    <w:rsid w:val="00524A06"/>
    <w:rsid w:val="00525FEE"/>
    <w:rsid w:val="005264F2"/>
    <w:rsid w:val="005270D2"/>
    <w:rsid w:val="00530349"/>
    <w:rsid w:val="00530BE3"/>
    <w:rsid w:val="0053377D"/>
    <w:rsid w:val="005339D8"/>
    <w:rsid w:val="00535359"/>
    <w:rsid w:val="00535D7D"/>
    <w:rsid w:val="00537DE0"/>
    <w:rsid w:val="005415CC"/>
    <w:rsid w:val="00542005"/>
    <w:rsid w:val="00542178"/>
    <w:rsid w:val="0054362F"/>
    <w:rsid w:val="00544F1E"/>
    <w:rsid w:val="005455F0"/>
    <w:rsid w:val="00546468"/>
    <w:rsid w:val="00546F4C"/>
    <w:rsid w:val="00547CA8"/>
    <w:rsid w:val="00551716"/>
    <w:rsid w:val="00552E8E"/>
    <w:rsid w:val="005546F8"/>
    <w:rsid w:val="005607E5"/>
    <w:rsid w:val="0056080B"/>
    <w:rsid w:val="0056095E"/>
    <w:rsid w:val="005619DC"/>
    <w:rsid w:val="00561BBB"/>
    <w:rsid w:val="00562599"/>
    <w:rsid w:val="00562E26"/>
    <w:rsid w:val="0056431A"/>
    <w:rsid w:val="0056601D"/>
    <w:rsid w:val="00570554"/>
    <w:rsid w:val="00571D6E"/>
    <w:rsid w:val="005743F6"/>
    <w:rsid w:val="005749A5"/>
    <w:rsid w:val="005749E9"/>
    <w:rsid w:val="005761BA"/>
    <w:rsid w:val="005845F9"/>
    <w:rsid w:val="0059116A"/>
    <w:rsid w:val="0059318A"/>
    <w:rsid w:val="00594099"/>
    <w:rsid w:val="0059514A"/>
    <w:rsid w:val="0059754C"/>
    <w:rsid w:val="00597B87"/>
    <w:rsid w:val="005A0513"/>
    <w:rsid w:val="005A09F2"/>
    <w:rsid w:val="005A3802"/>
    <w:rsid w:val="005A4C5B"/>
    <w:rsid w:val="005A67E5"/>
    <w:rsid w:val="005A6AFD"/>
    <w:rsid w:val="005B1879"/>
    <w:rsid w:val="005B1CA8"/>
    <w:rsid w:val="005B2498"/>
    <w:rsid w:val="005B4D35"/>
    <w:rsid w:val="005B501C"/>
    <w:rsid w:val="005B6247"/>
    <w:rsid w:val="005B77AF"/>
    <w:rsid w:val="005B79AE"/>
    <w:rsid w:val="005C30B0"/>
    <w:rsid w:val="005C36F8"/>
    <w:rsid w:val="005C3DC4"/>
    <w:rsid w:val="005C655F"/>
    <w:rsid w:val="005C7293"/>
    <w:rsid w:val="005C7D3F"/>
    <w:rsid w:val="005D0483"/>
    <w:rsid w:val="005D1048"/>
    <w:rsid w:val="005D2570"/>
    <w:rsid w:val="005D2A29"/>
    <w:rsid w:val="005D2B14"/>
    <w:rsid w:val="005D42CE"/>
    <w:rsid w:val="005D61E4"/>
    <w:rsid w:val="005D6F42"/>
    <w:rsid w:val="005D7D2E"/>
    <w:rsid w:val="005E06D8"/>
    <w:rsid w:val="005E2224"/>
    <w:rsid w:val="005E246B"/>
    <w:rsid w:val="005E49BD"/>
    <w:rsid w:val="005E4CF0"/>
    <w:rsid w:val="005E5EC4"/>
    <w:rsid w:val="005E6BD0"/>
    <w:rsid w:val="005E7EC1"/>
    <w:rsid w:val="005F1E08"/>
    <w:rsid w:val="005F510B"/>
    <w:rsid w:val="00601671"/>
    <w:rsid w:val="00601ECF"/>
    <w:rsid w:val="006028BF"/>
    <w:rsid w:val="00604BCF"/>
    <w:rsid w:val="00611AC4"/>
    <w:rsid w:val="00611D94"/>
    <w:rsid w:val="00612AAF"/>
    <w:rsid w:val="00614045"/>
    <w:rsid w:val="00615543"/>
    <w:rsid w:val="006164AC"/>
    <w:rsid w:val="006207D6"/>
    <w:rsid w:val="00623184"/>
    <w:rsid w:val="006233D8"/>
    <w:rsid w:val="00625286"/>
    <w:rsid w:val="00627054"/>
    <w:rsid w:val="00627FB6"/>
    <w:rsid w:val="0063265C"/>
    <w:rsid w:val="00632E3E"/>
    <w:rsid w:val="006338A0"/>
    <w:rsid w:val="00633FA2"/>
    <w:rsid w:val="0063532E"/>
    <w:rsid w:val="00637100"/>
    <w:rsid w:val="00640C39"/>
    <w:rsid w:val="00641C8C"/>
    <w:rsid w:val="006442A9"/>
    <w:rsid w:val="006447E5"/>
    <w:rsid w:val="00645840"/>
    <w:rsid w:val="00651248"/>
    <w:rsid w:val="00655C94"/>
    <w:rsid w:val="00656C83"/>
    <w:rsid w:val="00656D54"/>
    <w:rsid w:val="00657909"/>
    <w:rsid w:val="00660A29"/>
    <w:rsid w:val="00663A1E"/>
    <w:rsid w:val="00663AD0"/>
    <w:rsid w:val="00663C49"/>
    <w:rsid w:val="00663FC7"/>
    <w:rsid w:val="00664B95"/>
    <w:rsid w:val="006666F4"/>
    <w:rsid w:val="00670020"/>
    <w:rsid w:val="006712A2"/>
    <w:rsid w:val="006729FA"/>
    <w:rsid w:val="00673CF7"/>
    <w:rsid w:val="00674544"/>
    <w:rsid w:val="006756CD"/>
    <w:rsid w:val="00675A72"/>
    <w:rsid w:val="00676C8A"/>
    <w:rsid w:val="00677F31"/>
    <w:rsid w:val="00681793"/>
    <w:rsid w:val="00682027"/>
    <w:rsid w:val="00683575"/>
    <w:rsid w:val="00684FF1"/>
    <w:rsid w:val="0068593B"/>
    <w:rsid w:val="00686E90"/>
    <w:rsid w:val="00690CD4"/>
    <w:rsid w:val="00692184"/>
    <w:rsid w:val="00694232"/>
    <w:rsid w:val="006970AA"/>
    <w:rsid w:val="006A1050"/>
    <w:rsid w:val="006A1A48"/>
    <w:rsid w:val="006A2440"/>
    <w:rsid w:val="006A44ED"/>
    <w:rsid w:val="006A70D9"/>
    <w:rsid w:val="006B0AF6"/>
    <w:rsid w:val="006B1CF7"/>
    <w:rsid w:val="006B1F5E"/>
    <w:rsid w:val="006B240D"/>
    <w:rsid w:val="006B4248"/>
    <w:rsid w:val="006B4577"/>
    <w:rsid w:val="006B4CD2"/>
    <w:rsid w:val="006B4E62"/>
    <w:rsid w:val="006B76A8"/>
    <w:rsid w:val="006C1BAF"/>
    <w:rsid w:val="006C38AD"/>
    <w:rsid w:val="006C4658"/>
    <w:rsid w:val="006C62FE"/>
    <w:rsid w:val="006C631E"/>
    <w:rsid w:val="006C6B88"/>
    <w:rsid w:val="006D40E8"/>
    <w:rsid w:val="006D6815"/>
    <w:rsid w:val="006D7D22"/>
    <w:rsid w:val="006E14EA"/>
    <w:rsid w:val="006E4CE7"/>
    <w:rsid w:val="006E588C"/>
    <w:rsid w:val="006E60CE"/>
    <w:rsid w:val="006E7741"/>
    <w:rsid w:val="006F18D7"/>
    <w:rsid w:val="006F29FC"/>
    <w:rsid w:val="006F51D9"/>
    <w:rsid w:val="006F56BF"/>
    <w:rsid w:val="00700360"/>
    <w:rsid w:val="0070064D"/>
    <w:rsid w:val="0070229B"/>
    <w:rsid w:val="0070438A"/>
    <w:rsid w:val="007115F7"/>
    <w:rsid w:val="00711B03"/>
    <w:rsid w:val="007138B6"/>
    <w:rsid w:val="00714730"/>
    <w:rsid w:val="0071590B"/>
    <w:rsid w:val="00720E68"/>
    <w:rsid w:val="0072323D"/>
    <w:rsid w:val="00723ABF"/>
    <w:rsid w:val="00724A2C"/>
    <w:rsid w:val="00726760"/>
    <w:rsid w:val="0073143E"/>
    <w:rsid w:val="00731651"/>
    <w:rsid w:val="00731A1A"/>
    <w:rsid w:val="00735C0F"/>
    <w:rsid w:val="00741889"/>
    <w:rsid w:val="00743C17"/>
    <w:rsid w:val="00743F33"/>
    <w:rsid w:val="00744F4B"/>
    <w:rsid w:val="00746172"/>
    <w:rsid w:val="00747C94"/>
    <w:rsid w:val="007500C7"/>
    <w:rsid w:val="00752595"/>
    <w:rsid w:val="0075381A"/>
    <w:rsid w:val="00755D6F"/>
    <w:rsid w:val="00757355"/>
    <w:rsid w:val="007608BA"/>
    <w:rsid w:val="00763571"/>
    <w:rsid w:val="00764EE5"/>
    <w:rsid w:val="00767CC3"/>
    <w:rsid w:val="00770B84"/>
    <w:rsid w:val="00771BD0"/>
    <w:rsid w:val="0077210B"/>
    <w:rsid w:val="00775AA1"/>
    <w:rsid w:val="00775DB5"/>
    <w:rsid w:val="00782C15"/>
    <w:rsid w:val="00785788"/>
    <w:rsid w:val="007866E9"/>
    <w:rsid w:val="00786934"/>
    <w:rsid w:val="00791977"/>
    <w:rsid w:val="00793A89"/>
    <w:rsid w:val="00794530"/>
    <w:rsid w:val="0079689D"/>
    <w:rsid w:val="007A6F22"/>
    <w:rsid w:val="007B0998"/>
    <w:rsid w:val="007B0E2A"/>
    <w:rsid w:val="007B16B7"/>
    <w:rsid w:val="007B25A7"/>
    <w:rsid w:val="007B5903"/>
    <w:rsid w:val="007C28D7"/>
    <w:rsid w:val="007C3B11"/>
    <w:rsid w:val="007C4D12"/>
    <w:rsid w:val="007C5AE5"/>
    <w:rsid w:val="007C657E"/>
    <w:rsid w:val="007D0381"/>
    <w:rsid w:val="007D0C9F"/>
    <w:rsid w:val="007D1DDE"/>
    <w:rsid w:val="007D4AAE"/>
    <w:rsid w:val="007D4B9E"/>
    <w:rsid w:val="007E4813"/>
    <w:rsid w:val="007E4866"/>
    <w:rsid w:val="007E5297"/>
    <w:rsid w:val="007E5E0F"/>
    <w:rsid w:val="007E64E0"/>
    <w:rsid w:val="007E6716"/>
    <w:rsid w:val="007F0059"/>
    <w:rsid w:val="007F01E2"/>
    <w:rsid w:val="007F206F"/>
    <w:rsid w:val="007F6F9C"/>
    <w:rsid w:val="008006CD"/>
    <w:rsid w:val="0080094B"/>
    <w:rsid w:val="00801598"/>
    <w:rsid w:val="00801C54"/>
    <w:rsid w:val="00807D33"/>
    <w:rsid w:val="00810168"/>
    <w:rsid w:val="008109D8"/>
    <w:rsid w:val="0081262E"/>
    <w:rsid w:val="0081317A"/>
    <w:rsid w:val="00815A3B"/>
    <w:rsid w:val="00817699"/>
    <w:rsid w:val="008212F4"/>
    <w:rsid w:val="00821BF8"/>
    <w:rsid w:val="00821E28"/>
    <w:rsid w:val="008222CC"/>
    <w:rsid w:val="008250C9"/>
    <w:rsid w:val="00825160"/>
    <w:rsid w:val="008304FB"/>
    <w:rsid w:val="00830F50"/>
    <w:rsid w:val="008311A3"/>
    <w:rsid w:val="008322D6"/>
    <w:rsid w:val="00832828"/>
    <w:rsid w:val="00834E0B"/>
    <w:rsid w:val="00836436"/>
    <w:rsid w:val="008369B1"/>
    <w:rsid w:val="00837E68"/>
    <w:rsid w:val="0084284F"/>
    <w:rsid w:val="00842F02"/>
    <w:rsid w:val="00843166"/>
    <w:rsid w:val="00843509"/>
    <w:rsid w:val="00843C44"/>
    <w:rsid w:val="00850889"/>
    <w:rsid w:val="00853F95"/>
    <w:rsid w:val="0085419A"/>
    <w:rsid w:val="008545F1"/>
    <w:rsid w:val="00855EEB"/>
    <w:rsid w:val="0086181A"/>
    <w:rsid w:val="008623E9"/>
    <w:rsid w:val="008628B9"/>
    <w:rsid w:val="00867797"/>
    <w:rsid w:val="00870461"/>
    <w:rsid w:val="008705C0"/>
    <w:rsid w:val="0087477A"/>
    <w:rsid w:val="008753DD"/>
    <w:rsid w:val="00875C67"/>
    <w:rsid w:val="00876188"/>
    <w:rsid w:val="008774C9"/>
    <w:rsid w:val="008776E7"/>
    <w:rsid w:val="00881A55"/>
    <w:rsid w:val="008830F8"/>
    <w:rsid w:val="00883556"/>
    <w:rsid w:val="008855DA"/>
    <w:rsid w:val="008860C3"/>
    <w:rsid w:val="008861BF"/>
    <w:rsid w:val="00887736"/>
    <w:rsid w:val="008919EC"/>
    <w:rsid w:val="00891A46"/>
    <w:rsid w:val="0089281C"/>
    <w:rsid w:val="00893D34"/>
    <w:rsid w:val="00894B0F"/>
    <w:rsid w:val="00894B4B"/>
    <w:rsid w:val="00897CE3"/>
    <w:rsid w:val="008A0381"/>
    <w:rsid w:val="008A0FD4"/>
    <w:rsid w:val="008B5427"/>
    <w:rsid w:val="008B6D11"/>
    <w:rsid w:val="008C244A"/>
    <w:rsid w:val="008C3400"/>
    <w:rsid w:val="008C5545"/>
    <w:rsid w:val="008D0E38"/>
    <w:rsid w:val="008D1057"/>
    <w:rsid w:val="008D10D8"/>
    <w:rsid w:val="008D306B"/>
    <w:rsid w:val="008D48F9"/>
    <w:rsid w:val="008D5867"/>
    <w:rsid w:val="008D5A96"/>
    <w:rsid w:val="008E37BE"/>
    <w:rsid w:val="008F06FC"/>
    <w:rsid w:val="008F0895"/>
    <w:rsid w:val="008F0D56"/>
    <w:rsid w:val="008F24CA"/>
    <w:rsid w:val="008F304F"/>
    <w:rsid w:val="008F3AC7"/>
    <w:rsid w:val="0090183C"/>
    <w:rsid w:val="00901A92"/>
    <w:rsid w:val="00905436"/>
    <w:rsid w:val="00906C6E"/>
    <w:rsid w:val="00911D82"/>
    <w:rsid w:val="00912AFC"/>
    <w:rsid w:val="00912B61"/>
    <w:rsid w:val="009147CE"/>
    <w:rsid w:val="00914F19"/>
    <w:rsid w:val="0091698E"/>
    <w:rsid w:val="00920CCE"/>
    <w:rsid w:val="00923275"/>
    <w:rsid w:val="009239BC"/>
    <w:rsid w:val="009249B8"/>
    <w:rsid w:val="0093052E"/>
    <w:rsid w:val="009329F3"/>
    <w:rsid w:val="00934554"/>
    <w:rsid w:val="00934C31"/>
    <w:rsid w:val="00936498"/>
    <w:rsid w:val="00937C06"/>
    <w:rsid w:val="009444DB"/>
    <w:rsid w:val="00945608"/>
    <w:rsid w:val="00945671"/>
    <w:rsid w:val="00951A2C"/>
    <w:rsid w:val="00957EAE"/>
    <w:rsid w:val="0096000D"/>
    <w:rsid w:val="00963294"/>
    <w:rsid w:val="009637A1"/>
    <w:rsid w:val="00963E53"/>
    <w:rsid w:val="0096703F"/>
    <w:rsid w:val="0096744E"/>
    <w:rsid w:val="00972414"/>
    <w:rsid w:val="00975F74"/>
    <w:rsid w:val="009763F8"/>
    <w:rsid w:val="00981587"/>
    <w:rsid w:val="00990082"/>
    <w:rsid w:val="00993A18"/>
    <w:rsid w:val="00994983"/>
    <w:rsid w:val="009A00EB"/>
    <w:rsid w:val="009A123E"/>
    <w:rsid w:val="009A4EB0"/>
    <w:rsid w:val="009A55E0"/>
    <w:rsid w:val="009A6617"/>
    <w:rsid w:val="009A790D"/>
    <w:rsid w:val="009B1422"/>
    <w:rsid w:val="009B1E7E"/>
    <w:rsid w:val="009B2112"/>
    <w:rsid w:val="009B3214"/>
    <w:rsid w:val="009B47E7"/>
    <w:rsid w:val="009B6793"/>
    <w:rsid w:val="009B69D8"/>
    <w:rsid w:val="009B6C2E"/>
    <w:rsid w:val="009B6F4E"/>
    <w:rsid w:val="009C2BDD"/>
    <w:rsid w:val="009C77E3"/>
    <w:rsid w:val="009D155E"/>
    <w:rsid w:val="009D3896"/>
    <w:rsid w:val="009D434A"/>
    <w:rsid w:val="009D46C2"/>
    <w:rsid w:val="009D7CBE"/>
    <w:rsid w:val="009E381A"/>
    <w:rsid w:val="009E3B1B"/>
    <w:rsid w:val="009E56EA"/>
    <w:rsid w:val="009E65C3"/>
    <w:rsid w:val="009F0190"/>
    <w:rsid w:val="009F14FF"/>
    <w:rsid w:val="009F7DF9"/>
    <w:rsid w:val="00A01486"/>
    <w:rsid w:val="00A02419"/>
    <w:rsid w:val="00A04A76"/>
    <w:rsid w:val="00A05C29"/>
    <w:rsid w:val="00A06E10"/>
    <w:rsid w:val="00A1032F"/>
    <w:rsid w:val="00A14932"/>
    <w:rsid w:val="00A14DF7"/>
    <w:rsid w:val="00A14E14"/>
    <w:rsid w:val="00A15729"/>
    <w:rsid w:val="00A1649A"/>
    <w:rsid w:val="00A1671B"/>
    <w:rsid w:val="00A21780"/>
    <w:rsid w:val="00A219D0"/>
    <w:rsid w:val="00A21BE2"/>
    <w:rsid w:val="00A21CB5"/>
    <w:rsid w:val="00A22A84"/>
    <w:rsid w:val="00A25A15"/>
    <w:rsid w:val="00A25F56"/>
    <w:rsid w:val="00A262B8"/>
    <w:rsid w:val="00A274F8"/>
    <w:rsid w:val="00A33D66"/>
    <w:rsid w:val="00A34C03"/>
    <w:rsid w:val="00A35A8D"/>
    <w:rsid w:val="00A370E4"/>
    <w:rsid w:val="00A3798B"/>
    <w:rsid w:val="00A418E7"/>
    <w:rsid w:val="00A43082"/>
    <w:rsid w:val="00A435CE"/>
    <w:rsid w:val="00A43A49"/>
    <w:rsid w:val="00A4511E"/>
    <w:rsid w:val="00A470EF"/>
    <w:rsid w:val="00A4744B"/>
    <w:rsid w:val="00A47769"/>
    <w:rsid w:val="00A50653"/>
    <w:rsid w:val="00A5387C"/>
    <w:rsid w:val="00A557BC"/>
    <w:rsid w:val="00A5695F"/>
    <w:rsid w:val="00A56F0B"/>
    <w:rsid w:val="00A6324F"/>
    <w:rsid w:val="00A64ED5"/>
    <w:rsid w:val="00A655C1"/>
    <w:rsid w:val="00A661BC"/>
    <w:rsid w:val="00A6759B"/>
    <w:rsid w:val="00A677AE"/>
    <w:rsid w:val="00A67D08"/>
    <w:rsid w:val="00A67EC6"/>
    <w:rsid w:val="00A71EB8"/>
    <w:rsid w:val="00A738A8"/>
    <w:rsid w:val="00A812E7"/>
    <w:rsid w:val="00A82E71"/>
    <w:rsid w:val="00A92B4F"/>
    <w:rsid w:val="00A93D7D"/>
    <w:rsid w:val="00A94191"/>
    <w:rsid w:val="00A964F0"/>
    <w:rsid w:val="00A97029"/>
    <w:rsid w:val="00AA1392"/>
    <w:rsid w:val="00AA33F8"/>
    <w:rsid w:val="00AA5666"/>
    <w:rsid w:val="00AA5E64"/>
    <w:rsid w:val="00AA7704"/>
    <w:rsid w:val="00AB2C1B"/>
    <w:rsid w:val="00AB3441"/>
    <w:rsid w:val="00AB3588"/>
    <w:rsid w:val="00AB51B6"/>
    <w:rsid w:val="00AB71CD"/>
    <w:rsid w:val="00AB78B2"/>
    <w:rsid w:val="00AC1484"/>
    <w:rsid w:val="00AC224B"/>
    <w:rsid w:val="00AC270D"/>
    <w:rsid w:val="00AC3D11"/>
    <w:rsid w:val="00AC4625"/>
    <w:rsid w:val="00AC69C2"/>
    <w:rsid w:val="00AD1681"/>
    <w:rsid w:val="00AD2F1B"/>
    <w:rsid w:val="00AD31B4"/>
    <w:rsid w:val="00AD4500"/>
    <w:rsid w:val="00AD5372"/>
    <w:rsid w:val="00AD69D2"/>
    <w:rsid w:val="00AE09EB"/>
    <w:rsid w:val="00AE24EF"/>
    <w:rsid w:val="00AE3E9D"/>
    <w:rsid w:val="00AE4CB5"/>
    <w:rsid w:val="00AE5F11"/>
    <w:rsid w:val="00AE68F9"/>
    <w:rsid w:val="00AF0474"/>
    <w:rsid w:val="00AF161C"/>
    <w:rsid w:val="00AF1F10"/>
    <w:rsid w:val="00AF259E"/>
    <w:rsid w:val="00AF59CA"/>
    <w:rsid w:val="00AF5FD1"/>
    <w:rsid w:val="00AF65D5"/>
    <w:rsid w:val="00AF6B83"/>
    <w:rsid w:val="00AF6F05"/>
    <w:rsid w:val="00B01E1F"/>
    <w:rsid w:val="00B059FD"/>
    <w:rsid w:val="00B135A5"/>
    <w:rsid w:val="00B139AC"/>
    <w:rsid w:val="00B15FD5"/>
    <w:rsid w:val="00B1668C"/>
    <w:rsid w:val="00B17DF2"/>
    <w:rsid w:val="00B20057"/>
    <w:rsid w:val="00B2249F"/>
    <w:rsid w:val="00B24B92"/>
    <w:rsid w:val="00B252EE"/>
    <w:rsid w:val="00B27721"/>
    <w:rsid w:val="00B30959"/>
    <w:rsid w:val="00B34982"/>
    <w:rsid w:val="00B36AAA"/>
    <w:rsid w:val="00B36B08"/>
    <w:rsid w:val="00B372E9"/>
    <w:rsid w:val="00B4461A"/>
    <w:rsid w:val="00B4465F"/>
    <w:rsid w:val="00B473EA"/>
    <w:rsid w:val="00B5054F"/>
    <w:rsid w:val="00B511DD"/>
    <w:rsid w:val="00B53DD9"/>
    <w:rsid w:val="00B55DF3"/>
    <w:rsid w:val="00B603EB"/>
    <w:rsid w:val="00B615FA"/>
    <w:rsid w:val="00B62014"/>
    <w:rsid w:val="00B62829"/>
    <w:rsid w:val="00B62D6C"/>
    <w:rsid w:val="00B65CC3"/>
    <w:rsid w:val="00B66BB5"/>
    <w:rsid w:val="00B71658"/>
    <w:rsid w:val="00B71D15"/>
    <w:rsid w:val="00B7312B"/>
    <w:rsid w:val="00B74E00"/>
    <w:rsid w:val="00B77797"/>
    <w:rsid w:val="00B77C2B"/>
    <w:rsid w:val="00B810CE"/>
    <w:rsid w:val="00B811C4"/>
    <w:rsid w:val="00B8500C"/>
    <w:rsid w:val="00B87F6D"/>
    <w:rsid w:val="00B90214"/>
    <w:rsid w:val="00B90308"/>
    <w:rsid w:val="00B922AB"/>
    <w:rsid w:val="00B92CDE"/>
    <w:rsid w:val="00B93A5E"/>
    <w:rsid w:val="00B9462D"/>
    <w:rsid w:val="00B955CF"/>
    <w:rsid w:val="00B95A17"/>
    <w:rsid w:val="00BA16F3"/>
    <w:rsid w:val="00BA38A6"/>
    <w:rsid w:val="00BA6107"/>
    <w:rsid w:val="00BA7A70"/>
    <w:rsid w:val="00BB2F43"/>
    <w:rsid w:val="00BB3FFF"/>
    <w:rsid w:val="00BB68CE"/>
    <w:rsid w:val="00BB69C9"/>
    <w:rsid w:val="00BC18AF"/>
    <w:rsid w:val="00BC323C"/>
    <w:rsid w:val="00BC479B"/>
    <w:rsid w:val="00BC5A18"/>
    <w:rsid w:val="00BD1B8C"/>
    <w:rsid w:val="00BD2A98"/>
    <w:rsid w:val="00BD3BF8"/>
    <w:rsid w:val="00BD3C2A"/>
    <w:rsid w:val="00BD745C"/>
    <w:rsid w:val="00BE09A3"/>
    <w:rsid w:val="00BE1DE5"/>
    <w:rsid w:val="00BE3297"/>
    <w:rsid w:val="00BE5180"/>
    <w:rsid w:val="00BE5630"/>
    <w:rsid w:val="00BF396A"/>
    <w:rsid w:val="00BF79B7"/>
    <w:rsid w:val="00BF7EB2"/>
    <w:rsid w:val="00C01CE5"/>
    <w:rsid w:val="00C01EE5"/>
    <w:rsid w:val="00C0228B"/>
    <w:rsid w:val="00C03F40"/>
    <w:rsid w:val="00C06472"/>
    <w:rsid w:val="00C07686"/>
    <w:rsid w:val="00C10827"/>
    <w:rsid w:val="00C1317F"/>
    <w:rsid w:val="00C1669C"/>
    <w:rsid w:val="00C21678"/>
    <w:rsid w:val="00C22DED"/>
    <w:rsid w:val="00C22E27"/>
    <w:rsid w:val="00C2335D"/>
    <w:rsid w:val="00C3087E"/>
    <w:rsid w:val="00C33CA3"/>
    <w:rsid w:val="00C35F4E"/>
    <w:rsid w:val="00C37FEB"/>
    <w:rsid w:val="00C417E0"/>
    <w:rsid w:val="00C43322"/>
    <w:rsid w:val="00C449B8"/>
    <w:rsid w:val="00C461D6"/>
    <w:rsid w:val="00C46783"/>
    <w:rsid w:val="00C50652"/>
    <w:rsid w:val="00C534B8"/>
    <w:rsid w:val="00C61DF2"/>
    <w:rsid w:val="00C62D1B"/>
    <w:rsid w:val="00C657B0"/>
    <w:rsid w:val="00C72C9E"/>
    <w:rsid w:val="00C73DA8"/>
    <w:rsid w:val="00C73F1F"/>
    <w:rsid w:val="00C74516"/>
    <w:rsid w:val="00C839E3"/>
    <w:rsid w:val="00C9036B"/>
    <w:rsid w:val="00C90AAF"/>
    <w:rsid w:val="00C94599"/>
    <w:rsid w:val="00C963F1"/>
    <w:rsid w:val="00CA1EE0"/>
    <w:rsid w:val="00CA2540"/>
    <w:rsid w:val="00CA54B4"/>
    <w:rsid w:val="00CA5E22"/>
    <w:rsid w:val="00CA73DD"/>
    <w:rsid w:val="00CB0091"/>
    <w:rsid w:val="00CB3BE4"/>
    <w:rsid w:val="00CB7ECE"/>
    <w:rsid w:val="00CC277E"/>
    <w:rsid w:val="00CC3DA7"/>
    <w:rsid w:val="00CC4CC7"/>
    <w:rsid w:val="00CD2C15"/>
    <w:rsid w:val="00CD5678"/>
    <w:rsid w:val="00CE4232"/>
    <w:rsid w:val="00CE4405"/>
    <w:rsid w:val="00CE57F5"/>
    <w:rsid w:val="00CF262B"/>
    <w:rsid w:val="00CF3DE5"/>
    <w:rsid w:val="00CF3FEE"/>
    <w:rsid w:val="00CF4C18"/>
    <w:rsid w:val="00CF6958"/>
    <w:rsid w:val="00CF6C89"/>
    <w:rsid w:val="00D02B89"/>
    <w:rsid w:val="00D02D6C"/>
    <w:rsid w:val="00D03BAB"/>
    <w:rsid w:val="00D06B4C"/>
    <w:rsid w:val="00D10831"/>
    <w:rsid w:val="00D14A26"/>
    <w:rsid w:val="00D1621D"/>
    <w:rsid w:val="00D16692"/>
    <w:rsid w:val="00D17375"/>
    <w:rsid w:val="00D224EF"/>
    <w:rsid w:val="00D274D4"/>
    <w:rsid w:val="00D27C90"/>
    <w:rsid w:val="00D3016E"/>
    <w:rsid w:val="00D30B12"/>
    <w:rsid w:val="00D31A0A"/>
    <w:rsid w:val="00D31BF8"/>
    <w:rsid w:val="00D349A2"/>
    <w:rsid w:val="00D34ED6"/>
    <w:rsid w:val="00D3609B"/>
    <w:rsid w:val="00D36F66"/>
    <w:rsid w:val="00D41886"/>
    <w:rsid w:val="00D468FD"/>
    <w:rsid w:val="00D4706F"/>
    <w:rsid w:val="00D50FF2"/>
    <w:rsid w:val="00D52B12"/>
    <w:rsid w:val="00D541AC"/>
    <w:rsid w:val="00D543F2"/>
    <w:rsid w:val="00D56A32"/>
    <w:rsid w:val="00D6025B"/>
    <w:rsid w:val="00D603B4"/>
    <w:rsid w:val="00D608A8"/>
    <w:rsid w:val="00D617B3"/>
    <w:rsid w:val="00D67526"/>
    <w:rsid w:val="00D768D3"/>
    <w:rsid w:val="00D777A4"/>
    <w:rsid w:val="00D801E8"/>
    <w:rsid w:val="00D90F28"/>
    <w:rsid w:val="00D913F8"/>
    <w:rsid w:val="00D91E91"/>
    <w:rsid w:val="00D94B34"/>
    <w:rsid w:val="00D9719C"/>
    <w:rsid w:val="00DA15C8"/>
    <w:rsid w:val="00DA2D02"/>
    <w:rsid w:val="00DA2DCB"/>
    <w:rsid w:val="00DA6D45"/>
    <w:rsid w:val="00DA721F"/>
    <w:rsid w:val="00DB287C"/>
    <w:rsid w:val="00DB6A65"/>
    <w:rsid w:val="00DC1780"/>
    <w:rsid w:val="00DC1BF0"/>
    <w:rsid w:val="00DC6702"/>
    <w:rsid w:val="00DC69C7"/>
    <w:rsid w:val="00DD0B24"/>
    <w:rsid w:val="00DD1EB5"/>
    <w:rsid w:val="00DD3313"/>
    <w:rsid w:val="00DD71C1"/>
    <w:rsid w:val="00DE145C"/>
    <w:rsid w:val="00DF1443"/>
    <w:rsid w:val="00DF388F"/>
    <w:rsid w:val="00DF38D1"/>
    <w:rsid w:val="00DF3975"/>
    <w:rsid w:val="00DF3A47"/>
    <w:rsid w:val="00DF474E"/>
    <w:rsid w:val="00DF54A6"/>
    <w:rsid w:val="00DF625B"/>
    <w:rsid w:val="00DF7361"/>
    <w:rsid w:val="00E01FFC"/>
    <w:rsid w:val="00E04A76"/>
    <w:rsid w:val="00E06A38"/>
    <w:rsid w:val="00E071F9"/>
    <w:rsid w:val="00E07587"/>
    <w:rsid w:val="00E12BAB"/>
    <w:rsid w:val="00E13E8F"/>
    <w:rsid w:val="00E140FF"/>
    <w:rsid w:val="00E155FD"/>
    <w:rsid w:val="00E16B75"/>
    <w:rsid w:val="00E16D9C"/>
    <w:rsid w:val="00E17A0A"/>
    <w:rsid w:val="00E23326"/>
    <w:rsid w:val="00E31360"/>
    <w:rsid w:val="00E31A3E"/>
    <w:rsid w:val="00E3277F"/>
    <w:rsid w:val="00E33BCA"/>
    <w:rsid w:val="00E35BB5"/>
    <w:rsid w:val="00E4343E"/>
    <w:rsid w:val="00E478E8"/>
    <w:rsid w:val="00E507D9"/>
    <w:rsid w:val="00E53388"/>
    <w:rsid w:val="00E53AD0"/>
    <w:rsid w:val="00E56D17"/>
    <w:rsid w:val="00E606FC"/>
    <w:rsid w:val="00E6111A"/>
    <w:rsid w:val="00E63E13"/>
    <w:rsid w:val="00E65634"/>
    <w:rsid w:val="00E65D5B"/>
    <w:rsid w:val="00E660F5"/>
    <w:rsid w:val="00E67E66"/>
    <w:rsid w:val="00E7014F"/>
    <w:rsid w:val="00E7323B"/>
    <w:rsid w:val="00E75ECE"/>
    <w:rsid w:val="00E77C73"/>
    <w:rsid w:val="00E80229"/>
    <w:rsid w:val="00E823A3"/>
    <w:rsid w:val="00E837E2"/>
    <w:rsid w:val="00E85210"/>
    <w:rsid w:val="00E85879"/>
    <w:rsid w:val="00E86011"/>
    <w:rsid w:val="00E91F75"/>
    <w:rsid w:val="00E9318E"/>
    <w:rsid w:val="00E93488"/>
    <w:rsid w:val="00E93ADF"/>
    <w:rsid w:val="00E93D5A"/>
    <w:rsid w:val="00E95890"/>
    <w:rsid w:val="00E95B6D"/>
    <w:rsid w:val="00E96755"/>
    <w:rsid w:val="00E97E0F"/>
    <w:rsid w:val="00EA0A3C"/>
    <w:rsid w:val="00EA0A40"/>
    <w:rsid w:val="00EA0D98"/>
    <w:rsid w:val="00EA0DD9"/>
    <w:rsid w:val="00EA11C3"/>
    <w:rsid w:val="00EA22E3"/>
    <w:rsid w:val="00EA42D3"/>
    <w:rsid w:val="00EA485E"/>
    <w:rsid w:val="00EA6892"/>
    <w:rsid w:val="00EA73C1"/>
    <w:rsid w:val="00EA796F"/>
    <w:rsid w:val="00EB0329"/>
    <w:rsid w:val="00EB0688"/>
    <w:rsid w:val="00EB3055"/>
    <w:rsid w:val="00EB6064"/>
    <w:rsid w:val="00EB6451"/>
    <w:rsid w:val="00EB6573"/>
    <w:rsid w:val="00EC0CBD"/>
    <w:rsid w:val="00EC2497"/>
    <w:rsid w:val="00EC5000"/>
    <w:rsid w:val="00EC6AF7"/>
    <w:rsid w:val="00EC78B1"/>
    <w:rsid w:val="00ED4255"/>
    <w:rsid w:val="00ED43A6"/>
    <w:rsid w:val="00ED5F50"/>
    <w:rsid w:val="00ED7D87"/>
    <w:rsid w:val="00EE07FF"/>
    <w:rsid w:val="00EE18B1"/>
    <w:rsid w:val="00EE23E2"/>
    <w:rsid w:val="00EF292A"/>
    <w:rsid w:val="00EF4319"/>
    <w:rsid w:val="00EF43B9"/>
    <w:rsid w:val="00EF63C4"/>
    <w:rsid w:val="00EF63E6"/>
    <w:rsid w:val="00F0090A"/>
    <w:rsid w:val="00F00C50"/>
    <w:rsid w:val="00F010BA"/>
    <w:rsid w:val="00F010D1"/>
    <w:rsid w:val="00F019C4"/>
    <w:rsid w:val="00F01F71"/>
    <w:rsid w:val="00F03611"/>
    <w:rsid w:val="00F03D21"/>
    <w:rsid w:val="00F05D49"/>
    <w:rsid w:val="00F104E2"/>
    <w:rsid w:val="00F1084A"/>
    <w:rsid w:val="00F10C3F"/>
    <w:rsid w:val="00F129AA"/>
    <w:rsid w:val="00F168A8"/>
    <w:rsid w:val="00F208DC"/>
    <w:rsid w:val="00F20E3B"/>
    <w:rsid w:val="00F210B1"/>
    <w:rsid w:val="00F26411"/>
    <w:rsid w:val="00F27781"/>
    <w:rsid w:val="00F30C5F"/>
    <w:rsid w:val="00F33884"/>
    <w:rsid w:val="00F346DD"/>
    <w:rsid w:val="00F40C2C"/>
    <w:rsid w:val="00F44F3B"/>
    <w:rsid w:val="00F503CA"/>
    <w:rsid w:val="00F509DA"/>
    <w:rsid w:val="00F50D26"/>
    <w:rsid w:val="00F53D49"/>
    <w:rsid w:val="00F55D72"/>
    <w:rsid w:val="00F56892"/>
    <w:rsid w:val="00F61E03"/>
    <w:rsid w:val="00F61FFD"/>
    <w:rsid w:val="00F63CE4"/>
    <w:rsid w:val="00F64236"/>
    <w:rsid w:val="00F66122"/>
    <w:rsid w:val="00F6642F"/>
    <w:rsid w:val="00F67F06"/>
    <w:rsid w:val="00F712FE"/>
    <w:rsid w:val="00F75A81"/>
    <w:rsid w:val="00F77440"/>
    <w:rsid w:val="00F77F58"/>
    <w:rsid w:val="00F817DD"/>
    <w:rsid w:val="00F83B36"/>
    <w:rsid w:val="00F842B3"/>
    <w:rsid w:val="00F86752"/>
    <w:rsid w:val="00F91583"/>
    <w:rsid w:val="00F946DE"/>
    <w:rsid w:val="00F947F9"/>
    <w:rsid w:val="00F95F91"/>
    <w:rsid w:val="00FA0B02"/>
    <w:rsid w:val="00FA37D8"/>
    <w:rsid w:val="00FA6EBF"/>
    <w:rsid w:val="00FB1272"/>
    <w:rsid w:val="00FB1D9F"/>
    <w:rsid w:val="00FB20BE"/>
    <w:rsid w:val="00FB35A1"/>
    <w:rsid w:val="00FB4F31"/>
    <w:rsid w:val="00FB5A88"/>
    <w:rsid w:val="00FB6DB2"/>
    <w:rsid w:val="00FC0142"/>
    <w:rsid w:val="00FC22B6"/>
    <w:rsid w:val="00FC4636"/>
    <w:rsid w:val="00FD25B1"/>
    <w:rsid w:val="00FD4840"/>
    <w:rsid w:val="00FD6A39"/>
    <w:rsid w:val="00FD6B75"/>
    <w:rsid w:val="00FD709E"/>
    <w:rsid w:val="00FE0093"/>
    <w:rsid w:val="00FE06FE"/>
    <w:rsid w:val="00FE165C"/>
    <w:rsid w:val="00FE24EA"/>
    <w:rsid w:val="00FE5F8F"/>
    <w:rsid w:val="00FE7667"/>
    <w:rsid w:val="00FF09F0"/>
    <w:rsid w:val="00FF103C"/>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2"/>
      <o:rules v:ext="edit">
        <o:r id="V:Rule1" type="callout" idref="#Globo: línea 7"/>
        <o:r id="V:Rule2" type="callout" idref="#Globo: línea 53"/>
        <o:r id="V:Rule3" type="callout" idref="#Globo: línea 10"/>
        <o:r id="V:Rule4" type="callout" idref="#Globo: línea 59"/>
        <o:r id="V:Rule5" type="callout" idref="#Globo: línea 13"/>
        <o:r id="V:Rule6" type="callout" idref="#Globo: línea 18"/>
        <o:r id="V:Rule7" type="callout" idref="#Globo: línea 62"/>
        <o:r id="V:Rule8" type="callout" idref="#Globo: línea 19"/>
        <o:r id="V:Rule9" type="callout" idref="#Globo: línea 15"/>
        <o:r id="V:Rule10" type="callout" idref="#Globo: línea 63"/>
        <o:r id="V:Rule11" type="callout" idref="#Globo: línea doblada doble 27"/>
        <o:r id="V:Rule12" type="callout" idref="#Globo: línea 38"/>
        <o:r id="V:Rule13" type="callout" idref="#Globo: línea 37"/>
        <o:r id="V:Rule14" type="callout" idref="#Globo: línea 30"/>
        <o:r id="V:Rule15" type="callout" idref="#Globo: línea 39"/>
        <o:r id="V:Rule16" type="callout" idref="#Globo: línea 11"/>
        <o:r id="V:Rule17" type="callout" idref="#Globo: línea 40"/>
        <o:r id="V:Rule18" type="callout" idref="#Globo: línea 43"/>
        <o:r id="V:Rule19" type="callout" idref="#Globo: línea 42"/>
        <o:r id="V:Rule20" type="callout" idref="#Globo: línea 4"/>
        <o:r id="V:Rule21" type="callout" idref="#Globo: línea 46"/>
        <o:r id="V:Rule22" type="callout" idref="#Globo: línea 49"/>
        <o:r id="V:Rule23" type="callout" idref="#Globo: línea 47"/>
        <o:r id="V:Rule24" type="callout" idref="#Globo: línea 20"/>
        <o:r id="V:Rule25" type="callout" idref="#Globo: línea 51"/>
        <o:r id="V:Rule26" type="callout" idref="#Globo: línea 194"/>
        <o:r id="V:Rule27" type="callout" idref="#Globo: línea 54"/>
        <o:r id="V:Rule28" type="callout" idref="#Globo: línea 193"/>
        <o:r id="V:Rule29" type="callout" idref="#Globo: línea 55"/>
        <o:r id="V:Rule30" type="callout" idref="#Globo: línea 56"/>
        <o:r id="V:Rule31" type="callout" idref="#Globo: línea 57"/>
        <o:r id="V:Rule32" type="callout" idref="#Globo: línea 58"/>
        <o:r id="V:Rule33" type="callout" idref="#Globo: línea 1"/>
        <o:r id="V:Rule34" type="callout" idref="#Globo: línea 5"/>
        <o:r id="V:Rule35" type="callout" idref="#Globo: línea 21"/>
        <o:r id="V:Rule36" type="callout" idref="#Globo: línea 235"/>
        <o:r id="V:Rule37" type="callout" idref="#Globo: línea 60"/>
        <o:r id="V:Rule38" type="callout" idref="#Globo: línea 237"/>
        <o:r id="V:Rule39" type="callout" idref="#Globo: línea 238"/>
        <o:r id="V:Rule40" type="callout" idref="#Globo: línea 17"/>
        <o:r id="V:Rule41" type="callout" idref="#Globo: línea 239"/>
        <o:r id="V:Rule42" type="callout" idref="#Globo: línea 6"/>
        <o:r id="V:Rule43" type="callout" idref="#Globo: línea 240"/>
        <o:r id="V:Rule44" type="callout" idref="#Llamada con línea 3 200"/>
        <o:r id="V:Rule45" type="callout" idref="#Llamada con línea 3 52"/>
        <o:r id="V:Rule46" type="callout" idref="#Globo: línea 278"/>
        <o:r id="V:Rule47" type="callout" idref="#Globo: línea 280"/>
        <o:r id="V:Rule48" type="callout" idref="#Globo: línea 279"/>
        <o:r id="V:Rule49" type="callout" idref="#Globo: línea 276"/>
        <o:r id="V:Rule50" type="callout" idref="#Globo: línea 277"/>
        <o:r id="V:Rule51" type="callout" idref="#Globo: línea 275"/>
        <o:r id="V:Rule52" type="callout" idref="#Globo: línea 274"/>
        <o:r id="V:Rule53" type="callout" idref="#Globo: línea 273"/>
        <o:r id="V:Rule54" type="callout" idref="#Globo: línea 272"/>
        <o:r id="V:Rule55" type="callout" idref="#Globo: línea 271"/>
        <o:r id="V:Rule56" type="callout" idref="#Globo: línea 281"/>
        <o:r id="V:Rule57" type="callout" idref="#Globo: línea 269"/>
        <o:r id="V:Rule58" type="callout" idref="#Globo: línea 283"/>
        <o:r id="V:Rule59" type="connector" idref="#Conector: angular 267"/>
        <o:r id="V:Rule60" type="connector" idref="#Conector: angular 265"/>
        <o:r id="V:Rule61" type="callout" idref="#Globo: línea 264"/>
        <o:r id="V:Rule62" type="callout" idref="#Globo: línea 263"/>
        <o:r id="V:Rule63" type="callout" idref="#Globo: línea 282"/>
        <o:r id="V:Rule64" type="callout" idref="#Globo: línea 262"/>
        <o:r id="V:Rule65" type="callout" idref="#Globo: línea 260"/>
        <o:r id="V:Rule66" type="callout" idref="#Globo: línea 261"/>
        <o:r id="V:Rule67" type="callout" idref="#Globo: línea 259"/>
        <o:r id="V:Rule68" type="callout" idref="#Globo: línea 258"/>
        <o:r id="V:Rule69" type="callout" idref="#Globo: línea 256"/>
        <o:r id="V:Rule70" type="callout" idref="#Globo: línea 257"/>
        <o:r id="V:Rule71" type="callout" idref="#Globo: línea 244"/>
        <o:r id="V:Rule72" type="callout" idref="#Globo: línea 2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qFormat="1"/>
    <w:lsdException w:name="toc 7" w:uiPriority="39" w:qFormat="1"/>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29"/>
    <w:pPr>
      <w:ind w:left="0" w:firstLine="720"/>
      <w:jc w:val="both"/>
    </w:pPr>
    <w:rPr>
      <w:rFonts w:ascii="Arial" w:hAnsi="Arial"/>
      <w:sz w:val="24"/>
    </w:rPr>
  </w:style>
  <w:style w:type="paragraph" w:styleId="Heading1">
    <w:name w:val="heading 1"/>
    <w:basedOn w:val="Normal"/>
    <w:next w:val="Normal"/>
    <w:link w:val="Heading1Ch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1675"/>
    <w:pPr>
      <w:keepNext/>
      <w:keepLines/>
      <w:spacing w:before="40" w:line="259" w:lineRule="auto"/>
      <w:ind w:firstLine="0"/>
      <w:jc w:val="left"/>
      <w:outlineLvl w:val="3"/>
    </w:pPr>
    <w:rPr>
      <w:rFonts w:asciiTheme="majorHAnsi" w:eastAsiaTheme="majorEastAsia" w:hAnsiTheme="majorHAnsi" w:cstheme="majorBidi"/>
      <w:i/>
      <w:iCs/>
      <w:color w:val="365F91" w:themeColor="accent1" w:themeShade="BF"/>
      <w:sz w:val="22"/>
    </w:rPr>
  </w:style>
  <w:style w:type="paragraph" w:styleId="Heading5">
    <w:name w:val="heading 5"/>
    <w:basedOn w:val="normal0"/>
    <w:next w:val="normal0"/>
    <w:link w:val="Heading5Char"/>
    <w:rsid w:val="00050A78"/>
    <w:pPr>
      <w:keepNext/>
      <w:keepLines/>
      <w:spacing w:before="220" w:after="40"/>
      <w:outlineLvl w:val="4"/>
    </w:pPr>
    <w:rPr>
      <w:b/>
      <w:sz w:val="22"/>
      <w:szCs w:val="22"/>
    </w:rPr>
  </w:style>
  <w:style w:type="paragraph" w:styleId="Heading6">
    <w:name w:val="heading 6"/>
    <w:basedOn w:val="normal0"/>
    <w:next w:val="normal0"/>
    <w:link w:val="Heading6Char"/>
    <w:rsid w:val="00050A7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2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257C"/>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441675"/>
    <w:rPr>
      <w:rFonts w:asciiTheme="majorHAnsi" w:eastAsiaTheme="majorEastAsia" w:hAnsiTheme="majorHAnsi" w:cstheme="majorBidi"/>
      <w:i/>
      <w:iCs/>
      <w:color w:val="365F91" w:themeColor="accent1" w:themeShade="BF"/>
    </w:rPr>
  </w:style>
  <w:style w:type="paragraph" w:customStyle="1" w:styleId="normal0">
    <w:name w:val="normal"/>
    <w:rsid w:val="00050A78"/>
    <w:pPr>
      <w:ind w:left="0" w:firstLine="720"/>
      <w:jc w:val="both"/>
    </w:pPr>
    <w:rPr>
      <w:rFonts w:ascii="Arial" w:eastAsia="Arial" w:hAnsi="Arial" w:cs="Arial"/>
      <w:sz w:val="24"/>
      <w:szCs w:val="24"/>
      <w:lang w:val="es-ES" w:eastAsia="es-GT"/>
    </w:rPr>
  </w:style>
  <w:style w:type="character" w:customStyle="1" w:styleId="Heading5Char">
    <w:name w:val="Heading 5 Char"/>
    <w:basedOn w:val="DefaultParagraphFont"/>
    <w:link w:val="Heading5"/>
    <w:rsid w:val="00050A78"/>
    <w:rPr>
      <w:rFonts w:ascii="Arial" w:eastAsia="Arial" w:hAnsi="Arial" w:cs="Arial"/>
      <w:b/>
      <w:lang w:val="es-ES" w:eastAsia="es-GT"/>
    </w:rPr>
  </w:style>
  <w:style w:type="character" w:customStyle="1" w:styleId="Heading6Char">
    <w:name w:val="Heading 6 Char"/>
    <w:basedOn w:val="DefaultParagraphFont"/>
    <w:link w:val="Heading6"/>
    <w:rsid w:val="00050A78"/>
    <w:rPr>
      <w:rFonts w:ascii="Arial" w:eastAsia="Arial" w:hAnsi="Arial" w:cs="Arial"/>
      <w:b/>
      <w:sz w:val="20"/>
      <w:szCs w:val="20"/>
      <w:lang w:val="es-ES" w:eastAsia="es-GT"/>
    </w:rPr>
  </w:style>
  <w:style w:type="paragraph" w:styleId="NoSpacing">
    <w:name w:val="No Spacing"/>
    <w:aliases w:val="Sin sangría"/>
    <w:basedOn w:val="Normal"/>
    <w:link w:val="NoSpacingChar"/>
    <w:uiPriority w:val="1"/>
    <w:qFormat/>
    <w:rsid w:val="00A43082"/>
    <w:pPr>
      <w:ind w:firstLine="0"/>
    </w:pPr>
  </w:style>
  <w:style w:type="character" w:customStyle="1" w:styleId="NoSpacingChar">
    <w:name w:val="No Spacing Char"/>
    <w:aliases w:val="Sin sangría Char"/>
    <w:basedOn w:val="DefaultParagraphFont"/>
    <w:link w:val="NoSpacing"/>
    <w:uiPriority w:val="1"/>
    <w:rsid w:val="00DD0B24"/>
    <w:rPr>
      <w:rFonts w:ascii="Arial" w:hAnsi="Arial"/>
      <w:sz w:val="24"/>
    </w:rPr>
  </w:style>
  <w:style w:type="paragraph" w:styleId="Header">
    <w:name w:val="header"/>
    <w:basedOn w:val="Normal"/>
    <w:link w:val="HeaderChar"/>
    <w:uiPriority w:val="99"/>
    <w:unhideWhenUsed/>
    <w:rsid w:val="00FC4636"/>
    <w:pPr>
      <w:tabs>
        <w:tab w:val="center" w:pos="4419"/>
        <w:tab w:val="right" w:pos="8838"/>
      </w:tabs>
      <w:spacing w:line="240" w:lineRule="auto"/>
    </w:pPr>
  </w:style>
  <w:style w:type="character" w:customStyle="1" w:styleId="HeaderChar">
    <w:name w:val="Header Char"/>
    <w:basedOn w:val="DefaultParagraphFont"/>
    <w:link w:val="Header"/>
    <w:uiPriority w:val="99"/>
    <w:rsid w:val="00FC4636"/>
    <w:rPr>
      <w:rFonts w:ascii="Arial" w:hAnsi="Arial"/>
      <w:sz w:val="24"/>
    </w:rPr>
  </w:style>
  <w:style w:type="paragraph" w:styleId="BalloonText">
    <w:name w:val="Balloon Text"/>
    <w:basedOn w:val="Normal"/>
    <w:link w:val="BalloonTextChar"/>
    <w:uiPriority w:val="99"/>
    <w:semiHidden/>
    <w:unhideWhenUsed/>
    <w:rsid w:val="00A430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082"/>
    <w:rPr>
      <w:rFonts w:ascii="Tahoma" w:hAnsi="Tahoma" w:cs="Tahoma"/>
      <w:sz w:val="16"/>
      <w:szCs w:val="16"/>
    </w:rPr>
  </w:style>
  <w:style w:type="character" w:styleId="Hyperlink">
    <w:name w:val="Hyperlink"/>
    <w:basedOn w:val="DefaultParagraphFont"/>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TITULOPRELIMINARCar">
    <w:name w:val="TITULO PRELIMINAR Car"/>
    <w:basedOn w:val="DefaultParagraphFont"/>
    <w:link w:val="TITULOPRELIMINAR"/>
    <w:rsid w:val="00641C8C"/>
    <w:rPr>
      <w:rFonts w:ascii="Arial" w:hAnsi="Arial" w:cs="Arial"/>
      <w:b/>
      <w:caps/>
      <w:sz w:val="28"/>
      <w:lang w:val="es-ES"/>
    </w:rPr>
  </w:style>
  <w:style w:type="paragraph" w:styleId="Footer">
    <w:name w:val="footer"/>
    <w:basedOn w:val="Normal"/>
    <w:link w:val="FooterChar"/>
    <w:uiPriority w:val="99"/>
    <w:unhideWhenUsed/>
    <w:rsid w:val="00FC4636"/>
    <w:pPr>
      <w:tabs>
        <w:tab w:val="center" w:pos="4419"/>
        <w:tab w:val="right" w:pos="8838"/>
      </w:tabs>
      <w:spacing w:line="240" w:lineRule="auto"/>
    </w:pPr>
  </w:style>
  <w:style w:type="character" w:customStyle="1" w:styleId="FooterChar">
    <w:name w:val="Footer Char"/>
    <w:basedOn w:val="DefaultParagraphFont"/>
    <w:link w:val="Footer"/>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2"/>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775DB5"/>
    <w:pPr>
      <w:numPr>
        <w:ilvl w:val="1"/>
        <w:numId w:val="2"/>
      </w:numPr>
      <w:tabs>
        <w:tab w:val="clear" w:pos="567"/>
      </w:tabs>
      <w:ind w:left="993" w:hanging="993"/>
      <w:contextualSpacing/>
    </w:pPr>
    <w:rPr>
      <w:b/>
      <w:lang w:val="es-ES"/>
    </w:rPr>
  </w:style>
  <w:style w:type="character" w:customStyle="1" w:styleId="Sub1Car">
    <w:name w:val="Sub 1 Car"/>
    <w:basedOn w:val="DefaultParagraphFont"/>
    <w:link w:val="Sub1"/>
    <w:rsid w:val="00775DB5"/>
    <w:rPr>
      <w:rFonts w:ascii="Arial" w:hAnsi="Arial"/>
      <w:b/>
      <w:sz w:val="24"/>
      <w:lang w:val="es-ES"/>
    </w:rPr>
  </w:style>
  <w:style w:type="paragraph" w:customStyle="1" w:styleId="figggg">
    <w:name w:val="figggg"/>
    <w:basedOn w:val="NoSpacing"/>
    <w:next w:val="NoSpacing"/>
    <w:link w:val="figgggCar"/>
    <w:qFormat/>
    <w:rsid w:val="004E19CA"/>
    <w:pPr>
      <w:tabs>
        <w:tab w:val="left" w:pos="1560"/>
      </w:tabs>
      <w:jc w:val="center"/>
    </w:pPr>
    <w:rPr>
      <w:b/>
      <w:lang w:val="es-ES"/>
    </w:rPr>
  </w:style>
  <w:style w:type="character" w:customStyle="1" w:styleId="figgggCar">
    <w:name w:val="figggg Car"/>
    <w:basedOn w:val="NoSpacingChar"/>
    <w:link w:val="figggg"/>
    <w:rsid w:val="004E19CA"/>
    <w:rPr>
      <w:rFonts w:ascii="Arial" w:hAnsi="Arial"/>
      <w:b/>
      <w:sz w:val="24"/>
      <w:lang w:val="es-ES"/>
    </w:rPr>
  </w:style>
  <w:style w:type="paragraph" w:customStyle="1" w:styleId="Fuente">
    <w:name w:val="Fuente"/>
    <w:basedOn w:val="NoSpacing"/>
    <w:next w:val="Normal"/>
    <w:link w:val="FuenteCar"/>
    <w:qFormat/>
    <w:rsid w:val="004E0899"/>
    <w:rPr>
      <w:sz w:val="20"/>
      <w:lang w:val="es-ES"/>
    </w:rPr>
  </w:style>
  <w:style w:type="character" w:customStyle="1" w:styleId="FuenteCar">
    <w:name w:val="Fuente Car"/>
    <w:basedOn w:val="NoSpacingChar"/>
    <w:link w:val="Fuente"/>
    <w:rsid w:val="004E0899"/>
    <w:rPr>
      <w:rFonts w:ascii="Arial" w:hAnsi="Arial"/>
      <w:sz w:val="20"/>
      <w:lang w:val="es-ES"/>
    </w:rPr>
  </w:style>
  <w:style w:type="paragraph" w:customStyle="1" w:styleId="Sub2">
    <w:name w:val="Sub 2"/>
    <w:basedOn w:val="Sub1"/>
    <w:next w:val="Normal"/>
    <w:link w:val="Sub2Car"/>
    <w:autoRedefine/>
    <w:qFormat/>
    <w:rsid w:val="00050A78"/>
    <w:pPr>
      <w:numPr>
        <w:ilvl w:val="2"/>
      </w:numPr>
      <w:ind w:left="2127" w:hanging="1134"/>
    </w:pPr>
  </w:style>
  <w:style w:type="character" w:customStyle="1" w:styleId="Sub2Car">
    <w:name w:val="Sub 2 Car"/>
    <w:basedOn w:val="Sub1Car"/>
    <w:link w:val="Sub2"/>
    <w:rsid w:val="00050A78"/>
    <w:rPr>
      <w:b/>
    </w:rPr>
  </w:style>
  <w:style w:type="paragraph" w:customStyle="1" w:styleId="Vietas1">
    <w:name w:val="Viñetas 1"/>
    <w:basedOn w:val="Normal"/>
    <w:link w:val="Vietas1Car"/>
    <w:qFormat/>
    <w:rsid w:val="00521C37"/>
    <w:pPr>
      <w:numPr>
        <w:numId w:val="3"/>
      </w:numPr>
      <w:ind w:left="709" w:hanging="709"/>
      <w:contextualSpacing/>
    </w:pPr>
    <w:rPr>
      <w:lang w:val="es-ES"/>
    </w:rPr>
  </w:style>
  <w:style w:type="character" w:customStyle="1" w:styleId="Vietas1Car">
    <w:name w:val="Viñetas 1 Car"/>
    <w:basedOn w:val="DefaultParagraphFont"/>
    <w:link w:val="Vietas1"/>
    <w:rsid w:val="00521C37"/>
    <w:rPr>
      <w:rFonts w:ascii="Arial" w:hAnsi="Arial"/>
      <w:sz w:val="24"/>
      <w:lang w:val="es-ES"/>
    </w:rPr>
  </w:style>
  <w:style w:type="paragraph" w:customStyle="1" w:styleId="Vietas2">
    <w:name w:val="Viñetas 2"/>
    <w:basedOn w:val="Normal"/>
    <w:link w:val="Vietas2Car"/>
    <w:qFormat/>
    <w:rsid w:val="00521C37"/>
    <w:pPr>
      <w:numPr>
        <w:ilvl w:val="1"/>
        <w:numId w:val="3"/>
      </w:numPr>
      <w:tabs>
        <w:tab w:val="left" w:pos="1418"/>
      </w:tabs>
      <w:ind w:left="1418" w:hanging="709"/>
      <w:contextualSpacing/>
    </w:pPr>
    <w:rPr>
      <w:lang w:val="es-ES"/>
    </w:rPr>
  </w:style>
  <w:style w:type="character" w:customStyle="1" w:styleId="Vietas2Car">
    <w:name w:val="Viñetas 2 Car"/>
    <w:basedOn w:val="DefaultParagraphFont"/>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character" w:customStyle="1" w:styleId="Sub3Car">
    <w:name w:val="Sub 3 Car"/>
    <w:basedOn w:val="Sub2Car"/>
    <w:link w:val="Sub3"/>
    <w:rsid w:val="007B5903"/>
    <w:rPr>
      <w:rFonts w:ascii="Arial" w:hAnsi="Arial"/>
      <w:b/>
      <w:sz w:val="24"/>
      <w:lang w:val="es-ES"/>
    </w:rPr>
  </w:style>
  <w:style w:type="paragraph" w:customStyle="1" w:styleId="Sub4">
    <w:name w:val="Sub 4"/>
    <w:basedOn w:val="Sub3"/>
    <w:next w:val="Normal"/>
    <w:link w:val="Sub4Car"/>
    <w:autoRedefine/>
    <w:qFormat/>
    <w:rsid w:val="00B24B92"/>
    <w:pPr>
      <w:numPr>
        <w:ilvl w:val="4"/>
      </w:numPr>
      <w:ind w:left="4394" w:hanging="1559"/>
    </w:pPr>
  </w:style>
  <w:style w:type="character" w:customStyle="1" w:styleId="Sub4Car">
    <w:name w:val="Sub 4 Car"/>
    <w:basedOn w:val="Sub3Car"/>
    <w:link w:val="Sub4"/>
    <w:rsid w:val="00B24B92"/>
    <w:rPr>
      <w:rFonts w:ascii="Arial" w:hAnsi="Arial"/>
      <w:b/>
      <w:sz w:val="24"/>
      <w:lang w:val="es-ES"/>
    </w:rPr>
  </w:style>
  <w:style w:type="paragraph" w:customStyle="1" w:styleId="Tablas">
    <w:name w:val="Tablas"/>
    <w:basedOn w:val="figggg"/>
    <w:next w:val="NoSpacing"/>
    <w:link w:val="TablasCar"/>
    <w:qFormat/>
    <w:rsid w:val="00EC0CBD"/>
    <w:pPr>
      <w:numPr>
        <w:numId w:val="4"/>
      </w:numPr>
      <w:tabs>
        <w:tab w:val="clear" w:pos="1560"/>
        <w:tab w:val="left" w:pos="1418"/>
      </w:tabs>
      <w:ind w:left="0" w:firstLine="0"/>
      <w:jc w:val="both"/>
    </w:pPr>
    <w:rPr>
      <w:b w:val="0"/>
      <w:bCs/>
      <w:i/>
      <w:iCs/>
    </w:rPr>
  </w:style>
  <w:style w:type="character" w:customStyle="1" w:styleId="TablasCar">
    <w:name w:val="Tablas Car"/>
    <w:basedOn w:val="figgggCar"/>
    <w:link w:val="Tablas"/>
    <w:rsid w:val="00EC0CBD"/>
    <w:rPr>
      <w:rFonts w:ascii="Arial" w:hAnsi="Arial"/>
      <w:b w:val="0"/>
      <w:bCs/>
      <w:i/>
      <w:iCs/>
      <w:sz w:val="24"/>
      <w:lang w:val="es-ES"/>
    </w:rPr>
  </w:style>
  <w:style w:type="table" w:styleId="TableGrid">
    <w:name w:val="Table Grid"/>
    <w:basedOn w:val="TableNormal"/>
    <w:uiPriority w:val="3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Vietas3">
    <w:name w:val="Viñetas 3"/>
    <w:basedOn w:val="Vietas2"/>
    <w:link w:val="Vietas3Car"/>
    <w:qFormat/>
    <w:rsid w:val="00436A9E"/>
    <w:pPr>
      <w:numPr>
        <w:ilvl w:val="2"/>
      </w:numPr>
      <w:ind w:left="2127" w:hanging="709"/>
    </w:pPr>
  </w:style>
  <w:style w:type="character" w:customStyle="1" w:styleId="Vietas3Car">
    <w:name w:val="Viñetas 3 Car"/>
    <w:basedOn w:val="Vietas2Car"/>
    <w:link w:val="Vietas3"/>
    <w:rsid w:val="00436A9E"/>
    <w:rPr>
      <w:rFonts w:ascii="Arial" w:hAnsi="Arial"/>
      <w:sz w:val="24"/>
      <w:lang w:val="es-ES"/>
    </w:rPr>
  </w:style>
  <w:style w:type="paragraph" w:customStyle="1" w:styleId="Vietas4">
    <w:name w:val="Viñetas 4"/>
    <w:basedOn w:val="Vietas3"/>
    <w:link w:val="Vietas4Car"/>
    <w:qFormat/>
    <w:rsid w:val="00436A9E"/>
    <w:pPr>
      <w:numPr>
        <w:ilvl w:val="3"/>
      </w:numPr>
      <w:ind w:left="2835" w:hanging="708"/>
    </w:pPr>
  </w:style>
  <w:style w:type="character" w:customStyle="1" w:styleId="Vietas4Car">
    <w:name w:val="Viñetas 4 Car"/>
    <w:basedOn w:val="Vietas3Car"/>
    <w:link w:val="Vietas4"/>
    <w:rsid w:val="00436A9E"/>
    <w:rPr>
      <w:rFonts w:ascii="Arial" w:hAnsi="Arial"/>
      <w:sz w:val="24"/>
      <w:lang w:val="es-ES"/>
    </w:rPr>
  </w:style>
  <w:style w:type="paragraph" w:customStyle="1" w:styleId="Vietas5">
    <w:name w:val="Viñetas 5"/>
    <w:basedOn w:val="Vietas4"/>
    <w:link w:val="Vietas5Car"/>
    <w:qFormat/>
    <w:rsid w:val="007F0059"/>
    <w:pPr>
      <w:numPr>
        <w:ilvl w:val="4"/>
        <w:numId w:val="5"/>
      </w:numPr>
      <w:tabs>
        <w:tab w:val="clear" w:pos="1418"/>
      </w:tabs>
      <w:ind w:left="3544" w:hanging="709"/>
    </w:pPr>
  </w:style>
  <w:style w:type="character" w:customStyle="1" w:styleId="Vietas5Car">
    <w:name w:val="Viñetas 5 Car"/>
    <w:basedOn w:val="Vietas4Car"/>
    <w:link w:val="Vietas5"/>
    <w:rsid w:val="007F0059"/>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6Car">
    <w:name w:val="Viñetas 6 Car"/>
    <w:basedOn w:val="Vietas5Car"/>
    <w:link w:val="Vietas6"/>
    <w:rsid w:val="007F0059"/>
    <w:rPr>
      <w:rFonts w:ascii="Arial" w:hAnsi="Arial"/>
      <w:sz w:val="24"/>
      <w:lang w:val="es-ES"/>
    </w:rPr>
  </w:style>
  <w:style w:type="paragraph" w:styleId="ListParagraph">
    <w:name w:val="List Paragraph"/>
    <w:basedOn w:val="Normal"/>
    <w:link w:val="ListParagraphChar"/>
    <w:uiPriority w:val="34"/>
    <w:qFormat/>
    <w:rsid w:val="007F0059"/>
    <w:pPr>
      <w:ind w:left="720"/>
      <w:contextualSpacing/>
    </w:pPr>
  </w:style>
  <w:style w:type="character" w:customStyle="1" w:styleId="ListParagraphChar">
    <w:name w:val="List Paragraph Char"/>
    <w:basedOn w:val="DefaultParagraphFont"/>
    <w:link w:val="ListParagraph"/>
    <w:uiPriority w:val="34"/>
    <w:rsid w:val="007F0059"/>
    <w:rPr>
      <w:rFonts w:ascii="Arial" w:hAnsi="Arial"/>
      <w:sz w:val="24"/>
    </w:rPr>
  </w:style>
  <w:style w:type="paragraph" w:customStyle="1" w:styleId="NumeracinConclusiones">
    <w:name w:val="Numeración Conclusiones"/>
    <w:basedOn w:val="ListParagraph"/>
    <w:next w:val="Normal"/>
    <w:link w:val="NumeracinConclusionesChar"/>
    <w:qFormat/>
    <w:rsid w:val="001E48F0"/>
    <w:pPr>
      <w:numPr>
        <w:numId w:val="8"/>
      </w:numPr>
      <w:ind w:hanging="720"/>
    </w:pPr>
    <w:rPr>
      <w:lang w:val="es-ES"/>
    </w:rPr>
  </w:style>
  <w:style w:type="character" w:customStyle="1" w:styleId="NumeracinConclusionesChar">
    <w:name w:val="Numeración Conclusiones Char"/>
    <w:basedOn w:val="ListParagraphChar"/>
    <w:link w:val="NumeracinConclusiones"/>
    <w:rsid w:val="001E48F0"/>
    <w:rPr>
      <w:rFonts w:ascii="Arial" w:hAnsi="Arial"/>
      <w:sz w:val="24"/>
      <w:lang w:val="es-ES"/>
    </w:rPr>
  </w:style>
  <w:style w:type="paragraph" w:customStyle="1" w:styleId="Numeracinrecomendaciones">
    <w:name w:val="Numeración recomendaciones"/>
    <w:basedOn w:val="NumeracinConclusiones"/>
    <w:next w:val="Normal"/>
    <w:link w:val="NumeracinrecomendacionesCar"/>
    <w:qFormat/>
    <w:rsid w:val="0068593B"/>
    <w:pPr>
      <w:numPr>
        <w:numId w:val="6"/>
      </w:numPr>
      <w:ind w:left="851" w:hanging="851"/>
    </w:p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NumeracinfinalesCar">
    <w:name w:val="Numeración finales Car"/>
    <w:basedOn w:val="ListParagraphChar"/>
    <w:rsid w:val="007F0059"/>
    <w:rPr>
      <w:rFonts w:ascii="Arial" w:hAnsi="Arial"/>
      <w:sz w:val="24"/>
    </w:rPr>
  </w:style>
  <w:style w:type="paragraph" w:customStyle="1" w:styleId="NumeracinBibliografa">
    <w:name w:val="Numeración Bibliografía"/>
    <w:basedOn w:val="ListParagraph"/>
    <w:next w:val="Normal"/>
    <w:link w:val="NumeracinBibliografaCar"/>
    <w:qFormat/>
    <w:rsid w:val="003B257C"/>
    <w:pPr>
      <w:numPr>
        <w:numId w:val="7"/>
      </w:numPr>
      <w:tabs>
        <w:tab w:val="left" w:pos="851"/>
      </w:tabs>
      <w:ind w:left="1418" w:hanging="1418"/>
    </w:pPr>
    <w:rPr>
      <w:lang w:val="es-ES"/>
    </w:rPr>
  </w:style>
  <w:style w:type="character" w:customStyle="1" w:styleId="NumeracinBibliografaCar">
    <w:name w:val="Numeración Bibliografía Car"/>
    <w:basedOn w:val="ListParagraphChar"/>
    <w:link w:val="NumeracinBibliografa"/>
    <w:rsid w:val="003B257C"/>
    <w:rPr>
      <w:rFonts w:ascii="Arial" w:hAnsi="Arial"/>
      <w:sz w:val="24"/>
      <w:lang w:val="es-ES"/>
    </w:rPr>
  </w:style>
  <w:style w:type="paragraph" w:styleId="TOC2">
    <w:name w:val="toc 2"/>
    <w:basedOn w:val="Normal"/>
    <w:next w:val="Normal"/>
    <w:autoRedefine/>
    <w:uiPriority w:val="39"/>
    <w:unhideWhenUsed/>
    <w:rsid w:val="005A0513"/>
    <w:pPr>
      <w:tabs>
        <w:tab w:val="left" w:pos="1701"/>
        <w:tab w:val="right" w:leader="dot" w:pos="8544"/>
      </w:tabs>
      <w:ind w:left="1843" w:right="476" w:hanging="1134"/>
    </w:pPr>
    <w:rPr>
      <w:rFonts w:cs="Arial"/>
      <w:bCs/>
      <w:noProof/>
      <w:szCs w:val="24"/>
    </w:rPr>
  </w:style>
  <w:style w:type="paragraph" w:styleId="TOC3">
    <w:name w:val="toc 3"/>
    <w:basedOn w:val="Normal"/>
    <w:next w:val="Normal"/>
    <w:autoRedefine/>
    <w:uiPriority w:val="39"/>
    <w:unhideWhenUsed/>
    <w:rsid w:val="007D0C9F"/>
    <w:pPr>
      <w:tabs>
        <w:tab w:val="left" w:pos="2835"/>
        <w:tab w:val="right" w:leader="dot" w:pos="8544"/>
      </w:tabs>
      <w:ind w:left="3119" w:right="476" w:hanging="1418"/>
    </w:pPr>
    <w:rPr>
      <w:rFonts w:cstheme="minorHAnsi"/>
      <w:noProof/>
      <w:szCs w:val="20"/>
    </w:rPr>
  </w:style>
  <w:style w:type="paragraph" w:styleId="TOC4">
    <w:name w:val="toc 4"/>
    <w:basedOn w:val="Normal"/>
    <w:next w:val="Normal"/>
    <w:autoRedefine/>
    <w:uiPriority w:val="39"/>
    <w:unhideWhenUsed/>
    <w:rsid w:val="00B24B92"/>
    <w:pPr>
      <w:ind w:left="4111" w:hanging="1276"/>
      <w:jc w:val="left"/>
    </w:pPr>
    <w:rPr>
      <w:rFonts w:cstheme="minorHAnsi"/>
      <w:szCs w:val="20"/>
    </w:rPr>
  </w:style>
  <w:style w:type="paragraph" w:styleId="TOC5">
    <w:name w:val="toc 5"/>
    <w:basedOn w:val="Normal"/>
    <w:next w:val="Normal"/>
    <w:autoRedefine/>
    <w:uiPriority w:val="39"/>
    <w:unhideWhenUsed/>
    <w:rsid w:val="00BA6107"/>
    <w:pPr>
      <w:ind w:left="5670" w:hanging="1559"/>
      <w:jc w:val="left"/>
    </w:pPr>
    <w:rPr>
      <w:rFonts w:cstheme="minorHAnsi"/>
      <w:szCs w:val="20"/>
    </w:rPr>
  </w:style>
  <w:style w:type="paragraph" w:customStyle="1" w:styleId="Ttulosposteriores">
    <w:name w:val="Títulos posteriores"/>
    <w:basedOn w:val="TITULOPRELIMINAR"/>
    <w:link w:val="TtulosposterioresCar"/>
    <w:qFormat/>
    <w:rsid w:val="005A0513"/>
  </w:style>
  <w:style w:type="character" w:customStyle="1" w:styleId="TtulosposterioresCar">
    <w:name w:val="Títulos posteriores Car"/>
    <w:basedOn w:val="TITULOPRELIMINARCar"/>
    <w:link w:val="Ttulosposteriores"/>
    <w:rsid w:val="005A0513"/>
    <w:rPr>
      <w:rFonts w:ascii="Arial" w:hAnsi="Arial" w:cs="Arial"/>
      <w:b/>
      <w:caps/>
      <w:sz w:val="28"/>
      <w:lang w:val="es-ES"/>
    </w:rPr>
  </w:style>
  <w:style w:type="paragraph" w:styleId="EndnoteText">
    <w:name w:val="endnote text"/>
    <w:basedOn w:val="Normal"/>
    <w:link w:val="EndnoteTextChar"/>
    <w:uiPriority w:val="99"/>
    <w:semiHidden/>
    <w:unhideWhenUsed/>
    <w:rsid w:val="00B4461A"/>
    <w:pPr>
      <w:spacing w:line="240" w:lineRule="auto"/>
    </w:pPr>
    <w:rPr>
      <w:sz w:val="20"/>
      <w:szCs w:val="20"/>
    </w:rPr>
  </w:style>
  <w:style w:type="character" w:customStyle="1" w:styleId="EndnoteTextChar">
    <w:name w:val="Endnote Text Char"/>
    <w:basedOn w:val="DefaultParagraphFont"/>
    <w:link w:val="EndnoteText"/>
    <w:uiPriority w:val="99"/>
    <w:semiHidden/>
    <w:rsid w:val="00B4461A"/>
    <w:rPr>
      <w:rFonts w:ascii="Arial" w:hAnsi="Arial"/>
      <w:sz w:val="20"/>
      <w:szCs w:val="20"/>
    </w:rPr>
  </w:style>
  <w:style w:type="character" w:styleId="EndnoteReference">
    <w:name w:val="endnote reference"/>
    <w:basedOn w:val="DefaultParagraphFont"/>
    <w:uiPriority w:val="99"/>
    <w:semiHidden/>
    <w:unhideWhenUsed/>
    <w:rsid w:val="00B4461A"/>
    <w:rPr>
      <w:vertAlign w:val="superscript"/>
    </w:rPr>
  </w:style>
  <w:style w:type="paragraph" w:styleId="Captio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OC7">
    <w:name w:val="toc 7"/>
    <w:basedOn w:val="TOC6"/>
    <w:next w:val="Normal"/>
    <w:autoRedefine/>
    <w:uiPriority w:val="39"/>
    <w:unhideWhenUsed/>
    <w:qFormat/>
    <w:rsid w:val="006D6815"/>
    <w:rPr>
      <w:rFonts w:eastAsiaTheme="minorEastAsia" w:cstheme="minorBidi"/>
      <w:noProof/>
      <w:szCs w:val="22"/>
      <w:lang w:eastAsia="es-GT"/>
    </w:rPr>
  </w:style>
  <w:style w:type="paragraph" w:styleId="TOC6">
    <w:name w:val="toc 6"/>
    <w:basedOn w:val="Normal"/>
    <w:next w:val="Normal"/>
    <w:autoRedefine/>
    <w:uiPriority w:val="39"/>
    <w:unhideWhenUsed/>
    <w:qFormat/>
    <w:rsid w:val="00A25F56"/>
    <w:pPr>
      <w:tabs>
        <w:tab w:val="left" w:pos="851"/>
        <w:tab w:val="left" w:leader="dot" w:pos="1701"/>
        <w:tab w:val="left" w:leader="dot" w:pos="3119"/>
        <w:tab w:val="right" w:leader="dot" w:pos="8544"/>
      </w:tabs>
      <w:ind w:left="1418" w:right="476" w:hanging="1418"/>
    </w:pPr>
    <w:rPr>
      <w:rFonts w:cstheme="minorHAnsi"/>
      <w:szCs w:val="20"/>
    </w:rPr>
  </w:style>
  <w:style w:type="paragraph" w:styleId="TOC1">
    <w:name w:val="toc 1"/>
    <w:aliases w:val="A"/>
    <w:basedOn w:val="Normal"/>
    <w:next w:val="Normal"/>
    <w:uiPriority w:val="39"/>
    <w:unhideWhenUsed/>
    <w:qFormat/>
    <w:rsid w:val="00535D7D"/>
    <w:pPr>
      <w:tabs>
        <w:tab w:val="right" w:leader="dot" w:pos="8544"/>
      </w:tabs>
      <w:ind w:left="709" w:hanging="709"/>
      <w:jc w:val="left"/>
    </w:pPr>
    <w:rPr>
      <w:rFonts w:eastAsiaTheme="minorEastAsia"/>
      <w:caps/>
      <w:noProof/>
      <w:lang w:eastAsia="es-GT"/>
    </w:rPr>
  </w:style>
  <w:style w:type="paragraph" w:styleId="DocumentMap">
    <w:name w:val="Document Map"/>
    <w:basedOn w:val="Normal"/>
    <w:link w:val="DocumentMapChar"/>
    <w:uiPriority w:val="99"/>
    <w:semiHidden/>
    <w:unhideWhenUsed/>
    <w:rsid w:val="00DA2DC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2DCB"/>
    <w:rPr>
      <w:rFonts w:ascii="Tahoma" w:hAnsi="Tahoma" w:cs="Tahoma"/>
      <w:sz w:val="16"/>
      <w:szCs w:val="16"/>
    </w:rPr>
  </w:style>
  <w:style w:type="character" w:customStyle="1" w:styleId="Mencinsinresolver1">
    <w:name w:val="Mención sin resolver1"/>
    <w:basedOn w:val="DefaultParagraphFont"/>
    <w:uiPriority w:val="99"/>
    <w:semiHidden/>
    <w:unhideWhenUsed/>
    <w:rsid w:val="003742AE"/>
    <w:rPr>
      <w:color w:val="605E5C"/>
      <w:shd w:val="clear" w:color="auto" w:fill="E1DFDD"/>
    </w:rPr>
  </w:style>
  <w:style w:type="paragraph" w:customStyle="1" w:styleId="Figuras">
    <w:name w:val="Figuras"/>
    <w:basedOn w:val="NoSpacing"/>
    <w:next w:val="NoSpacing"/>
    <w:link w:val="FigurasCar"/>
    <w:qFormat/>
    <w:rsid w:val="00963294"/>
    <w:pPr>
      <w:numPr>
        <w:numId w:val="9"/>
      </w:numPr>
      <w:tabs>
        <w:tab w:val="left" w:pos="1560"/>
      </w:tabs>
      <w:ind w:left="0" w:firstLine="0"/>
      <w:jc w:val="left"/>
    </w:pPr>
    <w:rPr>
      <w:i/>
      <w:lang w:val="es-ES"/>
    </w:rPr>
  </w:style>
  <w:style w:type="character" w:customStyle="1" w:styleId="FigurasCar">
    <w:name w:val="Figuras Car"/>
    <w:basedOn w:val="NoSpacingChar"/>
    <w:link w:val="Figuras"/>
    <w:rsid w:val="00963294"/>
    <w:rPr>
      <w:rFonts w:ascii="Arial" w:hAnsi="Arial"/>
      <w:i/>
      <w:sz w:val="24"/>
      <w:lang w:val="es-ES"/>
    </w:rPr>
  </w:style>
  <w:style w:type="paragraph" w:styleId="TOCHeading">
    <w:name w:val="TOC Heading"/>
    <w:basedOn w:val="Heading1"/>
    <w:next w:val="Normal"/>
    <w:uiPriority w:val="39"/>
    <w:semiHidden/>
    <w:unhideWhenUsed/>
    <w:qFormat/>
    <w:rsid w:val="008776E7"/>
    <w:pPr>
      <w:spacing w:line="276" w:lineRule="auto"/>
      <w:ind w:firstLine="0"/>
      <w:jc w:val="left"/>
      <w:outlineLvl w:val="9"/>
    </w:pPr>
    <w:rPr>
      <w:lang w:eastAsia="es-GT"/>
    </w:rPr>
  </w:style>
  <w:style w:type="paragraph" w:styleId="TOC8">
    <w:name w:val="toc 8"/>
    <w:basedOn w:val="Normal"/>
    <w:next w:val="Normal"/>
    <w:autoRedefine/>
    <w:uiPriority w:val="39"/>
    <w:unhideWhenUsed/>
    <w:rsid w:val="005B79AE"/>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776E7"/>
    <w:pPr>
      <w:ind w:left="168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2A52EB"/>
    <w:rPr>
      <w:color w:val="800080" w:themeColor="followedHyperlink"/>
      <w:u w:val="single"/>
    </w:rPr>
  </w:style>
  <w:style w:type="paragraph" w:styleId="Bibliography">
    <w:name w:val="Bibliography"/>
    <w:basedOn w:val="Normal"/>
    <w:next w:val="Normal"/>
    <w:uiPriority w:val="37"/>
    <w:unhideWhenUsed/>
    <w:rsid w:val="002A52EB"/>
  </w:style>
  <w:style w:type="character" w:styleId="CommentReference">
    <w:name w:val="annotation reference"/>
    <w:basedOn w:val="DefaultParagraphFont"/>
    <w:uiPriority w:val="99"/>
    <w:semiHidden/>
    <w:unhideWhenUsed/>
    <w:rsid w:val="00F0090A"/>
    <w:rPr>
      <w:sz w:val="16"/>
      <w:szCs w:val="16"/>
    </w:rPr>
  </w:style>
  <w:style w:type="paragraph" w:styleId="CommentText">
    <w:name w:val="annotation text"/>
    <w:basedOn w:val="Normal"/>
    <w:link w:val="CommentTextChar"/>
    <w:uiPriority w:val="99"/>
    <w:semiHidden/>
    <w:unhideWhenUsed/>
    <w:rsid w:val="00F0090A"/>
    <w:pPr>
      <w:spacing w:line="240" w:lineRule="auto"/>
    </w:pPr>
    <w:rPr>
      <w:sz w:val="20"/>
      <w:szCs w:val="20"/>
    </w:rPr>
  </w:style>
  <w:style w:type="character" w:customStyle="1" w:styleId="CommentTextChar">
    <w:name w:val="Comment Text Char"/>
    <w:basedOn w:val="DefaultParagraphFont"/>
    <w:link w:val="CommentText"/>
    <w:uiPriority w:val="99"/>
    <w:semiHidden/>
    <w:rsid w:val="00F0090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090A"/>
    <w:rPr>
      <w:b/>
      <w:bCs/>
    </w:rPr>
  </w:style>
  <w:style w:type="character" w:customStyle="1" w:styleId="CommentSubjectChar">
    <w:name w:val="Comment Subject Char"/>
    <w:basedOn w:val="CommentTextChar"/>
    <w:link w:val="CommentSubject"/>
    <w:uiPriority w:val="99"/>
    <w:semiHidden/>
    <w:rsid w:val="00F0090A"/>
    <w:rPr>
      <w:rFonts w:ascii="Arial" w:hAnsi="Arial"/>
      <w:b/>
      <w:bCs/>
      <w:sz w:val="20"/>
      <w:szCs w:val="20"/>
    </w:rPr>
  </w:style>
  <w:style w:type="character" w:customStyle="1" w:styleId="Mencinsinresolver2">
    <w:name w:val="Mención sin resolver2"/>
    <w:basedOn w:val="DefaultParagraphFont"/>
    <w:uiPriority w:val="99"/>
    <w:semiHidden/>
    <w:unhideWhenUsed/>
    <w:rsid w:val="00506F71"/>
    <w:rPr>
      <w:color w:val="605E5C"/>
      <w:shd w:val="clear" w:color="auto" w:fill="E1DFDD"/>
    </w:rPr>
  </w:style>
  <w:style w:type="paragraph" w:styleId="FootnoteText">
    <w:name w:val="footnote text"/>
    <w:basedOn w:val="Normal"/>
    <w:link w:val="FootnoteTextChar"/>
    <w:uiPriority w:val="99"/>
    <w:semiHidden/>
    <w:unhideWhenUsed/>
    <w:rsid w:val="00B1668C"/>
    <w:pPr>
      <w:spacing w:line="240" w:lineRule="auto"/>
    </w:pPr>
    <w:rPr>
      <w:sz w:val="20"/>
      <w:szCs w:val="20"/>
    </w:rPr>
  </w:style>
  <w:style w:type="character" w:customStyle="1" w:styleId="FootnoteTextChar">
    <w:name w:val="Footnote Text Char"/>
    <w:basedOn w:val="DefaultParagraphFont"/>
    <w:link w:val="FootnoteText"/>
    <w:uiPriority w:val="99"/>
    <w:semiHidden/>
    <w:rsid w:val="00B1668C"/>
    <w:rPr>
      <w:rFonts w:ascii="Arial" w:hAnsi="Arial"/>
      <w:sz w:val="20"/>
      <w:szCs w:val="20"/>
    </w:rPr>
  </w:style>
  <w:style w:type="character" w:styleId="FootnoteReference">
    <w:name w:val="footnote reference"/>
    <w:basedOn w:val="DefaultParagraphFont"/>
    <w:uiPriority w:val="99"/>
    <w:semiHidden/>
    <w:unhideWhenUsed/>
    <w:rsid w:val="00B1668C"/>
    <w:rPr>
      <w:vertAlign w:val="superscript"/>
    </w:rPr>
  </w:style>
  <w:style w:type="table" w:customStyle="1" w:styleId="PlainTable2">
    <w:name w:val="Plain Table 2"/>
    <w:basedOn w:val="TableNormal"/>
    <w:uiPriority w:val="42"/>
    <w:rsid w:val="00F20E3B"/>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
    <w:name w:val="List Table 6 Colorful"/>
    <w:basedOn w:val="TableNormal"/>
    <w:uiPriority w:val="51"/>
    <w:rsid w:val="00F20E3B"/>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faultCar">
    <w:name w:val="Default Car"/>
    <w:basedOn w:val="DefaultParagraphFont"/>
    <w:link w:val="Default"/>
    <w:locked/>
    <w:rsid w:val="006A44ED"/>
    <w:rPr>
      <w:rFonts w:ascii="Arial" w:hAnsi="Arial" w:cs="Arial"/>
      <w:color w:val="000000"/>
      <w:sz w:val="24"/>
      <w:szCs w:val="24"/>
    </w:rPr>
  </w:style>
  <w:style w:type="paragraph" w:customStyle="1" w:styleId="Default">
    <w:name w:val="Default"/>
    <w:link w:val="DefaultCar"/>
    <w:rsid w:val="006A44ED"/>
    <w:pPr>
      <w:autoSpaceDE w:val="0"/>
      <w:autoSpaceDN w:val="0"/>
      <w:adjustRightInd w:val="0"/>
      <w:spacing w:line="240" w:lineRule="auto"/>
      <w:ind w:left="0" w:firstLine="0"/>
      <w:jc w:val="left"/>
    </w:pPr>
    <w:rPr>
      <w:rFonts w:ascii="Arial" w:hAnsi="Arial" w:cs="Arial"/>
      <w:color w:val="000000"/>
      <w:sz w:val="24"/>
      <w:szCs w:val="24"/>
    </w:rPr>
  </w:style>
  <w:style w:type="table" w:customStyle="1" w:styleId="ListTable2Accent3">
    <w:name w:val="List Table 2 Accent 3"/>
    <w:basedOn w:val="TableNormal"/>
    <w:uiPriority w:val="47"/>
    <w:rsid w:val="00F26411"/>
    <w:pPr>
      <w:spacing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EC6AF7"/>
    <w:pPr>
      <w:spacing w:line="240" w:lineRule="auto"/>
      <w:ind w:left="0" w:firstLine="0"/>
      <w:jc w:val="left"/>
    </w:pPr>
    <w:rPr>
      <w:rFonts w:ascii="Arial" w:hAnsi="Arial"/>
      <w:sz w:val="24"/>
    </w:rPr>
  </w:style>
  <w:style w:type="table" w:customStyle="1" w:styleId="ListTable2Accent1">
    <w:name w:val="List Table 2 Accent 1"/>
    <w:basedOn w:val="TableNormal"/>
    <w:uiPriority w:val="47"/>
    <w:rsid w:val="009A790D"/>
    <w:pPr>
      <w:spacing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
    <w:name w:val="List Table 2"/>
    <w:basedOn w:val="TableNormal"/>
    <w:uiPriority w:val="47"/>
    <w:rsid w:val="005E246B"/>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DefaultParagraphFont"/>
    <w:uiPriority w:val="99"/>
    <w:semiHidden/>
    <w:unhideWhenUsed/>
    <w:rsid w:val="00496DF3"/>
    <w:rPr>
      <w:color w:val="605E5C"/>
      <w:shd w:val="clear" w:color="auto" w:fill="E1DFDD"/>
    </w:rPr>
  </w:style>
  <w:style w:type="paragraph" w:styleId="NormalWeb">
    <w:name w:val="Normal (Web)"/>
    <w:basedOn w:val="Normal"/>
    <w:uiPriority w:val="99"/>
    <w:unhideWhenUsed/>
    <w:rsid w:val="00D16692"/>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Emphasis">
    <w:name w:val="Emphasis"/>
    <w:uiPriority w:val="20"/>
    <w:qFormat/>
    <w:rsid w:val="001B1010"/>
    <w:rPr>
      <w:i/>
      <w:iCs/>
    </w:rPr>
  </w:style>
  <w:style w:type="paragraph" w:styleId="HTMLPreformatted">
    <w:name w:val="HTML Preformatted"/>
    <w:basedOn w:val="Normal"/>
    <w:link w:val="HTMLPreformattedChar"/>
    <w:uiPriority w:val="99"/>
    <w:semiHidden/>
    <w:unhideWhenUsed/>
    <w:rsid w:val="0056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GT"/>
    </w:rPr>
  </w:style>
  <w:style w:type="character" w:customStyle="1" w:styleId="HTMLPreformattedChar">
    <w:name w:val="HTML Preformatted Char"/>
    <w:basedOn w:val="DefaultParagraphFont"/>
    <w:link w:val="HTMLPreformatted"/>
    <w:uiPriority w:val="99"/>
    <w:semiHidden/>
    <w:rsid w:val="005607E5"/>
    <w:rPr>
      <w:rFonts w:ascii="Courier New" w:eastAsia="Times New Roman" w:hAnsi="Courier New" w:cs="Courier New"/>
      <w:sz w:val="20"/>
      <w:szCs w:val="20"/>
      <w:lang w:eastAsia="es-GT"/>
    </w:rPr>
  </w:style>
  <w:style w:type="character" w:customStyle="1" w:styleId="y2iqfc">
    <w:name w:val="y2iqfc"/>
    <w:basedOn w:val="DefaultParagraphFont"/>
    <w:rsid w:val="005607E5"/>
  </w:style>
  <w:style w:type="table" w:customStyle="1" w:styleId="ListTable4Accent3">
    <w:name w:val="List Table 4 Accent 3"/>
    <w:basedOn w:val="TableNormal"/>
    <w:uiPriority w:val="49"/>
    <w:rsid w:val="00ED7D87"/>
    <w:pPr>
      <w:spacing w:line="240" w:lineRule="auto"/>
      <w:ind w:left="0" w:firstLine="0"/>
      <w:jc w:val="left"/>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5">
    <w:name w:val="List Table 2 Accent 5"/>
    <w:basedOn w:val="TableNormal"/>
    <w:uiPriority w:val="47"/>
    <w:rsid w:val="00ED7D87"/>
    <w:pPr>
      <w:spacing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PlainTable4">
    <w:name w:val="Plain Table 4"/>
    <w:basedOn w:val="TableNormal"/>
    <w:uiPriority w:val="44"/>
    <w:rsid w:val="00ED7D8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D747D"/>
    <w:rPr>
      <w:b/>
      <w:bCs/>
    </w:rPr>
  </w:style>
  <w:style w:type="paragraph" w:styleId="Title">
    <w:name w:val="Title"/>
    <w:basedOn w:val="normal0"/>
    <w:next w:val="normal0"/>
    <w:link w:val="TitleChar"/>
    <w:rsid w:val="00050A78"/>
    <w:pPr>
      <w:keepNext/>
      <w:keepLines/>
      <w:spacing w:before="480" w:after="120"/>
    </w:pPr>
    <w:rPr>
      <w:b/>
      <w:sz w:val="72"/>
      <w:szCs w:val="72"/>
    </w:rPr>
  </w:style>
  <w:style w:type="character" w:customStyle="1" w:styleId="TitleChar">
    <w:name w:val="Title Char"/>
    <w:basedOn w:val="DefaultParagraphFont"/>
    <w:link w:val="Title"/>
    <w:rsid w:val="00050A78"/>
    <w:rPr>
      <w:rFonts w:ascii="Arial" w:eastAsia="Arial" w:hAnsi="Arial" w:cs="Arial"/>
      <w:b/>
      <w:sz w:val="72"/>
      <w:szCs w:val="72"/>
      <w:lang w:val="es-ES" w:eastAsia="es-GT"/>
    </w:rPr>
  </w:style>
  <w:style w:type="paragraph" w:customStyle="1" w:styleId="sdfootnote">
    <w:name w:val="sdfootnote"/>
    <w:basedOn w:val="Normal"/>
    <w:rsid w:val="00050A78"/>
    <w:pPr>
      <w:spacing w:before="100" w:beforeAutospacing="1" w:line="240" w:lineRule="auto"/>
      <w:ind w:left="340" w:hanging="340"/>
      <w:jc w:val="left"/>
    </w:pPr>
    <w:rPr>
      <w:rFonts w:ascii="Times New Roman" w:eastAsia="Times New Roman" w:hAnsi="Times New Roman" w:cs="Times New Roman"/>
      <w:sz w:val="20"/>
      <w:szCs w:val="20"/>
      <w:lang w:val="en-US" w:eastAsia="es-GT"/>
    </w:rPr>
  </w:style>
  <w:style w:type="paragraph" w:styleId="Index1">
    <w:name w:val="index 1"/>
    <w:basedOn w:val="Normal"/>
    <w:next w:val="Normal"/>
    <w:autoRedefine/>
    <w:uiPriority w:val="99"/>
    <w:semiHidden/>
    <w:unhideWhenUsed/>
    <w:rsid w:val="00050A78"/>
    <w:pPr>
      <w:spacing w:line="240" w:lineRule="auto"/>
      <w:ind w:left="240" w:hanging="240"/>
    </w:pPr>
    <w:rPr>
      <w:rFonts w:eastAsia="Arial" w:cs="Arial"/>
      <w:szCs w:val="24"/>
      <w:lang w:val="es-ES" w:eastAsia="es-GT"/>
    </w:rPr>
  </w:style>
  <w:style w:type="paragraph" w:styleId="Subtitle">
    <w:name w:val="Subtitle"/>
    <w:basedOn w:val="Normal"/>
    <w:next w:val="Normal"/>
    <w:link w:val="SubtitleChar"/>
    <w:rsid w:val="00050A78"/>
    <w:pPr>
      <w:keepNext/>
      <w:keepLines/>
      <w:spacing w:before="360" w:after="80"/>
    </w:pPr>
    <w:rPr>
      <w:rFonts w:ascii="Georgia" w:eastAsia="Georgia" w:hAnsi="Georgia" w:cs="Georgia"/>
      <w:i/>
      <w:color w:val="666666"/>
      <w:sz w:val="48"/>
      <w:szCs w:val="48"/>
      <w:lang w:val="es-ES" w:eastAsia="es-GT"/>
    </w:rPr>
  </w:style>
  <w:style w:type="character" w:customStyle="1" w:styleId="SubtitleChar">
    <w:name w:val="Subtitle Char"/>
    <w:basedOn w:val="DefaultParagraphFont"/>
    <w:link w:val="Subtitle"/>
    <w:rsid w:val="00050A78"/>
    <w:rPr>
      <w:rFonts w:ascii="Georgia" w:eastAsia="Georgia" w:hAnsi="Georgia" w:cs="Georgia"/>
      <w:i/>
      <w:color w:val="666666"/>
      <w:sz w:val="48"/>
      <w:szCs w:val="48"/>
      <w:lang w:val="es-ES" w:eastAsia="es-GT"/>
    </w:rPr>
  </w:style>
</w:styles>
</file>

<file path=word/webSettings.xml><?xml version="1.0" encoding="utf-8"?>
<w:webSettings xmlns:r="http://schemas.openxmlformats.org/officeDocument/2006/relationships" xmlns:w="http://schemas.openxmlformats.org/wordprocessingml/2006/main">
  <w:divs>
    <w:div w:id="9064170">
      <w:bodyDiv w:val="1"/>
      <w:marLeft w:val="0"/>
      <w:marRight w:val="0"/>
      <w:marTop w:val="0"/>
      <w:marBottom w:val="0"/>
      <w:divBdr>
        <w:top w:val="none" w:sz="0" w:space="0" w:color="auto"/>
        <w:left w:val="none" w:sz="0" w:space="0" w:color="auto"/>
        <w:bottom w:val="none" w:sz="0" w:space="0" w:color="auto"/>
        <w:right w:val="none" w:sz="0" w:space="0" w:color="auto"/>
      </w:divBdr>
    </w:div>
    <w:div w:id="961576274">
      <w:bodyDiv w:val="1"/>
      <w:marLeft w:val="0"/>
      <w:marRight w:val="0"/>
      <w:marTop w:val="0"/>
      <w:marBottom w:val="0"/>
      <w:divBdr>
        <w:top w:val="none" w:sz="0" w:space="0" w:color="auto"/>
        <w:left w:val="none" w:sz="0" w:space="0" w:color="auto"/>
        <w:bottom w:val="none" w:sz="0" w:space="0" w:color="auto"/>
        <w:right w:val="none" w:sz="0" w:space="0" w:color="auto"/>
      </w:divBdr>
    </w:div>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 w:id="1075710479">
      <w:bodyDiv w:val="1"/>
      <w:marLeft w:val="0"/>
      <w:marRight w:val="0"/>
      <w:marTop w:val="0"/>
      <w:marBottom w:val="0"/>
      <w:divBdr>
        <w:top w:val="none" w:sz="0" w:space="0" w:color="auto"/>
        <w:left w:val="none" w:sz="0" w:space="0" w:color="auto"/>
        <w:bottom w:val="none" w:sz="0" w:space="0" w:color="auto"/>
        <w:right w:val="none" w:sz="0" w:space="0" w:color="auto"/>
      </w:divBdr>
    </w:div>
    <w:div w:id="1132477815">
      <w:bodyDiv w:val="1"/>
      <w:marLeft w:val="0"/>
      <w:marRight w:val="0"/>
      <w:marTop w:val="0"/>
      <w:marBottom w:val="0"/>
      <w:divBdr>
        <w:top w:val="none" w:sz="0" w:space="0" w:color="auto"/>
        <w:left w:val="none" w:sz="0" w:space="0" w:color="auto"/>
        <w:bottom w:val="none" w:sz="0" w:space="0" w:color="auto"/>
        <w:right w:val="none" w:sz="0" w:space="0" w:color="auto"/>
      </w:divBdr>
    </w:div>
    <w:div w:id="1146900064">
      <w:bodyDiv w:val="1"/>
      <w:marLeft w:val="0"/>
      <w:marRight w:val="0"/>
      <w:marTop w:val="0"/>
      <w:marBottom w:val="0"/>
      <w:divBdr>
        <w:top w:val="none" w:sz="0" w:space="0" w:color="auto"/>
        <w:left w:val="none" w:sz="0" w:space="0" w:color="auto"/>
        <w:bottom w:val="none" w:sz="0" w:space="0" w:color="auto"/>
        <w:right w:val="none" w:sz="0" w:space="0" w:color="auto"/>
      </w:divBdr>
    </w:div>
    <w:div w:id="1318874814">
      <w:bodyDiv w:val="1"/>
      <w:marLeft w:val="0"/>
      <w:marRight w:val="0"/>
      <w:marTop w:val="0"/>
      <w:marBottom w:val="0"/>
      <w:divBdr>
        <w:top w:val="none" w:sz="0" w:space="0" w:color="auto"/>
        <w:left w:val="none" w:sz="0" w:space="0" w:color="auto"/>
        <w:bottom w:val="none" w:sz="0" w:space="0" w:color="auto"/>
        <w:right w:val="none" w:sz="0" w:space="0" w:color="auto"/>
      </w:divBdr>
    </w:div>
    <w:div w:id="1355961808">
      <w:bodyDiv w:val="1"/>
      <w:marLeft w:val="0"/>
      <w:marRight w:val="0"/>
      <w:marTop w:val="0"/>
      <w:marBottom w:val="0"/>
      <w:divBdr>
        <w:top w:val="none" w:sz="0" w:space="0" w:color="auto"/>
        <w:left w:val="none" w:sz="0" w:space="0" w:color="auto"/>
        <w:bottom w:val="none" w:sz="0" w:space="0" w:color="auto"/>
        <w:right w:val="none" w:sz="0" w:space="0" w:color="auto"/>
      </w:divBdr>
    </w:div>
    <w:div w:id="1855221630">
      <w:bodyDiv w:val="1"/>
      <w:marLeft w:val="0"/>
      <w:marRight w:val="0"/>
      <w:marTop w:val="0"/>
      <w:marBottom w:val="0"/>
      <w:divBdr>
        <w:top w:val="none" w:sz="0" w:space="0" w:color="auto"/>
        <w:left w:val="none" w:sz="0" w:space="0" w:color="auto"/>
        <w:bottom w:val="none" w:sz="0" w:space="0" w:color="auto"/>
        <w:right w:val="none" w:sz="0" w:space="0" w:color="auto"/>
      </w:divBdr>
    </w:div>
    <w:div w:id="2000886167">
      <w:bodyDiv w:val="1"/>
      <w:marLeft w:val="0"/>
      <w:marRight w:val="0"/>
      <w:marTop w:val="0"/>
      <w:marBottom w:val="0"/>
      <w:divBdr>
        <w:top w:val="none" w:sz="0" w:space="0" w:color="auto"/>
        <w:left w:val="none" w:sz="0" w:space="0" w:color="auto"/>
        <w:bottom w:val="none" w:sz="0" w:space="0" w:color="auto"/>
        <w:right w:val="none" w:sz="0" w:space="0" w:color="auto"/>
      </w:divBdr>
    </w:div>
    <w:div w:id="2010057363">
      <w:bodyDiv w:val="1"/>
      <w:marLeft w:val="0"/>
      <w:marRight w:val="0"/>
      <w:marTop w:val="0"/>
      <w:marBottom w:val="0"/>
      <w:divBdr>
        <w:top w:val="none" w:sz="0" w:space="0" w:color="auto"/>
        <w:left w:val="none" w:sz="0" w:space="0" w:color="auto"/>
        <w:bottom w:val="none" w:sz="0" w:space="0" w:color="auto"/>
        <w:right w:val="none" w:sz="0" w:space="0" w:color="auto"/>
      </w:divBdr>
    </w:div>
    <w:div w:id="201683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wikipedia.org/wiki/Enigma_(m%C3%A1quina)" TargetMode="Externa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s.wikipedia.org/wiki/Nazismo"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chart" Target="charts/chart2.xml"/><Relationship Id="rId61" Type="http://schemas.microsoft.com/office/2007/relationships/diagramDrawing" Target="diagrams/drawing2.xml"/><Relationship Id="rId10" Type="http://schemas.openxmlformats.org/officeDocument/2006/relationships/header" Target="header1.xml"/><Relationship Id="rId19" Type="http://schemas.openxmlformats.org/officeDocument/2006/relationships/image" Target="media/image8.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s.wikipedia.org/wiki/Universidad_de_M%C3%A1nchester" TargetMode="External"/><Relationship Id="rId22" Type="http://schemas.openxmlformats.org/officeDocument/2006/relationships/image" Target="media/image11.png"/><Relationship Id="rId27" Type="http://schemas.openxmlformats.org/officeDocument/2006/relationships/chart" Target="charts/chart1.xml"/><Relationship Id="rId30" Type="http://schemas.openxmlformats.org/officeDocument/2006/relationships/chart" Target="charts/chart4.xml"/><Relationship Id="rId56" Type="http://schemas.microsoft.com/office/2007/relationships/diagramDrawing" Target="diagrams/drawing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GT"/>
  <c:chart>
    <c:title>
      <c:layout/>
      <c:txPr>
        <a:bodyPr/>
        <a:lstStyle/>
        <a:p>
          <a:pPr>
            <a:defRPr lang="es-GT"/>
          </a:pPr>
          <a:endParaRPr lang="es-GT"/>
        </a:p>
      </c:txPr>
    </c:title>
    <c:plotArea>
      <c:layout/>
      <c:pieChart>
        <c:varyColors val="1"/>
        <c:ser>
          <c:idx val="0"/>
          <c:order val="0"/>
          <c:tx>
            <c:strRef>
              <c:f>Sheet1!$B$1</c:f>
              <c:strCache>
                <c:ptCount val="1"/>
                <c:pt idx="0">
                  <c:v>Genero</c:v>
                </c:pt>
              </c:strCache>
            </c:strRef>
          </c:tx>
          <c:dLbls>
            <c:spPr>
              <a:noFill/>
              <a:ln>
                <a:noFill/>
              </a:ln>
              <a:effectLst/>
            </c:spPr>
            <c:txPr>
              <a:bodyPr/>
              <a:lstStyle/>
              <a:p>
                <a:pPr>
                  <a:defRPr lang="es-GT"/>
                </a:pPr>
                <a:endParaRPr lang="es-GT"/>
              </a:p>
            </c:txPr>
            <c:showCatName val="1"/>
            <c:showPercent val="1"/>
            <c:extLst xmlns:c16r2="http://schemas.microsoft.com/office/drawing/2015/06/chart">
              <c:ext xmlns:c15="http://schemas.microsoft.com/office/drawing/2012/chart" uri="{CE6537A1-D6FC-4f65-9D91-7224C49458BB}"/>
            </c:extLst>
          </c:dLbls>
          <c:cat>
            <c:strRef>
              <c:f>Sheet1!$A$2:$A$3</c:f>
              <c:strCache>
                <c:ptCount val="2"/>
                <c:pt idx="0">
                  <c:v>Masculino (43)</c:v>
                </c:pt>
                <c:pt idx="1">
                  <c:v>Femenino (34)</c:v>
                </c:pt>
              </c:strCache>
            </c:strRef>
          </c:cat>
          <c:val>
            <c:numRef>
              <c:f>Sheet1!$B$2:$B$3</c:f>
              <c:numCache>
                <c:formatCode>General</c:formatCode>
                <c:ptCount val="2"/>
                <c:pt idx="0">
                  <c:v>43</c:v>
                </c:pt>
                <c:pt idx="1">
                  <c:v>34</c:v>
                </c:pt>
              </c:numCache>
            </c:numRef>
          </c:val>
          <c:extLst xmlns:c16r2="http://schemas.microsoft.com/office/drawing/2015/06/chart">
            <c:ext xmlns:c16="http://schemas.microsoft.com/office/drawing/2014/chart" uri="{C3380CC4-5D6E-409C-BE32-E72D297353CC}">
              <c16:uniqueId val="{00000000-1795-4588-BC4C-B230AE8C509E}"/>
            </c:ext>
          </c:extLst>
        </c:ser>
        <c:dLbls>
          <c:showCatName val="1"/>
          <c:showPercent val="1"/>
        </c:dLbls>
        <c:firstSliceAng val="0"/>
      </c:pieChart>
    </c:plotArea>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GT"/>
  <c:chart>
    <c:autoTitleDeleted val="1"/>
    <c:plotArea>
      <c:layout>
        <c:manualLayout>
          <c:layoutTarget val="inner"/>
          <c:xMode val="edge"/>
          <c:yMode val="edge"/>
          <c:x val="0.22119768387489541"/>
          <c:y val="0.12189716312056738"/>
          <c:w val="0.68790278684704653"/>
          <c:h val="0.75812327814076463"/>
        </c:manualLayout>
      </c:layout>
      <c:barChart>
        <c:barDir val="bar"/>
        <c:grouping val="clustered"/>
        <c:ser>
          <c:idx val="0"/>
          <c:order val="0"/>
          <c:tx>
            <c:strRef>
              <c:f>Sheet1!$B$1</c:f>
              <c:strCache>
                <c:ptCount val="1"/>
                <c:pt idx="0">
                  <c:v>Cantidad de casos atendidos</c:v>
                </c:pt>
              </c:strCache>
            </c:strRef>
          </c:tx>
          <c:cat>
            <c:strRef>
              <c:f>Sheet1!$A$2:$A$3</c:f>
              <c:strCache>
                <c:ptCount val="2"/>
                <c:pt idx="0">
                  <c:v>Correcto(62)</c:v>
                </c:pt>
                <c:pt idx="1">
                  <c:v>Incorrecto(19)</c:v>
                </c:pt>
              </c:strCache>
            </c:strRef>
          </c:cat>
          <c:val>
            <c:numRef>
              <c:f>Sheet1!$B$2:$B$3</c:f>
              <c:numCache>
                <c:formatCode>General</c:formatCode>
                <c:ptCount val="2"/>
                <c:pt idx="0">
                  <c:v>62</c:v>
                </c:pt>
                <c:pt idx="1">
                  <c:v>19</c:v>
                </c:pt>
              </c:numCache>
            </c:numRef>
          </c:val>
          <c:extLst xmlns:c16r2="http://schemas.microsoft.com/office/drawing/2015/06/chart">
            <c:ext xmlns:c16="http://schemas.microsoft.com/office/drawing/2014/chart" uri="{C3380CC4-5D6E-409C-BE32-E72D297353CC}">
              <c16:uniqueId val="{00000000-B25C-4A02-B56F-16A0FDFA38AC}"/>
            </c:ext>
          </c:extLst>
        </c:ser>
        <c:axId val="94042752"/>
        <c:axId val="94179712"/>
      </c:barChart>
      <c:catAx>
        <c:axId val="94042752"/>
        <c:scaling>
          <c:orientation val="minMax"/>
        </c:scaling>
        <c:axPos val="l"/>
        <c:numFmt formatCode="General" sourceLinked="0"/>
        <c:tickLblPos val="nextTo"/>
        <c:txPr>
          <a:bodyPr/>
          <a:lstStyle/>
          <a:p>
            <a:pPr>
              <a:defRPr lang="es-GT"/>
            </a:pPr>
            <a:endParaRPr lang="es-GT"/>
          </a:p>
        </c:txPr>
        <c:crossAx val="94179712"/>
        <c:crosses val="autoZero"/>
        <c:auto val="1"/>
        <c:lblAlgn val="ctr"/>
        <c:lblOffset val="100"/>
      </c:catAx>
      <c:valAx>
        <c:axId val="94179712"/>
        <c:scaling>
          <c:orientation val="minMax"/>
        </c:scaling>
        <c:axPos val="b"/>
        <c:majorGridlines/>
        <c:numFmt formatCode="General" sourceLinked="1"/>
        <c:tickLblPos val="nextTo"/>
        <c:txPr>
          <a:bodyPr/>
          <a:lstStyle/>
          <a:p>
            <a:pPr>
              <a:defRPr lang="es-GT"/>
            </a:pPr>
            <a:endParaRPr lang="es-GT"/>
          </a:p>
        </c:txPr>
        <c:crossAx val="94042752"/>
        <c:crosses val="autoZero"/>
        <c:crossBetween val="between"/>
      </c:valAx>
    </c:plotArea>
    <c:legend>
      <c:legendPos val="r"/>
      <c:layout>
        <c:manualLayout>
          <c:xMode val="edge"/>
          <c:yMode val="edge"/>
          <c:x val="0.38758679252407779"/>
          <c:y val="2.3339627426890802E-2"/>
          <c:w val="0.31063908953847885"/>
          <c:h val="6.6795631596582417E-2"/>
        </c:manualLayout>
      </c:layout>
      <c:txPr>
        <a:bodyPr/>
        <a:lstStyle/>
        <a:p>
          <a:pPr>
            <a:defRPr lang="es-GT"/>
          </a:pPr>
          <a:endParaRPr lang="es-GT"/>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GT"/>
  <c:chart>
    <c:autoTitleDeleted val="1"/>
    <c:plotArea>
      <c:layout/>
      <c:barChart>
        <c:barDir val="col"/>
        <c:grouping val="clustered"/>
        <c:ser>
          <c:idx val="0"/>
          <c:order val="0"/>
          <c:tx>
            <c:strRef>
              <c:f>Sheet1!$B$1</c:f>
              <c:strCache>
                <c:ptCount val="1"/>
                <c:pt idx="0">
                  <c:v>Total consultas</c:v>
                </c:pt>
              </c:strCache>
            </c:strRef>
          </c:tx>
          <c:cat>
            <c:strRef>
              <c:f>Sheet1!$A$2:$A$5</c:f>
              <c:strCache>
                <c:ptCount val="4"/>
                <c:pt idx="0">
                  <c:v>Neumonía</c:v>
                </c:pt>
                <c:pt idx="1">
                  <c:v>Fractura Radio</c:v>
                </c:pt>
                <c:pt idx="2">
                  <c:v>Fractura Fémur</c:v>
                </c:pt>
                <c:pt idx="3">
                  <c:v>Fractura Columna</c:v>
                </c:pt>
              </c:strCache>
            </c:strRef>
          </c:cat>
          <c:val>
            <c:numRef>
              <c:f>Sheet1!$B$2:$B$5</c:f>
              <c:numCache>
                <c:formatCode>General</c:formatCode>
                <c:ptCount val="4"/>
                <c:pt idx="0">
                  <c:v>22</c:v>
                </c:pt>
                <c:pt idx="1">
                  <c:v>25</c:v>
                </c:pt>
                <c:pt idx="2">
                  <c:v>4</c:v>
                </c:pt>
                <c:pt idx="3">
                  <c:v>3</c:v>
                </c:pt>
              </c:numCache>
            </c:numRef>
          </c:val>
          <c:extLst xmlns:c16r2="http://schemas.microsoft.com/office/drawing/2015/06/chart">
            <c:ext xmlns:c16="http://schemas.microsoft.com/office/drawing/2014/chart" uri="{C3380CC4-5D6E-409C-BE32-E72D297353CC}">
              <c16:uniqueId val="{00000000-2F2D-4A10-A6A3-9876CF4AF75D}"/>
            </c:ext>
          </c:extLst>
        </c:ser>
        <c:axId val="94887936"/>
        <c:axId val="94889472"/>
      </c:barChart>
      <c:catAx>
        <c:axId val="94887936"/>
        <c:scaling>
          <c:orientation val="minMax"/>
        </c:scaling>
        <c:axPos val="b"/>
        <c:numFmt formatCode="General" sourceLinked="0"/>
        <c:tickLblPos val="nextTo"/>
        <c:txPr>
          <a:bodyPr/>
          <a:lstStyle/>
          <a:p>
            <a:pPr>
              <a:defRPr lang="es-GT"/>
            </a:pPr>
            <a:endParaRPr lang="es-GT"/>
          </a:p>
        </c:txPr>
        <c:crossAx val="94889472"/>
        <c:crosses val="autoZero"/>
        <c:auto val="1"/>
        <c:lblAlgn val="ctr"/>
        <c:lblOffset val="100"/>
      </c:catAx>
      <c:valAx>
        <c:axId val="94889472"/>
        <c:scaling>
          <c:orientation val="minMax"/>
        </c:scaling>
        <c:axPos val="l"/>
        <c:majorGridlines/>
        <c:numFmt formatCode="General" sourceLinked="1"/>
        <c:tickLblPos val="nextTo"/>
        <c:txPr>
          <a:bodyPr/>
          <a:lstStyle/>
          <a:p>
            <a:pPr>
              <a:defRPr lang="es-GT"/>
            </a:pPr>
            <a:endParaRPr lang="es-GT"/>
          </a:p>
        </c:txPr>
        <c:crossAx val="94887936"/>
        <c:crosses val="autoZero"/>
        <c:crossBetween val="between"/>
      </c:valAx>
    </c:plotArea>
    <c:legend>
      <c:legendPos val="r"/>
      <c:layout/>
      <c:txPr>
        <a:bodyPr/>
        <a:lstStyle/>
        <a:p>
          <a:pPr>
            <a:defRPr lang="es-GT"/>
          </a:pPr>
          <a:endParaRPr lang="es-GT"/>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GT"/>
  <c:chart>
    <c:plotArea>
      <c:layout/>
      <c:barChart>
        <c:barDir val="col"/>
        <c:grouping val="clustered"/>
        <c:ser>
          <c:idx val="0"/>
          <c:order val="0"/>
          <c:tx>
            <c:strRef>
              <c:f>Sheet1!$B$1</c:f>
              <c:strCache>
                <c:ptCount val="1"/>
                <c:pt idx="0">
                  <c:v>Correcto</c:v>
                </c:pt>
              </c:strCache>
            </c:strRef>
          </c:tx>
          <c:cat>
            <c:strRef>
              <c:f>Sheet1!$A$2:$A$5</c:f>
              <c:strCache>
                <c:ptCount val="4"/>
                <c:pt idx="0">
                  <c:v>Neumonía</c:v>
                </c:pt>
                <c:pt idx="1">
                  <c:v>Fractura de Radio</c:v>
                </c:pt>
                <c:pt idx="2">
                  <c:v>Fractura de Fémur</c:v>
                </c:pt>
                <c:pt idx="3">
                  <c:v>Fractura de Columna</c:v>
                </c:pt>
              </c:strCache>
            </c:strRef>
          </c:cat>
          <c:val>
            <c:numRef>
              <c:f>Sheet1!$B$2:$B$5</c:f>
              <c:numCache>
                <c:formatCode>General</c:formatCode>
                <c:ptCount val="4"/>
                <c:pt idx="0">
                  <c:v>20</c:v>
                </c:pt>
                <c:pt idx="1">
                  <c:v>18</c:v>
                </c:pt>
                <c:pt idx="2">
                  <c:v>3</c:v>
                </c:pt>
                <c:pt idx="3">
                  <c:v>3</c:v>
                </c:pt>
              </c:numCache>
            </c:numRef>
          </c:val>
          <c:extLst xmlns:c16r2="http://schemas.microsoft.com/office/drawing/2015/06/chart">
            <c:ext xmlns:c16="http://schemas.microsoft.com/office/drawing/2014/chart" uri="{C3380CC4-5D6E-409C-BE32-E72D297353CC}">
              <c16:uniqueId val="{00000000-1C86-4DC7-BEE3-BAD1B361E9F4}"/>
            </c:ext>
          </c:extLst>
        </c:ser>
        <c:ser>
          <c:idx val="1"/>
          <c:order val="1"/>
          <c:tx>
            <c:strRef>
              <c:f>Sheet1!$C$1</c:f>
              <c:strCache>
                <c:ptCount val="1"/>
                <c:pt idx="0">
                  <c:v>Incorrecto</c:v>
                </c:pt>
              </c:strCache>
            </c:strRef>
          </c:tx>
          <c:cat>
            <c:strRef>
              <c:f>Sheet1!$A$2:$A$5</c:f>
              <c:strCache>
                <c:ptCount val="4"/>
                <c:pt idx="0">
                  <c:v>Neumonía</c:v>
                </c:pt>
                <c:pt idx="1">
                  <c:v>Fractura de Radio</c:v>
                </c:pt>
                <c:pt idx="2">
                  <c:v>Fractura de Fémur</c:v>
                </c:pt>
                <c:pt idx="3">
                  <c:v>Fractura de Columna</c:v>
                </c:pt>
              </c:strCache>
            </c:strRef>
          </c:cat>
          <c:val>
            <c:numRef>
              <c:f>Sheet1!$C$2:$C$5</c:f>
              <c:numCache>
                <c:formatCode>General</c:formatCode>
                <c:ptCount val="4"/>
                <c:pt idx="0">
                  <c:v>2</c:v>
                </c:pt>
                <c:pt idx="1">
                  <c:v>7</c:v>
                </c:pt>
                <c:pt idx="2">
                  <c:v>1</c:v>
                </c:pt>
                <c:pt idx="3">
                  <c:v>0</c:v>
                </c:pt>
              </c:numCache>
            </c:numRef>
          </c:val>
          <c:extLst xmlns:c16r2="http://schemas.microsoft.com/office/drawing/2015/06/chart">
            <c:ext xmlns:c16="http://schemas.microsoft.com/office/drawing/2014/chart" uri="{C3380CC4-5D6E-409C-BE32-E72D297353CC}">
              <c16:uniqueId val="{00000001-1C86-4DC7-BEE3-BAD1B361E9F4}"/>
            </c:ext>
          </c:extLst>
        </c:ser>
        <c:axId val="94845184"/>
        <c:axId val="94863360"/>
      </c:barChart>
      <c:catAx>
        <c:axId val="94845184"/>
        <c:scaling>
          <c:orientation val="minMax"/>
        </c:scaling>
        <c:axPos val="b"/>
        <c:numFmt formatCode="General" sourceLinked="0"/>
        <c:tickLblPos val="nextTo"/>
        <c:txPr>
          <a:bodyPr/>
          <a:lstStyle/>
          <a:p>
            <a:pPr>
              <a:defRPr lang="es-GT"/>
            </a:pPr>
            <a:endParaRPr lang="es-GT"/>
          </a:p>
        </c:txPr>
        <c:crossAx val="94863360"/>
        <c:crosses val="autoZero"/>
        <c:auto val="1"/>
        <c:lblAlgn val="ctr"/>
        <c:lblOffset val="100"/>
      </c:catAx>
      <c:valAx>
        <c:axId val="94863360"/>
        <c:scaling>
          <c:orientation val="minMax"/>
        </c:scaling>
        <c:axPos val="l"/>
        <c:majorGridlines/>
        <c:numFmt formatCode="General" sourceLinked="1"/>
        <c:tickLblPos val="nextTo"/>
        <c:txPr>
          <a:bodyPr/>
          <a:lstStyle/>
          <a:p>
            <a:pPr>
              <a:defRPr lang="es-GT"/>
            </a:pPr>
            <a:endParaRPr lang="es-GT"/>
          </a:p>
        </c:txPr>
        <c:crossAx val="94845184"/>
        <c:crosses val="autoZero"/>
        <c:crossBetween val="between"/>
      </c:valAx>
    </c:plotArea>
    <c:legend>
      <c:legendPos val="r"/>
      <c:layout/>
      <c:txPr>
        <a:bodyPr/>
        <a:lstStyle/>
        <a:p>
          <a:pPr>
            <a:defRPr lang="es-GT"/>
          </a:pPr>
          <a:endParaRPr lang="es-GT"/>
        </a:p>
      </c:txPr>
    </c:legend>
    <c:plotVisOnly val="1"/>
    <c:dispBlanksAs val="gap"/>
  </c:chart>
  <c:externalData r:id="rId1"/>
</c:chartSpace>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A7B121-21B3-41BC-9A31-6738757FCB7A}">
      <dsp:nvSpPr>
        <dsp:cNvPr id="0" name=""/>
        <dsp:cNvSpPr/>
      </dsp:nvSpPr>
      <dsp:spPr>
        <a:xfrm>
          <a:off x="2345" y="873787"/>
          <a:ext cx="1049022" cy="52451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GT" sz="1800" kern="1200">
              <a:latin typeface="Arial" panose="020B0604020202020204" pitchFamily="34" charset="0"/>
              <a:cs typeface="Arial" panose="020B0604020202020204" pitchFamily="34" charset="0"/>
            </a:rPr>
            <a:t>Tipos de citas</a:t>
          </a:r>
        </a:p>
      </dsp:txBody>
      <dsp:txXfrm>
        <a:off x="17707" y="889149"/>
        <a:ext cx="1018298" cy="493787"/>
      </dsp:txXfrm>
    </dsp:sp>
    <dsp:sp modelId="{9124EC73-C80A-4053-A72F-DCD67E91D974}">
      <dsp:nvSpPr>
        <dsp:cNvPr id="0" name=""/>
        <dsp:cNvSpPr/>
      </dsp:nvSpPr>
      <dsp:spPr>
        <a:xfrm rot="19457599">
          <a:off x="1002797" y="963317"/>
          <a:ext cx="516749" cy="43858"/>
        </a:xfrm>
        <a:custGeom>
          <a:avLst/>
          <a:gdLst/>
          <a:ahLst/>
          <a:cxnLst/>
          <a:rect l="0" t="0" r="0" b="0"/>
          <a:pathLst>
            <a:path>
              <a:moveTo>
                <a:pt x="0" y="21929"/>
              </a:moveTo>
              <a:lnTo>
                <a:pt x="516749" y="219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GT" sz="500" kern="1200"/>
        </a:p>
      </dsp:txBody>
      <dsp:txXfrm>
        <a:off x="1248253" y="972327"/>
        <a:ext cx="25837" cy="25837"/>
      </dsp:txXfrm>
    </dsp:sp>
    <dsp:sp modelId="{F4570454-A5E0-477E-B2B4-6873B839E613}">
      <dsp:nvSpPr>
        <dsp:cNvPr id="0" name=""/>
        <dsp:cNvSpPr/>
      </dsp:nvSpPr>
      <dsp:spPr>
        <a:xfrm>
          <a:off x="1470976" y="572193"/>
          <a:ext cx="1049022" cy="524511"/>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GT" sz="1600" kern="1200">
              <a:latin typeface="Arial" panose="020B0604020202020204" pitchFamily="34" charset="0"/>
              <a:cs typeface="Arial" panose="020B0604020202020204" pitchFamily="34" charset="0"/>
            </a:rPr>
            <a:t>Textual</a:t>
          </a:r>
        </a:p>
      </dsp:txBody>
      <dsp:txXfrm>
        <a:off x="1486338" y="587555"/>
        <a:ext cx="1018298" cy="493787"/>
      </dsp:txXfrm>
    </dsp:sp>
    <dsp:sp modelId="{364CBC78-03CC-461C-90CE-5453F65408BA}">
      <dsp:nvSpPr>
        <dsp:cNvPr id="0" name=""/>
        <dsp:cNvSpPr/>
      </dsp:nvSpPr>
      <dsp:spPr>
        <a:xfrm rot="19839835">
          <a:off x="2488963" y="693950"/>
          <a:ext cx="484025" cy="43858"/>
        </a:xfrm>
        <a:custGeom>
          <a:avLst/>
          <a:gdLst/>
          <a:ahLst/>
          <a:cxnLst/>
          <a:rect l="0" t="0" r="0" b="0"/>
          <a:pathLst>
            <a:path>
              <a:moveTo>
                <a:pt x="0" y="21929"/>
              </a:moveTo>
              <a:lnTo>
                <a:pt x="484025" y="2192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GT" sz="500" kern="1200"/>
        </a:p>
      </dsp:txBody>
      <dsp:txXfrm>
        <a:off x="2718875" y="703779"/>
        <a:ext cx="24201" cy="24201"/>
      </dsp:txXfrm>
    </dsp:sp>
    <dsp:sp modelId="{55457755-8868-40FF-934D-92E7C62E3E02}">
      <dsp:nvSpPr>
        <dsp:cNvPr id="0" name=""/>
        <dsp:cNvSpPr/>
      </dsp:nvSpPr>
      <dsp:spPr>
        <a:xfrm>
          <a:off x="2941952" y="431976"/>
          <a:ext cx="1049022" cy="330667"/>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GT" sz="1600" kern="1200">
              <a:latin typeface="Arial" panose="020B0604020202020204" pitchFamily="34" charset="0"/>
              <a:cs typeface="Arial" panose="020B0604020202020204" pitchFamily="34" charset="0"/>
            </a:rPr>
            <a:t>Corta</a:t>
          </a:r>
        </a:p>
      </dsp:txBody>
      <dsp:txXfrm>
        <a:off x="2951637" y="441661"/>
        <a:ext cx="1029652" cy="311297"/>
      </dsp:txXfrm>
    </dsp:sp>
    <dsp:sp modelId="{D984E6EA-8AAC-4CDE-897A-09DC54BE2A2F}">
      <dsp:nvSpPr>
        <dsp:cNvPr id="0" name=""/>
        <dsp:cNvSpPr/>
      </dsp:nvSpPr>
      <dsp:spPr>
        <a:xfrm rot="1560100">
          <a:off x="2496370" y="914856"/>
          <a:ext cx="466864" cy="43858"/>
        </a:xfrm>
        <a:custGeom>
          <a:avLst/>
          <a:gdLst/>
          <a:ahLst/>
          <a:cxnLst/>
          <a:rect l="0" t="0" r="0" b="0"/>
          <a:pathLst>
            <a:path>
              <a:moveTo>
                <a:pt x="0" y="21929"/>
              </a:moveTo>
              <a:lnTo>
                <a:pt x="466864" y="2192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GT" sz="500" kern="1200"/>
        </a:p>
      </dsp:txBody>
      <dsp:txXfrm>
        <a:off x="2718131" y="925113"/>
        <a:ext cx="23343" cy="23343"/>
      </dsp:txXfrm>
    </dsp:sp>
    <dsp:sp modelId="{1F46EA8F-1DC4-4EFC-BFA7-B2191E0686B7}">
      <dsp:nvSpPr>
        <dsp:cNvPr id="0" name=""/>
        <dsp:cNvSpPr/>
      </dsp:nvSpPr>
      <dsp:spPr>
        <a:xfrm>
          <a:off x="2939607" y="862101"/>
          <a:ext cx="1049022" cy="354039"/>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GT" sz="1600" kern="1200">
              <a:latin typeface="Arial" panose="020B0604020202020204" pitchFamily="34" charset="0"/>
              <a:cs typeface="Arial" panose="020B0604020202020204" pitchFamily="34" charset="0"/>
            </a:rPr>
            <a:t>Larga</a:t>
          </a:r>
        </a:p>
      </dsp:txBody>
      <dsp:txXfrm>
        <a:off x="2949976" y="872470"/>
        <a:ext cx="1028284" cy="333301"/>
      </dsp:txXfrm>
    </dsp:sp>
    <dsp:sp modelId="{4594309F-4B76-4EE8-88BD-AFEFBCA9925C}">
      <dsp:nvSpPr>
        <dsp:cNvPr id="0" name=""/>
        <dsp:cNvSpPr/>
      </dsp:nvSpPr>
      <dsp:spPr>
        <a:xfrm rot="3027742">
          <a:off x="939501" y="1351505"/>
          <a:ext cx="615635" cy="43858"/>
        </a:xfrm>
        <a:custGeom>
          <a:avLst/>
          <a:gdLst/>
          <a:ahLst/>
          <a:cxnLst/>
          <a:rect l="0" t="0" r="0" b="0"/>
          <a:pathLst>
            <a:path>
              <a:moveTo>
                <a:pt x="0" y="21929"/>
              </a:moveTo>
              <a:lnTo>
                <a:pt x="615635" y="219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GT" sz="500" kern="1200"/>
        </a:p>
      </dsp:txBody>
      <dsp:txXfrm>
        <a:off x="1231928" y="1358043"/>
        <a:ext cx="30781" cy="30781"/>
      </dsp:txXfrm>
    </dsp:sp>
    <dsp:sp modelId="{C418C393-968F-4B1A-B23B-AF4341123270}">
      <dsp:nvSpPr>
        <dsp:cNvPr id="0" name=""/>
        <dsp:cNvSpPr/>
      </dsp:nvSpPr>
      <dsp:spPr>
        <a:xfrm>
          <a:off x="1443271" y="1348569"/>
          <a:ext cx="1049022" cy="524511"/>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GT" sz="1600" kern="1200">
              <a:latin typeface="Arial" panose="020B0604020202020204" pitchFamily="34" charset="0"/>
              <a:cs typeface="Arial" panose="020B0604020202020204" pitchFamily="34" charset="0"/>
            </a:rPr>
            <a:t>Parafraseo</a:t>
          </a:r>
        </a:p>
      </dsp:txBody>
      <dsp:txXfrm>
        <a:off x="1458633" y="1363931"/>
        <a:ext cx="1018298" cy="4937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A7B121-21B3-41BC-9A31-6738757FCB7A}">
      <dsp:nvSpPr>
        <dsp:cNvPr id="0" name=""/>
        <dsp:cNvSpPr/>
      </dsp:nvSpPr>
      <dsp:spPr>
        <a:xfrm>
          <a:off x="2316" y="837376"/>
          <a:ext cx="1184392" cy="59219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GT" sz="1800" kern="1200">
              <a:latin typeface="Arial" panose="020B0604020202020204" pitchFamily="34" charset="0"/>
              <a:cs typeface="Arial" panose="020B0604020202020204" pitchFamily="34" charset="0"/>
            </a:rPr>
            <a:t>Cita textual</a:t>
          </a:r>
        </a:p>
      </dsp:txBody>
      <dsp:txXfrm>
        <a:off x="19661" y="854721"/>
        <a:ext cx="1149702" cy="557506"/>
      </dsp:txXfrm>
    </dsp:sp>
    <dsp:sp modelId="{9124EC73-C80A-4053-A72F-DCD67E91D974}">
      <dsp:nvSpPr>
        <dsp:cNvPr id="0" name=""/>
        <dsp:cNvSpPr/>
      </dsp:nvSpPr>
      <dsp:spPr>
        <a:xfrm rot="19457599">
          <a:off x="1131870" y="939707"/>
          <a:ext cx="583433" cy="47021"/>
        </a:xfrm>
        <a:custGeom>
          <a:avLst/>
          <a:gdLst/>
          <a:ahLst/>
          <a:cxnLst/>
          <a:rect l="0" t="0" r="0" b="0"/>
          <a:pathLst>
            <a:path>
              <a:moveTo>
                <a:pt x="0" y="23510"/>
              </a:moveTo>
              <a:lnTo>
                <a:pt x="583433" y="2351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GT" sz="500" kern="1200"/>
        </a:p>
      </dsp:txBody>
      <dsp:txXfrm>
        <a:off x="1409001" y="948632"/>
        <a:ext cx="29171" cy="29171"/>
      </dsp:txXfrm>
    </dsp:sp>
    <dsp:sp modelId="{F4570454-A5E0-477E-B2B4-6873B839E613}">
      <dsp:nvSpPr>
        <dsp:cNvPr id="0" name=""/>
        <dsp:cNvSpPr/>
      </dsp:nvSpPr>
      <dsp:spPr>
        <a:xfrm>
          <a:off x="1660466" y="496863"/>
          <a:ext cx="1184392" cy="592196"/>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GT" sz="1600" kern="1200">
              <a:latin typeface="Arial" panose="020B0604020202020204" pitchFamily="34" charset="0"/>
              <a:cs typeface="Arial" panose="020B0604020202020204" pitchFamily="34" charset="0"/>
            </a:rPr>
            <a:t>Corta</a:t>
          </a:r>
        </a:p>
      </dsp:txBody>
      <dsp:txXfrm>
        <a:off x="1677811" y="514208"/>
        <a:ext cx="1149702" cy="557506"/>
      </dsp:txXfrm>
    </dsp:sp>
    <dsp:sp modelId="{364CBC78-03CC-461C-90CE-5453F65408BA}">
      <dsp:nvSpPr>
        <dsp:cNvPr id="0" name=""/>
        <dsp:cNvSpPr/>
      </dsp:nvSpPr>
      <dsp:spPr>
        <a:xfrm rot="21560989">
          <a:off x="2844844" y="766943"/>
          <a:ext cx="442020" cy="47021"/>
        </a:xfrm>
        <a:custGeom>
          <a:avLst/>
          <a:gdLst/>
          <a:ahLst/>
          <a:cxnLst/>
          <a:rect l="0" t="0" r="0" b="0"/>
          <a:pathLst>
            <a:path>
              <a:moveTo>
                <a:pt x="0" y="23510"/>
              </a:moveTo>
              <a:lnTo>
                <a:pt x="442020" y="2351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GT" sz="500" kern="1200"/>
        </a:p>
      </dsp:txBody>
      <dsp:txXfrm>
        <a:off x="3054804" y="779403"/>
        <a:ext cx="22101" cy="22101"/>
      </dsp:txXfrm>
    </dsp:sp>
    <dsp:sp modelId="{55457755-8868-40FF-934D-92E7C62E3E02}">
      <dsp:nvSpPr>
        <dsp:cNvPr id="0" name=""/>
        <dsp:cNvSpPr/>
      </dsp:nvSpPr>
      <dsp:spPr>
        <a:xfrm>
          <a:off x="3286850" y="601276"/>
          <a:ext cx="1184392" cy="373338"/>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GT" sz="1200" kern="1200">
              <a:latin typeface="Arial" panose="020B0604020202020204" pitchFamily="34" charset="0"/>
              <a:cs typeface="Arial" panose="020B0604020202020204" pitchFamily="34" charset="0"/>
            </a:rPr>
            <a:t>Menor de 40 palabras</a:t>
          </a:r>
        </a:p>
      </dsp:txBody>
      <dsp:txXfrm>
        <a:off x="3297785" y="612211"/>
        <a:ext cx="1162522" cy="351468"/>
      </dsp:txXfrm>
    </dsp:sp>
    <dsp:sp modelId="{4594309F-4B76-4EE8-88BD-AFEFBCA9925C}">
      <dsp:nvSpPr>
        <dsp:cNvPr id="0" name=""/>
        <dsp:cNvSpPr/>
      </dsp:nvSpPr>
      <dsp:spPr>
        <a:xfrm rot="3027742">
          <a:off x="1060407" y="1377989"/>
          <a:ext cx="695079" cy="47021"/>
        </a:xfrm>
        <a:custGeom>
          <a:avLst/>
          <a:gdLst/>
          <a:ahLst/>
          <a:cxnLst/>
          <a:rect l="0" t="0" r="0" b="0"/>
          <a:pathLst>
            <a:path>
              <a:moveTo>
                <a:pt x="0" y="23510"/>
              </a:moveTo>
              <a:lnTo>
                <a:pt x="695079" y="2351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GT" sz="500" kern="1200"/>
        </a:p>
      </dsp:txBody>
      <dsp:txXfrm>
        <a:off x="1390570" y="1384123"/>
        <a:ext cx="34753" cy="34753"/>
      </dsp:txXfrm>
    </dsp:sp>
    <dsp:sp modelId="{C418C393-968F-4B1A-B23B-AF4341123270}">
      <dsp:nvSpPr>
        <dsp:cNvPr id="0" name=""/>
        <dsp:cNvSpPr/>
      </dsp:nvSpPr>
      <dsp:spPr>
        <a:xfrm>
          <a:off x="1629186" y="1373427"/>
          <a:ext cx="1184392" cy="592196"/>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GT" sz="1600" kern="1200">
              <a:latin typeface="Arial" panose="020B0604020202020204" pitchFamily="34" charset="0"/>
              <a:cs typeface="Arial" panose="020B0604020202020204" pitchFamily="34" charset="0"/>
            </a:rPr>
            <a:t>Larga</a:t>
          </a:r>
        </a:p>
      </dsp:txBody>
      <dsp:txXfrm>
        <a:off x="1646531" y="1390772"/>
        <a:ext cx="1149702" cy="557506"/>
      </dsp:txXfrm>
    </dsp:sp>
    <dsp:sp modelId="{CE097FD2-4282-472A-A395-ECF92BAE85F5}">
      <dsp:nvSpPr>
        <dsp:cNvPr id="0" name=""/>
        <dsp:cNvSpPr/>
      </dsp:nvSpPr>
      <dsp:spPr>
        <a:xfrm rot="4555">
          <a:off x="2813578" y="1646349"/>
          <a:ext cx="505037" cy="47021"/>
        </a:xfrm>
        <a:custGeom>
          <a:avLst/>
          <a:gdLst/>
          <a:ahLst/>
          <a:cxnLst/>
          <a:rect l="0" t="0" r="0" b="0"/>
          <a:pathLst>
            <a:path>
              <a:moveTo>
                <a:pt x="0" y="23510"/>
              </a:moveTo>
              <a:lnTo>
                <a:pt x="505037" y="2351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GT" sz="500" kern="1200"/>
        </a:p>
      </dsp:txBody>
      <dsp:txXfrm>
        <a:off x="3053471" y="1657233"/>
        <a:ext cx="25251" cy="25251"/>
      </dsp:txXfrm>
    </dsp:sp>
    <dsp:sp modelId="{6CE432B3-8F65-4FED-8DB1-1F3E03075D41}">
      <dsp:nvSpPr>
        <dsp:cNvPr id="0" name=""/>
        <dsp:cNvSpPr/>
      </dsp:nvSpPr>
      <dsp:spPr>
        <a:xfrm>
          <a:off x="3318616" y="1448789"/>
          <a:ext cx="1184392" cy="442808"/>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GT" sz="1200" kern="1200">
              <a:latin typeface="Arial" panose="020B0604020202020204" pitchFamily="34" charset="0"/>
              <a:cs typeface="Arial" panose="020B0604020202020204" pitchFamily="34" charset="0"/>
            </a:rPr>
            <a:t>Mayor de 40 palabras</a:t>
          </a:r>
        </a:p>
      </dsp:txBody>
      <dsp:txXfrm>
        <a:off x="3331585" y="1461758"/>
        <a:ext cx="1158454" cy="416870"/>
      </dsp:txXfrm>
    </dsp:sp>
  </dsp:spTree>
</dsp:drawing>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Rel18</b:Tag>
    <b:SourceType>InternetSite</b:SourceType>
    <b:Guid>{174675CD-179D-4C2F-BD71-AC50C1C26E48}</b:Guid>
    <b:Title>Relato.gt</b:Title>
    <b:Year>2018</b:Year>
    <b:Month>febrero</b:Month>
    <b:Day>27</b:Day>
    <b:YearAccessed>2019</b:YearAccessed>
    <b:MonthAccessed>11</b:MonthAccessed>
    <b:URL>https://www.relato.gt/blogs/guatemala-el-pais-con-mas-usuarios-de-internet-en-centroamerica</b:URL>
    <b:InternetSiteTitle>Relato.gt</b:InternetSiteTitle>
    <b:ProductionCompany>Relato.gt</b:ProductionCompany>
    <b:Author>
      <b:Author>
        <b:NameList>
          <b:Person>
            <b:Last>Relato.gt</b:Last>
          </b:Person>
        </b:NameList>
      </b:Author>
    </b:Author>
    <b:RefOrder>4</b:RefOrder>
  </b:Source>
  <b:Source>
    <b:Tag>The19</b:Tag>
    <b:SourceType>InternetSite</b:SourceType>
    <b:Guid>{9BB09216-A3C8-438D-9F8D-A3F75F6DD4EE}</b:Guid>
    <b:Title>The World Bank Data</b:Title>
    <b:Year>2019</b:Year>
    <b:Author>
      <b:Author>
        <b:NameList>
          <b:Person>
            <b:Last>TheWorldBank</b:Last>
          </b:Person>
        </b:NameList>
      </b:Author>
    </b:Author>
    <b:YearAccessed>2019</b:YearAccessed>
    <b:MonthAccessed>11</b:MonthAccessed>
    <b:URL>https://data.worldbank.org/country/guatemala</b:URL>
    <b:RefOrder>3</b:RefOrder>
  </b:Source>
  <b:Source>
    <b:Tag>TGW19</b:Tag>
    <b:SourceType>InternetSite</b:SourceType>
    <b:Guid>{EE05F8F4-4B50-4D50-8294-42316AD20D34}</b:Guid>
    <b:Author>
      <b:Author>
        <b:NameList>
          <b:Person>
            <b:Last>TGWGuatemala</b:Last>
          </b:Person>
        </b:NameList>
      </b:Author>
    </b:Author>
    <b:Title>radiotgw.gob.gt</b:Title>
    <b:InternetSiteTitle>radiotgw.gob.gt</b:InternetSiteTitle>
    <b:Year>2019</b:Year>
    <b:Month>junio</b:Month>
    <b:Day>17</b:Day>
    <b:YearAccessed>2019</b:YearAccessed>
    <b:MonthAccessed>11</b:MonthAccessed>
    <b:URL>https://radiotgw.gob.gt/603-por-ciento-fue-la-participacion-ciudadana-en-elecciones-generales-2019/</b:URL>
    <b:RefOrder>5</b:RefOrder>
  </b:Source>
  <b:Source>
    <b:Tag>TSE19</b:Tag>
    <b:SourceType>InternetSite</b:SourceType>
    <b:Guid>{287EC501-4B58-480E-B11F-EF526731B41D}</b:Guid>
    <b:Author>
      <b:Author>
        <b:NameList>
          <b:Person>
            <b:Last>TSE</b:Last>
          </b:Person>
        </b:NameList>
      </b:Author>
    </b:Author>
    <b:Title>elecciones2019.tse.org.gt</b:Title>
    <b:InternetSiteTitle>elecciones2019.tse.org.gt</b:InternetSiteTitle>
    <b:Year>2019</b:Year>
    <b:Month>julio</b:Month>
    <b:YearAccessed>2019</b:YearAccessed>
    <b:MonthAccessed>11</b:MonthAccessed>
    <b:URL>https://elecciones2019.tse.org.gt/</b:URL>
    <b:RefOrder>1</b:RefOrder>
  </b:Source>
  <b:Source>
    <b:Tag>TSE09</b:Tag>
    <b:SourceType>InternetSite</b:SourceType>
    <b:Guid>{04FB8491-128A-45A4-BAA1-FB97EE50D061}</b:Guid>
    <b:Author>
      <b:Author>
        <b:NameList>
          <b:Person>
            <b:Last>TSE</b:Last>
          </b:Person>
        </b:NameList>
      </b:Author>
    </b:Author>
    <b:Title>quienes_somos</b:Title>
    <b:Year>2009</b:Year>
    <b:YearAccessed>2019</b:YearAccessed>
    <b:URL>https://www.tse.org.gt/index.php/tse/quienes-somos</b:URL>
    <b:RefOrder>2</b:RefOrder>
  </b:Source>
  <b:Source>
    <b:Tag>Ros13</b:Tag>
    <b:SourceType>Report</b:SourceType>
    <b:Guid>{ED6C64A1-8DF4-4F1E-8342-484A04C6C0EF}</b:Guid>
    <b:Author>
      <b:Author>
        <b:NameList>
          <b:Person>
            <b:Last>Chávez</b:Last>
            <b:First>Ing.</b:First>
            <b:Middle>Vinicio Enrique Chávez Rosales</b:Middle>
          </b:Person>
        </b:NameList>
      </b:Author>
    </b:Author>
    <b:Title>Reacondicionamiento de Turbina Francis de Hidroeléctrica Zunil Municipalidad de Quetzaltenango</b:Title>
    <b:Year>2013</b:Year>
    <b:City>Guatemala</b:City>
    <b:Institution>Universidad de San Carlos de Guatemala</b:Institution>
    <b:ThesisType>Tesis Posgrado</b:ThesisType>
    <b:RefOrder>1</b:RefOrder>
  </b:Source>
  <b:Source>
    <b:Tag>Gui09</b:Tag>
    <b:SourceType>Report</b:SourceType>
    <b:Guid>{53921BE9-7237-40F9-8B51-1EEC14E4D6E4}</b:Guid>
    <b:Author>
      <b:Author>
        <b:NameList>
          <b:Person>
            <b:Last>Rivera Guirola</b:Last>
            <b:Middle>Rodolfo</b:Middle>
            <b:First>Guillermo</b:First>
          </b:Person>
        </b:NameList>
      </b:Author>
    </b:Author>
    <b:Title>Reacondicionamiento de los alabes directrices de una turbina hidráulica tipo Francis en Hidroeléctrica Los Esclavos y su análisis de costos</b:Title>
    <b:Year>2009</b:Year>
    <b:City>Guatemala</b:City>
    <b:ThesisType>Tesis Pre grado</b:ThesisType>
    <b:RefOrder>2</b:RefOrder>
  </b:Source>
  <b:Source>
    <b:Tag>Oye04</b:Tag>
    <b:SourceType>Report</b:SourceType>
    <b:Guid>{AA4D64BC-3163-4255-A8AC-EBBC6648DEEC}</b:Guid>
    <b:Author>
      <b:Author>
        <b:NameList>
          <b:Person>
            <b:Last>Oyervide Ojeda</b:Last>
            <b:Middle>Marcelo</b:Middle>
            <b:First>Patricio</b:First>
          </b:Person>
          <b:Person>
            <b:Last>Hurtado</b:Last>
            <b:Middle>Xavier</b:Middle>
            <b:First>Cristian</b:First>
          </b:Person>
        </b:NameList>
      </b:Author>
    </b:Author>
    <b:Title>Implementación de un procedimiento de inspección y reparación por soldadura de rodetes Pelton en la Central el Molino del Proyecto Hidroeléctrico Paute</b:Title>
    <b:Year>2004</b:Year>
    <b:City>Cuenca, Ecuador</b:City>
    <b:RefOrder>3</b:RefOrder>
  </b:Source>
  <b:Source>
    <b:Tag>Gar12</b:Tag>
    <b:SourceType>Report</b:SourceType>
    <b:Guid>{60117FB2-08C5-4AC8-A385-66964DEA92A8}</b:Guid>
    <b:Author>
      <b:Author>
        <b:NameList>
          <b:Person>
            <b:Last>Zuluaga</b:Last>
            <b:First>Juan</b:First>
            <b:Middle>David Salazar</b:Middle>
          </b:Person>
        </b:NameList>
      </b:Author>
    </b:Author>
    <b:Title>Microturbinas Pelton</b:Title>
    <b:Year>2012</b:Year>
    <b:ThesisType>Articulo Científico</b:ThesisType>
    <b:RefOrder>4</b:RefOrder>
  </b:Source>
  <b:Source>
    <b:Tag>MPi09</b:Tag>
    <b:SourceType>BookSection</b:SourceType>
    <b:Guid>{AA85FFA7-4568-4ACD-9BD7-3811F2019534}</b:Guid>
    <b:Author>
      <b:Author>
        <b:NameList>
          <b:Person>
            <b:Last>González</b:Last>
            <b:First>M.</b:First>
            <b:Middle>Pilar</b:Middle>
          </b:Person>
        </b:NameList>
      </b:Author>
    </b:Author>
    <b:Title>Máquinas de Fluidos</b:Title>
    <b:Year>2009</b:Year>
    <b:Pages>1-11</b:Pages>
    <b:RefOrder>5</b:RefOrder>
  </b:Source>
  <b:Source>
    <b:Tag>And18</b:Tag>
    <b:SourceType>InternetSite</b:SourceType>
    <b:Guid>{720812F2-CD02-4AE1-B6EE-2B7419D379F4}</b:Guid>
    <b:Author>
      <b:Author>
        <b:Corporate>Andritz</b:Corporate>
      </b:Author>
    </b:Author>
    <b:Title>Turbinas hidráulicas tipo Pelton marca Andritz</b:Title>
    <b:Year>2018</b:Year>
    <b:Month>10</b:Month>
    <b:Day>18</b:Day>
    <b:YearAccessed>2018</b:YearAccessed>
    <b:MonthAccessed>10</b:MonthAccessed>
    <b:DayAccessed>18</b:DayAccessed>
    <b:URL>http://www.andritz.com/no-index/pf-detail?productid=9224</b:URL>
    <b:RefOrder>6</b:RefOrder>
  </b:Source>
  <b:Source>
    <b:Tag>Dav09</b:Tag>
    <b:SourceType>Report</b:SourceType>
    <b:Guid>{4990FF8B-F892-4B41-925F-04CDFD442C59}</b:Guid>
    <b:Author>
      <b:Author>
        <b:NameList>
          <b:Person>
            <b:Last>Arroyave</b:Last>
            <b:First>David</b:First>
            <b:Middle>Estuardo Alcantara</b:Middle>
          </b:Person>
        </b:NameList>
      </b:Author>
    </b:Author>
    <b:Title>Modelo del comportamiento de presas en cscada y visualización por software</b:Title>
    <b:Year>2009</b:Year>
    <b:Publisher>USAC</b:Publisher>
    <b:City>Guatemala</b:City>
    <b:RefOrder>7</b:RefOrder>
  </b:Source>
  <b:Source>
    <b:Tag>Com18</b:Tag>
    <b:SourceType>InternetSite</b:SourceType>
    <b:Guid>{D6465887-6A38-44E2-8EBF-76EA55F807B8}</b:Guid>
    <b:Author>
      <b:Author>
        <b:Corporate>Comisión General de Energía Eléctrica CNEE</b:Corporate>
      </b:Author>
    </b:Author>
    <b:Title>CNEE</b:Title>
    <b:Year>2018</b:Year>
    <b:Month>10</b:Month>
    <b:Day>12</b:Day>
    <b:YearAccessed>2018</b:YearAccessed>
    <b:MonthAccessed>10</b:MonthAccessed>
    <b:DayAccessed>12</b:DayAccessed>
    <b:URL>www.cnee.gob.gt</b:URL>
    <b:RefOrder>8</b:RefOrder>
  </b:Source>
  <b:Source>
    <b:Tag>Gue16</b:Tag>
    <b:SourceType>DocumentFromInternetSite</b:SourceType>
    <b:Guid>{AA66A5A1-0677-4090-B5A8-75C57E5DFC73}</b:Guid>
    <b:Title>Slideplayer</b:Title>
    <b:InternetSiteTitle>Turbinas Francis</b:InternetSiteTitle>
    <b:Year>2016</b:Year>
    <b:URL>www.slideplayer.es</b:URL>
    <b:Author>
      <b:Author>
        <b:NameList>
          <b:Person>
            <b:Last>Guerrero Ramirez</b:Last>
            <b:Middle>Deyanira</b:Middle>
            <b:First>Rosa</b:First>
          </b:Person>
          <b:Person>
            <b:Last>Estrada Mendoza</b:Last>
            <b:Middle>Alexis</b:Middle>
            <b:First>Roberto</b:First>
          </b:Person>
          <b:Person>
            <b:Last>Antillán López</b:Last>
            <b:Middle>Eduardo</b:Middle>
            <b:First>Pablo</b:First>
          </b:Person>
          <b:Person>
            <b:Last>Hernández Torres</b:Last>
            <b:Middle>Emilio</b:Middle>
            <b:First>Luis</b:First>
          </b:Person>
          <b:Person>
            <b:Last>Valdéz López</b:Last>
            <b:Middle>Manuel</b:Middle>
            <b:First>Luis</b:First>
          </b:Person>
        </b:NameList>
      </b:Author>
    </b:Author>
    <b:RefOrder>9</b:RefOrder>
  </b:Source>
  <b:Source>
    <b:Tag>Rom09</b:Tag>
    <b:SourceType>Report</b:SourceType>
    <b:Guid>{BFCAA0A5-62E7-4B56-891A-B09FAE6B076D}</b:Guid>
    <b:Author>
      <b:Author>
        <b:NameList>
          <b:Person>
            <b:Last>Gramajo</b:Last>
            <b:First>Romeo</b:First>
            <b:Middle>Alfonso Pacheco</b:Middle>
          </b:Person>
        </b:NameList>
      </b:Author>
    </b:Author>
    <b:Title>Estudio y Análisis para la optimización de la planta hidroeléctrica Zunil</b:Title>
    <b:Year>2009</b:Year>
    <b:Publisher>USAC</b:Publisher>
    <b:City>Guatemala</b:City>
    <b:RefOrder>10</b:RefOrder>
  </b:Source>
  <b:Source>
    <b:Tag>Jon15</b:Tag>
    <b:SourceType>DocumentFromInternetSite</b:SourceType>
    <b:Guid>{A7B518E0-EC21-4771-81CF-6FD68FE2CB87}</b:Guid>
    <b:Author>
      <b:Author>
        <b:NameList>
          <b:Person>
            <b:Last>Valencia</b:Last>
            <b:First>Jonathan</b:First>
          </b:Person>
        </b:NameList>
      </b:Author>
    </b:Author>
    <b:Title>Informe de Turbomáquinas, practica impac jet</b:Title>
    <b:InternetSiteTitle>www.blogspot.com</b:InternetSiteTitle>
    <b:Year>2015</b:Year>
    <b:Month>05</b:Month>
    <b:Day>11</b:Day>
    <b:RefOrder>11</b:RefOrder>
  </b:Source>
  <b:Source>
    <b:Tag>Har05</b:Tag>
    <b:SourceType>Report</b:SourceType>
    <b:Guid>{47FD9131-EBE6-4147-B9A8-A84B23C9E0A7}</b:Guid>
    <b:Author>
      <b:Author>
        <b:NameList>
          <b:Person>
            <b:Last>García</b:Last>
            <b:First>Harry</b:First>
            <b:Middle>ernesto Murray</b:Middle>
          </b:Person>
        </b:NameList>
      </b:Author>
    </b:Author>
    <b:Title>Controles de calidad en la fabricación de un rodete Pelton</b:Title>
    <b:Year>2005</b:Year>
    <b:Publisher>Facultad de Ciencias Físicas EAP de Ingeniería Mecánica de Fluidos</b:Publisher>
    <b:City>Lima, Perú</b:City>
    <b:RefOrder>12</b:RefOrder>
  </b:Source>
  <b:Source>
    <b:Tag>Jor15</b:Tag>
    <b:SourceType>Report</b:SourceType>
    <b:Guid>{8BCE6A61-62E4-4606-8A0F-0091AB76B5D4}</b:Guid>
    <b:Title>Turbinas</b:Title>
    <b:Year>2015</b:Year>
    <b:Author>
      <b:Author>
        <b:NameList>
          <b:Person>
            <b:Last>Delfin</b:Last>
            <b:First>Jorge</b:First>
            <b:Middle>Gonzalez</b:Middle>
          </b:Person>
        </b:NameList>
      </b:Author>
    </b:Author>
    <b:RefOrder>13</b:RefOrder>
  </b:Source>
  <b:Source>
    <b:Tag>And</b:Tag>
    <b:SourceType>Report</b:SourceType>
    <b:Guid>{690A952C-D53E-435D-8AC6-EFEA868D3639}</b:Guid>
    <b:Author>
      <b:Author>
        <b:Corporate>Andritz</b:Corporate>
      </b:Author>
    </b:Author>
    <b:Title>Manual de operación y mantenimiento para turbina Pelton en Hidroeléctrica El Recreo</b:Title>
    <b:City>Austria</b:City>
    <b:Year>2012</b:Year>
    <b:RefOrder>14</b:RefOrder>
  </b:Source>
  <b:Source>
    <b:Tag>Fac00</b:Tag>
    <b:SourceType>Report</b:SourceType>
    <b:Guid>{36D889DD-39FB-48D5-8B27-8B7A40FB54B6}</b:Guid>
    <b:Author>
      <b:Author>
        <b:Corporate>Facilities Engineering Branch Engineering Division Denver office Denver, Colorado</b:Corporate>
      </b:Author>
    </b:Author>
    <b:Title>Turbine Repair, facilities instructions, standards and techniques </b:Title>
    <b:Year>2000</b:Year>
    <b:City>Denver, Colorado, Estados Unidos</b:City>
    <b:RefOrder>15</b:RefOrder>
  </b:Source>
  <b:Source>
    <b:Tag>Rub12</b:Tag>
    <b:SourceType>Report</b:SourceType>
    <b:Guid>{C78E8DEE-B7A5-4100-AA08-02998E30DBA4}</b:Guid>
    <b:Author>
      <b:Author>
        <b:NameList>
          <b:Person>
            <b:Last>Martínez</b:Last>
            <b:First>Rubén</b:First>
            <b:Middle>Cordon</b:Middle>
          </b:Person>
        </b:NameList>
      </b:Author>
    </b:Author>
    <b:Title>Caracterización de una turbina axial y creación de aplicación gráfica para procesamiento de datos</b:Title>
    <b:Year>2012</b:Year>
    <b:Publisher>Universidad de Jaén</b:Publisher>
    <b:City>España</b:City>
    <b:RefOrder>16</b:RefOrder>
  </b:Source>
  <b:Source>
    <b:Tag>Ser18</b:Tag>
    <b:SourceType>InternetSite</b:SourceType>
    <b:Guid>{9D2F5B3E-9E71-446A-9EDE-1B5DB0B4A1C4}</b:Guid>
    <b:Author>
      <b:Author>
        <b:Corporate>Servicios de Ingeniería. S.L.</b:Corporate>
      </b:Author>
    </b:Author>
    <b:Title>Rendimiento de turbinas hidráulicas</b:Title>
    <b:Year>2018</b:Year>
    <b:Month>10</b:Month>
    <b:Day>24</b:Day>
    <b:YearAccessed>2018</b:YearAccessed>
    <b:MonthAccessed>10</b:MonthAccessed>
    <b:DayAccessed>24</b:DayAccessed>
    <b:URL>http://www.asing.es/rendimiento_turbinas_hidraulicas.php</b:URL>
    <b:RefOrder>17</b:RefOrder>
  </b:Source>
  <b:Source>
    <b:Tag>Far10</b:Tag>
    <b:SourceType>Report</b:SourceType>
    <b:Guid>{0D2F5155-6337-4063-91CF-899ECC1C9B5B}</b:Guid>
    <b:Author>
      <b:Author>
        <b:NameList>
          <b:Person>
            <b:Last>Fariñas</b:Last>
            <b:First>Juan</b:First>
            <b:Middle>E. Gonzalez</b:Middle>
          </b:Person>
        </b:NameList>
      </b:Author>
    </b:Author>
    <b:Title>Aspetos Específicos de los Aprovechamientos Minihidroeléctricos. Aplicaciones en Canarias.</b:Title>
    <b:Year>2010</b:Year>
    <b:ThesisType>Apoyo Audiovisual de MAestría en Energías Renovables</b:ThesisType>
    <b:RefOrder>18</b:RefOrder>
  </b:Source>
  <b:Source>
    <b:Tag>Agu13</b:Tag>
    <b:SourceType>BookSection</b:SourceType>
    <b:Guid>{AF1EBA68-B1DD-43CF-94CB-932CECE74FBD}</b:Guid>
    <b:Title>Ingeniería y Competitividad</b:Title>
    <b:Year>2013</b:Year>
    <b:City>Medellin, Colombia</b:City>
    <b:Author>
      <b:Author>
        <b:NameList>
          <b:Person>
            <b:Last>Agudelo</b:Last>
            <b:First>Sergio</b:First>
          </b:Person>
          <b:Person>
            <b:Last>Chica</b:Last>
            <b:First>Edwin</b:First>
          </b:Person>
          <b:Person>
            <b:Last>Obando</b:Last>
            <b:First>Felipe</b:First>
          </b:Person>
          <b:Person>
            <b:Last>Sierra</b:Last>
            <b:First>Natalia</b:First>
          </b:Person>
          <b:Person>
            <b:Last>Velasquez</b:Last>
            <b:First>Natalia</b:First>
          </b:Person>
          <b:Person>
            <b:Last>Enriquez</b:Last>
            <b:First>Walter</b:First>
          </b:Person>
        </b:NameList>
      </b:Author>
    </b:Author>
    <b:BookTitle>Ingeniería y Competitividad</b:BookTitle>
    <b:Pages>183-193</b:Pages>
    <b:CountryRegion>Colombia</b:CountryRegion>
    <b:Volume>15</b:Volume>
    <b:RefOrder>19</b:RefOrder>
  </b:Source>
  <b:Source>
    <b:Tag>Ari04</b:Tag>
    <b:SourceType>Report</b:SourceType>
    <b:Guid>{1CA1683F-2033-484C-8121-D4274D6B6957}</b:Guid>
    <b:Title>Turbinas Hidráulicas de Acción Turbinas Pelton</b:Title>
    <b:Year>2004</b:Year>
    <b:City>Argentina</b:City>
    <b:Publisher>Universidad Nacional del Comahue</b:Publisher>
    <b:Author>
      <b:Author>
        <b:NameList>
          <b:Person>
            <b:Last>Inl R Marchegiani.g</b:Last>
            <b:First>Ariel</b:First>
          </b:Person>
        </b:NameList>
      </b:Author>
    </b:Author>
    <b:ThesisType>Informa Científico</b:ThesisType>
    <b:ShortTitle>Turbinas Pelton</b:ShortTitle>
    <b:RefOrder>20</b:RefOrder>
  </b:Source>
  <b:Source>
    <b:Tag>Sch</b:Tag>
    <b:SourceType>DocumentFromInternetSite</b:SourceType>
    <b:Guid>{E41895B3-1D0E-4EFA-9504-9446CC1DD4FF}</b:Guid>
    <b:Author>
      <b:Author>
        <b:NameList>
          <b:Person>
            <b:Last>Schiavino</b:Last>
            <b:First>Luis</b:First>
          </b:Person>
        </b:NameList>
      </b:Author>
    </b:Author>
    <b:Title>Generación de Potencia</b:Title>
    <b:InternetSiteTitle>Wordpress</b:InternetSiteTitle>
    <b:Year>2017</b:Year>
    <b:RefOrder>21</b:RefOrder>
  </b:Source>
  <b:Source>
    <b:Tag>Jos16</b:Tag>
    <b:SourceType>InternetSite</b:SourceType>
    <b:Guid>{04E40302-CF91-48B8-81EC-35D691A75AEF}</b:Guid>
    <b:Title>Qué tipos de soldadura existen y que son?</b:Title>
    <b:Year>2016</b:Year>
    <b:Author>
      <b:Author>
        <b:NameList>
          <b:Person>
            <b:Last>Jose</b:Last>
          </b:Person>
        </b:NameList>
      </b:Author>
    </b:Author>
    <b:InternetSiteTitle>Blogspot</b:InternetSiteTitle>
    <b:URL>www.blogspot.com</b:URL>
    <b:RefOrder>22</b:RefOrder>
  </b:Source>
</b:Sources>
</file>

<file path=customXml/itemProps1.xml><?xml version="1.0" encoding="utf-8"?>
<ds:datastoreItem xmlns:ds="http://schemas.openxmlformats.org/officeDocument/2006/customXml" ds:itemID="{B7403CE4-0BA2-4BF9-BC57-455FAE969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79</Pages>
  <Words>12053</Words>
  <Characters>66295</Characters>
  <Application>Microsoft Office Word</Application>
  <DocSecurity>0</DocSecurity>
  <Lines>552</Lines>
  <Paragraphs>156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Facultad de Ingenieria - USAC</Company>
  <LinksUpToDate>false</LinksUpToDate>
  <CharactersWithSpaces>78192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diego</cp:lastModifiedBy>
  <cp:revision>3</cp:revision>
  <cp:lastPrinted>2021-09-21T01:33:00Z</cp:lastPrinted>
  <dcterms:created xsi:type="dcterms:W3CDTF">2022-11-07T23:36:00Z</dcterms:created>
  <dcterms:modified xsi:type="dcterms:W3CDTF">2024-07-09T18:37:00Z</dcterms:modified>
</cp:coreProperties>
</file>