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88" w:lineRule="auto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«Белорусский государственный университет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информатики и радиоэлектроники»</w:t>
      </w:r>
    </w:p>
    <w:p w:rsidR="00000000" w:rsidDel="00000000" w:rsidP="00000000" w:rsidRDefault="00000000" w:rsidRPr="00000000" w14:paraId="00000006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88" w:lineRule="auto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Кафедра защиты информации</w:t>
      </w:r>
    </w:p>
    <w:p w:rsidR="00000000" w:rsidDel="00000000" w:rsidP="00000000" w:rsidRDefault="00000000" w:rsidRPr="00000000" w14:paraId="0000000A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ОТЧЕТ</w:t>
      </w:r>
    </w:p>
    <w:p w:rsidR="00000000" w:rsidDel="00000000" w:rsidP="00000000" w:rsidRDefault="00000000" w:rsidRPr="00000000" w14:paraId="0000000F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Практическое занятие №2</w:t>
      </w:r>
    </w:p>
    <w:p w:rsidR="00000000" w:rsidDel="00000000" w:rsidP="00000000" w:rsidRDefault="00000000" w:rsidRPr="00000000" w14:paraId="00000011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88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«Классификация информации и информационных систем»</w:t>
      </w:r>
    </w:p>
    <w:p w:rsidR="00000000" w:rsidDel="00000000" w:rsidP="00000000" w:rsidRDefault="00000000" w:rsidRPr="00000000" w14:paraId="00000013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88" w:lineRule="auto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Выполнили:</w:t>
      </w:r>
    </w:p>
    <w:p w:rsidR="00000000" w:rsidDel="00000000" w:rsidP="00000000" w:rsidRDefault="00000000" w:rsidRPr="00000000" w14:paraId="0000001A">
      <w:pPr>
        <w:tabs>
          <w:tab w:val="left" w:leader="none" w:pos="6521"/>
        </w:tabs>
        <w:spacing w:line="288" w:lineRule="auto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студенты гр. №</w:t>
      </w:r>
      <w:r w:rsidDel="00000000" w:rsidR="00000000" w:rsidRPr="00000000">
        <w:rPr>
          <w:sz w:val="32"/>
          <w:szCs w:val="32"/>
          <w:rtl w:val="0"/>
        </w:rPr>
        <w:t xml:space="preserve">4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50502</w:t>
      </w:r>
    </w:p>
    <w:p w:rsidR="00000000" w:rsidDel="00000000" w:rsidP="00000000" w:rsidRDefault="00000000" w:rsidRPr="00000000" w14:paraId="0000001B">
      <w:pPr>
        <w:tabs>
          <w:tab w:val="left" w:leader="none" w:pos="6521"/>
        </w:tabs>
        <w:spacing w:line="288" w:lineRule="auto"/>
        <w:rPr>
          <w:color w:val="0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Новицкий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Е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.</w:t>
      </w:r>
      <w:r w:rsidDel="00000000" w:rsidR="00000000" w:rsidRPr="00000000">
        <w:rPr>
          <w:sz w:val="32"/>
          <w:szCs w:val="32"/>
          <w:rtl w:val="0"/>
        </w:rPr>
        <w:t xml:space="preserve">Ю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1C">
      <w:pPr>
        <w:tabs>
          <w:tab w:val="left" w:leader="none" w:pos="6521"/>
        </w:tabs>
        <w:spacing w:line="288" w:lineRule="auto"/>
        <w:rPr>
          <w:color w:val="0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Бурш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А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.</w:t>
      </w:r>
      <w:r w:rsidDel="00000000" w:rsidR="00000000" w:rsidRPr="00000000">
        <w:rPr>
          <w:sz w:val="32"/>
          <w:szCs w:val="32"/>
          <w:rtl w:val="0"/>
        </w:rPr>
        <w:t xml:space="preserve">П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1D">
      <w:pPr>
        <w:tabs>
          <w:tab w:val="left" w:leader="none" w:pos="6521"/>
        </w:tabs>
        <w:spacing w:line="288" w:lineRule="auto"/>
        <w:rPr>
          <w:color w:val="0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Климова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 А.А.</w:t>
      </w:r>
    </w:p>
    <w:p w:rsidR="00000000" w:rsidDel="00000000" w:rsidP="00000000" w:rsidRDefault="00000000" w:rsidRPr="00000000" w14:paraId="0000001E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6521"/>
        </w:tabs>
        <w:spacing w:line="288" w:lineRule="auto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Проверил:</w:t>
      </w:r>
    </w:p>
    <w:p w:rsidR="00000000" w:rsidDel="00000000" w:rsidP="00000000" w:rsidRDefault="00000000" w:rsidRPr="00000000" w14:paraId="00000020">
      <w:pPr>
        <w:tabs>
          <w:tab w:val="left" w:leader="none" w:pos="6521"/>
        </w:tabs>
        <w:spacing w:line="288" w:lineRule="auto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Столер Д.В.</w:t>
      </w:r>
    </w:p>
    <w:p w:rsidR="00000000" w:rsidDel="00000000" w:rsidP="00000000" w:rsidRDefault="00000000" w:rsidRPr="00000000" w14:paraId="00000021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88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88" w:lineRule="auto"/>
        <w:jc w:val="center"/>
        <w:rPr>
          <w:color w:val="000000"/>
          <w:sz w:val="32"/>
          <w:szCs w:val="32"/>
        </w:rPr>
        <w:sectPr>
          <w:footerReference r:id="rId7" w:type="default"/>
          <w:footerReference r:id="rId8" w:type="first"/>
          <w:pgSz w:h="16838" w:w="11906" w:orient="portrait"/>
          <w:pgMar w:bottom="1134" w:top="1134" w:left="1701" w:right="851" w:header="709" w:footer="709"/>
          <w:pgNumType w:start="1"/>
          <w:titlePg w:val="1"/>
        </w:sect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Минск, 202</w:t>
      </w:r>
      <w:r w:rsidDel="00000000" w:rsidR="00000000" w:rsidRPr="00000000">
        <w:rPr>
          <w:sz w:val="32"/>
          <w:szCs w:val="3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 занятия: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изучить основные положения нормативных правовых актов и получить практические навыки классификации информации и информационных систем.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1.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1 – Классификация информации</w:t>
      </w:r>
    </w:p>
    <w:tbl>
      <w:tblPr>
        <w:tblStyle w:val="Table1"/>
        <w:tblW w:w="10818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"/>
        <w:gridCol w:w="1701"/>
        <w:gridCol w:w="1474"/>
        <w:gridCol w:w="1587"/>
        <w:gridCol w:w="508"/>
        <w:gridCol w:w="1871"/>
        <w:gridCol w:w="1587"/>
        <w:gridCol w:w="1587"/>
        <w:tblGridChange w:id="0">
          <w:tblGrid>
            <w:gridCol w:w="504"/>
            <w:gridCol w:w="1701"/>
            <w:gridCol w:w="1474"/>
            <w:gridCol w:w="1587"/>
            <w:gridCol w:w="508"/>
            <w:gridCol w:w="1871"/>
            <w:gridCol w:w="1587"/>
            <w:gridCol w:w="1587"/>
          </w:tblGrid>
        </w:tblGridChange>
      </w:tblGrid>
      <w:tr>
        <w:trPr>
          <w:cantSplit w:val="1"/>
          <w:trHeight w:val="62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ind w:left="-104" w:right="-119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Наименование информации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ind w:left="-96" w:right="-108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Вид </w:t>
              <w:br w:type="textWrapping"/>
              <w:t xml:space="preserve">информации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ind w:left="-108" w:right="-105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Категория </w:t>
              <w:br w:type="textWrapping"/>
              <w:t xml:space="preserve">информации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ind w:left="-108" w:right="-112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Наименование информации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ind w:left="-96" w:right="-108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Вид </w:t>
              <w:br w:type="textWrapping"/>
              <w:t xml:space="preserve">информации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ind w:left="-108" w:right="-105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Категория </w:t>
              <w:br w:type="textWrapping"/>
              <w:t xml:space="preserve">информации</w:t>
            </w:r>
          </w:p>
        </w:tc>
      </w:tr>
      <w:tr>
        <w:trPr>
          <w:cantSplit w:val="1"/>
          <w:trHeight w:val="283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ind w:left="-96" w:right="-108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ind w:left="-108" w:right="-105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ind w:left="-108" w:right="-112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ind w:left="-96" w:right="-108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ind w:left="-108" w:right="-105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Сведения о зарплате сотрудников организации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ind w:left="-108" w:right="-98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ограниченного доступа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ind w:left="-108" w:right="-98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коммерческая тайна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Перечень должностей, занимаемых сотрудниками организации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ind w:left="-108" w:right="-115" w:firstLine="0"/>
              <w:jc w:val="center"/>
              <w:rPr>
                <w:i w:val="1"/>
                <w:iCs w:val="1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ограниченного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i w:val="1"/>
                <w:iCs w:val="1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коммерческая тайна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Бухгалтерские отчеты организации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ind w:left="-108" w:right="-98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ограниченного доступа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ind w:left="-108" w:right="-98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коммерческая тайна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ФИО сотрудников и данные о занимаемых ими должностях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ind w:left="-108" w:right="-115" w:firstLine="0"/>
              <w:jc w:val="center"/>
              <w:rPr>
                <w:i w:val="1"/>
                <w:iCs w:val="1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ограниченного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i w:val="1"/>
                <w:iCs w:val="1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персональные данные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Сведения о клиентах организации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ind w:left="-108" w:right="-98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ограниченного доступа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ind w:left="-108" w:right="-98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персональные данные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Биография руководителя организации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ind w:left="-108" w:right="-115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ограниченного доступа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персональные данные</w:t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Сведения о партнерах и поставщиках организации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ind w:left="-108" w:right="-115" w:firstLine="0"/>
              <w:jc w:val="center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общедоступная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Биография главного бухгалтера организации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ind w:left="-108" w:right="-115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ограниченного доступа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i w:val="1"/>
                <w:i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персональные данные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График работы сотрудников организации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ind w:left="-108" w:right="-98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ограниченного доступа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ind w:left="-108" w:right="-98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коммерческая тайна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Договоры на выполнение работ и оказание услуг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ind w:left="-108" w:right="-115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ограниченного доступа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служебная информация</w:t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Сведения о планах развития и расширения организации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ind w:left="-108" w:right="-98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ограниченного доступа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ind w:left="-108" w:right="-98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коммерческая тайна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Перечень услуг, оказываемых организацией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ind w:left="-108" w:right="-115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общедоступная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–</w:t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Сведения о прибыли организации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ind w:left="-108" w:right="-98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ограниченного доступа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ind w:left="-108" w:right="-98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коммерческая тайна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Структура административного управления организации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ind w:left="-108" w:right="-115" w:firstLine="0"/>
              <w:jc w:val="center"/>
              <w:rPr>
                <w:i w:val="1"/>
                <w:iCs w:val="1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ограниченного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i w:val="1"/>
                <w:iCs w:val="1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коммерческая тайна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Акты приема-сдачи работ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ind w:left="-108" w:right="-98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ограниченного доступа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ind w:left="-108" w:right="-98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коммерческая тайна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Перечень приоритетных видов деятельности организации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ind w:left="-108" w:right="-115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общедоступная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–</w:t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Личные дела сотрудников организации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ind w:left="-108" w:right="-98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ограниченного доступа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ind w:left="-108" w:right="-98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персональные данные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color w:val="000000"/>
                <w:highlight w:val="yellow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Информация о материально-технической базе организации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ind w:left="-108" w:right="-115" w:firstLine="0"/>
              <w:jc w:val="center"/>
              <w:rPr>
                <w:i w:val="1"/>
                <w:iCs w:val="1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ограниченного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i w:val="1"/>
                <w:iCs w:val="1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коммерческая тайна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Проекты и чертежи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ind w:left="-108" w:right="-98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ограниченного доступа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i w:val="1"/>
                <w:iCs w:val="1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коммерческая тайна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color w:val="000000"/>
                <w:highlight w:val="yellow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Информация о системе специальной связи, используемой в организации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ind w:left="-108" w:right="-115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ограниченного доступа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коммерческая тайна 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Продолжение таблицы 1</w:t>
      </w:r>
    </w:p>
    <w:tbl>
      <w:tblPr>
        <w:tblStyle w:val="Table2"/>
        <w:tblW w:w="10875.0" w:type="dxa"/>
        <w:jc w:val="left"/>
        <w:tblInd w:w="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504"/>
        <w:gridCol w:w="1757"/>
        <w:gridCol w:w="1474"/>
        <w:gridCol w:w="1587"/>
        <w:gridCol w:w="508"/>
        <w:gridCol w:w="1871"/>
        <w:gridCol w:w="1587"/>
        <w:gridCol w:w="1587"/>
        <w:tblGridChange w:id="0">
          <w:tblGrid>
            <w:gridCol w:w="504"/>
            <w:gridCol w:w="1757"/>
            <w:gridCol w:w="1474"/>
            <w:gridCol w:w="1587"/>
            <w:gridCol w:w="508"/>
            <w:gridCol w:w="1871"/>
            <w:gridCol w:w="1587"/>
            <w:gridCol w:w="1587"/>
          </w:tblGrid>
        </w:tblGridChange>
      </w:tblGrid>
      <w:tr>
        <w:trPr>
          <w:cantSplit w:val="1"/>
          <w:trHeight w:val="624" w:hRule="atLeast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Наименование информации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ind w:left="-96" w:right="-108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Вид </w:t>
              <w:br w:type="textWrapping"/>
              <w:t xml:space="preserve">информации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ind w:left="-108" w:right="-105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Категория</w:t>
              <w:br w:type="textWrapping"/>
              <w:t xml:space="preserve"> информации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ind w:left="-108" w:right="-112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Наименование информации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ind w:left="-96" w:right="-108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Вид </w:t>
              <w:br w:type="textWrapping"/>
              <w:t xml:space="preserve">информации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ind w:left="-108" w:right="-105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Категория </w:t>
              <w:br w:type="textWrapping"/>
              <w:t xml:space="preserve">информации</w:t>
            </w:r>
          </w:p>
        </w:tc>
      </w:tr>
      <w:tr>
        <w:trPr>
          <w:cantSplit w:val="1"/>
          <w:trHeight w:val="283" w:hRule="atLeast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ind w:left="-96" w:right="-108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ind w:left="-108" w:right="-105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ind w:left="-108" w:right="-112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ind w:left="-96" w:right="-108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ind w:left="-108" w:right="-105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tcBorders>
              <w:top w:color="000000" w:space="0" w:sz="12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12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Сведения об экспорте и импорте вооружения и военной техники</w:t>
            </w:r>
          </w:p>
        </w:tc>
        <w:tc>
          <w:tcPr>
            <w:tcBorders>
              <w:top w:color="000000" w:space="0" w:sz="12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ind w:left="-108" w:right="-98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ограниченного доступа</w:t>
            </w:r>
          </w:p>
        </w:tc>
        <w:tc>
          <w:tcPr>
            <w:tcBorders>
              <w:top w:color="000000" w:space="0" w:sz="12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ind w:left="-108" w:right="-98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государственные секреты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24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Должностные инструкции сотрудников организации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ind w:left="-108" w:right="-115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ограниченного доступа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служебная информация</w:t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Сведения о технологии изготовления продукции, выпускаемой в организации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ind w:left="-108" w:right="-98" w:firstLine="0"/>
              <w:jc w:val="center"/>
              <w:rPr>
                <w:i w:val="1"/>
                <w:iCs w:val="1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ограниченного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ind w:left="-108" w:right="-98" w:firstLine="0"/>
              <w:jc w:val="center"/>
              <w:rPr>
                <w:i w:val="1"/>
                <w:iCs w:val="1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коммерческая тайна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Банковский расчётный счёт организации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ind w:left="-108" w:right="-115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ограниченного доступа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банковская тайна</w:t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tcBorders>
              <w:top w:color="000000" w:space="0" w:sz="6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Планы профориентационной работы организации</w:t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ind w:left="-108" w:right="-98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общедоступная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ind w:left="-108" w:right="-98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–</w:t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ind w:left="-108" w:right="-115" w:firstLine="0"/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2.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2 – Характеристики организации</w:t>
      </w:r>
    </w:p>
    <w:tbl>
      <w:tblPr>
        <w:tblStyle w:val="Table3"/>
        <w:tblW w:w="107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72"/>
        <w:gridCol w:w="2388"/>
        <w:gridCol w:w="2665"/>
        <w:gridCol w:w="4337"/>
        <w:tblGridChange w:id="0">
          <w:tblGrid>
            <w:gridCol w:w="1372"/>
            <w:gridCol w:w="2388"/>
            <w:gridCol w:w="2665"/>
            <w:gridCol w:w="433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Номер</w:t>
              <w:br w:type="textWrapping"/>
              <w:t xml:space="preserve">варианта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Форма </w:t>
              <w:br w:type="textWrapping"/>
              <w:t xml:space="preserve">собственности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Подключение к открытым каналам передачи данных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Обрабатываемая информация в организации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Частная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Общедоступная, биометрические</w:t>
            </w:r>
          </w:p>
          <w:p w:rsidR="00000000" w:rsidDel="00000000" w:rsidP="00000000" w:rsidRDefault="00000000" w:rsidRPr="00000000" w14:paraId="000000C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 генетические персональные</w:t>
            </w:r>
          </w:p>
          <w:p w:rsidR="00000000" w:rsidDel="00000000" w:rsidP="00000000" w:rsidRDefault="00000000" w:rsidRPr="00000000" w14:paraId="000000C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данные; служебная информация</w:t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Классы ИС организации: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Класс 6-частн (с подключением) – негосударственные информационные системы, в которых обрабатывается общедоступная информация (в том числе общедоступные персональные данные) и которые имеют подключения к открытым каналам передачи данных;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Класс 2-био/ген – информационные системы, в которых обрабатываются биометрические и генетические персональные данные и которые имеют подключения к открытым каналам передачи данных;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Класс 4-дсп (с подключением) – информационные системы, в которых обрабатывается служебная информация ограниченного распространения и которые имеют подключения к открытым каналам передачи данных.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567" w:top="567" w:left="567" w:right="567" w:header="709" w:footer="709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ffff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ffff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pple-converted-space" w:customStyle="1">
    <w:name w:val="apple-converted-space"/>
    <w:basedOn w:val="a0"/>
    <w:rsid w:val="00211253"/>
  </w:style>
  <w:style w:type="character" w:styleId="a3">
    <w:name w:val="Hyperlink"/>
    <w:rsid w:val="00211253"/>
    <w:rPr>
      <w:color w:val="0000ff"/>
      <w:u w:val="single"/>
    </w:rPr>
  </w:style>
  <w:style w:type="paragraph" w:styleId="a4">
    <w:name w:val="Normal (Web)"/>
    <w:basedOn w:val="a"/>
    <w:rsid w:val="00F624CB"/>
    <w:pPr>
      <w:spacing w:after="100" w:afterAutospacing="1" w:before="100" w:beforeAutospacing="1"/>
    </w:pPr>
  </w:style>
  <w:style w:type="paragraph" w:styleId="a5">
    <w:name w:val="Document Map"/>
    <w:basedOn w:val="a"/>
    <w:semiHidden w:val="1"/>
    <w:rsid w:val="00F624CB"/>
    <w:pPr>
      <w:shd w:color="auto" w:fill="000080" w:val="clear"/>
    </w:pPr>
    <w:rPr>
      <w:rFonts w:ascii="Tahoma" w:cs="Tahoma" w:hAnsi="Tahoma"/>
      <w:sz w:val="20"/>
      <w:szCs w:val="20"/>
    </w:rPr>
  </w:style>
  <w:style w:type="table" w:styleId="a6">
    <w:name w:val="Table Grid"/>
    <w:basedOn w:val="a1"/>
    <w:rsid w:val="00C06EE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20">
    <w:name w:val="Body Text 2"/>
    <w:basedOn w:val="a"/>
    <w:link w:val="21"/>
    <w:rsid w:val="00D85D8F"/>
    <w:pPr>
      <w:spacing w:line="312" w:lineRule="auto"/>
      <w:jc w:val="center"/>
    </w:pPr>
    <w:rPr>
      <w:rFonts w:ascii="Helvetica" w:hAnsi="Helvetica"/>
      <w:b w:val="1"/>
      <w:snapToGrid w:val="0"/>
      <w:szCs w:val="20"/>
    </w:rPr>
  </w:style>
  <w:style w:type="character" w:styleId="21" w:customStyle="1">
    <w:name w:val="Основной текст 2 Знак"/>
    <w:link w:val="20"/>
    <w:rsid w:val="00D85D8F"/>
    <w:rPr>
      <w:rFonts w:ascii="Helvetica" w:hAnsi="Helvetica"/>
      <w:b w:val="1"/>
      <w:snapToGrid w:val="0"/>
      <w:sz w:val="24"/>
      <w:lang w:eastAsia="ru-RU" w:val="ru-RU"/>
    </w:rPr>
  </w:style>
  <w:style w:type="paragraph" w:styleId="3">
    <w:name w:val="Body Text 3"/>
    <w:basedOn w:val="a"/>
    <w:link w:val="30"/>
    <w:rsid w:val="00D85D8F"/>
    <w:pPr>
      <w:spacing w:line="312" w:lineRule="auto"/>
      <w:jc w:val="center"/>
    </w:pPr>
    <w:rPr>
      <w:rFonts w:ascii="Helvetica" w:hAnsi="Helvetica"/>
      <w:b w:val="1"/>
      <w:caps w:val="1"/>
      <w:snapToGrid w:val="0"/>
      <w:sz w:val="36"/>
      <w:szCs w:val="20"/>
    </w:rPr>
  </w:style>
  <w:style w:type="character" w:styleId="30" w:customStyle="1">
    <w:name w:val="Основной текст 3 Знак"/>
    <w:link w:val="3"/>
    <w:rsid w:val="00D85D8F"/>
    <w:rPr>
      <w:rFonts w:ascii="Helvetica" w:hAnsi="Helvetica"/>
      <w:b w:val="1"/>
      <w:caps w:val="1"/>
      <w:snapToGrid w:val="0"/>
      <w:sz w:val="36"/>
      <w:lang w:eastAsia="ru-RU" w:val="ru-RU"/>
    </w:rPr>
  </w:style>
  <w:style w:type="paragraph" w:styleId="a7">
    <w:name w:val="header"/>
    <w:basedOn w:val="a"/>
    <w:link w:val="a8"/>
    <w:rsid w:val="004E30BB"/>
    <w:pPr>
      <w:tabs>
        <w:tab w:val="center" w:pos="4536"/>
        <w:tab w:val="right" w:pos="9072"/>
      </w:tabs>
    </w:pPr>
  </w:style>
  <w:style w:type="character" w:styleId="a8" w:customStyle="1">
    <w:name w:val="Верхний колонтитул Знак"/>
    <w:link w:val="a7"/>
    <w:rsid w:val="004E30BB"/>
    <w:rPr>
      <w:sz w:val="24"/>
      <w:szCs w:val="24"/>
      <w:lang w:eastAsia="ru-RU" w:val="ru-RU"/>
    </w:rPr>
  </w:style>
  <w:style w:type="paragraph" w:styleId="a9">
    <w:name w:val="footer"/>
    <w:basedOn w:val="a"/>
    <w:link w:val="aa"/>
    <w:uiPriority w:val="99"/>
    <w:rsid w:val="004E30BB"/>
    <w:pPr>
      <w:tabs>
        <w:tab w:val="center" w:pos="4536"/>
        <w:tab w:val="right" w:pos="9072"/>
      </w:tabs>
    </w:pPr>
  </w:style>
  <w:style w:type="character" w:styleId="aa" w:customStyle="1">
    <w:name w:val="Нижний колонтитул Знак"/>
    <w:link w:val="a9"/>
    <w:uiPriority w:val="99"/>
    <w:rsid w:val="004E30BB"/>
    <w:rPr>
      <w:sz w:val="24"/>
      <w:szCs w:val="24"/>
      <w:lang w:eastAsia="ru-RU" w:val="ru-RU"/>
    </w:rPr>
  </w:style>
  <w:style w:type="paragraph" w:styleId="22">
    <w:name w:val="Body Text Indent 2"/>
    <w:basedOn w:val="a"/>
    <w:rsid w:val="00E459D9"/>
    <w:pPr>
      <w:spacing w:after="120" w:line="480" w:lineRule="auto"/>
      <w:ind w:left="283"/>
    </w:pPr>
  </w:style>
  <w:style w:type="paragraph" w:styleId="ab">
    <w:name w:val="Body Text"/>
    <w:basedOn w:val="a"/>
    <w:rsid w:val="00C74D62"/>
    <w:pPr>
      <w:spacing w:after="120"/>
    </w:pPr>
  </w:style>
  <w:style w:type="character" w:styleId="ac">
    <w:name w:val="Strong"/>
    <w:qFormat w:val="1"/>
    <w:rsid w:val="008250E4"/>
    <w:rPr>
      <w:b w:val="1"/>
      <w:bCs w:val="1"/>
    </w:rPr>
  </w:style>
  <w:style w:type="paragraph" w:styleId="ad" w:customStyle="1">
    <w:name w:val="Мой стиль!!!"/>
    <w:basedOn w:val="a"/>
    <w:link w:val="ae"/>
    <w:qFormat w:val="1"/>
    <w:rsid w:val="00EB0FCB"/>
    <w:pPr>
      <w:ind w:firstLine="709"/>
      <w:jc w:val="both"/>
    </w:pPr>
    <w:rPr>
      <w:rFonts w:eastAsia="Calibri"/>
      <w:sz w:val="28"/>
      <w:szCs w:val="28"/>
    </w:rPr>
  </w:style>
  <w:style w:type="character" w:styleId="ae" w:customStyle="1">
    <w:name w:val="Мой стиль!!! Знак"/>
    <w:link w:val="ad"/>
    <w:rsid w:val="00EB0FCB"/>
    <w:rPr>
      <w:rFonts w:eastAsia="Calibri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A0CyMDdODsnz6D39RM8NvAcZCA==">CgMxLjA4AHIhMTlfX2JKbjg0V2pzczNJNzFqdGJzQVRUTXducnRkTklo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2024-02-26T07:24:00Z</dcterms:created>
  <dc:creator>User</dc:creator>
</cp:coreProperties>
</file>