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603C" w14:textId="77777777" w:rsidR="00A21CDA" w:rsidRDefault="00000000">
      <w:pPr>
        <w:spacing w:after="40"/>
        <w:rPr>
          <w:lang w:eastAsia="ko-KR"/>
        </w:rPr>
      </w:pPr>
      <w:r>
        <w:rPr>
          <w:b/>
          <w:color w:val="0075DE"/>
          <w:sz w:val="20"/>
          <w:lang w:eastAsia="ko-KR"/>
        </w:rPr>
        <w:t>프로세스 목록 · 작성 양식</w:t>
      </w:r>
    </w:p>
    <w:p w14:paraId="30C2B3F7" w14:textId="77777777" w:rsidR="00A21CDA" w:rsidRDefault="00000000">
      <w:pPr>
        <w:rPr>
          <w:lang w:eastAsia="ko-KR"/>
        </w:rPr>
      </w:pPr>
      <w:r>
        <w:rPr>
          <w:b/>
          <w:color w:val="000000"/>
          <w:sz w:val="44"/>
          <w:lang w:eastAsia="ko-KR"/>
        </w:rPr>
        <w:t>프로세스 목록</w:t>
      </w:r>
    </w:p>
    <w:p w14:paraId="387EE039" w14:textId="77777777" w:rsidR="00A21CDA" w:rsidRDefault="00000000">
      <w:pPr>
        <w:spacing w:after="80"/>
        <w:rPr>
          <w:lang w:eastAsia="ko-KR"/>
        </w:rPr>
      </w:pPr>
      <w:r>
        <w:rPr>
          <w:color w:val="615D59"/>
          <w:sz w:val="20"/>
          <w:lang w:eastAsia="ko-KR"/>
        </w:rPr>
        <w:t>클라우드캡스톤디자인2 · 4주차</w:t>
      </w:r>
    </w:p>
    <w:p w14:paraId="766CCE35" w14:textId="77777777" w:rsidR="00A21CDA" w:rsidRDefault="00A21CDA">
      <w:pPr>
        <w:pBdr>
          <w:bottom w:val="single" w:sz="18" w:space="0" w:color="0075DE"/>
        </w:pBdr>
        <w:rPr>
          <w:lang w:eastAsia="ko-KR"/>
        </w:rPr>
      </w:pPr>
    </w:p>
    <w:tbl>
      <w:tblPr>
        <w:tblW w:w="14798" w:type="dxa"/>
        <w:tblLayout w:type="fixed"/>
        <w:tblLook w:val="04A0" w:firstRow="1" w:lastRow="0" w:firstColumn="1" w:lastColumn="0" w:noHBand="0" w:noVBand="1"/>
      </w:tblPr>
      <w:tblGrid>
        <w:gridCol w:w="2072"/>
        <w:gridCol w:w="5327"/>
        <w:gridCol w:w="2072"/>
        <w:gridCol w:w="5327"/>
      </w:tblGrid>
      <w:tr w:rsidR="00A21CDA" w14:paraId="0260C1C0" w14:textId="77777777">
        <w:tc>
          <w:tcPr>
            <w:tcW w:w="2072" w:type="dxa"/>
            <w:shd w:val="clear" w:color="auto" w:fill="F6F5F4"/>
          </w:tcPr>
          <w:p w14:paraId="472FCFD9" w14:textId="77777777" w:rsidR="00A21CDA" w:rsidRDefault="00000000">
            <w:r>
              <w:rPr>
                <w:b/>
                <w:color w:val="615D59"/>
                <w:sz w:val="20"/>
              </w:rPr>
              <w:t>조</w:t>
            </w:r>
          </w:p>
        </w:tc>
        <w:tc>
          <w:tcPr>
            <w:tcW w:w="5327" w:type="dxa"/>
            <w:tcBorders>
              <w:bottom w:val="single" w:sz="4" w:space="0" w:color="A39E98"/>
            </w:tcBorders>
          </w:tcPr>
          <w:p w14:paraId="104596C5" w14:textId="0BEC4AD4" w:rsidR="00A21CDA" w:rsidRDefault="00611DA8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7조</w:t>
            </w:r>
          </w:p>
        </w:tc>
        <w:tc>
          <w:tcPr>
            <w:tcW w:w="2072" w:type="dxa"/>
            <w:shd w:val="clear" w:color="auto" w:fill="F6F5F4"/>
          </w:tcPr>
          <w:p w14:paraId="58B5BC5C" w14:textId="77777777" w:rsidR="00A21CDA" w:rsidRDefault="00000000">
            <w:r>
              <w:rPr>
                <w:b/>
                <w:color w:val="615D59"/>
                <w:sz w:val="20"/>
              </w:rPr>
              <w:t>과제명</w:t>
            </w:r>
          </w:p>
        </w:tc>
        <w:tc>
          <w:tcPr>
            <w:tcW w:w="5327" w:type="dxa"/>
            <w:tcBorders>
              <w:bottom w:val="single" w:sz="4" w:space="0" w:color="A39E98"/>
            </w:tcBorders>
          </w:tcPr>
          <w:p w14:paraId="4F08097C" w14:textId="5D1C178D" w:rsidR="00A21CDA" w:rsidRDefault="00611DA8">
            <w:pPr>
              <w:rPr>
                <w:lang w:eastAsia="ko-KR"/>
              </w:rPr>
            </w:pPr>
            <w:r>
              <w:rPr>
                <w:color w:val="000000"/>
                <w:sz w:val="20"/>
                <w:lang w:eastAsia="ko-KR"/>
              </w:rPr>
              <w:t>사회복지기관 AI 복지서비스 안내 챗봇 솔루션</w:t>
            </w:r>
          </w:p>
        </w:tc>
      </w:tr>
      <w:tr w:rsidR="00A21CDA" w14:paraId="0C9E8849" w14:textId="77777777">
        <w:tc>
          <w:tcPr>
            <w:tcW w:w="2072" w:type="dxa"/>
            <w:shd w:val="clear" w:color="auto" w:fill="F6F5F4"/>
          </w:tcPr>
          <w:p w14:paraId="54F5A536" w14:textId="77777777" w:rsidR="00A21CDA" w:rsidRDefault="00000000">
            <w:r>
              <w:rPr>
                <w:b/>
                <w:color w:val="615D59"/>
                <w:sz w:val="20"/>
              </w:rPr>
              <w:t>작성일</w:t>
            </w:r>
          </w:p>
        </w:tc>
        <w:tc>
          <w:tcPr>
            <w:tcW w:w="5327" w:type="dxa"/>
            <w:tcBorders>
              <w:bottom w:val="single" w:sz="4" w:space="0" w:color="A39E98"/>
            </w:tcBorders>
          </w:tcPr>
          <w:p w14:paraId="6ECFE6E0" w14:textId="209D50CD" w:rsidR="00A21CDA" w:rsidRDefault="00611DA8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2026.09.23</w:t>
            </w:r>
          </w:p>
        </w:tc>
        <w:tc>
          <w:tcPr>
            <w:tcW w:w="2072" w:type="dxa"/>
            <w:shd w:val="clear" w:color="auto" w:fill="F6F5F4"/>
          </w:tcPr>
          <w:p w14:paraId="38D9238D" w14:textId="77777777" w:rsidR="00A21CDA" w:rsidRDefault="00000000">
            <w:r>
              <w:rPr>
                <w:b/>
                <w:color w:val="615D59"/>
                <w:sz w:val="20"/>
              </w:rPr>
              <w:t>작성자</w:t>
            </w:r>
          </w:p>
        </w:tc>
        <w:tc>
          <w:tcPr>
            <w:tcW w:w="5327" w:type="dxa"/>
            <w:tcBorders>
              <w:bottom w:val="single" w:sz="4" w:space="0" w:color="A39E98"/>
            </w:tcBorders>
          </w:tcPr>
          <w:p w14:paraId="7D359B94" w14:textId="0095FC82" w:rsidR="00A21CDA" w:rsidRDefault="00611DA8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정가람</w:t>
            </w:r>
          </w:p>
        </w:tc>
      </w:tr>
    </w:tbl>
    <w:p w14:paraId="38DF1463" w14:textId="77777777" w:rsidR="00A21CDA" w:rsidRDefault="00A21CDA">
      <w:pPr>
        <w:spacing w:after="80"/>
      </w:pPr>
    </w:p>
    <w:tbl>
      <w:tblPr>
        <w:tblW w:w="14798" w:type="dxa"/>
        <w:tblLayout w:type="fixed"/>
        <w:tblLook w:val="04A0" w:firstRow="1" w:lastRow="0" w:firstColumn="1" w:lastColumn="0" w:noHBand="0" w:noVBand="1"/>
      </w:tblPr>
      <w:tblGrid>
        <w:gridCol w:w="14798"/>
      </w:tblGrid>
      <w:tr w:rsidR="00A21CDA" w14:paraId="7491EB99" w14:textId="77777777">
        <w:tc>
          <w:tcPr>
            <w:tcW w:w="14798" w:type="dxa"/>
            <w:tcBorders>
              <w:left w:val="single" w:sz="16" w:space="0" w:color="0075DE"/>
            </w:tcBorders>
            <w:shd w:val="clear" w:color="auto" w:fill="F6F5F4"/>
          </w:tcPr>
          <w:p w14:paraId="611DF8D3" w14:textId="77777777" w:rsidR="00A21CDA" w:rsidRDefault="00000000">
            <w:pPr>
              <w:spacing w:after="40"/>
              <w:rPr>
                <w:lang w:eastAsia="ko-KR"/>
              </w:rPr>
            </w:pPr>
            <w:r>
              <w:rPr>
                <w:color w:val="0075DE"/>
                <w:sz w:val="19"/>
                <w:lang w:eastAsia="ko-KR"/>
              </w:rPr>
              <w:t>작성 방법</w:t>
            </w:r>
          </w:p>
          <w:p w14:paraId="55DF8ED8" w14:textId="77777777" w:rsidR="00A21CDA" w:rsidRDefault="00000000">
            <w:pPr>
              <w:spacing w:after="40"/>
              <w:rPr>
                <w:lang w:eastAsia="ko-KR"/>
              </w:rPr>
            </w:pPr>
            <w:r>
              <w:rPr>
                <w:color w:val="615D59"/>
                <w:sz w:val="19"/>
                <w:lang w:eastAsia="ko-KR"/>
              </w:rPr>
              <w:t>① 요구사항분석서 ① 비즈니스 프로세스(As-Is→To-Be)에서 다루는 업무를 하나의 흐름 단위로 쪼개기</w:t>
            </w:r>
          </w:p>
          <w:p w14:paraId="7C77C649" w14:textId="77777777" w:rsidR="00A21CDA" w:rsidRDefault="00000000">
            <w:pPr>
              <w:spacing w:after="40"/>
              <w:rPr>
                <w:lang w:eastAsia="ko-KR"/>
              </w:rPr>
            </w:pPr>
            <w:r>
              <w:rPr>
                <w:color w:val="615D59"/>
                <w:sz w:val="19"/>
                <w:lang w:eastAsia="ko-KR"/>
              </w:rPr>
              <w:t>② 기능 요구사항(FR) 여러 개가 같은 흐름에 속하면 프로세스 하나로 묶어서 정리 — 프로세스 개수는 보통 FR 개수보다 적음</w:t>
            </w:r>
          </w:p>
          <w:p w14:paraId="19FEEC36" w14:textId="77777777" w:rsidR="00A21CDA" w:rsidRDefault="00000000">
            <w:pPr>
              <w:spacing w:after="40"/>
              <w:rPr>
                <w:lang w:eastAsia="ko-KR"/>
              </w:rPr>
            </w:pPr>
            <w:r>
              <w:rPr>
                <w:color w:val="615D59"/>
                <w:sz w:val="19"/>
                <w:lang w:eastAsia="ko-KR"/>
              </w:rPr>
              <w:t>③ 프로세스마다 관련 사용자, 관련 FR 번호, 한 줄 설명을 채우기 — 이 목록의 각 행이 3교시 프로세스 설계에서 그릴 대상이 됨</w:t>
            </w:r>
          </w:p>
          <w:p w14:paraId="63B899AC" w14:textId="77777777" w:rsidR="00A21CDA" w:rsidRDefault="00000000">
            <w:pPr>
              <w:spacing w:after="40"/>
              <w:rPr>
                <w:lang w:eastAsia="ko-KR"/>
              </w:rPr>
            </w:pPr>
            <w:r>
              <w:rPr>
                <w:color w:val="615D59"/>
                <w:sz w:val="19"/>
                <w:lang w:eastAsia="ko-KR"/>
              </w:rPr>
              <w:t>④ "관련 사용자"는 요구사항분석서 ①의 등장인물(사람) 중 그 프로세스에 실제로 참여하는 사람만 적기 — 시스템·서비스 자체는 사용자가 아니므로 적지 않음</w:t>
            </w:r>
          </w:p>
          <w:p w14:paraId="3BEC5551" w14:textId="77777777" w:rsidR="00A21CDA" w:rsidRDefault="00000000">
            <w:pPr>
              <w:spacing w:after="40"/>
              <w:rPr>
                <w:lang w:eastAsia="ko-KR"/>
              </w:rPr>
            </w:pPr>
            <w:r>
              <w:rPr>
                <w:i/>
                <w:color w:val="A39E98"/>
                <w:sz w:val="19"/>
                <w:lang w:eastAsia="ko-KR"/>
              </w:rPr>
              <w:t>예: FR-1(좌석 확인·예약)과 FR-2(자동 취소)는 "좌석 예약·체크인 프로세스" 하나로 묶임</w:t>
            </w:r>
          </w:p>
        </w:tc>
      </w:tr>
    </w:tbl>
    <w:p w14:paraId="6325E4CD" w14:textId="77777777" w:rsidR="00A21CDA" w:rsidRDefault="00000000">
      <w:pPr>
        <w:pBdr>
          <w:bottom w:val="single" w:sz="6" w:space="0" w:color="E6E6E6"/>
        </w:pBdr>
        <w:spacing w:before="320" w:after="80"/>
      </w:pPr>
      <w:r>
        <w:rPr>
          <w:b/>
          <w:color w:val="000000"/>
          <w:sz w:val="26"/>
        </w:rPr>
        <w:t>●  프로세스 목록</w:t>
      </w:r>
    </w:p>
    <w:p>
      <w:r>
        <w:rPr>
          <w:rFonts w:ascii="Malgun Gothic" w:hAnsi="Malgun Gothic"/>
          <w:rFonts w:eastAsia="Malgun Gothic"/>
          <w:b w:val="0"/>
          <w:color w:val="FF0000"/>
          <w:sz w:val="20"/>
        </w:rPr>
        <w:t>우선순위:  상 = 핵심·필수 기능 / 중 = 보조·운영 기능 / 하 = 부가·편의 기능</w:t>
      </w:r>
    </w:p>
    <w:tbl>
      <w:tblPr>
        <w:tblW w:w="14798" w:type="dxa"/>
        <w:tblLayout w:type="fixed"/>
        <w:tblLook w:val="04A0" w:firstRow="1" w:lastRow="0" w:firstColumn="1" w:lastColumn="0" w:noHBand="0" w:noVBand="1"/>
      </w:tblPr>
      <w:tblGrid>
        <w:gridCol w:w="1035"/>
        <w:gridCol w:w="2960"/>
        <w:gridCol w:w="2664"/>
        <w:gridCol w:w="2072"/>
        <w:gridCol w:w="4567"/>
        <w:gridCol w:w="1500"/>
      </w:tblGrid>
      <w:tr w:rsidR="00A21CDA" w14:paraId="438CB534" w14:textId="77777777" w:rsidTr="00611DA8">
        <w:tc>
          <w:tcPr>
            <w:tcW w:w="1035" w:type="dxa"/>
            <w:shd w:val="clear" w:color="auto" w:fill="F6F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77705" w14:textId="77777777" w:rsidR="00A21CDA" w:rsidRDefault="00000000">
            <w:pPr>
              <w:spacing w:after="40"/>
            </w:pPr>
            <w:r>
              <w:rPr>
                <w:b/>
                <w:color w:val="615D59"/>
                <w:sz w:val="20"/>
              </w:rPr>
              <w:t>번호</w:t>
            </w:r>
          </w:p>
        </w:tc>
        <w:tc>
          <w:tcPr>
            <w:tcW w:w="2960" w:type="dxa"/>
            <w:shd w:val="clear" w:color="auto" w:fill="F6F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DFE5" w14:textId="77777777" w:rsidR="00A21CDA" w:rsidRDefault="00000000">
            <w:pPr>
              <w:spacing w:after="40"/>
            </w:pPr>
            <w:r>
              <w:rPr>
                <w:b/>
                <w:color w:val="615D59"/>
                <w:sz w:val="20"/>
              </w:rPr>
              <w:t>프로세스명</w:t>
            </w:r>
          </w:p>
        </w:tc>
        <w:tc>
          <w:tcPr>
            <w:tcW w:w="2664" w:type="dxa"/>
            <w:shd w:val="clear" w:color="auto" w:fill="F6F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32F4F" w14:textId="77777777" w:rsidR="00A21CDA" w:rsidRDefault="00000000">
            <w:pPr>
              <w:spacing w:after="40"/>
            </w:pPr>
            <w:r>
              <w:rPr>
                <w:b/>
                <w:color w:val="615D59"/>
                <w:sz w:val="20"/>
              </w:rPr>
              <w:t>관련 사용자</w:t>
            </w:r>
          </w:p>
        </w:tc>
        <w:tc>
          <w:tcPr>
            <w:tcW w:w="2072" w:type="dxa"/>
            <w:shd w:val="clear" w:color="auto" w:fill="F6F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A9861" w14:textId="77777777" w:rsidR="00A21CDA" w:rsidRDefault="00000000">
            <w:pPr>
              <w:spacing w:after="40"/>
            </w:pPr>
            <w:r>
              <w:rPr>
                <w:b/>
                <w:color w:val="615D59"/>
                <w:sz w:val="20"/>
              </w:rPr>
              <w:t>관련 FR</w:t>
            </w:r>
          </w:p>
        </w:tc>
        <w:tc>
          <w:tcPr>
            <w:tcW w:w="6067" w:type="dxa"/>
            <w:shd w:val="clear" w:color="auto" w:fill="F6F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4A14C" w14:textId="77777777" w:rsidR="00A21CDA" w:rsidRDefault="00000000">
            <w:pPr>
              <w:spacing w:after="40"/>
            </w:pPr>
            <w:r>
              <w:rPr>
                <w:b/>
                <w:color w:val="615D59"/>
                <w:sz w:val="20"/>
              </w:rPr>
              <w:t>한 줄 설명</w:t>
            </w:r>
          </w:p>
        </w:tc>
        <w:tc>
          <w:tcPr>
            <w:tcW w:type="dxa" w:w="1500"/>
            <w:shd w:val="clear" w:color="auto" w:fill="F6F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Malgun Gothic" w:hAnsi="Malgun Gothic" w:eastAsia="Malgun Gothic"/>
                <w:b/>
                <w:color w:val="615D59"/>
                <w:sz w:val="20"/>
              </w:rPr>
              <w:t>우선순위</w:t>
            </w:r>
          </w:p>
        </w:tc>
      </w:tr>
      <w:tr w:rsidR="00A21CDA" w14:paraId="4DC0F6C1" w14:textId="77777777" w:rsidTr="00611DA8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6881" w14:textId="77777777" w:rsidR="00A21CDA" w:rsidRDefault="00000000">
            <w:pPr>
              <w:spacing w:after="40"/>
            </w:pPr>
            <w:r>
              <w:rPr>
                <w:b/>
                <w:color w:val="0075DE"/>
              </w:rPr>
              <w:t>1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5E3D1" w14:textId="0EF39FED" w:rsidR="00A21CDA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정보입력</w:t>
            </w:r>
            <w:r w:rsidR="00611DA8">
              <w:rPr>
                <w:rFonts w:hint="eastAsia"/>
                <w:lang w:eastAsia="ko-KR"/>
              </w:rPr>
              <w:t xml:space="preserve"> 프로세스</w:t>
            </w:r>
          </w:p>
          <w:p w14:paraId="4381C9A7" w14:textId="77777777" w:rsidR="00A21CDA" w:rsidRDefault="00000000">
            <w:r>
              <w:t xml:space="preserve"> 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1E7E7" w14:textId="67D3F4E7" w:rsidR="00A21CDA" w:rsidRDefault="00611DA8">
            <w:pPr>
              <w:spacing w:after="40"/>
            </w:pPr>
            <w:r>
              <w:rPr>
                <w:rFonts w:hint="eastAsia"/>
                <w:lang w:eastAsia="ko-KR"/>
              </w:rPr>
              <w:t>이용자</w:t>
            </w:r>
          </w:p>
          <w:p w14:paraId="60CA79C2" w14:textId="77777777" w:rsidR="00A21CDA" w:rsidRDefault="00000000">
            <w:r>
              <w:t xml:space="preserve"> 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44DA0" w14:textId="5983CF3E" w:rsidR="00A21CDA" w:rsidRDefault="00611DA8" w:rsidP="005B4C80">
            <w:pPr>
              <w:spacing w:after="40"/>
            </w:pPr>
            <w:r>
              <w:rPr>
                <w:rFonts w:hint="eastAsia"/>
                <w:lang w:eastAsia="ko-KR"/>
              </w:rPr>
              <w:t>FR-1</w:t>
            </w:r>
            <w:r w:rsidR="00000000">
              <w:t xml:space="preserve"> </w:t>
            </w:r>
          </w:p>
        </w:tc>
        <w:tc>
          <w:tcPr>
            <w:tcW w:w="6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436F" w14:textId="0CCAF93C" w:rsidR="00A21CDA" w:rsidRDefault="00611DA8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사용자가 별도의 화원가입 또는 로그인 없이 조건 정보를 입력해 서비스를 </w:t>
            </w:r>
            <w:r w:rsidR="005B4C80">
              <w:rPr>
                <w:rFonts w:hint="eastAsia"/>
                <w:lang w:eastAsia="ko-KR"/>
              </w:rPr>
              <w:t>이용하는 흐름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Malgun Gothic" w:hAnsi="Malgun Gothic" w:eastAsia="Malgun Gothic"/>
                <w:b w:val="0"/>
                <w:color w:val="FF0000"/>
                <w:sz w:val="21"/>
              </w:rPr>
              <w:t>상(1)</w:t>
            </w:r>
          </w:p>
        </w:tc>
      </w:tr>
      <w:tr w:rsidR="005B4C80" w14:paraId="2383A302" w14:textId="77777777" w:rsidTr="00611DA8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9072" w14:textId="690FF04E" w:rsidR="005B4C80" w:rsidRDefault="005B4C80">
            <w:pPr>
              <w:spacing w:after="40"/>
              <w:rPr>
                <w:rFonts w:hint="eastAsia"/>
                <w:b/>
                <w:color w:val="0075DE"/>
                <w:lang w:eastAsia="ko-KR"/>
              </w:rPr>
            </w:pPr>
            <w:r>
              <w:rPr>
                <w:rFonts w:hint="eastAsia"/>
                <w:b/>
                <w:color w:val="0075DE"/>
                <w:lang w:eastAsia="ko-KR"/>
              </w:rPr>
              <w:lastRenderedPageBreak/>
              <w:t>2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24C72" w14:textId="5E4F7394" w:rsidR="005B4C80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음성채팅 프로세스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B5B87" w14:textId="49E694E1" w:rsidR="005B4C80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이용자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300AC" w14:textId="72F9A257" w:rsidR="005B4C80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FR-2</w:t>
            </w:r>
          </w:p>
        </w:tc>
        <w:tc>
          <w:tcPr>
            <w:tcW w:w="6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D7A90" w14:textId="2E4C40BA" w:rsidR="005B4C80" w:rsidRDefault="005B4C80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타자에 거부감이 있는 이용자가 음성으로 서비스를 활용하는 흐름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Malgun Gothic" w:hAnsi="Malgun Gothic" w:eastAsia="Malgun Gothic"/>
                <w:b w:val="0"/>
                <w:color w:val="FF0000"/>
                <w:sz w:val="21"/>
              </w:rPr>
              <w:t>중(1)</w:t>
            </w:r>
          </w:p>
        </w:tc>
      </w:tr>
      <w:tr w:rsidR="005B4C80" w14:paraId="579E15E1" w14:textId="77777777" w:rsidTr="00611DA8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6243" w14:textId="2382BDC6" w:rsidR="005B4C80" w:rsidRDefault="005B4C80">
            <w:pPr>
              <w:spacing w:after="40"/>
              <w:rPr>
                <w:rFonts w:hint="eastAsia"/>
                <w:b/>
                <w:color w:val="0075DE"/>
                <w:lang w:eastAsia="ko-KR"/>
              </w:rPr>
            </w:pPr>
            <w:r>
              <w:rPr>
                <w:rFonts w:hint="eastAsia"/>
                <w:b/>
                <w:color w:val="0075DE"/>
                <w:lang w:eastAsia="ko-KR"/>
              </w:rPr>
              <w:t>3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8872" w14:textId="71551B94" w:rsidR="005B4C80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추가질문 프로세스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E4AAA" w14:textId="0994FAB8" w:rsidR="005B4C80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이용자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34002" w14:textId="08705BF1" w:rsidR="005B4C80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FR-3</w:t>
            </w:r>
          </w:p>
        </w:tc>
        <w:tc>
          <w:tcPr>
            <w:tcW w:w="6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B8E46" w14:textId="58400CF7" w:rsidR="005B4C80" w:rsidRDefault="005B4C80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챗봇과 상담을 진행하며 자율적으로 궁금한 걸 물어보거나 AI가 제공하는 추가질문 버튼을 이용하는 흐름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Malgun Gothic" w:hAnsi="Malgun Gothic" w:eastAsia="Malgun Gothic"/>
                <w:b w:val="0"/>
                <w:color w:val="FF0000"/>
                <w:sz w:val="21"/>
              </w:rPr>
              <w:t>상(2)</w:t>
            </w:r>
          </w:p>
        </w:tc>
      </w:tr>
      <w:tr w:rsidR="00A21CDA" w14:paraId="61A53AF5" w14:textId="77777777" w:rsidTr="00611DA8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726A5" w14:textId="6AFC9EA8" w:rsidR="00A21CDA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0075DE"/>
                <w:lang w:eastAsia="ko-KR"/>
              </w:rPr>
              <w:t>4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DCFAA" w14:textId="6F3B990C" w:rsidR="00A21CDA" w:rsidRDefault="00611DA8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담당자 연락처 제공 프로세스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AF21D" w14:textId="37681B83" w:rsidR="00A21CDA" w:rsidRDefault="00611DA8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이용자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C3306" w14:textId="3AD8552F" w:rsidR="00A21CDA" w:rsidRDefault="00611DA8" w:rsidP="00611DA8">
            <w:pPr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FR-4</w:t>
            </w:r>
          </w:p>
        </w:tc>
        <w:tc>
          <w:tcPr>
            <w:tcW w:w="6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A10DA" w14:textId="68F8F5AC" w:rsidR="00A21CDA" w:rsidRDefault="00611DA8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챗봇에게 신뢰가 가지 않거나 상담원 연결이 필요할 때 관련된 부서의 상담원의 연락처를 제공하는 흐름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Malgun Gothic" w:hAnsi="Malgun Gothic" w:eastAsia="Malgun Gothic"/>
                <w:b w:val="0"/>
                <w:color w:val="FF0000"/>
                <w:sz w:val="21"/>
              </w:rPr>
              <w:t>상(3)</w:t>
            </w:r>
          </w:p>
        </w:tc>
      </w:tr>
      <w:tr w:rsidR="00A21CDA" w14:paraId="441BFB4C" w14:textId="77777777" w:rsidTr="00611DA8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3B8F3" w14:textId="029259B9" w:rsidR="00A21CDA" w:rsidRDefault="005B4C80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b/>
                <w:color w:val="0075DE"/>
                <w:lang w:eastAsia="ko-KR"/>
              </w:rPr>
              <w:t>5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4E636" w14:textId="2545E596" w:rsidR="00A21CDA" w:rsidRDefault="00611DA8" w:rsidP="00611DA8">
            <w:pPr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채팅 요약본 제공 프로세스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956F8" w14:textId="4A456AB8" w:rsidR="00A21CDA" w:rsidRDefault="00611DA8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이용자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546CC" w14:textId="1E168775" w:rsidR="00A21CDA" w:rsidRDefault="00611DA8" w:rsidP="00611DA8">
            <w:pPr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FR-5</w:t>
            </w:r>
          </w:p>
        </w:tc>
        <w:tc>
          <w:tcPr>
            <w:tcW w:w="6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013FF" w14:textId="6D1F9348" w:rsidR="00A21CDA" w:rsidRDefault="00611DA8" w:rsidP="00611DA8">
            <w:pPr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과거 질문의 이력을 요약확인해 한 번에 볼 수 있는 흐름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Malgun Gothic" w:hAnsi="Malgun Gothic" w:eastAsia="Malgun Gothic"/>
                <w:b w:val="0"/>
                <w:color w:val="FF0000"/>
                <w:sz w:val="21"/>
              </w:rPr>
              <w:t>중(2)</w:t>
            </w:r>
          </w:p>
        </w:tc>
      </w:tr>
      <w:tr w:rsidR="000A15E6" w14:paraId="687F3AD1" w14:textId="77777777" w:rsidTr="00611DA8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CF4A9" w14:textId="72BA0E61" w:rsidR="000A15E6" w:rsidRPr="00611DA8" w:rsidRDefault="005B4C80">
            <w:pPr>
              <w:spacing w:after="40"/>
              <w:rPr>
                <w:rFonts w:hint="eastAsia"/>
                <w:b/>
                <w:bCs/>
                <w:color w:val="548DD4" w:themeColor="text2" w:themeTint="99"/>
                <w:lang w:eastAsia="ko-KR"/>
              </w:rPr>
            </w:pPr>
            <w:r>
              <w:rPr>
                <w:rFonts w:hint="eastAsia"/>
                <w:b/>
                <w:bCs/>
                <w:color w:val="548DD4" w:themeColor="text2" w:themeTint="99"/>
                <w:lang w:eastAsia="ko-KR"/>
              </w:rPr>
              <w:t>6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2FB1E" w14:textId="6A2DAF7A" w:rsidR="000A15E6" w:rsidRPr="00611DA8" w:rsidRDefault="000A15E6" w:rsidP="00611DA8">
            <w:pPr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복지제도 로그인 프로세스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9454" w14:textId="5C36C0B5" w:rsidR="000A15E6" w:rsidRDefault="000A15E6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복지관 </w:t>
            </w:r>
            <w:r w:rsidR="007B6BB5">
              <w:rPr>
                <w:rFonts w:hint="eastAsia"/>
                <w:lang w:eastAsia="ko-KR"/>
              </w:rPr>
              <w:t>담당자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F199A" w14:textId="37070B20" w:rsidR="000A15E6" w:rsidRDefault="000A15E6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FR-6</w:t>
            </w:r>
          </w:p>
        </w:tc>
        <w:tc>
          <w:tcPr>
            <w:tcW w:w="6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626E6" w14:textId="326615AF" w:rsidR="000A15E6" w:rsidRPr="00611DA8" w:rsidRDefault="000A15E6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암호화 키를 입력하여 관리자 페이지에 로그인하는 흐름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Malgun Gothic" w:hAnsi="Malgun Gothic" w:eastAsia="Malgun Gothic"/>
                <w:b w:val="0"/>
                <w:color w:val="FF0000"/>
                <w:sz w:val="21"/>
              </w:rPr>
              <w:t>중(3)</w:t>
            </w:r>
          </w:p>
        </w:tc>
      </w:tr>
      <w:tr w:rsidR="00611DA8" w14:paraId="533FAD21" w14:textId="77777777" w:rsidTr="00611DA8"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46E67" w14:textId="6D77DCDE" w:rsidR="00611DA8" w:rsidRPr="00611DA8" w:rsidRDefault="005B4C80">
            <w:pPr>
              <w:spacing w:after="40"/>
              <w:rPr>
                <w:rFonts w:hint="eastAsia"/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color w:val="548DD4" w:themeColor="text2" w:themeTint="99"/>
                <w:lang w:eastAsia="ko-KR"/>
              </w:rPr>
              <w:t>7</w:t>
            </w:r>
          </w:p>
        </w:tc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25B53" w14:textId="68BBA036" w:rsidR="00611DA8" w:rsidRDefault="00611DA8" w:rsidP="00611DA8">
            <w:pPr>
              <w:spacing w:after="40"/>
              <w:rPr>
                <w:rFonts w:hint="eastAsia"/>
                <w:lang w:eastAsia="ko-KR"/>
              </w:rPr>
            </w:pPr>
            <w:r w:rsidRPr="00611DA8">
              <w:rPr>
                <w:lang w:eastAsia="ko-KR"/>
              </w:rPr>
              <w:t>최신 복지제도 최신화 프로세스</w:t>
            </w:r>
          </w:p>
        </w:tc>
        <w:tc>
          <w:tcPr>
            <w:tcW w:w="2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68923" w14:textId="5BC3F85B" w:rsidR="00611DA8" w:rsidRDefault="000A15E6" w:rsidP="00611DA8">
            <w:pPr>
              <w:spacing w:after="4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복지관 </w:t>
            </w:r>
            <w:r w:rsidR="007B6BB5">
              <w:rPr>
                <w:rFonts w:hint="eastAsia"/>
                <w:lang w:eastAsia="ko-KR"/>
              </w:rPr>
              <w:t>담</w:t>
            </w:r>
            <w:r w:rsidR="00A03A7B">
              <w:rPr>
                <w:rFonts w:hint="eastAsia"/>
                <w:lang w:eastAsia="ko-KR"/>
              </w:rPr>
              <w:t>당</w:t>
            </w:r>
            <w:r w:rsidR="007B6BB5">
              <w:rPr>
                <w:rFonts w:hint="eastAsia"/>
                <w:lang w:eastAsia="ko-KR"/>
              </w:rPr>
              <w:t>자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E22EC" w14:textId="54EE2EFA" w:rsidR="00611DA8" w:rsidRDefault="00611DA8" w:rsidP="00611DA8">
            <w:pPr>
              <w:spacing w:after="4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FR-6</w:t>
            </w:r>
          </w:p>
        </w:tc>
        <w:tc>
          <w:tcPr>
            <w:tcW w:w="6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8D9FD" w14:textId="4E22A91C" w:rsidR="00611DA8" w:rsidRDefault="00611DA8" w:rsidP="00611DA8">
            <w:pPr>
              <w:spacing w:after="40"/>
              <w:rPr>
                <w:rFonts w:hint="eastAsia"/>
                <w:lang w:eastAsia="ko-KR"/>
              </w:rPr>
            </w:pPr>
            <w:r w:rsidRPr="00611DA8">
              <w:rPr>
                <w:lang w:eastAsia="ko-KR"/>
              </w:rPr>
              <w:t>복지로에 올라오는 최신 복지 정보 파일을 수집해 관리자 전용 페이지를 통해 AI답변을 갱신하는 흐름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Malgun Gothic" w:hAnsi="Malgun Gothic" w:eastAsia="Malgun Gothic"/>
                <w:b w:val="0"/>
                <w:color w:val="FF0000"/>
                <w:sz w:val="21"/>
              </w:rPr>
              <w:t>중(4)</w:t>
            </w:r>
          </w:p>
        </w:tc>
      </w:tr>
    </w:tbl>
    <w:p w14:paraId="019AA2BD" w14:textId="77777777" w:rsidR="00A21CDA" w:rsidRDefault="00A21CDA">
      <w:pPr>
        <w:spacing w:after="120"/>
      </w:pPr>
    </w:p>
    <w:p w14:paraId="2461E815" w14:textId="77777777" w:rsidR="00A21CDA" w:rsidRDefault="00000000">
      <w:pPr>
        <w:spacing w:before="200"/>
        <w:rPr>
          <w:lang w:eastAsia="ko-KR"/>
        </w:rPr>
      </w:pPr>
      <w:r>
        <w:rPr>
          <w:color w:val="615D59"/>
          <w:sz w:val="19"/>
          <w:lang w:eastAsia="ko-KR"/>
        </w:rPr>
        <w:t xml:space="preserve">작성 예시는 </w:t>
      </w:r>
      <w:r>
        <w:rPr>
          <w:b/>
          <w:color w:val="0075DE"/>
          <w:sz w:val="19"/>
          <w:lang w:eastAsia="ko-KR"/>
        </w:rPr>
        <w:t>프로세스목록_작성예시</w:t>
      </w:r>
      <w:r>
        <w:rPr>
          <w:color w:val="615D59"/>
          <w:sz w:val="19"/>
          <w:lang w:eastAsia="ko-KR"/>
        </w:rPr>
        <w:t xml:space="preserve"> 문서 참고 (실제 조별 과제와 무관한 학습용 예시). 행이 부족하면 표에서 행을 추가.</w:t>
      </w:r>
    </w:p>
    <w:sectPr w:rsidR="00A21CDA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661237">
    <w:abstractNumId w:val="8"/>
  </w:num>
  <w:num w:numId="2" w16cid:durableId="342169889">
    <w:abstractNumId w:val="6"/>
  </w:num>
  <w:num w:numId="3" w16cid:durableId="1958952824">
    <w:abstractNumId w:val="5"/>
  </w:num>
  <w:num w:numId="4" w16cid:durableId="950357204">
    <w:abstractNumId w:val="4"/>
  </w:num>
  <w:num w:numId="5" w16cid:durableId="1072315750">
    <w:abstractNumId w:val="7"/>
  </w:num>
  <w:num w:numId="6" w16cid:durableId="1518999792">
    <w:abstractNumId w:val="3"/>
  </w:num>
  <w:num w:numId="7" w16cid:durableId="545947419">
    <w:abstractNumId w:val="2"/>
  </w:num>
  <w:num w:numId="8" w16cid:durableId="866063174">
    <w:abstractNumId w:val="1"/>
  </w:num>
  <w:num w:numId="9" w16cid:durableId="34185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5E6"/>
    <w:rsid w:val="000B425C"/>
    <w:rsid w:val="000F1E10"/>
    <w:rsid w:val="0015074B"/>
    <w:rsid w:val="0029639D"/>
    <w:rsid w:val="00326F90"/>
    <w:rsid w:val="005B4C80"/>
    <w:rsid w:val="00611DA8"/>
    <w:rsid w:val="007B6BB5"/>
    <w:rsid w:val="009E665E"/>
    <w:rsid w:val="00A03A7B"/>
    <w:rsid w:val="00A21C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C3747"/>
  <w14:defaultImageDpi w14:val="300"/>
  <w15:docId w15:val="{BAFA02DD-F623-452F-B9C6-54CD9637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맑은 고딕" w:eastAsia="맑은 고딕" w:hAnsi="맑은 고딕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정가람</cp:lastModifiedBy>
  <cp:revision>6</cp:revision>
  <dcterms:created xsi:type="dcterms:W3CDTF">2013-12-23T23:15:00Z</dcterms:created>
  <dcterms:modified xsi:type="dcterms:W3CDTF">2026-09-23T02:28:00Z</dcterms:modified>
  <cp:category/>
</cp:coreProperties>
</file>