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6AE" w:rsidRDefault="003C76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Técnicas de levantamiento de información</w:t>
      </w:r>
    </w:p>
    <w:p w:rsidR="003C76AE" w:rsidRPr="003C76AE" w:rsidRDefault="003C7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recolección de información acerca de la creación del sistema para </w:t>
      </w:r>
      <w:r w:rsidR="00EB147C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parqueadero del SENA</w:t>
      </w:r>
      <w:r w:rsidR="00EB147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utilizaron las técnicas de encuesta y entrevista, aplicadas a la población involucrada con dicho sistema, recopilando opiniones, conductas y características de las personas que acceden al parqueadero.</w:t>
      </w:r>
    </w:p>
    <w:p w:rsidR="00DE0F80" w:rsidRDefault="003C76AE">
      <w:pPr>
        <w:rPr>
          <w:rFonts w:ascii="Times New Roman" w:hAnsi="Times New Roman" w:cs="Times New Roman"/>
          <w:b/>
          <w:sz w:val="24"/>
          <w:szCs w:val="24"/>
        </w:rPr>
      </w:pPr>
      <w:r w:rsidRPr="003C76AE">
        <w:rPr>
          <w:rFonts w:ascii="Times New Roman" w:hAnsi="Times New Roman" w:cs="Times New Roman"/>
          <w:b/>
          <w:sz w:val="24"/>
          <w:szCs w:val="24"/>
        </w:rPr>
        <w:t>Entrevista</w:t>
      </w:r>
      <w:r w:rsidR="001D2EE9">
        <w:rPr>
          <w:rFonts w:ascii="Times New Roman" w:hAnsi="Times New Roman" w:cs="Times New Roman"/>
          <w:b/>
          <w:sz w:val="24"/>
          <w:szCs w:val="24"/>
        </w:rPr>
        <w:t>:</w:t>
      </w:r>
    </w:p>
    <w:p w:rsidR="003C76AE" w:rsidRDefault="001D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instrumento o técnica fue utilizado para conocer de forma oral y personalizada el funcionamiento del lugar y así crear los requisitos correspondientes al sistema, esta fue aplicada a los celadores quienes, con su conocimiento y experiencias en su labor de control en el parqueadero, fueron fundamentales para determinar el enfoque del proyecto.</w:t>
      </w:r>
    </w:p>
    <w:p w:rsidR="001D2EE9" w:rsidRDefault="001D2E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Encueta:</w:t>
      </w:r>
    </w:p>
    <w:p w:rsidR="001D2EE9" w:rsidRPr="001D2EE9" w:rsidRDefault="001D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Consistió en elaborar un cuestionario para ser aplicada específicamente a los usuarios del parqueadero de las instalaciones de</w:t>
      </w:r>
      <w:r w:rsidR="00EB147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68D">
        <w:rPr>
          <w:rFonts w:ascii="Times New Roman" w:hAnsi="Times New Roman" w:cs="Times New Roman"/>
          <w:sz w:val="24"/>
          <w:szCs w:val="24"/>
        </w:rPr>
        <w:t>SENA y</w:t>
      </w:r>
      <w:r>
        <w:rPr>
          <w:rFonts w:ascii="Times New Roman" w:hAnsi="Times New Roman" w:cs="Times New Roman"/>
          <w:sz w:val="24"/>
          <w:szCs w:val="24"/>
        </w:rPr>
        <w:t xml:space="preserve"> de esta manera </w:t>
      </w:r>
      <w:r w:rsidR="0054168D">
        <w:rPr>
          <w:rFonts w:ascii="Times New Roman" w:hAnsi="Times New Roman" w:cs="Times New Roman"/>
          <w:sz w:val="24"/>
          <w:szCs w:val="24"/>
        </w:rPr>
        <w:t xml:space="preserve">estudiar la viabilidad </w:t>
      </w:r>
      <w:r w:rsidR="00EB147C">
        <w:rPr>
          <w:rFonts w:ascii="Times New Roman" w:hAnsi="Times New Roman" w:cs="Times New Roman"/>
          <w:sz w:val="24"/>
          <w:szCs w:val="24"/>
        </w:rPr>
        <w:t xml:space="preserve">del proyecto o </w:t>
      </w:r>
      <w:bookmarkStart w:id="0" w:name="_GoBack"/>
      <w:bookmarkEnd w:id="0"/>
      <w:r w:rsidR="0054168D">
        <w:rPr>
          <w:rFonts w:ascii="Times New Roman" w:hAnsi="Times New Roman" w:cs="Times New Roman"/>
          <w:sz w:val="24"/>
          <w:szCs w:val="24"/>
        </w:rPr>
        <w:t>restructurar puntos clave en el desarrollo del sistema.</w:t>
      </w:r>
    </w:p>
    <w:p w:rsidR="003C76AE" w:rsidRPr="003C76AE" w:rsidRDefault="003C76AE">
      <w:pPr>
        <w:rPr>
          <w:rFonts w:ascii="Times New Roman" w:hAnsi="Times New Roman" w:cs="Times New Roman"/>
          <w:b/>
          <w:sz w:val="24"/>
          <w:szCs w:val="24"/>
        </w:rPr>
      </w:pPr>
    </w:p>
    <w:sectPr w:rsidR="003C76AE" w:rsidRPr="003C7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AE"/>
    <w:rsid w:val="001D2EE9"/>
    <w:rsid w:val="003C76AE"/>
    <w:rsid w:val="0054168D"/>
    <w:rsid w:val="00DE0F80"/>
    <w:rsid w:val="00EB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08F2"/>
  <w15:chartTrackingRefBased/>
  <w15:docId w15:val="{36532D78-ADFF-4A33-9A17-00B7F43A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2021-01-09T17:09:00Z</dcterms:created>
  <dcterms:modified xsi:type="dcterms:W3CDTF">2021-01-09T17:41:00Z</dcterms:modified>
</cp:coreProperties>
</file>