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0.0" w:type="dxa"/>
        <w:jc w:val="left"/>
        <w:tblInd w:w="-958.0" w:type="dxa"/>
        <w:tblLayout w:type="fixed"/>
        <w:tblLook w:val="0400"/>
      </w:tblPr>
      <w:tblGrid>
        <w:gridCol w:w="1520"/>
        <w:gridCol w:w="910"/>
        <w:gridCol w:w="1310"/>
        <w:gridCol w:w="1380"/>
        <w:gridCol w:w="1960"/>
        <w:gridCol w:w="1780"/>
        <w:gridCol w:w="1540"/>
        <w:tblGridChange w:id="0">
          <w:tblGrid>
            <w:gridCol w:w="1520"/>
            <w:gridCol w:w="910"/>
            <w:gridCol w:w="1310"/>
            <w:gridCol w:w="1380"/>
            <w:gridCol w:w="1960"/>
            <w:gridCol w:w="1780"/>
            <w:gridCol w:w="15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Hu-1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HISTORIAS DE USUARIO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trHeight w:val="105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Entrar mi vehículo al CEET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Cumplir con mi enseñanza (instructor) y formación (aprendices).</w:t>
            </w:r>
          </w:p>
        </w:tc>
      </w:tr>
      <w:tr>
        <w:trPr>
          <w:trHeight w:val="139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Criterios de aceptación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Contar con un vehículo y pertenecer a la institución.</w:t>
            </w:r>
          </w:p>
        </w:tc>
      </w:tr>
      <w:tr>
        <w:trPr>
          <w:trHeight w:val="105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¿Como opera el sistema actualmente?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</w:t>
            </w:r>
          </w:p>
        </w:tc>
      </w:tr>
      <w:tr>
        <w:trPr>
          <w:trHeight w:val="91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Que se pueda ingresar de una forma más controlada a las instalaciones del CEET. 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00.0" w:type="dxa"/>
        <w:jc w:val="left"/>
        <w:tblInd w:w="-958.0" w:type="dxa"/>
        <w:tblLayout w:type="fixed"/>
        <w:tblLook w:val="0400"/>
      </w:tblPr>
      <w:tblGrid>
        <w:gridCol w:w="1520"/>
        <w:gridCol w:w="2220"/>
        <w:gridCol w:w="1380"/>
        <w:gridCol w:w="1960"/>
        <w:gridCol w:w="1780"/>
        <w:gridCol w:w="1540"/>
        <w:tblGridChange w:id="0">
          <w:tblGrid>
            <w:gridCol w:w="1520"/>
            <w:gridCol w:w="2220"/>
            <w:gridCol w:w="1380"/>
            <w:gridCol w:w="1960"/>
            <w:gridCol w:w="1780"/>
            <w:gridCol w:w="15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Hu-2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HISTORIAS DE USUARIO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trHeight w:val="10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Registrarme en el portal web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Para la respectiva formación y labores administrativas.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13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Criterios de aceptación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Contar con documento de identidad.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básica.</w:t>
            </w:r>
          </w:p>
        </w:tc>
      </w:tr>
      <w:tr>
        <w:trPr>
          <w:trHeight w:val="10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¿Cómo opera el sistema actualmente?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 </w:t>
            </w:r>
          </w:p>
        </w:tc>
      </w:tr>
      <w:tr>
        <w:trPr>
          <w:trHeight w:val="9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Para tener de una forma más controlado el uso de los cupos y acceso al parqueadero del CEET.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00.0" w:type="dxa"/>
        <w:jc w:val="left"/>
        <w:tblInd w:w="-958.0" w:type="dxa"/>
        <w:tblLayout w:type="fixed"/>
        <w:tblLook w:val="0400"/>
      </w:tblPr>
      <w:tblGrid>
        <w:gridCol w:w="1520"/>
        <w:gridCol w:w="2220"/>
        <w:gridCol w:w="1380"/>
        <w:gridCol w:w="1960"/>
        <w:gridCol w:w="1780"/>
        <w:gridCol w:w="1540"/>
        <w:tblGridChange w:id="0">
          <w:tblGrid>
            <w:gridCol w:w="1520"/>
            <w:gridCol w:w="2220"/>
            <w:gridCol w:w="1380"/>
            <w:gridCol w:w="1960"/>
            <w:gridCol w:w="1780"/>
            <w:gridCol w:w="15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Hu-3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HISTORIAS DE USUARIO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trHeight w:val="10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191919"/>
                <w:rtl w:val="0"/>
              </w:rPr>
              <w:t xml:space="preserve">Admin Edificio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Aprobar solicitudes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191919"/>
                <w:rtl w:val="0"/>
              </w:rPr>
              <w:t xml:space="preserve">Autorizar o denegar los acceso al parqueadero.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Criterios de aceptación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Contar con un usuario y contraseña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perfil de aprobador.</w:t>
            </w:r>
          </w:p>
        </w:tc>
      </w:tr>
      <w:tr>
        <w:trPr>
          <w:trHeight w:val="10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¿Cómo opera el sistema actualmente?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 </w:t>
            </w:r>
          </w:p>
        </w:tc>
      </w:tr>
      <w:tr>
        <w:trPr>
          <w:trHeight w:val="9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Mantener el control de solicitudes y definir como serán los usos del parqueadero desde el inicio de jornada hasta el final.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00.0" w:type="dxa"/>
        <w:jc w:val="left"/>
        <w:tblInd w:w="-958.0" w:type="dxa"/>
        <w:tblLayout w:type="fixed"/>
        <w:tblLook w:val="0400"/>
      </w:tblPr>
      <w:tblGrid>
        <w:gridCol w:w="1520"/>
        <w:gridCol w:w="2220"/>
        <w:gridCol w:w="1380"/>
        <w:gridCol w:w="1960"/>
        <w:gridCol w:w="1780"/>
        <w:gridCol w:w="1540"/>
        <w:tblGridChange w:id="0">
          <w:tblGrid>
            <w:gridCol w:w="1520"/>
            <w:gridCol w:w="2220"/>
            <w:gridCol w:w="1380"/>
            <w:gridCol w:w="1960"/>
            <w:gridCol w:w="1780"/>
            <w:gridCol w:w="15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Hu-4 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HISTORIAS DE USUARIO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NECESITO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PARA</w:t>
            </w:r>
          </w:p>
        </w:tc>
      </w:tr>
      <w:tr>
        <w:trPr>
          <w:trHeight w:val="10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191919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Historial de los accesos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191919"/>
                <w:rtl w:val="0"/>
              </w:rPr>
              <w:t xml:space="preserve">Para el monitoreo de ingresos y salidas, generación de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Criterios de aceptación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 administrador.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Tener acceso a la base de datos.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9191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Generar reportes.</w:t>
            </w:r>
          </w:p>
        </w:tc>
      </w:tr>
      <w:tr>
        <w:trPr>
          <w:trHeight w:val="105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¿Cómo opera el sistema actualmente?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 </w:t>
            </w:r>
          </w:p>
        </w:tc>
      </w:tr>
      <w:tr>
        <w:trPr>
          <w:trHeight w:val="91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¿Qué problema ayudará a resolver?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tendrá actualizado en la base de datos, todos los datos correspondiente del usuario.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213A1"/>
    <w:pPr>
      <w:ind w:left="720"/>
      <w:contextualSpacing w:val="1"/>
    </w:pPr>
    <w:rPr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elk7g65V34JMLAng5Xug9dF1w==">AMUW2mU9m6nbyMCUbZvXsHSvSY8L1Q2n6WVfnrwVL46gPkMsz5d+/9DjX6JyyO7othhlR60t+g2lBx0ZYesKwH+mB+dd+zW0SHMIsI7sElxpK/5CnooYcgh+QW6Oq8htjiYBVtZ70sUs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2021-01-11T22:18:00Z</dcterms:created>
  <dc:creator>Robinson Andres  Cortes</dc:creator>
</cp:coreProperties>
</file>