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87A6F" w14:textId="77777777" w:rsidR="002B6ECD" w:rsidRPr="00F0793A" w:rsidRDefault="002B6ECD" w:rsidP="002B6ECD">
      <w:pPr>
        <w:spacing w:before="100" w:beforeAutospacing="1" w:after="100" w:afterAutospacing="1"/>
        <w:outlineLvl w:val="1"/>
        <w:rPr>
          <w:rFonts w:ascii="Times New Roman" w:eastAsia="Times New Roman" w:hAnsi="Times New Roman" w:cs="Times New Roman"/>
          <w:b/>
          <w:bCs/>
          <w:sz w:val="36"/>
          <w:szCs w:val="36"/>
          <w:lang w:val="en-AU" w:eastAsia="en-AU"/>
        </w:rPr>
      </w:pPr>
      <w:r w:rsidRPr="00F0793A">
        <w:rPr>
          <w:rFonts w:ascii="Times New Roman" w:eastAsia="Times New Roman" w:hAnsi="Times New Roman" w:cs="Times New Roman"/>
          <w:b/>
          <w:bCs/>
          <w:sz w:val="36"/>
          <w:szCs w:val="36"/>
          <w:lang w:val="en-AU" w:eastAsia="en-AU"/>
        </w:rPr>
        <w:t>APPENDIX C - CIRCUIT ARRANGEMENT (Informative)</w:t>
      </w:r>
    </w:p>
    <w:p w14:paraId="1D4DE47F" w14:textId="77777777" w:rsidR="002B6ECD" w:rsidRPr="00F0793A" w:rsidRDefault="002B6ECD" w:rsidP="002B6ECD">
      <w:pPr>
        <w:spacing w:before="100" w:beforeAutospacing="1" w:after="100" w:afterAutospacing="1"/>
        <w:outlineLvl w:val="2"/>
        <w:rPr>
          <w:rFonts w:ascii="Times New Roman" w:eastAsia="Times New Roman" w:hAnsi="Times New Roman" w:cs="Times New Roman"/>
          <w:b/>
          <w:bCs/>
          <w:sz w:val="27"/>
          <w:szCs w:val="27"/>
          <w:lang w:val="en-AU" w:eastAsia="en-AU"/>
        </w:rPr>
      </w:pPr>
      <w:r w:rsidRPr="00F0793A">
        <w:rPr>
          <w:rFonts w:ascii="Times New Roman" w:eastAsia="Times New Roman" w:hAnsi="Times New Roman" w:cs="Times New Roman"/>
          <w:b/>
          <w:bCs/>
          <w:sz w:val="27"/>
          <w:szCs w:val="27"/>
          <w:lang w:val="en-AU" w:eastAsia="en-AU"/>
        </w:rPr>
        <w:t>C1 Scope</w:t>
      </w:r>
    </w:p>
    <w:p w14:paraId="50438C64"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This appendix provides guidance on the following: (a) Determination of the circuit current for consumer mains, submains, and final subcircuits.</w:t>
      </w:r>
      <w:r w:rsidRPr="00F0793A">
        <w:rPr>
          <w:rFonts w:ascii="Times New Roman" w:eastAsia="Times New Roman" w:hAnsi="Times New Roman" w:cs="Times New Roman"/>
          <w:sz w:val="24"/>
          <w:szCs w:val="24"/>
          <w:lang w:val="en-AU" w:eastAsia="en-AU"/>
        </w:rPr>
        <w:br/>
        <w:t>(b) Cable selection based on current-carrying capacity and voltage drop.</w:t>
      </w:r>
      <w:r w:rsidRPr="00F0793A">
        <w:rPr>
          <w:rFonts w:ascii="Times New Roman" w:eastAsia="Times New Roman" w:hAnsi="Times New Roman" w:cs="Times New Roman"/>
          <w:sz w:val="24"/>
          <w:szCs w:val="24"/>
          <w:lang w:val="en-AU" w:eastAsia="en-AU"/>
        </w:rPr>
        <w:br/>
        <w:t>(c) Coordination of current ratings of circuit cables and protective devices.</w:t>
      </w:r>
      <w:r w:rsidRPr="00F0793A">
        <w:rPr>
          <w:rFonts w:ascii="Times New Roman" w:eastAsia="Times New Roman" w:hAnsi="Times New Roman" w:cs="Times New Roman"/>
          <w:sz w:val="24"/>
          <w:szCs w:val="24"/>
          <w:lang w:val="en-AU" w:eastAsia="en-AU"/>
        </w:rPr>
        <w:br/>
        <w:t>(d) Division of installation into circuits supplying single and multiple items of equipment, as necessary, to provide satisfactory performance of circuits for the intended purpose.</w:t>
      </w:r>
      <w:r w:rsidRPr="00F0793A">
        <w:rPr>
          <w:rFonts w:ascii="Times New Roman" w:eastAsia="Times New Roman" w:hAnsi="Times New Roman" w:cs="Times New Roman"/>
          <w:sz w:val="24"/>
          <w:szCs w:val="24"/>
          <w:lang w:val="en-AU" w:eastAsia="en-AU"/>
        </w:rPr>
        <w:br/>
        <w:t>(e) Cable installation.</w:t>
      </w:r>
    </w:p>
    <w:p w14:paraId="4A6DB145"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These factors determine the arrangement of circuits in an installation that is deemed to meet the design, equipment selection, and installation criteria of this Standard.</w:t>
      </w:r>
    </w:p>
    <w:p w14:paraId="6D366ED8" w14:textId="77777777" w:rsidR="002B6ECD" w:rsidRPr="00F0793A" w:rsidRDefault="002B6ECD" w:rsidP="002B6ECD">
      <w:pPr>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pict w14:anchorId="59FB7C13">
          <v:rect id="_x0000_i1025" style="width:0;height:1.5pt" o:hralign="center" o:hrstd="t" o:hr="t" fillcolor="#a0a0a0" stroked="f"/>
        </w:pict>
      </w:r>
    </w:p>
    <w:p w14:paraId="5C4738F2" w14:textId="77777777" w:rsidR="002B6ECD" w:rsidRPr="00F0793A" w:rsidRDefault="002B6ECD" w:rsidP="002B6ECD">
      <w:pPr>
        <w:spacing w:before="100" w:beforeAutospacing="1" w:after="100" w:afterAutospacing="1"/>
        <w:outlineLvl w:val="2"/>
        <w:rPr>
          <w:rFonts w:ascii="Times New Roman" w:eastAsia="Times New Roman" w:hAnsi="Times New Roman" w:cs="Times New Roman"/>
          <w:b/>
          <w:bCs/>
          <w:sz w:val="27"/>
          <w:szCs w:val="27"/>
          <w:lang w:val="en-AU" w:eastAsia="en-AU"/>
        </w:rPr>
      </w:pPr>
      <w:r w:rsidRPr="00F0793A">
        <w:rPr>
          <w:rFonts w:ascii="Times New Roman" w:eastAsia="Times New Roman" w:hAnsi="Times New Roman" w:cs="Times New Roman"/>
          <w:b/>
          <w:bCs/>
          <w:sz w:val="27"/>
          <w:szCs w:val="27"/>
          <w:lang w:val="en-AU" w:eastAsia="en-AU"/>
        </w:rPr>
        <w:t>C2 Maximum Demand</w:t>
      </w:r>
    </w:p>
    <w:p w14:paraId="33608C15" w14:textId="77777777" w:rsidR="002B6ECD" w:rsidRPr="00F0793A" w:rsidRDefault="002B6ECD" w:rsidP="002B6ECD">
      <w:pPr>
        <w:spacing w:before="100" w:beforeAutospacing="1" w:after="100" w:afterAutospacing="1"/>
        <w:outlineLvl w:val="3"/>
        <w:rPr>
          <w:rFonts w:ascii="Times New Roman" w:eastAsia="Times New Roman" w:hAnsi="Times New Roman" w:cs="Times New Roman"/>
          <w:b/>
          <w:bCs/>
          <w:sz w:val="24"/>
          <w:szCs w:val="24"/>
          <w:lang w:val="en-AU" w:eastAsia="en-AU"/>
        </w:rPr>
      </w:pPr>
      <w:r w:rsidRPr="00F0793A">
        <w:rPr>
          <w:rFonts w:ascii="Times New Roman" w:eastAsia="Times New Roman" w:hAnsi="Times New Roman" w:cs="Times New Roman"/>
          <w:b/>
          <w:bCs/>
          <w:sz w:val="24"/>
          <w:szCs w:val="24"/>
          <w:lang w:val="en-AU" w:eastAsia="en-AU"/>
        </w:rPr>
        <w:t>C2.1 After Diversity Maximum Demand</w:t>
      </w:r>
    </w:p>
    <w:p w14:paraId="19EAD840"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As indicated in Clause 2.5.3, the current in a circuit is not permitted to exceed the current rating of the circuit protective device, which, in turn, must not exceed the current-carrying capacity of the circuit conductors.</w:t>
      </w:r>
    </w:p>
    <w:p w14:paraId="6176C1D3"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NOTE:</w:t>
      </w:r>
      <w:r w:rsidRPr="00F0793A">
        <w:rPr>
          <w:rFonts w:ascii="Times New Roman" w:eastAsia="Times New Roman" w:hAnsi="Times New Roman" w:cs="Times New Roman"/>
          <w:sz w:val="24"/>
          <w:szCs w:val="24"/>
          <w:lang w:val="en-AU" w:eastAsia="en-AU"/>
        </w:rPr>
        <w:t xml:space="preserve"> Paragraph B3.2 of Appendix B provides further explanation.</w:t>
      </w:r>
    </w:p>
    <w:p w14:paraId="23F6ACCC"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For circuits supplying a single item of equipment, the circuit current is simply the nominal load current of the equipment (e.g., a 10,000 W, 230/400 V three-phase heater has a full per-phase load current of 14.5 A). The circuit conductors and protective device are required to have a current-carrying capacity of not less than 16 A (nearest standard rating).</w:t>
      </w:r>
    </w:p>
    <w:p w14:paraId="494FCC3A"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Where more than one item of equipment is connected, the circuit current can be assessed as the sum of the individual equipment load currents. While this provides a safe and conservative solution, it doesn't account for normal operating conditions where not all equipment operates simultaneously at full load or for long periods (e.g., submains to a distribution board associated with multiple socket-outlet circuits).</w:t>
      </w:r>
    </w:p>
    <w:p w14:paraId="155A96CD"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Under such conditions, the circuit current is estimated using diversity factors, often described as the "after diversity maximum demand."</w:t>
      </w:r>
    </w:p>
    <w:p w14:paraId="4F58061F" w14:textId="77777777" w:rsidR="002B6ECD" w:rsidRPr="00F0793A" w:rsidRDefault="002B6ECD" w:rsidP="002B6ECD">
      <w:pPr>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pict w14:anchorId="1FD3D260">
          <v:rect id="_x0000_i1026" style="width:0;height:1.5pt" o:hralign="center" o:hrstd="t" o:hr="t" fillcolor="#a0a0a0" stroked="f"/>
        </w:pict>
      </w:r>
    </w:p>
    <w:p w14:paraId="7EEFB052" w14:textId="77777777" w:rsidR="002B6ECD" w:rsidRPr="00F0793A" w:rsidRDefault="002B6ECD" w:rsidP="002B6ECD">
      <w:pPr>
        <w:spacing w:before="100" w:beforeAutospacing="1" w:after="100" w:afterAutospacing="1"/>
        <w:outlineLvl w:val="2"/>
        <w:rPr>
          <w:rFonts w:ascii="Times New Roman" w:eastAsia="Times New Roman" w:hAnsi="Times New Roman" w:cs="Times New Roman"/>
          <w:b/>
          <w:bCs/>
          <w:sz w:val="27"/>
          <w:szCs w:val="27"/>
          <w:lang w:val="en-AU" w:eastAsia="en-AU"/>
        </w:rPr>
      </w:pPr>
      <w:r w:rsidRPr="00F0793A">
        <w:rPr>
          <w:rFonts w:ascii="Times New Roman" w:eastAsia="Times New Roman" w:hAnsi="Times New Roman" w:cs="Times New Roman"/>
          <w:b/>
          <w:bCs/>
          <w:sz w:val="27"/>
          <w:szCs w:val="27"/>
          <w:lang w:val="en-AU" w:eastAsia="en-AU"/>
        </w:rPr>
        <w:t>C2.2 Calculation of Maximum Demand in Consumer Mains and Submains</w:t>
      </w:r>
    </w:p>
    <w:p w14:paraId="4C4C2A8E"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lastRenderedPageBreak/>
        <w:t>As specified in Clause 2.2.2, maximum demand current may be determined by one of four methods: calculation, assessment, measurement, or limitation. The following paragraphs provide examples of applying the calculation method for determining maximum demand in consumer mains and submains.</w:t>
      </w:r>
    </w:p>
    <w:p w14:paraId="210971AA" w14:textId="77777777" w:rsidR="002B6ECD" w:rsidRPr="00F0793A" w:rsidRDefault="002B6ECD" w:rsidP="002B6ECD">
      <w:pPr>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pict w14:anchorId="1C3A6ED0">
          <v:rect id="_x0000_i1027" style="width:0;height:1.5pt" o:hralign="center" o:hrstd="t" o:hr="t" fillcolor="#a0a0a0" stroked="f"/>
        </w:pict>
      </w:r>
    </w:p>
    <w:p w14:paraId="025A45B4" w14:textId="77777777" w:rsidR="002B6ECD" w:rsidRPr="00F0793A" w:rsidRDefault="002B6ECD" w:rsidP="002B6ECD">
      <w:pPr>
        <w:spacing w:before="100" w:beforeAutospacing="1" w:after="100" w:afterAutospacing="1"/>
        <w:outlineLvl w:val="2"/>
        <w:rPr>
          <w:rFonts w:ascii="Times New Roman" w:eastAsia="Times New Roman" w:hAnsi="Times New Roman" w:cs="Times New Roman"/>
          <w:b/>
          <w:bCs/>
          <w:sz w:val="27"/>
          <w:szCs w:val="27"/>
          <w:lang w:val="en-AU" w:eastAsia="en-AU"/>
        </w:rPr>
      </w:pPr>
      <w:r w:rsidRPr="00F0793A">
        <w:rPr>
          <w:rFonts w:ascii="Times New Roman" w:eastAsia="Times New Roman" w:hAnsi="Times New Roman" w:cs="Times New Roman"/>
          <w:b/>
          <w:bCs/>
          <w:sz w:val="27"/>
          <w:szCs w:val="27"/>
          <w:lang w:val="en-AU" w:eastAsia="en-AU"/>
        </w:rPr>
        <w:t>C2.3 Domestic Installations</w:t>
      </w:r>
    </w:p>
    <w:p w14:paraId="5C30ADAE" w14:textId="77777777" w:rsidR="002B6ECD" w:rsidRPr="00F0793A" w:rsidRDefault="002B6ECD" w:rsidP="002B6ECD">
      <w:pPr>
        <w:spacing w:before="100" w:beforeAutospacing="1" w:after="100" w:afterAutospacing="1"/>
        <w:outlineLvl w:val="3"/>
        <w:rPr>
          <w:rFonts w:ascii="Times New Roman" w:eastAsia="Times New Roman" w:hAnsi="Times New Roman" w:cs="Times New Roman"/>
          <w:b/>
          <w:bCs/>
          <w:sz w:val="24"/>
          <w:szCs w:val="24"/>
          <w:lang w:val="en-AU" w:eastAsia="en-AU"/>
        </w:rPr>
      </w:pPr>
      <w:r w:rsidRPr="00F0793A">
        <w:rPr>
          <w:rFonts w:ascii="Times New Roman" w:eastAsia="Times New Roman" w:hAnsi="Times New Roman" w:cs="Times New Roman"/>
          <w:b/>
          <w:bCs/>
          <w:sz w:val="24"/>
          <w:szCs w:val="24"/>
          <w:lang w:val="en-AU" w:eastAsia="en-AU"/>
        </w:rPr>
        <w:t>C2.3.1 Method</w:t>
      </w:r>
    </w:p>
    <w:p w14:paraId="5283DB42"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Table C1 provides an allocation of load for different types of equipment connected to consumer mains or submains in a single or multiple domestic installation. The load current is calculated for each equipment load group, and these contributions are summed to achieve the maximum demand current.</w:t>
      </w:r>
    </w:p>
    <w:p w14:paraId="277F44CD"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NOTES:</w:t>
      </w:r>
    </w:p>
    <w:p w14:paraId="587F2D6F" w14:textId="77777777" w:rsidR="002B6ECD" w:rsidRPr="00F0793A" w:rsidRDefault="002B6ECD" w:rsidP="002B6ECD">
      <w:pPr>
        <w:numPr>
          <w:ilvl w:val="0"/>
          <w:numId w:val="11"/>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See Clause 2.2.2 for circumstances where the maximum demand for consumer mains, submains, and final subcircuits may be determined by assessment, measurement, or limitation.</w:t>
      </w:r>
    </w:p>
    <w:p w14:paraId="21FEE7AC" w14:textId="77777777" w:rsidR="002B6ECD" w:rsidRPr="00F0793A" w:rsidRDefault="002B6ECD" w:rsidP="002B6ECD">
      <w:pPr>
        <w:numPr>
          <w:ilvl w:val="0"/>
          <w:numId w:val="11"/>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For multiphase connections, divide the number of living units by the number of supply phases (e.g., 18 units on a three-phase supply would be 18/3 = 6 units on the heaviest loaded phase).</w:t>
      </w:r>
    </w:p>
    <w:p w14:paraId="4B0A7DFC" w14:textId="77777777" w:rsidR="002B6ECD" w:rsidRPr="00F0793A" w:rsidRDefault="002B6ECD" w:rsidP="002B6ECD">
      <w:pPr>
        <w:numPr>
          <w:ilvl w:val="0"/>
          <w:numId w:val="11"/>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Where only part of the units in a multiple domestic installation is equipped with permanently connected or fixed appliances, the number of appliances is divided over the number of phases, and the maximum demand is determined accordingly.</w:t>
      </w:r>
    </w:p>
    <w:p w14:paraId="6C9017D7" w14:textId="77777777" w:rsidR="002B6ECD" w:rsidRPr="00F0793A" w:rsidRDefault="002B6ECD" w:rsidP="002B6ECD">
      <w:pPr>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pict w14:anchorId="08B9F569">
          <v:rect id="_x0000_i1028" style="width:0;height:1.5pt" o:hralign="center" o:hrstd="t" o:hr="t" fillcolor="#a0a0a0" stroked="f"/>
        </w:pict>
      </w:r>
    </w:p>
    <w:p w14:paraId="6EEF9780" w14:textId="77777777" w:rsidR="002B6ECD" w:rsidRPr="00F0793A" w:rsidRDefault="002B6ECD" w:rsidP="002B6ECD">
      <w:pPr>
        <w:spacing w:before="100" w:beforeAutospacing="1" w:after="100" w:afterAutospacing="1"/>
        <w:outlineLvl w:val="3"/>
        <w:rPr>
          <w:rFonts w:ascii="Times New Roman" w:eastAsia="Times New Roman" w:hAnsi="Times New Roman" w:cs="Times New Roman"/>
          <w:b/>
          <w:bCs/>
          <w:sz w:val="24"/>
          <w:szCs w:val="24"/>
          <w:lang w:val="en-AU" w:eastAsia="en-AU"/>
        </w:rPr>
      </w:pPr>
      <w:r w:rsidRPr="00F0793A">
        <w:rPr>
          <w:rFonts w:ascii="Times New Roman" w:eastAsia="Times New Roman" w:hAnsi="Times New Roman" w:cs="Times New Roman"/>
          <w:b/>
          <w:bCs/>
          <w:sz w:val="24"/>
          <w:szCs w:val="24"/>
          <w:lang w:val="en-AU" w:eastAsia="en-AU"/>
        </w:rPr>
        <w:t>C2.3.2 Examples of Calculation</w:t>
      </w:r>
    </w:p>
    <w:p w14:paraId="78940833"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NOTE:</w:t>
      </w:r>
      <w:r w:rsidRPr="00F0793A">
        <w:rPr>
          <w:rFonts w:ascii="Times New Roman" w:eastAsia="Times New Roman" w:hAnsi="Times New Roman" w:cs="Times New Roman"/>
          <w:sz w:val="24"/>
          <w:szCs w:val="24"/>
          <w:lang w:val="en-AU" w:eastAsia="en-AU"/>
        </w:rPr>
        <w:t xml:space="preserve"> These examples assume a supply voltage and equipment rating of 230 V.</w:t>
      </w:r>
    </w:p>
    <w:p w14:paraId="620B92B9" w14:textId="77777777" w:rsidR="002B6ECD" w:rsidRPr="00F0793A" w:rsidRDefault="002B6ECD" w:rsidP="002B6ECD">
      <w:pPr>
        <w:spacing w:before="100" w:beforeAutospacing="1" w:after="100" w:afterAutospacing="1"/>
        <w:outlineLvl w:val="4"/>
        <w:rPr>
          <w:rFonts w:ascii="Times New Roman" w:eastAsia="Times New Roman" w:hAnsi="Times New Roman" w:cs="Times New Roman"/>
          <w:b/>
          <w:bCs/>
          <w:sz w:val="20"/>
          <w:szCs w:val="20"/>
          <w:lang w:val="en-AU" w:eastAsia="en-AU"/>
        </w:rPr>
      </w:pPr>
      <w:r w:rsidRPr="00F0793A">
        <w:rPr>
          <w:rFonts w:ascii="Times New Roman" w:eastAsia="Times New Roman" w:hAnsi="Times New Roman" w:cs="Times New Roman"/>
          <w:b/>
          <w:bCs/>
          <w:sz w:val="20"/>
          <w:szCs w:val="20"/>
          <w:lang w:val="en-AU" w:eastAsia="en-AU"/>
        </w:rPr>
        <w:t>Example 1:</w:t>
      </w:r>
    </w:p>
    <w:p w14:paraId="7108A955"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Problem:</w:t>
      </w:r>
      <w:r w:rsidRPr="00F0793A">
        <w:rPr>
          <w:rFonts w:ascii="Times New Roman" w:eastAsia="Times New Roman" w:hAnsi="Times New Roman" w:cs="Times New Roman"/>
          <w:sz w:val="24"/>
          <w:szCs w:val="24"/>
          <w:lang w:val="en-AU" w:eastAsia="en-AU"/>
        </w:rPr>
        <w:br/>
        <w:t>Determine the maximum demand for a single domestic electrical installation supplied at single-phase with the following load:</w:t>
      </w:r>
    </w:p>
    <w:p w14:paraId="745511D2" w14:textId="77777777" w:rsidR="002B6ECD" w:rsidRPr="00F0793A" w:rsidRDefault="002B6ECD" w:rsidP="002B6ECD">
      <w:pPr>
        <w:numPr>
          <w:ilvl w:val="0"/>
          <w:numId w:val="12"/>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24 lighting points</w:t>
      </w:r>
    </w:p>
    <w:p w14:paraId="7E998D83" w14:textId="77777777" w:rsidR="002B6ECD" w:rsidRPr="00F0793A" w:rsidRDefault="002B6ECD" w:rsidP="002B6ECD">
      <w:pPr>
        <w:numPr>
          <w:ilvl w:val="0"/>
          <w:numId w:val="12"/>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10 m of lighting track</w:t>
      </w:r>
    </w:p>
    <w:p w14:paraId="63D6CDE7" w14:textId="77777777" w:rsidR="002B6ECD" w:rsidRPr="00F0793A" w:rsidRDefault="002B6ECD" w:rsidP="002B6ECD">
      <w:pPr>
        <w:numPr>
          <w:ilvl w:val="0"/>
          <w:numId w:val="12"/>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9 single 10 A socket-outlets</w:t>
      </w:r>
    </w:p>
    <w:p w14:paraId="42A605BD" w14:textId="77777777" w:rsidR="002B6ECD" w:rsidRPr="00F0793A" w:rsidRDefault="002B6ECD" w:rsidP="002B6ECD">
      <w:pPr>
        <w:numPr>
          <w:ilvl w:val="0"/>
          <w:numId w:val="12"/>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8 double 10 A socket-outlets</w:t>
      </w:r>
    </w:p>
    <w:p w14:paraId="7636EFEF" w14:textId="77777777" w:rsidR="002B6ECD" w:rsidRPr="00F0793A" w:rsidRDefault="002B6ECD" w:rsidP="002B6ECD">
      <w:pPr>
        <w:numPr>
          <w:ilvl w:val="0"/>
          <w:numId w:val="12"/>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50 W exhaust fan</w:t>
      </w:r>
    </w:p>
    <w:p w14:paraId="349FA095" w14:textId="77777777" w:rsidR="002B6ECD" w:rsidRPr="00F0793A" w:rsidRDefault="002B6ECD" w:rsidP="002B6ECD">
      <w:pPr>
        <w:numPr>
          <w:ilvl w:val="0"/>
          <w:numId w:val="12"/>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1000 W strip heater</w:t>
      </w:r>
    </w:p>
    <w:p w14:paraId="6AE0383D" w14:textId="77777777" w:rsidR="002B6ECD" w:rsidRPr="00F0793A" w:rsidRDefault="002B6ECD" w:rsidP="002B6ECD">
      <w:pPr>
        <w:numPr>
          <w:ilvl w:val="0"/>
          <w:numId w:val="12"/>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15 A socket-outlet</w:t>
      </w:r>
    </w:p>
    <w:p w14:paraId="36DA5A45" w14:textId="77777777" w:rsidR="002B6ECD" w:rsidRPr="00F0793A" w:rsidRDefault="002B6ECD" w:rsidP="002B6ECD">
      <w:pPr>
        <w:numPr>
          <w:ilvl w:val="0"/>
          <w:numId w:val="12"/>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10,000 W electric range</w:t>
      </w:r>
    </w:p>
    <w:p w14:paraId="71C5E84C" w14:textId="77777777" w:rsidR="002B6ECD" w:rsidRPr="00F0793A" w:rsidRDefault="002B6ECD" w:rsidP="002B6ECD">
      <w:pPr>
        <w:numPr>
          <w:ilvl w:val="0"/>
          <w:numId w:val="12"/>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4800 W water heater</w:t>
      </w:r>
    </w:p>
    <w:p w14:paraId="506DA6A4" w14:textId="77777777" w:rsidR="002B6ECD" w:rsidRPr="00F0793A" w:rsidRDefault="002B6ECD" w:rsidP="002B6ECD">
      <w:pPr>
        <w:numPr>
          <w:ilvl w:val="0"/>
          <w:numId w:val="12"/>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3000 W tennis court lighting</w:t>
      </w:r>
    </w:p>
    <w:p w14:paraId="199EC54F"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lastRenderedPageBreak/>
        <w:t>Solution:</w:t>
      </w:r>
      <w:r w:rsidRPr="00F0793A">
        <w:rPr>
          <w:rFonts w:ascii="Times New Roman" w:eastAsia="Times New Roman" w:hAnsi="Times New Roman" w:cs="Times New Roman"/>
          <w:sz w:val="24"/>
          <w:szCs w:val="24"/>
          <w:lang w:val="en-AU" w:eastAsia="en-AU"/>
        </w:rPr>
        <w:br/>
        <w:t>Using Table C1, the method to determine the demand is as follows:</w:t>
      </w:r>
    </w:p>
    <w:p w14:paraId="7B043878" w14:textId="77777777" w:rsidR="002B6ECD" w:rsidRPr="00F0793A" w:rsidRDefault="002B6ECD" w:rsidP="002B6ECD">
      <w:pPr>
        <w:numPr>
          <w:ilvl w:val="0"/>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Load group (a)(</w:t>
      </w:r>
      <w:proofErr w:type="spellStart"/>
      <w:r w:rsidRPr="00F0793A">
        <w:rPr>
          <w:rFonts w:ascii="Times New Roman" w:eastAsia="Times New Roman" w:hAnsi="Times New Roman" w:cs="Times New Roman"/>
          <w:b/>
          <w:bCs/>
          <w:sz w:val="24"/>
          <w:szCs w:val="24"/>
          <w:lang w:val="en-AU" w:eastAsia="en-AU"/>
        </w:rPr>
        <w:t>i</w:t>
      </w:r>
      <w:proofErr w:type="spellEnd"/>
      <w:r w:rsidRPr="00F0793A">
        <w:rPr>
          <w:rFonts w:ascii="Times New Roman" w:eastAsia="Times New Roman" w:hAnsi="Times New Roman" w:cs="Times New Roman"/>
          <w:b/>
          <w:bCs/>
          <w:sz w:val="24"/>
          <w:szCs w:val="24"/>
          <w:lang w:val="en-AU" w:eastAsia="en-AU"/>
        </w:rPr>
        <w:t>):</w:t>
      </w:r>
    </w:p>
    <w:p w14:paraId="6BF74C73" w14:textId="77777777" w:rsidR="002B6ECD" w:rsidRPr="00F0793A" w:rsidRDefault="002B6ECD" w:rsidP="002B6ECD">
      <w:pPr>
        <w:numPr>
          <w:ilvl w:val="1"/>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24 lighting points</w:t>
      </w:r>
    </w:p>
    <w:p w14:paraId="093CD789" w14:textId="77777777" w:rsidR="002B6ECD" w:rsidRPr="00F0793A" w:rsidRDefault="002B6ECD" w:rsidP="002B6ECD">
      <w:pPr>
        <w:numPr>
          <w:ilvl w:val="1"/>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10 m of lighting track</w:t>
      </w:r>
    </w:p>
    <w:p w14:paraId="7E254AB4" w14:textId="77777777" w:rsidR="002B6ECD" w:rsidRPr="00F0793A" w:rsidRDefault="002B6ECD" w:rsidP="002B6ECD">
      <w:pPr>
        <w:numPr>
          <w:ilvl w:val="1"/>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50 W exhaust fan</w:t>
      </w:r>
      <w:r w:rsidRPr="00F0793A">
        <w:rPr>
          <w:rFonts w:ascii="Times New Roman" w:eastAsia="Times New Roman" w:hAnsi="Times New Roman" w:cs="Times New Roman"/>
          <w:sz w:val="24"/>
          <w:szCs w:val="24"/>
          <w:lang w:val="en-AU" w:eastAsia="en-AU"/>
        </w:rPr>
        <w:br/>
      </w:r>
      <w:r w:rsidRPr="00F0793A">
        <w:rPr>
          <w:rFonts w:ascii="Times New Roman" w:eastAsia="Times New Roman" w:hAnsi="Times New Roman" w:cs="Times New Roman"/>
          <w:b/>
          <w:bCs/>
          <w:sz w:val="24"/>
          <w:szCs w:val="24"/>
          <w:lang w:val="en-AU" w:eastAsia="en-AU"/>
        </w:rPr>
        <w:t>= 3 + 2 + 2 = 7 A</w:t>
      </w:r>
    </w:p>
    <w:p w14:paraId="77AFD479" w14:textId="77777777" w:rsidR="002B6ECD" w:rsidRPr="00F0793A" w:rsidRDefault="002B6ECD" w:rsidP="002B6ECD">
      <w:pPr>
        <w:numPr>
          <w:ilvl w:val="0"/>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Load group (a)(ii):</w:t>
      </w:r>
    </w:p>
    <w:p w14:paraId="2F77142E" w14:textId="77777777" w:rsidR="002B6ECD" w:rsidRPr="00F0793A" w:rsidRDefault="002B6ECD" w:rsidP="002B6ECD">
      <w:pPr>
        <w:numPr>
          <w:ilvl w:val="1"/>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3000 W tennis court lighting</w:t>
      </w:r>
      <w:r w:rsidRPr="00F0793A">
        <w:rPr>
          <w:rFonts w:ascii="Times New Roman" w:eastAsia="Times New Roman" w:hAnsi="Times New Roman" w:cs="Times New Roman"/>
          <w:sz w:val="24"/>
          <w:szCs w:val="24"/>
          <w:lang w:val="en-AU" w:eastAsia="en-AU"/>
        </w:rPr>
        <w:br/>
      </w:r>
      <w:r w:rsidRPr="00F0793A">
        <w:rPr>
          <w:rFonts w:ascii="Times New Roman" w:eastAsia="Times New Roman" w:hAnsi="Times New Roman" w:cs="Times New Roman"/>
          <w:b/>
          <w:bCs/>
          <w:sz w:val="24"/>
          <w:szCs w:val="24"/>
          <w:lang w:val="en-AU" w:eastAsia="en-AU"/>
        </w:rPr>
        <w:t>= 13 A × 0.75 = 9.8 A</w:t>
      </w:r>
    </w:p>
    <w:p w14:paraId="064DE3AF" w14:textId="77777777" w:rsidR="002B6ECD" w:rsidRPr="00F0793A" w:rsidRDefault="002B6ECD" w:rsidP="002B6ECD">
      <w:pPr>
        <w:numPr>
          <w:ilvl w:val="0"/>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Load group (b)(</w:t>
      </w:r>
      <w:proofErr w:type="spellStart"/>
      <w:r w:rsidRPr="00F0793A">
        <w:rPr>
          <w:rFonts w:ascii="Times New Roman" w:eastAsia="Times New Roman" w:hAnsi="Times New Roman" w:cs="Times New Roman"/>
          <w:b/>
          <w:bCs/>
          <w:sz w:val="24"/>
          <w:szCs w:val="24"/>
          <w:lang w:val="en-AU" w:eastAsia="en-AU"/>
        </w:rPr>
        <w:t>i</w:t>
      </w:r>
      <w:proofErr w:type="spellEnd"/>
      <w:r w:rsidRPr="00F0793A">
        <w:rPr>
          <w:rFonts w:ascii="Times New Roman" w:eastAsia="Times New Roman" w:hAnsi="Times New Roman" w:cs="Times New Roman"/>
          <w:b/>
          <w:bCs/>
          <w:sz w:val="24"/>
          <w:szCs w:val="24"/>
          <w:lang w:val="en-AU" w:eastAsia="en-AU"/>
        </w:rPr>
        <w:t>):</w:t>
      </w:r>
    </w:p>
    <w:p w14:paraId="7524622D" w14:textId="77777777" w:rsidR="002B6ECD" w:rsidRPr="00F0793A" w:rsidRDefault="002B6ECD" w:rsidP="002B6ECD">
      <w:pPr>
        <w:numPr>
          <w:ilvl w:val="1"/>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9 × 10 A single socket-outlets</w:t>
      </w:r>
    </w:p>
    <w:p w14:paraId="0FD73BA2" w14:textId="77777777" w:rsidR="002B6ECD" w:rsidRPr="00F0793A" w:rsidRDefault="002B6ECD" w:rsidP="002B6ECD">
      <w:pPr>
        <w:numPr>
          <w:ilvl w:val="1"/>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8 × 10 A double socket-outlets (count as 25 points)</w:t>
      </w:r>
    </w:p>
    <w:p w14:paraId="4F175CE3" w14:textId="77777777" w:rsidR="002B6ECD" w:rsidRPr="00F0793A" w:rsidRDefault="002B6ECD" w:rsidP="002B6ECD">
      <w:pPr>
        <w:numPr>
          <w:ilvl w:val="1"/>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1000 W strip heater (1 point)</w:t>
      </w:r>
      <w:r w:rsidRPr="00F0793A">
        <w:rPr>
          <w:rFonts w:ascii="Times New Roman" w:eastAsia="Times New Roman" w:hAnsi="Times New Roman" w:cs="Times New Roman"/>
          <w:sz w:val="24"/>
          <w:szCs w:val="24"/>
          <w:lang w:val="en-AU" w:eastAsia="en-AU"/>
        </w:rPr>
        <w:br/>
      </w:r>
      <w:r w:rsidRPr="00F0793A">
        <w:rPr>
          <w:rFonts w:ascii="Times New Roman" w:eastAsia="Times New Roman" w:hAnsi="Times New Roman" w:cs="Times New Roman"/>
          <w:b/>
          <w:bCs/>
          <w:sz w:val="24"/>
          <w:szCs w:val="24"/>
          <w:lang w:val="en-AU" w:eastAsia="en-AU"/>
        </w:rPr>
        <w:t>= 10 + 5 = 15 A</w:t>
      </w:r>
    </w:p>
    <w:p w14:paraId="4E5362A8" w14:textId="77777777" w:rsidR="002B6ECD" w:rsidRPr="00F0793A" w:rsidRDefault="002B6ECD" w:rsidP="002B6ECD">
      <w:pPr>
        <w:numPr>
          <w:ilvl w:val="0"/>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Load group (b)(ii):</w:t>
      </w:r>
    </w:p>
    <w:p w14:paraId="6FFC99F9" w14:textId="77777777" w:rsidR="002B6ECD" w:rsidRPr="00F0793A" w:rsidRDefault="002B6ECD" w:rsidP="002B6ECD">
      <w:pPr>
        <w:numPr>
          <w:ilvl w:val="1"/>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15 A socket-outlet</w:t>
      </w:r>
      <w:r w:rsidRPr="00F0793A">
        <w:rPr>
          <w:rFonts w:ascii="Times New Roman" w:eastAsia="Times New Roman" w:hAnsi="Times New Roman" w:cs="Times New Roman"/>
          <w:sz w:val="24"/>
          <w:szCs w:val="24"/>
          <w:lang w:val="en-AU" w:eastAsia="en-AU"/>
        </w:rPr>
        <w:br/>
      </w:r>
      <w:r w:rsidRPr="00F0793A">
        <w:rPr>
          <w:rFonts w:ascii="Times New Roman" w:eastAsia="Times New Roman" w:hAnsi="Times New Roman" w:cs="Times New Roman"/>
          <w:b/>
          <w:bCs/>
          <w:sz w:val="24"/>
          <w:szCs w:val="24"/>
          <w:lang w:val="en-AU" w:eastAsia="en-AU"/>
        </w:rPr>
        <w:t>= 10 A</w:t>
      </w:r>
    </w:p>
    <w:p w14:paraId="48ABE895" w14:textId="77777777" w:rsidR="002B6ECD" w:rsidRPr="00F0793A" w:rsidRDefault="002B6ECD" w:rsidP="002B6ECD">
      <w:pPr>
        <w:numPr>
          <w:ilvl w:val="0"/>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Load group (c):</w:t>
      </w:r>
    </w:p>
    <w:p w14:paraId="0606712D" w14:textId="77777777" w:rsidR="002B6ECD" w:rsidRPr="00F0793A" w:rsidRDefault="002B6ECD" w:rsidP="002B6ECD">
      <w:pPr>
        <w:numPr>
          <w:ilvl w:val="1"/>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10,000 W electric range</w:t>
      </w:r>
      <w:r w:rsidRPr="00F0793A">
        <w:rPr>
          <w:rFonts w:ascii="Times New Roman" w:eastAsia="Times New Roman" w:hAnsi="Times New Roman" w:cs="Times New Roman"/>
          <w:sz w:val="24"/>
          <w:szCs w:val="24"/>
          <w:lang w:val="en-AU" w:eastAsia="en-AU"/>
        </w:rPr>
        <w:br/>
      </w:r>
      <w:r w:rsidRPr="00F0793A">
        <w:rPr>
          <w:rFonts w:ascii="Times New Roman" w:eastAsia="Times New Roman" w:hAnsi="Times New Roman" w:cs="Times New Roman"/>
          <w:b/>
          <w:bCs/>
          <w:sz w:val="24"/>
          <w:szCs w:val="24"/>
          <w:lang w:val="en-AU" w:eastAsia="en-AU"/>
        </w:rPr>
        <w:t>= 43.48 A × 0.5 = 21.7 A</w:t>
      </w:r>
    </w:p>
    <w:p w14:paraId="4030850B" w14:textId="77777777" w:rsidR="002B6ECD" w:rsidRPr="00F0793A" w:rsidRDefault="002B6ECD" w:rsidP="002B6ECD">
      <w:pPr>
        <w:numPr>
          <w:ilvl w:val="0"/>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Load group (f):</w:t>
      </w:r>
    </w:p>
    <w:p w14:paraId="206CCB98" w14:textId="77777777" w:rsidR="002B6ECD" w:rsidRPr="00F0793A" w:rsidRDefault="002B6ECD" w:rsidP="002B6ECD">
      <w:pPr>
        <w:numPr>
          <w:ilvl w:val="1"/>
          <w:numId w:val="13"/>
        </w:numPr>
        <w:spacing w:before="100" w:beforeAutospacing="1" w:after="100" w:afterAutospacing="1" w:line="240" w:lineRule="auto"/>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sz w:val="24"/>
          <w:szCs w:val="24"/>
          <w:lang w:val="en-AU" w:eastAsia="en-AU"/>
        </w:rPr>
        <w:t>4800 W water heater</w:t>
      </w:r>
      <w:r w:rsidRPr="00F0793A">
        <w:rPr>
          <w:rFonts w:ascii="Times New Roman" w:eastAsia="Times New Roman" w:hAnsi="Times New Roman" w:cs="Times New Roman"/>
          <w:sz w:val="24"/>
          <w:szCs w:val="24"/>
          <w:lang w:val="en-AU" w:eastAsia="en-AU"/>
        </w:rPr>
        <w:br/>
      </w:r>
      <w:r w:rsidRPr="00F0793A">
        <w:rPr>
          <w:rFonts w:ascii="Times New Roman" w:eastAsia="Times New Roman" w:hAnsi="Times New Roman" w:cs="Times New Roman"/>
          <w:b/>
          <w:bCs/>
          <w:sz w:val="24"/>
          <w:szCs w:val="24"/>
          <w:lang w:val="en-AU" w:eastAsia="en-AU"/>
        </w:rPr>
        <w:t>= 20.9 A</w:t>
      </w:r>
    </w:p>
    <w:p w14:paraId="08CB3C78" w14:textId="77777777" w:rsidR="002B6ECD" w:rsidRPr="00F0793A"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F0793A">
        <w:rPr>
          <w:rFonts w:ascii="Times New Roman" w:eastAsia="Times New Roman" w:hAnsi="Times New Roman" w:cs="Times New Roman"/>
          <w:b/>
          <w:bCs/>
          <w:sz w:val="24"/>
          <w:szCs w:val="24"/>
          <w:lang w:val="en-AU" w:eastAsia="en-AU"/>
        </w:rPr>
        <w:t>Total demand</w:t>
      </w:r>
      <w:r w:rsidRPr="00F0793A">
        <w:rPr>
          <w:rFonts w:ascii="Times New Roman" w:eastAsia="Times New Roman" w:hAnsi="Times New Roman" w:cs="Times New Roman"/>
          <w:sz w:val="24"/>
          <w:szCs w:val="24"/>
          <w:lang w:val="en-AU" w:eastAsia="en-AU"/>
        </w:rPr>
        <w:br/>
        <w:t>Sum of load group demands:</w:t>
      </w:r>
      <w:r w:rsidRPr="00F0793A">
        <w:rPr>
          <w:rFonts w:ascii="Times New Roman" w:eastAsia="Times New Roman" w:hAnsi="Times New Roman" w:cs="Times New Roman"/>
          <w:sz w:val="24"/>
          <w:szCs w:val="24"/>
          <w:lang w:val="en-AU" w:eastAsia="en-AU"/>
        </w:rPr>
        <w:br/>
      </w:r>
      <w:r w:rsidRPr="00F0793A">
        <w:rPr>
          <w:rFonts w:ascii="Times New Roman" w:eastAsia="Times New Roman" w:hAnsi="Times New Roman" w:cs="Times New Roman"/>
          <w:b/>
          <w:bCs/>
          <w:sz w:val="24"/>
          <w:szCs w:val="24"/>
          <w:lang w:val="en-AU" w:eastAsia="en-AU"/>
        </w:rPr>
        <w:t>(a)(</w:t>
      </w:r>
      <w:proofErr w:type="spellStart"/>
      <w:r w:rsidRPr="00F0793A">
        <w:rPr>
          <w:rFonts w:ascii="Times New Roman" w:eastAsia="Times New Roman" w:hAnsi="Times New Roman" w:cs="Times New Roman"/>
          <w:b/>
          <w:bCs/>
          <w:sz w:val="24"/>
          <w:szCs w:val="24"/>
          <w:lang w:val="en-AU" w:eastAsia="en-AU"/>
        </w:rPr>
        <w:t>i</w:t>
      </w:r>
      <w:proofErr w:type="spellEnd"/>
      <w:r w:rsidRPr="00F0793A">
        <w:rPr>
          <w:rFonts w:ascii="Times New Roman" w:eastAsia="Times New Roman" w:hAnsi="Times New Roman" w:cs="Times New Roman"/>
          <w:b/>
          <w:bCs/>
          <w:sz w:val="24"/>
          <w:szCs w:val="24"/>
          <w:lang w:val="en-AU" w:eastAsia="en-AU"/>
        </w:rPr>
        <w:t>) + (a)(ii) + (b)(</w:t>
      </w:r>
      <w:proofErr w:type="spellStart"/>
      <w:r w:rsidRPr="00F0793A">
        <w:rPr>
          <w:rFonts w:ascii="Times New Roman" w:eastAsia="Times New Roman" w:hAnsi="Times New Roman" w:cs="Times New Roman"/>
          <w:b/>
          <w:bCs/>
          <w:sz w:val="24"/>
          <w:szCs w:val="24"/>
          <w:lang w:val="en-AU" w:eastAsia="en-AU"/>
        </w:rPr>
        <w:t>i</w:t>
      </w:r>
      <w:proofErr w:type="spellEnd"/>
      <w:r w:rsidRPr="00F0793A">
        <w:rPr>
          <w:rFonts w:ascii="Times New Roman" w:eastAsia="Times New Roman" w:hAnsi="Times New Roman" w:cs="Times New Roman"/>
          <w:b/>
          <w:bCs/>
          <w:sz w:val="24"/>
          <w:szCs w:val="24"/>
          <w:lang w:val="en-AU" w:eastAsia="en-AU"/>
        </w:rPr>
        <w:t>) + (b)(ii) + (c) + (f)</w:t>
      </w:r>
      <w:r w:rsidRPr="00F0793A">
        <w:rPr>
          <w:rFonts w:ascii="Times New Roman" w:eastAsia="Times New Roman" w:hAnsi="Times New Roman" w:cs="Times New Roman"/>
          <w:sz w:val="24"/>
          <w:szCs w:val="24"/>
          <w:lang w:val="en-AU" w:eastAsia="en-AU"/>
        </w:rPr>
        <w:br/>
      </w:r>
      <w:r w:rsidRPr="00F0793A">
        <w:rPr>
          <w:rFonts w:ascii="Times New Roman" w:eastAsia="Times New Roman" w:hAnsi="Times New Roman" w:cs="Times New Roman"/>
          <w:b/>
          <w:bCs/>
          <w:sz w:val="24"/>
          <w:szCs w:val="24"/>
          <w:lang w:val="en-AU" w:eastAsia="en-AU"/>
        </w:rPr>
        <w:t>= 7 + 9.8 + 15 + 10 + 21.7 + 20.9 = 84.4 A</w:t>
      </w:r>
    </w:p>
    <w:p w14:paraId="77DB8E8C" w14:textId="77777777" w:rsidR="002B6ECD" w:rsidRDefault="002B6ECD" w:rsidP="002B6ECD">
      <w:pPr>
        <w:tabs>
          <w:tab w:val="left" w:pos="2714"/>
        </w:tabs>
        <w:spacing w:before="111" w:line="343" w:lineRule="auto"/>
        <w:ind w:left="1612" w:right="6619" w:hanging="1"/>
        <w:rPr>
          <w:b/>
          <w:color w:val="131313"/>
          <w:spacing w:val="-2"/>
          <w:sz w:val="23"/>
        </w:rPr>
      </w:pPr>
    </w:p>
    <w:p w14:paraId="3CF89196" w14:textId="77777777" w:rsidR="002B6ECD" w:rsidRPr="001A5984" w:rsidRDefault="002B6ECD" w:rsidP="002B6ECD">
      <w:pPr>
        <w:tabs>
          <w:tab w:val="left" w:pos="2714"/>
        </w:tabs>
        <w:spacing w:before="111" w:line="343" w:lineRule="auto"/>
        <w:ind w:left="1612" w:right="6619" w:hanging="1"/>
        <w:rPr>
          <w:i/>
          <w:sz w:val="23"/>
        </w:rPr>
        <w:sectPr w:rsidR="002B6ECD" w:rsidRPr="001A5984" w:rsidSect="002B6ECD">
          <w:footerReference w:type="default" r:id="rId6"/>
          <w:pgSz w:w="12240" w:h="15840"/>
          <w:pgMar w:top="920" w:right="1280" w:bottom="1320" w:left="500" w:header="0" w:footer="1123" w:gutter="0"/>
          <w:cols w:space="720"/>
        </w:sectPr>
      </w:pPr>
    </w:p>
    <w:p w14:paraId="26F603BB" w14:textId="77777777" w:rsidR="002B6ECD" w:rsidRPr="001A5984" w:rsidRDefault="002B6ECD" w:rsidP="002B6ECD">
      <w:pPr>
        <w:spacing w:before="109"/>
        <w:ind w:right="38"/>
        <w:rPr>
          <w:b/>
          <w:i/>
          <w:sz w:val="24"/>
        </w:rPr>
        <w:sectPr w:rsidR="002B6ECD" w:rsidRPr="001A5984" w:rsidSect="002B6ECD">
          <w:type w:val="continuous"/>
          <w:pgSz w:w="12240" w:h="15840"/>
          <w:pgMar w:top="920" w:right="1280" w:bottom="1320" w:left="500" w:header="0" w:footer="1123" w:gutter="0"/>
          <w:cols w:num="3" w:space="720" w:equalWidth="0">
            <w:col w:w="3216" w:space="1839"/>
            <w:col w:w="973" w:space="1791"/>
            <w:col w:w="2641"/>
          </w:cols>
        </w:sectPr>
      </w:pPr>
    </w:p>
    <w:p w14:paraId="46F9E76A" w14:textId="77777777" w:rsidR="002B6ECD" w:rsidRDefault="002B6ECD" w:rsidP="002B6ECD">
      <w:pPr>
        <w:pStyle w:val="BodyText"/>
        <w:spacing w:before="34" w:line="269" w:lineRule="exact"/>
        <w:sectPr w:rsidR="002B6ECD" w:rsidSect="002B6ECD">
          <w:type w:val="continuous"/>
          <w:pgSz w:w="12240" w:h="15840"/>
          <w:pgMar w:top="920" w:right="1280" w:bottom="1320" w:left="500" w:header="0" w:footer="1123" w:gutter="0"/>
          <w:cols w:num="2" w:space="720" w:equalWidth="0">
            <w:col w:w="4128" w:space="41"/>
            <w:col w:w="6291"/>
          </w:cols>
        </w:sectPr>
      </w:pPr>
    </w:p>
    <w:p w14:paraId="7C2F961C" w14:textId="77777777" w:rsidR="002B6ECD" w:rsidRDefault="002B6ECD" w:rsidP="002B6ECD">
      <w:pPr>
        <w:pStyle w:val="BodyText"/>
        <w:spacing w:before="97" w:line="228" w:lineRule="auto"/>
      </w:pPr>
    </w:p>
    <w:p w14:paraId="489EB0C0" w14:textId="77777777" w:rsidR="002B6ECD" w:rsidRPr="001A5984" w:rsidRDefault="002B6ECD" w:rsidP="002B6ECD">
      <w:pPr>
        <w:spacing w:before="100" w:beforeAutospacing="1" w:after="100" w:afterAutospacing="1"/>
        <w:outlineLvl w:val="2"/>
        <w:rPr>
          <w:rFonts w:ascii="Times New Roman" w:eastAsia="Times New Roman" w:hAnsi="Times New Roman" w:cs="Times New Roman"/>
          <w:b/>
          <w:bCs/>
          <w:sz w:val="27"/>
          <w:szCs w:val="27"/>
          <w:lang w:val="en-AU" w:eastAsia="en-AU"/>
        </w:rPr>
      </w:pPr>
      <w:r w:rsidRPr="001A5984">
        <w:rPr>
          <w:rFonts w:ascii="Times New Roman" w:eastAsia="Times New Roman" w:hAnsi="Times New Roman" w:cs="Times New Roman"/>
          <w:b/>
          <w:bCs/>
          <w:sz w:val="27"/>
          <w:szCs w:val="27"/>
          <w:lang w:val="en-AU" w:eastAsia="en-AU"/>
        </w:rPr>
        <w:t>C2.3.2.2 Example 2:</w:t>
      </w:r>
    </w:p>
    <w:p w14:paraId="0AEF83E7" w14:textId="77777777" w:rsidR="002B6ECD" w:rsidRPr="001A5984"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b/>
          <w:bCs/>
          <w:sz w:val="24"/>
          <w:szCs w:val="24"/>
          <w:lang w:val="en-AU" w:eastAsia="en-AU"/>
        </w:rPr>
        <w:t>Problem:</w:t>
      </w:r>
      <w:r w:rsidRPr="001A5984">
        <w:rPr>
          <w:rFonts w:ascii="Times New Roman" w:eastAsia="Times New Roman" w:hAnsi="Times New Roman" w:cs="Times New Roman"/>
          <w:sz w:val="24"/>
          <w:szCs w:val="24"/>
          <w:lang w:val="en-AU" w:eastAsia="en-AU"/>
        </w:rPr>
        <w:br/>
        <w:t>To determine the maximum demand of the heaviest loaded phase in a domestic electrical installation comprising:</w:t>
      </w:r>
    </w:p>
    <w:p w14:paraId="21A3F9B4" w14:textId="77777777" w:rsidR="002B6ECD" w:rsidRPr="001A5984" w:rsidRDefault="002B6ECD" w:rsidP="002B6ECD">
      <w:pPr>
        <w:numPr>
          <w:ilvl w:val="0"/>
          <w:numId w:val="14"/>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26 lighting points</w:t>
      </w:r>
    </w:p>
    <w:p w14:paraId="2AAF3E7E" w14:textId="77777777" w:rsidR="002B6ECD" w:rsidRPr="001A5984" w:rsidRDefault="002B6ECD" w:rsidP="002B6ECD">
      <w:pPr>
        <w:numPr>
          <w:ilvl w:val="0"/>
          <w:numId w:val="14"/>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24 × 10 A single-phase single socket-outlets</w:t>
      </w:r>
    </w:p>
    <w:p w14:paraId="1FFD21EC" w14:textId="77777777" w:rsidR="002B6ECD" w:rsidRPr="001A5984" w:rsidRDefault="002B6ECD" w:rsidP="002B6ECD">
      <w:pPr>
        <w:numPr>
          <w:ilvl w:val="0"/>
          <w:numId w:val="14"/>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1 × 15 A single-phase socket-outlet</w:t>
      </w:r>
    </w:p>
    <w:p w14:paraId="4D0B0C69" w14:textId="77777777" w:rsidR="002B6ECD" w:rsidRPr="001A5984" w:rsidRDefault="002B6ECD" w:rsidP="002B6ECD">
      <w:pPr>
        <w:numPr>
          <w:ilvl w:val="0"/>
          <w:numId w:val="14"/>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1 × 16,600 W three-phase electric range consisting of two 5000 W hotplates and one 6600 W oven</w:t>
      </w:r>
    </w:p>
    <w:p w14:paraId="3BE80265" w14:textId="77777777" w:rsidR="002B6ECD" w:rsidRPr="001A5984" w:rsidRDefault="002B6ECD" w:rsidP="002B6ECD">
      <w:pPr>
        <w:numPr>
          <w:ilvl w:val="0"/>
          <w:numId w:val="14"/>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1 × 4000 W single-phase air-conditioning unit</w:t>
      </w:r>
    </w:p>
    <w:p w14:paraId="4EB0A5E5" w14:textId="77777777" w:rsidR="002B6ECD" w:rsidRPr="001A5984" w:rsidRDefault="002B6ECD" w:rsidP="002B6ECD">
      <w:pPr>
        <w:numPr>
          <w:ilvl w:val="0"/>
          <w:numId w:val="14"/>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1 × 12,960 W three-phase instantaneous water heater</w:t>
      </w:r>
    </w:p>
    <w:p w14:paraId="69D92DC9" w14:textId="77777777" w:rsidR="002B6ECD" w:rsidRPr="001A5984" w:rsidRDefault="002B6ECD" w:rsidP="002B6ECD">
      <w:pPr>
        <w:numPr>
          <w:ilvl w:val="0"/>
          <w:numId w:val="14"/>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1 × 3600 W single-phase clothes dryer</w:t>
      </w:r>
    </w:p>
    <w:p w14:paraId="4BBE71ED" w14:textId="77777777" w:rsidR="002B6ECD" w:rsidRPr="001A5984" w:rsidRDefault="002B6ECD" w:rsidP="002B6ECD">
      <w:pPr>
        <w:spacing w:before="100" w:beforeAutospacing="1" w:after="100" w:afterAutospacing="1"/>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And arranged for connection across a three-phase supply as follows:</w:t>
      </w:r>
    </w:p>
    <w:p w14:paraId="64257F3E" w14:textId="77777777" w:rsidR="002B6ECD" w:rsidRPr="001A5984" w:rsidRDefault="002B6ECD" w:rsidP="002B6ECD">
      <w:pPr>
        <w:spacing w:before="100" w:beforeAutospacing="1" w:after="100" w:afterAutospacing="1"/>
        <w:outlineLvl w:val="3"/>
        <w:rPr>
          <w:rFonts w:ascii="Times New Roman" w:eastAsia="Times New Roman" w:hAnsi="Times New Roman" w:cs="Times New Roman"/>
          <w:b/>
          <w:bCs/>
          <w:sz w:val="24"/>
          <w:szCs w:val="24"/>
          <w:lang w:val="en-AU" w:eastAsia="en-AU"/>
        </w:rPr>
      </w:pPr>
      <w:r w:rsidRPr="001A5984">
        <w:rPr>
          <w:rFonts w:ascii="Times New Roman" w:eastAsia="Times New Roman" w:hAnsi="Times New Roman" w:cs="Times New Roman"/>
          <w:b/>
          <w:bCs/>
          <w:sz w:val="24"/>
          <w:szCs w:val="24"/>
          <w:lang w:val="en-AU" w:eastAsia="en-AU"/>
        </w:rPr>
        <w:t>Red Phase:</w:t>
      </w:r>
    </w:p>
    <w:p w14:paraId="0D8F47D1" w14:textId="77777777" w:rsidR="002B6ECD" w:rsidRPr="001A5984" w:rsidRDefault="002B6ECD" w:rsidP="002B6ECD">
      <w:pPr>
        <w:numPr>
          <w:ilvl w:val="0"/>
          <w:numId w:val="15"/>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lastRenderedPageBreak/>
        <w:t>15 A socket-outlet</w:t>
      </w:r>
    </w:p>
    <w:p w14:paraId="4CC2CBAE" w14:textId="77777777" w:rsidR="002B6ECD" w:rsidRPr="001A5984" w:rsidRDefault="002B6ECD" w:rsidP="002B6ECD">
      <w:pPr>
        <w:numPr>
          <w:ilvl w:val="0"/>
          <w:numId w:val="15"/>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5000 W hotplate</w:t>
      </w:r>
    </w:p>
    <w:p w14:paraId="680CB93C" w14:textId="77777777" w:rsidR="002B6ECD" w:rsidRPr="001A5984" w:rsidRDefault="002B6ECD" w:rsidP="002B6ECD">
      <w:pPr>
        <w:numPr>
          <w:ilvl w:val="0"/>
          <w:numId w:val="15"/>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4000 W air-conditioner</w:t>
      </w:r>
    </w:p>
    <w:p w14:paraId="4B2B29A2" w14:textId="77777777" w:rsidR="002B6ECD" w:rsidRPr="001A5984" w:rsidRDefault="002B6ECD" w:rsidP="002B6ECD">
      <w:pPr>
        <w:numPr>
          <w:ilvl w:val="0"/>
          <w:numId w:val="15"/>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4320 W instantaneous water heater</w:t>
      </w:r>
    </w:p>
    <w:p w14:paraId="51E908D6" w14:textId="77777777" w:rsidR="002B6ECD" w:rsidRPr="001A5984" w:rsidRDefault="002B6ECD" w:rsidP="002B6ECD">
      <w:pPr>
        <w:spacing w:before="100" w:beforeAutospacing="1" w:after="100" w:afterAutospacing="1"/>
        <w:outlineLvl w:val="3"/>
        <w:rPr>
          <w:rFonts w:ascii="Times New Roman" w:eastAsia="Times New Roman" w:hAnsi="Times New Roman" w:cs="Times New Roman"/>
          <w:b/>
          <w:bCs/>
          <w:sz w:val="24"/>
          <w:szCs w:val="24"/>
          <w:lang w:val="en-AU" w:eastAsia="en-AU"/>
        </w:rPr>
      </w:pPr>
      <w:r w:rsidRPr="001A5984">
        <w:rPr>
          <w:rFonts w:ascii="Times New Roman" w:eastAsia="Times New Roman" w:hAnsi="Times New Roman" w:cs="Times New Roman"/>
          <w:b/>
          <w:bCs/>
          <w:sz w:val="24"/>
          <w:szCs w:val="24"/>
          <w:lang w:val="en-AU" w:eastAsia="en-AU"/>
        </w:rPr>
        <w:t>White Phase:</w:t>
      </w:r>
    </w:p>
    <w:p w14:paraId="7404E38A" w14:textId="77777777" w:rsidR="002B6ECD" w:rsidRPr="001A5984" w:rsidRDefault="002B6ECD" w:rsidP="002B6ECD">
      <w:pPr>
        <w:numPr>
          <w:ilvl w:val="0"/>
          <w:numId w:val="16"/>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5 × 10 A socket-outlets</w:t>
      </w:r>
    </w:p>
    <w:p w14:paraId="7A9A1140" w14:textId="77777777" w:rsidR="002B6ECD" w:rsidRPr="001A5984" w:rsidRDefault="002B6ECD" w:rsidP="002B6ECD">
      <w:pPr>
        <w:numPr>
          <w:ilvl w:val="0"/>
          <w:numId w:val="16"/>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5000 W hotplate</w:t>
      </w:r>
    </w:p>
    <w:p w14:paraId="0394C8A7" w14:textId="77777777" w:rsidR="002B6ECD" w:rsidRPr="001A5984" w:rsidRDefault="002B6ECD" w:rsidP="002B6ECD">
      <w:pPr>
        <w:numPr>
          <w:ilvl w:val="0"/>
          <w:numId w:val="16"/>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4320 W instantaneous water heater</w:t>
      </w:r>
    </w:p>
    <w:p w14:paraId="7DE260A4" w14:textId="77777777" w:rsidR="002B6ECD" w:rsidRPr="001A5984" w:rsidRDefault="002B6ECD" w:rsidP="002B6ECD">
      <w:pPr>
        <w:spacing w:before="100" w:beforeAutospacing="1" w:after="100" w:afterAutospacing="1"/>
        <w:outlineLvl w:val="3"/>
        <w:rPr>
          <w:rFonts w:ascii="Times New Roman" w:eastAsia="Times New Roman" w:hAnsi="Times New Roman" w:cs="Times New Roman"/>
          <w:b/>
          <w:bCs/>
          <w:sz w:val="24"/>
          <w:szCs w:val="24"/>
          <w:lang w:val="en-AU" w:eastAsia="en-AU"/>
        </w:rPr>
      </w:pPr>
      <w:r w:rsidRPr="001A5984">
        <w:rPr>
          <w:rFonts w:ascii="Times New Roman" w:eastAsia="Times New Roman" w:hAnsi="Times New Roman" w:cs="Times New Roman"/>
          <w:b/>
          <w:bCs/>
          <w:sz w:val="24"/>
          <w:szCs w:val="24"/>
          <w:lang w:val="en-AU" w:eastAsia="en-AU"/>
        </w:rPr>
        <w:t>Blue Phase:</w:t>
      </w:r>
    </w:p>
    <w:p w14:paraId="70A279B2" w14:textId="77777777" w:rsidR="002B6ECD" w:rsidRPr="001A5984" w:rsidRDefault="002B6ECD" w:rsidP="002B6ECD">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9 × 10 A socket-outlets</w:t>
      </w:r>
    </w:p>
    <w:p w14:paraId="2423A743" w14:textId="77777777" w:rsidR="002B6ECD" w:rsidRPr="001A5984" w:rsidRDefault="002B6ECD" w:rsidP="002B6ECD">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6600 W oven</w:t>
      </w:r>
    </w:p>
    <w:p w14:paraId="06D48A16" w14:textId="77777777" w:rsidR="002B6ECD" w:rsidRPr="001A5984" w:rsidRDefault="002B6ECD" w:rsidP="002B6ECD">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4320 W instantaneous water heater</w:t>
      </w:r>
    </w:p>
    <w:p w14:paraId="22C2322E" w14:textId="77777777" w:rsidR="002B6ECD" w:rsidRPr="001A5984" w:rsidRDefault="002B6ECD" w:rsidP="002B6ECD">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rPr>
      </w:pPr>
      <w:r w:rsidRPr="001A5984">
        <w:rPr>
          <w:rFonts w:ascii="Times New Roman" w:eastAsia="Times New Roman" w:hAnsi="Times New Roman" w:cs="Times New Roman"/>
          <w:sz w:val="24"/>
          <w:szCs w:val="24"/>
          <w:lang w:val="en-AU" w:eastAsia="en-AU"/>
        </w:rPr>
        <w:t>3600 W clothes dryer</w:t>
      </w:r>
    </w:p>
    <w:p w14:paraId="0F0BCD6E" w14:textId="77777777" w:rsidR="002B6ECD" w:rsidRDefault="002B6ECD" w:rsidP="002B6ECD">
      <w:pPr>
        <w:spacing w:line="228" w:lineRule="auto"/>
      </w:pPr>
    </w:p>
    <w:p w14:paraId="52D4A9B6" w14:textId="77777777" w:rsidR="002B6ECD" w:rsidRDefault="002B6ECD" w:rsidP="002B6ECD">
      <w:pPr>
        <w:spacing w:line="228" w:lineRule="auto"/>
      </w:pPr>
    </w:p>
    <w:p w14:paraId="437F8029" w14:textId="77777777" w:rsidR="002B6ECD" w:rsidRDefault="002B6ECD" w:rsidP="002B6ECD">
      <w:pPr>
        <w:spacing w:line="228" w:lineRule="auto"/>
        <w:sectPr w:rsidR="002B6ECD" w:rsidSect="002B6ECD">
          <w:type w:val="continuous"/>
          <w:pgSz w:w="12240" w:h="15840"/>
          <w:pgMar w:top="920" w:right="1280" w:bottom="1320" w:left="500" w:header="0" w:footer="1123" w:gutter="0"/>
          <w:cols w:num="3" w:space="720" w:equalWidth="0">
            <w:col w:w="4125" w:space="40"/>
            <w:col w:w="2638" w:space="71"/>
            <w:col w:w="3586"/>
          </w:cols>
        </w:sectPr>
      </w:pPr>
    </w:p>
    <w:p w14:paraId="0D6484F5" w14:textId="77777777" w:rsidR="002B6ECD" w:rsidRDefault="002B6ECD" w:rsidP="002B6ECD">
      <w:pPr>
        <w:tabs>
          <w:tab w:val="right" w:pos="5857"/>
        </w:tabs>
        <w:spacing w:before="81"/>
        <w:ind w:left="1073"/>
        <w:rPr>
          <w:b/>
          <w:sz w:val="17"/>
        </w:rPr>
      </w:pPr>
      <w:r>
        <w:rPr>
          <w:b/>
          <w:color w:val="161616"/>
          <w:sz w:val="19"/>
        </w:rPr>
        <w:t>AS/NZS</w:t>
      </w:r>
      <w:r>
        <w:rPr>
          <w:b/>
          <w:color w:val="161616"/>
          <w:spacing w:val="23"/>
          <w:sz w:val="19"/>
        </w:rPr>
        <w:t xml:space="preserve"> </w:t>
      </w:r>
      <w:r>
        <w:rPr>
          <w:b/>
          <w:color w:val="2F2F2F"/>
          <w:spacing w:val="-2"/>
          <w:sz w:val="19"/>
        </w:rPr>
        <w:t>3000:2018</w:t>
      </w:r>
      <w:r>
        <w:rPr>
          <w:b/>
          <w:color w:val="2F2F2F"/>
          <w:sz w:val="19"/>
        </w:rPr>
        <w:tab/>
      </w:r>
      <w:r>
        <w:rPr>
          <w:b/>
          <w:color w:val="2F2F2F"/>
          <w:spacing w:val="-5"/>
          <w:position w:val="1"/>
          <w:sz w:val="17"/>
        </w:rPr>
        <w:t>464</w:t>
      </w:r>
    </w:p>
    <w:p w14:paraId="644D593C" w14:textId="77777777" w:rsidR="002B6ECD" w:rsidRDefault="002B6ECD" w:rsidP="002B6ECD">
      <w:pPr>
        <w:pStyle w:val="Heading8"/>
        <w:spacing w:before="22" w:line="360" w:lineRule="atLeast"/>
        <w:ind w:left="286" w:right="1890"/>
        <w:rPr>
          <w:b/>
          <w:i/>
          <w:sz w:val="23"/>
        </w:rPr>
      </w:pPr>
      <w:r>
        <w:rPr>
          <w:color w:val="111111"/>
        </w:rPr>
        <w:t>C2.4</w:t>
      </w:r>
      <w:r>
        <w:rPr>
          <w:color w:val="111111"/>
          <w:spacing w:val="80"/>
        </w:rPr>
        <w:t xml:space="preserve"> </w:t>
      </w:r>
      <w:proofErr w:type="gramStart"/>
      <w:r>
        <w:t>Non-0omestic</w:t>
      </w:r>
      <w:proofErr w:type="gramEnd"/>
      <w:r>
        <w:rPr>
          <w:spacing w:val="-8"/>
        </w:rPr>
        <w:t xml:space="preserve"> </w:t>
      </w:r>
      <w:r>
        <w:rPr>
          <w:color w:val="111111"/>
        </w:rPr>
        <w:t xml:space="preserve">installations </w:t>
      </w:r>
      <w:r>
        <w:rPr>
          <w:color w:val="232323"/>
        </w:rPr>
        <w:t>C2.4.1</w:t>
      </w:r>
      <w:r>
        <w:rPr>
          <w:color w:val="232323"/>
          <w:spacing w:val="80"/>
        </w:rPr>
        <w:t xml:space="preserve"> </w:t>
      </w:r>
      <w:r>
        <w:rPr>
          <w:i/>
          <w:color w:val="232323"/>
          <w:sz w:val="23"/>
        </w:rPr>
        <w:t>Method</w:t>
      </w:r>
    </w:p>
    <w:p w14:paraId="06652F69" w14:textId="77777777" w:rsidR="002B6ECD" w:rsidRDefault="002B6ECD" w:rsidP="002B6ECD">
      <w:pPr>
        <w:tabs>
          <w:tab w:val="left" w:pos="727"/>
        </w:tabs>
        <w:spacing w:before="38"/>
        <w:ind w:left="196"/>
        <w:rPr>
          <w:sz w:val="24"/>
        </w:rPr>
        <w:sectPr w:rsidR="002B6ECD" w:rsidSect="002B6ECD">
          <w:footerReference w:type="default" r:id="rId7"/>
          <w:type w:val="continuous"/>
          <w:pgSz w:w="12240" w:h="15840"/>
          <w:pgMar w:top="920" w:right="1280" w:bottom="1320" w:left="500" w:header="0" w:footer="1078" w:gutter="0"/>
          <w:cols w:num="3" w:space="720" w:equalWidth="0">
            <w:col w:w="767" w:space="557"/>
            <w:col w:w="6563" w:space="40"/>
            <w:col w:w="2533"/>
          </w:cols>
        </w:sectPr>
      </w:pPr>
      <w:r>
        <w:br w:type="column"/>
      </w:r>
      <w:r>
        <w:rPr>
          <w:color w:val="444444"/>
          <w:spacing w:val="-10"/>
          <w:w w:val="105"/>
          <w:sz w:val="27"/>
        </w:rPr>
        <w:t>=</w:t>
      </w:r>
      <w:r>
        <w:rPr>
          <w:color w:val="444444"/>
          <w:sz w:val="27"/>
        </w:rPr>
        <w:tab/>
      </w:r>
      <w:r>
        <w:rPr>
          <w:color w:val="232323"/>
          <w:spacing w:val="-2"/>
          <w:w w:val="105"/>
          <w:sz w:val="24"/>
        </w:rPr>
        <w:t>114</w:t>
      </w:r>
      <w:r>
        <w:rPr>
          <w:color w:val="696969"/>
          <w:spacing w:val="-2"/>
          <w:w w:val="105"/>
          <w:sz w:val="24"/>
        </w:rPr>
        <w:t>.</w:t>
      </w:r>
      <w:r>
        <w:rPr>
          <w:color w:val="444444"/>
          <w:spacing w:val="-2"/>
          <w:w w:val="105"/>
          <w:sz w:val="24"/>
        </w:rPr>
        <w:t>8A</w:t>
      </w:r>
    </w:p>
    <w:p w14:paraId="4C515E73" w14:textId="77777777" w:rsidR="002B6ECD" w:rsidRDefault="002B6ECD">
      <w:pPr>
        <w:pStyle w:val="Title"/>
      </w:pPr>
    </w:p>
    <w:p w14:paraId="0CE90908" w14:textId="77777777" w:rsidR="002B6ECD" w:rsidRDefault="002B6ECD">
      <w:pPr>
        <w:pStyle w:val="Title"/>
      </w:pPr>
    </w:p>
    <w:p w14:paraId="63C10D98" w14:textId="77777777" w:rsidR="002B6ECD" w:rsidRDefault="002B6ECD">
      <w:pPr>
        <w:pStyle w:val="Title"/>
      </w:pPr>
    </w:p>
    <w:p w14:paraId="4D605FA1" w14:textId="77777777" w:rsidR="002B6ECD" w:rsidRDefault="002B6ECD">
      <w:pPr>
        <w:pStyle w:val="Title"/>
      </w:pPr>
    </w:p>
    <w:p w14:paraId="391BFB8C" w14:textId="00335C16" w:rsidR="00783FDC" w:rsidRDefault="00000000">
      <w:pPr>
        <w:pStyle w:val="Title"/>
      </w:pPr>
      <w:r>
        <w:t>Example Solutions: Maximum Demand Calculations</w:t>
      </w:r>
    </w:p>
    <w:p w14:paraId="018E0041" w14:textId="77777777" w:rsidR="00783FDC" w:rsidRDefault="00000000">
      <w:pPr>
        <w:pStyle w:val="Heading1"/>
      </w:pPr>
      <w:r>
        <w:t>C2.3.2.2 Example 2</w:t>
      </w:r>
    </w:p>
    <w:p w14:paraId="3FAC81A6" w14:textId="77777777" w:rsidR="00783FDC" w:rsidRDefault="00000000">
      <w:r>
        <w:t>Problem:</w:t>
      </w:r>
      <w:r>
        <w:br/>
        <w:t>To determine the maximum demand of the heaviest loaded phase in a domestic electrical installation comprising:</w:t>
      </w:r>
      <w:r>
        <w:br/>
        <w:t>- 26 lighting points</w:t>
      </w:r>
      <w:r>
        <w:br/>
        <w:t>- 24 × 10 A single-phase single socket-outlets</w:t>
      </w:r>
      <w:r>
        <w:br/>
        <w:t>- 1 × 15 A single-phase socket-outlet</w:t>
      </w:r>
      <w:r>
        <w:br/>
        <w:t>- 1 × 16,600 W three-phase electric range consisting of two 5000 W hotplates and one 6600 W oven</w:t>
      </w:r>
      <w:r>
        <w:br/>
        <w:t>- 1 × 4000 W single-phase air-conditioning unit</w:t>
      </w:r>
      <w:r>
        <w:br/>
        <w:t>- 1 × 12,960 W three-phase instantaneous water heater</w:t>
      </w:r>
      <w:r>
        <w:br/>
        <w:t>- 1 × 3600 W single-phase clothes dryer</w:t>
      </w:r>
      <w:r>
        <w:br/>
        <w:t>And arranged for connection across a three-phase supply as follows:</w:t>
      </w:r>
    </w:p>
    <w:p w14:paraId="13361B42" w14:textId="77777777" w:rsidR="00A44AFB" w:rsidRDefault="00000000">
      <w:r>
        <w:t>Red Phase:</w:t>
      </w:r>
      <w:r>
        <w:br/>
        <w:t>- 15 A socket-outlet</w:t>
      </w:r>
      <w:r>
        <w:br/>
        <w:t>- 5000 W hotplate</w:t>
      </w:r>
      <w:r>
        <w:br/>
        <w:t>- 4000 W air-conditioner</w:t>
      </w:r>
      <w:r>
        <w:br/>
        <w:t>- 4320 W instantaneous water heater</w:t>
      </w:r>
      <w:r>
        <w:br/>
      </w:r>
      <w:r>
        <w:br/>
        <w:t>White Phase:</w:t>
      </w:r>
      <w:r>
        <w:br/>
        <w:t>- 5 × 10 A socket-outlets</w:t>
      </w:r>
      <w:r>
        <w:br/>
        <w:t>- 5000 W hotplate</w:t>
      </w:r>
      <w:r>
        <w:br/>
        <w:t>- 4320 W instantaneous water heater</w:t>
      </w:r>
    </w:p>
    <w:p w14:paraId="1BC9D164" w14:textId="6C30478F" w:rsidR="00A44AFB" w:rsidRDefault="00A44AFB">
      <w:r>
        <w:t>- 3600 W clothes dryer</w:t>
      </w:r>
    </w:p>
    <w:p w14:paraId="57F69472" w14:textId="1DC07271" w:rsidR="00783FDC" w:rsidRDefault="00000000">
      <w:r>
        <w:br/>
        <w:t>Blue Phase:</w:t>
      </w:r>
      <w:r>
        <w:br/>
      </w:r>
      <w:r>
        <w:lastRenderedPageBreak/>
        <w:t>- 9 × 10 A socket-outlets</w:t>
      </w:r>
      <w:r>
        <w:br/>
        <w:t>- 6600 W oven</w:t>
      </w:r>
      <w:r>
        <w:br/>
        <w:t>- 4320 W instantaneous water heater</w:t>
      </w:r>
      <w:r>
        <w:br/>
      </w:r>
    </w:p>
    <w:p w14:paraId="29A9C83C" w14:textId="77777777" w:rsidR="00783FDC" w:rsidRDefault="00000000">
      <w:pPr>
        <w:pStyle w:val="Heading2"/>
      </w:pPr>
      <w:r>
        <w:t>Solution</w:t>
      </w:r>
    </w:p>
    <w:p w14:paraId="71737212" w14:textId="77777777" w:rsidR="00783FDC" w:rsidRDefault="00000000">
      <w:r>
        <w:t>The method of determining the demand in the heaviest loaded phase, in accordance with Table C1, is as follows:</w:t>
      </w:r>
    </w:p>
    <w:tbl>
      <w:tblPr>
        <w:tblW w:w="0" w:type="auto"/>
        <w:tblLook w:val="04A0" w:firstRow="1" w:lastRow="0" w:firstColumn="1" w:lastColumn="0" w:noHBand="0" w:noVBand="1"/>
      </w:tblPr>
      <w:tblGrid>
        <w:gridCol w:w="2160"/>
        <w:gridCol w:w="2160"/>
        <w:gridCol w:w="2160"/>
        <w:gridCol w:w="2160"/>
      </w:tblGrid>
      <w:tr w:rsidR="00783FDC" w14:paraId="1C143EF0" w14:textId="77777777">
        <w:tc>
          <w:tcPr>
            <w:tcW w:w="2160" w:type="dxa"/>
          </w:tcPr>
          <w:p w14:paraId="74EC194B" w14:textId="77777777" w:rsidR="00783FDC" w:rsidRDefault="00000000">
            <w:r>
              <w:t>Equipment</w:t>
            </w:r>
          </w:p>
        </w:tc>
        <w:tc>
          <w:tcPr>
            <w:tcW w:w="2160" w:type="dxa"/>
          </w:tcPr>
          <w:p w14:paraId="20933CB9" w14:textId="77777777" w:rsidR="00783FDC" w:rsidRDefault="00000000">
            <w:r>
              <w:t>Load Group</w:t>
            </w:r>
          </w:p>
        </w:tc>
        <w:tc>
          <w:tcPr>
            <w:tcW w:w="2160" w:type="dxa"/>
          </w:tcPr>
          <w:p w14:paraId="4B8D3D07" w14:textId="77777777" w:rsidR="00783FDC" w:rsidRDefault="00000000">
            <w:r>
              <w:t>Column</w:t>
            </w:r>
          </w:p>
        </w:tc>
        <w:tc>
          <w:tcPr>
            <w:tcW w:w="2160" w:type="dxa"/>
          </w:tcPr>
          <w:p w14:paraId="046B1BC0" w14:textId="77777777" w:rsidR="00783FDC" w:rsidRDefault="00000000">
            <w:r>
              <w:t>Red (A) | White (A) | Blue (A)</w:t>
            </w:r>
          </w:p>
        </w:tc>
      </w:tr>
      <w:tr w:rsidR="00783FDC" w14:paraId="0111024E" w14:textId="77777777">
        <w:tc>
          <w:tcPr>
            <w:tcW w:w="2160" w:type="dxa"/>
          </w:tcPr>
          <w:p w14:paraId="4FBF3AC7" w14:textId="77777777" w:rsidR="00783FDC" w:rsidRDefault="00000000">
            <w:r>
              <w:t>Lighting</w:t>
            </w:r>
          </w:p>
        </w:tc>
        <w:tc>
          <w:tcPr>
            <w:tcW w:w="2160" w:type="dxa"/>
          </w:tcPr>
          <w:p w14:paraId="763EC9F8" w14:textId="77777777" w:rsidR="00783FDC" w:rsidRDefault="00000000">
            <w:r>
              <w:t>(a)(i)</w:t>
            </w:r>
          </w:p>
        </w:tc>
        <w:tc>
          <w:tcPr>
            <w:tcW w:w="2160" w:type="dxa"/>
          </w:tcPr>
          <w:p w14:paraId="61D71B97" w14:textId="77777777" w:rsidR="00783FDC" w:rsidRDefault="00000000">
            <w:r>
              <w:t>2</w:t>
            </w:r>
          </w:p>
        </w:tc>
        <w:tc>
          <w:tcPr>
            <w:tcW w:w="2160" w:type="dxa"/>
          </w:tcPr>
          <w:p w14:paraId="144A4A4C" w14:textId="77777777" w:rsidR="00783FDC" w:rsidRDefault="00000000">
            <w:r>
              <w:t xml:space="preserve"> |  | 5</w:t>
            </w:r>
          </w:p>
        </w:tc>
      </w:tr>
      <w:tr w:rsidR="00783FDC" w14:paraId="156CB94C" w14:textId="77777777">
        <w:tc>
          <w:tcPr>
            <w:tcW w:w="2160" w:type="dxa"/>
          </w:tcPr>
          <w:p w14:paraId="049222C3" w14:textId="77777777" w:rsidR="00783FDC" w:rsidRDefault="00000000">
            <w:r>
              <w:t>10 A socket-outlets</w:t>
            </w:r>
          </w:p>
        </w:tc>
        <w:tc>
          <w:tcPr>
            <w:tcW w:w="2160" w:type="dxa"/>
          </w:tcPr>
          <w:p w14:paraId="754C3DB2" w14:textId="77777777" w:rsidR="00783FDC" w:rsidRDefault="00000000">
            <w:r>
              <w:t>(b)(i)</w:t>
            </w:r>
          </w:p>
        </w:tc>
        <w:tc>
          <w:tcPr>
            <w:tcW w:w="2160" w:type="dxa"/>
          </w:tcPr>
          <w:p w14:paraId="08E7DD78" w14:textId="77777777" w:rsidR="00783FDC" w:rsidRDefault="00000000">
            <w:r>
              <w:t>2</w:t>
            </w:r>
          </w:p>
        </w:tc>
        <w:tc>
          <w:tcPr>
            <w:tcW w:w="2160" w:type="dxa"/>
          </w:tcPr>
          <w:p w14:paraId="42280C4D" w14:textId="77777777" w:rsidR="00783FDC" w:rsidRDefault="00000000">
            <w:r>
              <w:t xml:space="preserve"> | 10 | 10</w:t>
            </w:r>
          </w:p>
        </w:tc>
      </w:tr>
      <w:tr w:rsidR="00783FDC" w14:paraId="24858BB5" w14:textId="77777777">
        <w:tc>
          <w:tcPr>
            <w:tcW w:w="2160" w:type="dxa"/>
          </w:tcPr>
          <w:p w14:paraId="070D4B7D" w14:textId="77777777" w:rsidR="00783FDC" w:rsidRDefault="00000000">
            <w:r>
              <w:t>16 A socket-outlet</w:t>
            </w:r>
          </w:p>
        </w:tc>
        <w:tc>
          <w:tcPr>
            <w:tcW w:w="2160" w:type="dxa"/>
          </w:tcPr>
          <w:p w14:paraId="2415BAB3" w14:textId="77777777" w:rsidR="00783FDC" w:rsidRDefault="00000000">
            <w:r>
              <w:t>(b)(ii)</w:t>
            </w:r>
          </w:p>
        </w:tc>
        <w:tc>
          <w:tcPr>
            <w:tcW w:w="2160" w:type="dxa"/>
          </w:tcPr>
          <w:p w14:paraId="70A83905" w14:textId="77777777" w:rsidR="00783FDC" w:rsidRDefault="00000000">
            <w:r>
              <w:t>2</w:t>
            </w:r>
          </w:p>
        </w:tc>
        <w:tc>
          <w:tcPr>
            <w:tcW w:w="2160" w:type="dxa"/>
          </w:tcPr>
          <w:p w14:paraId="00A06669" w14:textId="77777777" w:rsidR="00783FDC" w:rsidRDefault="00000000">
            <w:r>
              <w:t xml:space="preserve">10 |  | </w:t>
            </w:r>
          </w:p>
        </w:tc>
      </w:tr>
      <w:tr w:rsidR="00783FDC" w14:paraId="5B9DCECD" w14:textId="77777777">
        <w:tc>
          <w:tcPr>
            <w:tcW w:w="2160" w:type="dxa"/>
          </w:tcPr>
          <w:p w14:paraId="324D761F" w14:textId="77777777" w:rsidR="00783FDC" w:rsidRDefault="00000000">
            <w:r>
              <w:t>Range</w:t>
            </w:r>
          </w:p>
        </w:tc>
        <w:tc>
          <w:tcPr>
            <w:tcW w:w="2160" w:type="dxa"/>
          </w:tcPr>
          <w:p w14:paraId="60B960A8" w14:textId="77777777" w:rsidR="00783FDC" w:rsidRDefault="00000000">
            <w:r>
              <w:t>(c)</w:t>
            </w:r>
          </w:p>
        </w:tc>
        <w:tc>
          <w:tcPr>
            <w:tcW w:w="2160" w:type="dxa"/>
          </w:tcPr>
          <w:p w14:paraId="42BE09F9" w14:textId="77777777" w:rsidR="00783FDC" w:rsidRDefault="00000000">
            <w:r>
              <w:t>2</w:t>
            </w:r>
          </w:p>
        </w:tc>
        <w:tc>
          <w:tcPr>
            <w:tcW w:w="2160" w:type="dxa"/>
          </w:tcPr>
          <w:p w14:paraId="0F917E0F" w14:textId="77777777" w:rsidR="00783FDC" w:rsidRDefault="00000000">
            <w:r>
              <w:t>10.9 | 10.9 | 14.4</w:t>
            </w:r>
          </w:p>
        </w:tc>
      </w:tr>
      <w:tr w:rsidR="00783FDC" w14:paraId="74E88518" w14:textId="77777777">
        <w:tc>
          <w:tcPr>
            <w:tcW w:w="2160" w:type="dxa"/>
          </w:tcPr>
          <w:p w14:paraId="50138801" w14:textId="77777777" w:rsidR="00783FDC" w:rsidRDefault="00000000">
            <w:r>
              <w:t>Air-conditioner</w:t>
            </w:r>
          </w:p>
        </w:tc>
        <w:tc>
          <w:tcPr>
            <w:tcW w:w="2160" w:type="dxa"/>
          </w:tcPr>
          <w:p w14:paraId="18558008" w14:textId="77777777" w:rsidR="00783FDC" w:rsidRDefault="00000000">
            <w:r>
              <w:t>(d)</w:t>
            </w:r>
          </w:p>
        </w:tc>
        <w:tc>
          <w:tcPr>
            <w:tcW w:w="2160" w:type="dxa"/>
          </w:tcPr>
          <w:p w14:paraId="231D7B70" w14:textId="77777777" w:rsidR="00783FDC" w:rsidRDefault="00000000">
            <w:r>
              <w:t>2</w:t>
            </w:r>
          </w:p>
        </w:tc>
        <w:tc>
          <w:tcPr>
            <w:tcW w:w="2160" w:type="dxa"/>
          </w:tcPr>
          <w:p w14:paraId="3D154AEF" w14:textId="77777777" w:rsidR="00783FDC" w:rsidRDefault="00000000">
            <w:r>
              <w:t xml:space="preserve">13.0 |  | </w:t>
            </w:r>
          </w:p>
        </w:tc>
      </w:tr>
      <w:tr w:rsidR="00783FDC" w14:paraId="1872F10B" w14:textId="77777777">
        <w:tc>
          <w:tcPr>
            <w:tcW w:w="2160" w:type="dxa"/>
          </w:tcPr>
          <w:p w14:paraId="1746D47F" w14:textId="77777777" w:rsidR="00783FDC" w:rsidRDefault="00000000">
            <w:r>
              <w:t>Water heater</w:t>
            </w:r>
          </w:p>
        </w:tc>
        <w:tc>
          <w:tcPr>
            <w:tcW w:w="2160" w:type="dxa"/>
          </w:tcPr>
          <w:p w14:paraId="1352B979" w14:textId="77777777" w:rsidR="00783FDC" w:rsidRDefault="00000000">
            <w:r>
              <w:t>(e)</w:t>
            </w:r>
          </w:p>
        </w:tc>
        <w:tc>
          <w:tcPr>
            <w:tcW w:w="2160" w:type="dxa"/>
          </w:tcPr>
          <w:p w14:paraId="67A2064F" w14:textId="77777777" w:rsidR="00783FDC" w:rsidRDefault="00000000">
            <w:r>
              <w:t>2</w:t>
            </w:r>
          </w:p>
        </w:tc>
        <w:tc>
          <w:tcPr>
            <w:tcW w:w="2160" w:type="dxa"/>
          </w:tcPr>
          <w:p w14:paraId="4DD8FD1C" w14:textId="77777777" w:rsidR="00783FDC" w:rsidRDefault="00000000">
            <w:r>
              <w:t>6.3 | 6.3 | 6.3</w:t>
            </w:r>
          </w:p>
        </w:tc>
      </w:tr>
      <w:tr w:rsidR="00783FDC" w14:paraId="3998029D" w14:textId="77777777">
        <w:tc>
          <w:tcPr>
            <w:tcW w:w="2160" w:type="dxa"/>
          </w:tcPr>
          <w:p w14:paraId="0C95EC9F" w14:textId="77777777" w:rsidR="00783FDC" w:rsidRDefault="00000000">
            <w:r>
              <w:t>Clothes dryer</w:t>
            </w:r>
          </w:p>
        </w:tc>
        <w:tc>
          <w:tcPr>
            <w:tcW w:w="2160" w:type="dxa"/>
          </w:tcPr>
          <w:p w14:paraId="6EA33706" w14:textId="77777777" w:rsidR="00783FDC" w:rsidRDefault="00000000">
            <w:r>
              <w:t>(c)</w:t>
            </w:r>
          </w:p>
        </w:tc>
        <w:tc>
          <w:tcPr>
            <w:tcW w:w="2160" w:type="dxa"/>
          </w:tcPr>
          <w:p w14:paraId="0682C1EA" w14:textId="77777777" w:rsidR="00783FDC" w:rsidRDefault="00000000">
            <w:r>
              <w:t>2</w:t>
            </w:r>
          </w:p>
        </w:tc>
        <w:tc>
          <w:tcPr>
            <w:tcW w:w="2160" w:type="dxa"/>
          </w:tcPr>
          <w:p w14:paraId="6155F4AA" w14:textId="0163B27E" w:rsidR="00783FDC" w:rsidRDefault="00000000">
            <w:r>
              <w:t xml:space="preserve"> | </w:t>
            </w:r>
            <w:r w:rsidR="00A44AFB">
              <w:t>7.8</w:t>
            </w:r>
            <w:r>
              <w:t xml:space="preserve"> | </w:t>
            </w:r>
          </w:p>
        </w:tc>
      </w:tr>
    </w:tbl>
    <w:p w14:paraId="17A9073F" w14:textId="77777777" w:rsidR="00783FDC" w:rsidRDefault="00000000">
      <w:r>
        <w:t>Total loading, heaviest loaded phase = red phase, 40.2 A.</w:t>
      </w:r>
    </w:p>
    <w:p w14:paraId="4A87B6EE" w14:textId="77777777" w:rsidR="00783FDC" w:rsidRDefault="00000000">
      <w:pPr>
        <w:pStyle w:val="Heading1"/>
      </w:pPr>
      <w:r>
        <w:t>C2.3.2.3 Example 3</w:t>
      </w:r>
    </w:p>
    <w:p w14:paraId="5381A765" w14:textId="77777777" w:rsidR="00783FDC" w:rsidRDefault="00000000">
      <w:r>
        <w:t>Problem:</w:t>
      </w:r>
      <w:r>
        <w:br/>
        <w:t>To determine the maximum demand of the heaviest loaded phase of a block of 80 units comprising the following loads:</w:t>
      </w:r>
      <w:r>
        <w:br/>
        <w:t>- Lighting: 80 units</w:t>
      </w:r>
      <w:r>
        <w:br/>
        <w:t>- 10 A single-phase socket-outlets: 80 units</w:t>
      </w:r>
      <w:r>
        <w:br/>
        <w:t>- Single-phase electric ranges: 17 units</w:t>
      </w:r>
      <w:r>
        <w:br/>
        <w:t>- 2500 W (10.9 A) permanently connected single-phase strip heaters: 80 units</w:t>
      </w:r>
      <w:r>
        <w:br/>
        <w:t>- Single-phase quick recovery water heaters: 80 units</w:t>
      </w:r>
      <w:r>
        <w:br/>
        <w:t>Loading not associated with the individual units (communal services):</w:t>
      </w:r>
      <w:r>
        <w:br/>
        <w:t>- 90 × 60 W lighting points</w:t>
      </w:r>
      <w:r>
        <w:br/>
        <w:t>- 21 × 100 W lighting points (total lighting: 7500 W)</w:t>
      </w:r>
      <w:r>
        <w:br/>
        <w:t>- 20 × 10 A single-phase socket-outlets</w:t>
      </w:r>
      <w:r>
        <w:br/>
        <w:t>- 10 × 3600 W single-phase clothes dryers</w:t>
      </w:r>
      <w:r>
        <w:br/>
        <w:t>- 2 × 12,000 W three-phase lift motors (22 A per phase nameplate rating)</w:t>
      </w:r>
      <w:r>
        <w:br/>
        <w:t>- 5500 W three-phase pump motor (10.4 A per phase nameplate rating)</w:t>
      </w:r>
      <w:r>
        <w:br/>
      </w:r>
      <w:r>
        <w:lastRenderedPageBreak/>
        <w:t>- 4000 W three-phase water supply motor (8.3 A per phase nameplate rating)</w:t>
      </w:r>
      <w:r>
        <w:br/>
      </w:r>
    </w:p>
    <w:p w14:paraId="2FFFACDA" w14:textId="77777777" w:rsidR="00783FDC" w:rsidRDefault="00000000">
      <w:pPr>
        <w:pStyle w:val="Heading2"/>
      </w:pPr>
      <w:r>
        <w:t>Solution</w:t>
      </w:r>
    </w:p>
    <w:tbl>
      <w:tblPr>
        <w:tblW w:w="0" w:type="auto"/>
        <w:tblLook w:val="04A0" w:firstRow="1" w:lastRow="0" w:firstColumn="1" w:lastColumn="0" w:noHBand="0" w:noVBand="1"/>
      </w:tblPr>
      <w:tblGrid>
        <w:gridCol w:w="2160"/>
        <w:gridCol w:w="2160"/>
        <w:gridCol w:w="2160"/>
        <w:gridCol w:w="2160"/>
      </w:tblGrid>
      <w:tr w:rsidR="00783FDC" w14:paraId="06DE8AA9" w14:textId="77777777">
        <w:tc>
          <w:tcPr>
            <w:tcW w:w="2160" w:type="dxa"/>
          </w:tcPr>
          <w:p w14:paraId="7E96F4E4" w14:textId="77777777" w:rsidR="00783FDC" w:rsidRDefault="00000000">
            <w:r>
              <w:t>Equipment</w:t>
            </w:r>
          </w:p>
        </w:tc>
        <w:tc>
          <w:tcPr>
            <w:tcW w:w="2160" w:type="dxa"/>
          </w:tcPr>
          <w:p w14:paraId="003DDCE5" w14:textId="77777777" w:rsidR="00783FDC" w:rsidRDefault="00000000">
            <w:r>
              <w:t>Load Group</w:t>
            </w:r>
          </w:p>
        </w:tc>
        <w:tc>
          <w:tcPr>
            <w:tcW w:w="2160" w:type="dxa"/>
          </w:tcPr>
          <w:p w14:paraId="604FFFA7" w14:textId="77777777" w:rsidR="00783FDC" w:rsidRDefault="00000000">
            <w:r>
              <w:t>Column</w:t>
            </w:r>
          </w:p>
        </w:tc>
        <w:tc>
          <w:tcPr>
            <w:tcW w:w="2160" w:type="dxa"/>
          </w:tcPr>
          <w:p w14:paraId="780F87ED" w14:textId="77777777" w:rsidR="00783FDC" w:rsidRDefault="00000000">
            <w:r>
              <w:t>Calculation | Result (A)</w:t>
            </w:r>
          </w:p>
        </w:tc>
      </w:tr>
      <w:tr w:rsidR="00783FDC" w14:paraId="1BD5CE76" w14:textId="77777777">
        <w:tc>
          <w:tcPr>
            <w:tcW w:w="2160" w:type="dxa"/>
          </w:tcPr>
          <w:p w14:paraId="227A16BD" w14:textId="77777777" w:rsidR="00783FDC" w:rsidRDefault="00000000">
            <w:r>
              <w:t>Lighting</w:t>
            </w:r>
          </w:p>
        </w:tc>
        <w:tc>
          <w:tcPr>
            <w:tcW w:w="2160" w:type="dxa"/>
          </w:tcPr>
          <w:p w14:paraId="40C723FB" w14:textId="77777777" w:rsidR="00783FDC" w:rsidRDefault="00000000">
            <w:r>
              <w:t>(a)(i)</w:t>
            </w:r>
          </w:p>
        </w:tc>
        <w:tc>
          <w:tcPr>
            <w:tcW w:w="2160" w:type="dxa"/>
          </w:tcPr>
          <w:p w14:paraId="32BC2D6D" w14:textId="77777777" w:rsidR="00783FDC" w:rsidRDefault="00000000">
            <w:r>
              <w:t>5</w:t>
            </w:r>
          </w:p>
        </w:tc>
        <w:tc>
          <w:tcPr>
            <w:tcW w:w="2160" w:type="dxa"/>
          </w:tcPr>
          <w:p w14:paraId="78276EE2" w14:textId="77777777" w:rsidR="00783FDC" w:rsidRDefault="00000000">
            <w:r>
              <w:t>27 × 0.5 = 13.5 A</w:t>
            </w:r>
          </w:p>
        </w:tc>
      </w:tr>
      <w:tr w:rsidR="00783FDC" w14:paraId="3CB73DE2" w14:textId="77777777">
        <w:tc>
          <w:tcPr>
            <w:tcW w:w="2160" w:type="dxa"/>
          </w:tcPr>
          <w:p w14:paraId="0E9A0786" w14:textId="77777777" w:rsidR="00A44AFB" w:rsidRDefault="00A44AFB"/>
          <w:p w14:paraId="745E502B" w14:textId="17616630" w:rsidR="00783FDC" w:rsidRDefault="00000000">
            <w:r>
              <w:t>Socket-outlets</w:t>
            </w:r>
          </w:p>
        </w:tc>
        <w:tc>
          <w:tcPr>
            <w:tcW w:w="2160" w:type="dxa"/>
          </w:tcPr>
          <w:p w14:paraId="3944C889" w14:textId="77777777" w:rsidR="00A44AFB" w:rsidRDefault="00A44AFB"/>
          <w:p w14:paraId="61367083" w14:textId="461F491D" w:rsidR="00783FDC" w:rsidRDefault="00000000">
            <w:r>
              <w:t>(b)(</w:t>
            </w:r>
            <w:proofErr w:type="spellStart"/>
            <w:r>
              <w:t>i</w:t>
            </w:r>
            <w:proofErr w:type="spellEnd"/>
            <w:r>
              <w:t>)</w:t>
            </w:r>
          </w:p>
        </w:tc>
        <w:tc>
          <w:tcPr>
            <w:tcW w:w="2160" w:type="dxa"/>
          </w:tcPr>
          <w:p w14:paraId="5DC72036" w14:textId="77777777" w:rsidR="00A44AFB" w:rsidRDefault="00A44AFB"/>
          <w:p w14:paraId="00874B34" w14:textId="1ECDF1EF" w:rsidR="00783FDC" w:rsidRDefault="00000000">
            <w:r>
              <w:t>5</w:t>
            </w:r>
          </w:p>
        </w:tc>
        <w:tc>
          <w:tcPr>
            <w:tcW w:w="2160" w:type="dxa"/>
          </w:tcPr>
          <w:p w14:paraId="11164B93" w14:textId="77777777" w:rsidR="00A44AFB" w:rsidRDefault="00A44AFB"/>
          <w:p w14:paraId="615CB5CC" w14:textId="3B2B8EE9" w:rsidR="00783FDC" w:rsidRDefault="00000000">
            <w:r>
              <w:t>50 + (27 × 1.9) =101.3 A</w:t>
            </w:r>
          </w:p>
        </w:tc>
      </w:tr>
      <w:tr w:rsidR="00783FDC" w14:paraId="3884CE48" w14:textId="77777777">
        <w:tc>
          <w:tcPr>
            <w:tcW w:w="2160" w:type="dxa"/>
          </w:tcPr>
          <w:p w14:paraId="5CCDE62F" w14:textId="77777777" w:rsidR="00783FDC" w:rsidRDefault="00000000">
            <w:r>
              <w:t>Electric ranges (6 units)</w:t>
            </w:r>
          </w:p>
        </w:tc>
        <w:tc>
          <w:tcPr>
            <w:tcW w:w="2160" w:type="dxa"/>
          </w:tcPr>
          <w:p w14:paraId="6204862B" w14:textId="77777777" w:rsidR="00783FDC" w:rsidRDefault="00000000">
            <w:r>
              <w:t>(c)</w:t>
            </w:r>
          </w:p>
        </w:tc>
        <w:tc>
          <w:tcPr>
            <w:tcW w:w="2160" w:type="dxa"/>
          </w:tcPr>
          <w:p w14:paraId="629C0B71" w14:textId="77777777" w:rsidR="00783FDC" w:rsidRDefault="00000000">
            <w:r>
              <w:t>4</w:t>
            </w:r>
          </w:p>
        </w:tc>
        <w:tc>
          <w:tcPr>
            <w:tcW w:w="2160" w:type="dxa"/>
          </w:tcPr>
          <w:p w14:paraId="176FD681" w14:textId="77777777" w:rsidR="00783FDC" w:rsidRDefault="00000000">
            <w:r>
              <w:t>6 × 2.8 = 16.8 A</w:t>
            </w:r>
          </w:p>
        </w:tc>
      </w:tr>
      <w:tr w:rsidR="00783FDC" w14:paraId="12692BA2" w14:textId="77777777">
        <w:tc>
          <w:tcPr>
            <w:tcW w:w="2160" w:type="dxa"/>
          </w:tcPr>
          <w:p w14:paraId="59EA7B91" w14:textId="77777777" w:rsidR="00783FDC" w:rsidRDefault="00000000">
            <w:r>
              <w:t>Strip heaters</w:t>
            </w:r>
          </w:p>
        </w:tc>
        <w:tc>
          <w:tcPr>
            <w:tcW w:w="2160" w:type="dxa"/>
          </w:tcPr>
          <w:p w14:paraId="13935A99" w14:textId="77777777" w:rsidR="00783FDC" w:rsidRDefault="00000000">
            <w:r>
              <w:t>(d)</w:t>
            </w:r>
          </w:p>
        </w:tc>
        <w:tc>
          <w:tcPr>
            <w:tcW w:w="2160" w:type="dxa"/>
          </w:tcPr>
          <w:p w14:paraId="170748CC" w14:textId="77777777" w:rsidR="00783FDC" w:rsidRDefault="00000000">
            <w:r>
              <w:t>5</w:t>
            </w:r>
          </w:p>
        </w:tc>
        <w:tc>
          <w:tcPr>
            <w:tcW w:w="2160" w:type="dxa"/>
          </w:tcPr>
          <w:p w14:paraId="0D8069D8" w14:textId="77777777" w:rsidR="00783FDC" w:rsidRDefault="00000000">
            <w:r>
              <w:t>27 × 10.9 × 0.75 = 220.7 A</w:t>
            </w:r>
          </w:p>
        </w:tc>
      </w:tr>
      <w:tr w:rsidR="00783FDC" w14:paraId="4348142C" w14:textId="77777777">
        <w:tc>
          <w:tcPr>
            <w:tcW w:w="2160" w:type="dxa"/>
          </w:tcPr>
          <w:p w14:paraId="67BBA71D" w14:textId="77777777" w:rsidR="00783FDC" w:rsidRDefault="00000000">
            <w:r>
              <w:t>Water heaters</w:t>
            </w:r>
          </w:p>
        </w:tc>
        <w:tc>
          <w:tcPr>
            <w:tcW w:w="2160" w:type="dxa"/>
          </w:tcPr>
          <w:p w14:paraId="2506E565" w14:textId="77777777" w:rsidR="00783FDC" w:rsidRDefault="00000000">
            <w:r>
              <w:t>(f)</w:t>
            </w:r>
          </w:p>
        </w:tc>
        <w:tc>
          <w:tcPr>
            <w:tcW w:w="2160" w:type="dxa"/>
          </w:tcPr>
          <w:p w14:paraId="149B0FB6" w14:textId="77777777" w:rsidR="00783FDC" w:rsidRDefault="00000000">
            <w:r>
              <w:t>5</w:t>
            </w:r>
          </w:p>
        </w:tc>
        <w:tc>
          <w:tcPr>
            <w:tcW w:w="2160" w:type="dxa"/>
          </w:tcPr>
          <w:p w14:paraId="1BB67F8D" w14:textId="77777777" w:rsidR="00783FDC" w:rsidRDefault="00000000">
            <w:r>
              <w:t>100 + (27 × 0.8) = 121.6 A</w:t>
            </w:r>
          </w:p>
        </w:tc>
      </w:tr>
    </w:tbl>
    <w:p w14:paraId="3F3AAE8E" w14:textId="77777777" w:rsidR="00783FDC" w:rsidRDefault="00000000">
      <w:r>
        <w:t>Total units loading for heaviest loaded phase = 473.9 A</w:t>
      </w:r>
    </w:p>
    <w:p w14:paraId="3FD269C4" w14:textId="77777777" w:rsidR="002B6ECD" w:rsidRDefault="002B6ECD"/>
    <w:p w14:paraId="06E850F1" w14:textId="77777777" w:rsidR="002B6ECD" w:rsidRDefault="002B6ECD"/>
    <w:p w14:paraId="5A3DFB9A" w14:textId="77777777" w:rsidR="002B6ECD" w:rsidRDefault="002B6ECD"/>
    <w:p w14:paraId="30282821" w14:textId="77777777" w:rsidR="002B6ECD" w:rsidRDefault="002B6ECD"/>
    <w:p w14:paraId="614DA3C4" w14:textId="77777777" w:rsidR="002B6ECD" w:rsidRDefault="002B6ECD"/>
    <w:p w14:paraId="10A68F58" w14:textId="77777777" w:rsidR="002B6ECD" w:rsidRDefault="002B6ECD"/>
    <w:p w14:paraId="0A117CBD" w14:textId="77777777" w:rsidR="002B6ECD" w:rsidRDefault="002B6ECD"/>
    <w:p w14:paraId="146D199A" w14:textId="77777777" w:rsidR="002B6ECD" w:rsidRPr="002B6ECD" w:rsidRDefault="002B6ECD" w:rsidP="002B6ECD">
      <w:p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b/>
          <w:bCs/>
          <w:sz w:val="24"/>
          <w:szCs w:val="24"/>
          <w:lang w:val="en-AU" w:eastAsia="en-AU"/>
        </w:rPr>
        <w:t>Communal Services:</w:t>
      </w:r>
    </w:p>
    <w:p w14:paraId="387BE0D8" w14:textId="77777777" w:rsidR="002B6ECD" w:rsidRPr="002B6ECD" w:rsidRDefault="002B6ECD" w:rsidP="002B6ECD">
      <w:p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The lighting is taken as being evenly balanced over the phases, i.e.,</w:t>
      </w:r>
      <w:r w:rsidRPr="002B6ECD">
        <w:rPr>
          <w:rFonts w:ascii="Times New Roman" w:eastAsia="Times New Roman" w:hAnsi="Times New Roman" w:cs="Times New Roman"/>
          <w:sz w:val="24"/>
          <w:szCs w:val="24"/>
          <w:lang w:val="en-AU" w:eastAsia="en-AU"/>
        </w:rPr>
        <w:br/>
      </w:r>
      <w:r w:rsidRPr="002B6ECD">
        <w:rPr>
          <w:rFonts w:ascii="Times New Roman" w:eastAsia="Times New Roman" w:hAnsi="Times New Roman" w:cs="Times New Roman"/>
          <w:b/>
          <w:bCs/>
          <w:sz w:val="24"/>
          <w:szCs w:val="24"/>
          <w:lang w:val="en-AU" w:eastAsia="en-AU"/>
        </w:rPr>
        <w:t>7500 W / 3 = 2500 W per phase.</w:t>
      </w:r>
      <w:r w:rsidRPr="002B6ECD">
        <w:rPr>
          <w:rFonts w:ascii="Times New Roman" w:eastAsia="Times New Roman" w:hAnsi="Times New Roman" w:cs="Times New Roman"/>
          <w:sz w:val="24"/>
          <w:szCs w:val="24"/>
          <w:lang w:val="en-AU" w:eastAsia="en-AU"/>
        </w:rPr>
        <w:br/>
        <w:t>[Should the lighting load be arranged for connection to one phase, the loading for load group (h) would be 7500 W.]</w:t>
      </w:r>
    </w:p>
    <w:p w14:paraId="036D8548" w14:textId="77777777" w:rsidR="002B6ECD" w:rsidRPr="002B6ECD" w:rsidRDefault="002B6ECD" w:rsidP="002B6ECD">
      <w:p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The 20 socket-outlets are taken as connected, seven over each of two phases and six on the other phase.</w:t>
      </w:r>
    </w:p>
    <w:p w14:paraId="1B9EC139" w14:textId="77777777" w:rsidR="002B6ECD" w:rsidRPr="002B6ECD" w:rsidRDefault="002B6ECD" w:rsidP="002B6ECD">
      <w:p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lastRenderedPageBreak/>
        <w:t xml:space="preserve">The 10 clothes dryers are taken as connected, three over each of two phases and four on the other phase—loading on the heaviest loaded phase = </w:t>
      </w:r>
      <w:r w:rsidRPr="002B6ECD">
        <w:rPr>
          <w:rFonts w:ascii="Times New Roman" w:eastAsia="Times New Roman" w:hAnsi="Times New Roman" w:cs="Times New Roman"/>
          <w:b/>
          <w:bCs/>
          <w:sz w:val="24"/>
          <w:szCs w:val="24"/>
          <w:lang w:val="en-AU" w:eastAsia="en-AU"/>
        </w:rPr>
        <w:t>14,400 W</w:t>
      </w:r>
      <w:r w:rsidRPr="002B6ECD">
        <w:rPr>
          <w:rFonts w:ascii="Times New Roman" w:eastAsia="Times New Roman" w:hAnsi="Times New Roman" w:cs="Times New Roman"/>
          <w:sz w:val="24"/>
          <w:szCs w:val="24"/>
          <w:lang w:val="en-AU" w:eastAsia="en-AU"/>
        </w:rPr>
        <w:t>.</w:t>
      </w:r>
    </w:p>
    <w:p w14:paraId="346765AC" w14:textId="77777777" w:rsidR="002B6ECD" w:rsidRPr="002B6ECD" w:rsidRDefault="002B6ECD" w:rsidP="002B6ECD">
      <w:p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 xml:space="preserve">The two </w:t>
      </w:r>
      <w:r w:rsidRPr="002B6ECD">
        <w:rPr>
          <w:rFonts w:ascii="Times New Roman" w:eastAsia="Times New Roman" w:hAnsi="Times New Roman" w:cs="Times New Roman"/>
          <w:b/>
          <w:bCs/>
          <w:sz w:val="24"/>
          <w:szCs w:val="24"/>
          <w:lang w:val="en-AU" w:eastAsia="en-AU"/>
        </w:rPr>
        <w:t>12,000 W lift motors</w:t>
      </w:r>
      <w:r w:rsidRPr="002B6ECD">
        <w:rPr>
          <w:rFonts w:ascii="Times New Roman" w:eastAsia="Times New Roman" w:hAnsi="Times New Roman" w:cs="Times New Roman"/>
          <w:sz w:val="24"/>
          <w:szCs w:val="24"/>
          <w:lang w:val="en-AU" w:eastAsia="en-AU"/>
        </w:rPr>
        <w:t xml:space="preserve"> = 22 A per phase (nameplate rating).</w:t>
      </w:r>
    </w:p>
    <w:p w14:paraId="7DB459A3" w14:textId="77777777" w:rsidR="002B6ECD" w:rsidRPr="002B6ECD" w:rsidRDefault="002B6ECD" w:rsidP="002B6ECD">
      <w:p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b/>
          <w:bCs/>
          <w:sz w:val="24"/>
          <w:szCs w:val="24"/>
          <w:lang w:val="en-AU" w:eastAsia="en-AU"/>
        </w:rPr>
        <w:t>Motors:</w:t>
      </w:r>
    </w:p>
    <w:p w14:paraId="0ADFC079" w14:textId="77777777" w:rsidR="002B6ECD" w:rsidRPr="002B6ECD" w:rsidRDefault="002B6ECD" w:rsidP="002B6ECD">
      <w:pPr>
        <w:numPr>
          <w:ilvl w:val="0"/>
          <w:numId w:val="10"/>
        </w:num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b/>
          <w:bCs/>
          <w:sz w:val="24"/>
          <w:szCs w:val="24"/>
          <w:lang w:val="en-AU" w:eastAsia="en-AU"/>
        </w:rPr>
        <w:t>5500 W motor</w:t>
      </w:r>
      <w:r w:rsidRPr="002B6ECD">
        <w:rPr>
          <w:rFonts w:ascii="Times New Roman" w:eastAsia="Times New Roman" w:hAnsi="Times New Roman" w:cs="Times New Roman"/>
          <w:sz w:val="24"/>
          <w:szCs w:val="24"/>
          <w:lang w:val="en-AU" w:eastAsia="en-AU"/>
        </w:rPr>
        <w:t xml:space="preserve"> = 10.4 A per phase (nameplate rating)</w:t>
      </w:r>
    </w:p>
    <w:p w14:paraId="1CB62206" w14:textId="77777777" w:rsidR="002B6ECD" w:rsidRDefault="002B6ECD" w:rsidP="002B6ECD">
      <w:pPr>
        <w:numPr>
          <w:ilvl w:val="0"/>
          <w:numId w:val="10"/>
        </w:num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b/>
          <w:bCs/>
          <w:sz w:val="24"/>
          <w:szCs w:val="24"/>
          <w:lang w:val="en-AU" w:eastAsia="en-AU"/>
        </w:rPr>
        <w:t>4000 W motor</w:t>
      </w:r>
      <w:r w:rsidRPr="002B6ECD">
        <w:rPr>
          <w:rFonts w:ascii="Times New Roman" w:eastAsia="Times New Roman" w:hAnsi="Times New Roman" w:cs="Times New Roman"/>
          <w:sz w:val="24"/>
          <w:szCs w:val="24"/>
          <w:lang w:val="en-AU" w:eastAsia="en-AU"/>
        </w:rPr>
        <w:t xml:space="preserve"> = 8.3 A per phase (nameplate rating</w:t>
      </w:r>
      <w:r>
        <w:rPr>
          <w:rFonts w:ascii="Times New Roman" w:eastAsia="Times New Roman" w:hAnsi="Times New Roman" w:cs="Times New Roman"/>
          <w:sz w:val="24"/>
          <w:szCs w:val="24"/>
          <w:lang w:val="en-AU" w:eastAsia="en-AU"/>
        </w:rPr>
        <w:t>)</w:t>
      </w:r>
    </w:p>
    <w:p w14:paraId="49475DDE" w14:textId="198E5294" w:rsidR="00783FDC" w:rsidRPr="002B6ECD" w:rsidRDefault="00783FDC" w:rsidP="002B6ECD">
      <w:pPr>
        <w:spacing w:before="100" w:beforeAutospacing="1" w:after="100" w:afterAutospacing="1" w:line="240" w:lineRule="auto"/>
        <w:ind w:left="720"/>
        <w:rPr>
          <w:rFonts w:ascii="Times New Roman" w:eastAsia="Times New Roman" w:hAnsi="Times New Roman" w:cs="Times New Roman"/>
          <w:sz w:val="24"/>
          <w:szCs w:val="24"/>
          <w:lang w:val="en-AU" w:eastAsia="en-AU"/>
        </w:rPr>
      </w:pPr>
    </w:p>
    <w:tbl>
      <w:tblPr>
        <w:tblW w:w="0" w:type="auto"/>
        <w:tblLook w:val="04A0" w:firstRow="1" w:lastRow="0" w:firstColumn="1" w:lastColumn="0" w:noHBand="0" w:noVBand="1"/>
      </w:tblPr>
      <w:tblGrid>
        <w:gridCol w:w="2160"/>
        <w:gridCol w:w="2160"/>
        <w:gridCol w:w="2160"/>
        <w:gridCol w:w="2160"/>
      </w:tblGrid>
      <w:tr w:rsidR="00783FDC" w14:paraId="04122A9D" w14:textId="77777777">
        <w:tc>
          <w:tcPr>
            <w:tcW w:w="2160" w:type="dxa"/>
          </w:tcPr>
          <w:p w14:paraId="51E8F726" w14:textId="2639ECF0" w:rsidR="00783FDC" w:rsidRDefault="00000000">
            <w:r>
              <w:t>Equipment</w:t>
            </w:r>
          </w:p>
        </w:tc>
        <w:tc>
          <w:tcPr>
            <w:tcW w:w="2160" w:type="dxa"/>
          </w:tcPr>
          <w:p w14:paraId="715E3D0D" w14:textId="77777777" w:rsidR="00783FDC" w:rsidRDefault="00000000">
            <w:r>
              <w:t>Load Group</w:t>
            </w:r>
          </w:p>
        </w:tc>
        <w:tc>
          <w:tcPr>
            <w:tcW w:w="2160" w:type="dxa"/>
          </w:tcPr>
          <w:p w14:paraId="47590A2B" w14:textId="77777777" w:rsidR="00783FDC" w:rsidRDefault="00000000">
            <w:r>
              <w:t>Column</w:t>
            </w:r>
          </w:p>
        </w:tc>
        <w:tc>
          <w:tcPr>
            <w:tcW w:w="2160" w:type="dxa"/>
          </w:tcPr>
          <w:p w14:paraId="3DE7E392" w14:textId="77777777" w:rsidR="00783FDC" w:rsidRDefault="00000000">
            <w:r>
              <w:t>Calculation | Result (A)</w:t>
            </w:r>
          </w:p>
        </w:tc>
      </w:tr>
      <w:tr w:rsidR="00783FDC" w14:paraId="18040462" w14:textId="77777777">
        <w:tc>
          <w:tcPr>
            <w:tcW w:w="2160" w:type="dxa"/>
          </w:tcPr>
          <w:p w14:paraId="47F982F4" w14:textId="77777777" w:rsidR="00783FDC" w:rsidRDefault="00000000">
            <w:r>
              <w:t>Lighting</w:t>
            </w:r>
          </w:p>
        </w:tc>
        <w:tc>
          <w:tcPr>
            <w:tcW w:w="2160" w:type="dxa"/>
          </w:tcPr>
          <w:p w14:paraId="4A21B424" w14:textId="77777777" w:rsidR="00783FDC" w:rsidRDefault="00000000">
            <w:r>
              <w:t>(h)</w:t>
            </w:r>
          </w:p>
        </w:tc>
        <w:tc>
          <w:tcPr>
            <w:tcW w:w="2160" w:type="dxa"/>
          </w:tcPr>
          <w:p w14:paraId="0A089954" w14:textId="77777777" w:rsidR="00783FDC" w:rsidRDefault="00000000">
            <w:r>
              <w:t>5</w:t>
            </w:r>
          </w:p>
        </w:tc>
        <w:tc>
          <w:tcPr>
            <w:tcW w:w="2160" w:type="dxa"/>
          </w:tcPr>
          <w:p w14:paraId="06EEF39A" w14:textId="77777777" w:rsidR="00783FDC" w:rsidRDefault="00000000">
            <w:r>
              <w:t>2500 / 230 = 10.9 A</w:t>
            </w:r>
          </w:p>
        </w:tc>
      </w:tr>
      <w:tr w:rsidR="00783FDC" w14:paraId="55DC036A" w14:textId="77777777">
        <w:tc>
          <w:tcPr>
            <w:tcW w:w="2160" w:type="dxa"/>
          </w:tcPr>
          <w:p w14:paraId="6D28E83C" w14:textId="77777777" w:rsidR="00783FDC" w:rsidRDefault="00000000">
            <w:r>
              <w:t>Socket-outlets</w:t>
            </w:r>
          </w:p>
        </w:tc>
        <w:tc>
          <w:tcPr>
            <w:tcW w:w="2160" w:type="dxa"/>
          </w:tcPr>
          <w:p w14:paraId="55622E52" w14:textId="77777777" w:rsidR="00783FDC" w:rsidRDefault="00000000">
            <w:r>
              <w:t>(i)</w:t>
            </w:r>
          </w:p>
        </w:tc>
        <w:tc>
          <w:tcPr>
            <w:tcW w:w="2160" w:type="dxa"/>
          </w:tcPr>
          <w:p w14:paraId="3297E89D" w14:textId="77777777" w:rsidR="00783FDC" w:rsidRDefault="00000000">
            <w:r>
              <w:t>5</w:t>
            </w:r>
          </w:p>
        </w:tc>
        <w:tc>
          <w:tcPr>
            <w:tcW w:w="2160" w:type="dxa"/>
          </w:tcPr>
          <w:p w14:paraId="08C3AD4C" w14:textId="21BD6D72" w:rsidR="00783FDC" w:rsidRDefault="00000000">
            <w:r>
              <w:t xml:space="preserve">7 × </w:t>
            </w:r>
            <w:r w:rsidR="00A44AFB">
              <w:t>2</w:t>
            </w:r>
            <w:r>
              <w:t xml:space="preserve"> A = 14.0 A</w:t>
            </w:r>
          </w:p>
        </w:tc>
      </w:tr>
      <w:tr w:rsidR="00783FDC" w14:paraId="08933921" w14:textId="77777777">
        <w:tc>
          <w:tcPr>
            <w:tcW w:w="2160" w:type="dxa"/>
          </w:tcPr>
          <w:p w14:paraId="747BEC4C" w14:textId="77777777" w:rsidR="00783FDC" w:rsidRDefault="00000000">
            <w:r>
              <w:t>Clothes dryers</w:t>
            </w:r>
          </w:p>
        </w:tc>
        <w:tc>
          <w:tcPr>
            <w:tcW w:w="2160" w:type="dxa"/>
          </w:tcPr>
          <w:p w14:paraId="512503F0" w14:textId="77777777" w:rsidR="00783FDC" w:rsidRDefault="00000000">
            <w:r>
              <w:t>(j)(i)</w:t>
            </w:r>
          </w:p>
        </w:tc>
        <w:tc>
          <w:tcPr>
            <w:tcW w:w="2160" w:type="dxa"/>
          </w:tcPr>
          <w:p w14:paraId="1414F06C" w14:textId="77777777" w:rsidR="00783FDC" w:rsidRDefault="00000000">
            <w:r>
              <w:t>5</w:t>
            </w:r>
          </w:p>
        </w:tc>
        <w:tc>
          <w:tcPr>
            <w:tcW w:w="2160" w:type="dxa"/>
          </w:tcPr>
          <w:p w14:paraId="025817BC" w14:textId="5E1CE889" w:rsidR="00783FDC" w:rsidRDefault="00000000">
            <w:r>
              <w:t xml:space="preserve">0.5 × </w:t>
            </w:r>
            <w:r w:rsidR="00A44AFB">
              <w:t>(</w:t>
            </w:r>
            <w:r>
              <w:t xml:space="preserve">14,400 / </w:t>
            </w:r>
            <w:proofErr w:type="gramStart"/>
            <w:r>
              <w:t>230</w:t>
            </w:r>
            <w:r w:rsidR="002B6ECD">
              <w:t>)</w:t>
            </w:r>
            <w:r>
              <w:t>=</w:t>
            </w:r>
            <w:proofErr w:type="gramEnd"/>
            <w:r>
              <w:t xml:space="preserve"> 31.3 A</w:t>
            </w:r>
          </w:p>
        </w:tc>
      </w:tr>
      <w:tr w:rsidR="00783FDC" w14:paraId="1E808355" w14:textId="77777777">
        <w:tc>
          <w:tcPr>
            <w:tcW w:w="2160" w:type="dxa"/>
          </w:tcPr>
          <w:p w14:paraId="13035274" w14:textId="77777777" w:rsidR="00783FDC" w:rsidRDefault="00000000">
            <w:r>
              <w:t>Lift motors</w:t>
            </w:r>
          </w:p>
        </w:tc>
        <w:tc>
          <w:tcPr>
            <w:tcW w:w="2160" w:type="dxa"/>
          </w:tcPr>
          <w:p w14:paraId="017EDDBD" w14:textId="77777777" w:rsidR="00783FDC" w:rsidRDefault="00000000">
            <w:r>
              <w:t>(k)</w:t>
            </w:r>
          </w:p>
        </w:tc>
        <w:tc>
          <w:tcPr>
            <w:tcW w:w="2160" w:type="dxa"/>
          </w:tcPr>
          <w:p w14:paraId="7B0D4953" w14:textId="77777777" w:rsidR="00783FDC" w:rsidRDefault="00000000">
            <w:r>
              <w:t>5</w:t>
            </w:r>
          </w:p>
        </w:tc>
        <w:tc>
          <w:tcPr>
            <w:tcW w:w="2160" w:type="dxa"/>
          </w:tcPr>
          <w:p w14:paraId="47C2FD69" w14:textId="77777777" w:rsidR="00783FDC" w:rsidRDefault="00000000">
            <w:r>
              <w:t>(22 × 1.25) + (22 × 0.75) = 44.0 A</w:t>
            </w:r>
          </w:p>
        </w:tc>
      </w:tr>
      <w:tr w:rsidR="00783FDC" w14:paraId="2A05BCE0" w14:textId="77777777">
        <w:tc>
          <w:tcPr>
            <w:tcW w:w="2160" w:type="dxa"/>
          </w:tcPr>
          <w:p w14:paraId="433B13B8" w14:textId="77777777" w:rsidR="00783FDC" w:rsidRDefault="00000000">
            <w:r>
              <w:t>Pump &amp; water supply motors</w:t>
            </w:r>
          </w:p>
        </w:tc>
        <w:tc>
          <w:tcPr>
            <w:tcW w:w="2160" w:type="dxa"/>
          </w:tcPr>
          <w:p w14:paraId="4C704A64" w14:textId="77777777" w:rsidR="00783FDC" w:rsidRDefault="00000000">
            <w:r>
              <w:t>(l)</w:t>
            </w:r>
          </w:p>
        </w:tc>
        <w:tc>
          <w:tcPr>
            <w:tcW w:w="2160" w:type="dxa"/>
          </w:tcPr>
          <w:p w14:paraId="0AE2C249" w14:textId="77777777" w:rsidR="00783FDC" w:rsidRDefault="00000000">
            <w:r>
              <w:t>5</w:t>
            </w:r>
          </w:p>
        </w:tc>
        <w:tc>
          <w:tcPr>
            <w:tcW w:w="2160" w:type="dxa"/>
          </w:tcPr>
          <w:p w14:paraId="384429D6" w14:textId="77777777" w:rsidR="00783FDC" w:rsidRDefault="00000000">
            <w:r>
              <w:t>10.4 + (8.3 × 0.5) = 14.6 A</w:t>
            </w:r>
          </w:p>
        </w:tc>
      </w:tr>
    </w:tbl>
    <w:p w14:paraId="392BB7D0" w14:textId="77777777" w:rsidR="00783FDC" w:rsidRDefault="00000000">
      <w:r>
        <w:t>Total communal services loading for heaviest loaded phase: 114.8 A</w:t>
      </w:r>
    </w:p>
    <w:p w14:paraId="5D37899E" w14:textId="77777777" w:rsidR="00783FDC" w:rsidRDefault="00000000">
      <w:r>
        <w:t>Total loading for heaviest loaded phase: units loading + communal services loading = 473.9 A + 114.8 A = 588.7 A</w:t>
      </w:r>
    </w:p>
    <w:p w14:paraId="2AE0D246" w14:textId="77777777" w:rsidR="002B6ECD" w:rsidRPr="002B6ECD" w:rsidRDefault="002B6ECD" w:rsidP="002B6ECD">
      <w:pPr>
        <w:spacing w:before="100" w:beforeAutospacing="1" w:after="100" w:afterAutospacing="1" w:line="240" w:lineRule="auto"/>
        <w:outlineLvl w:val="2"/>
        <w:rPr>
          <w:rFonts w:ascii="Times New Roman" w:eastAsia="Times New Roman" w:hAnsi="Times New Roman" w:cs="Times New Roman"/>
          <w:b/>
          <w:bCs/>
          <w:sz w:val="27"/>
          <w:szCs w:val="27"/>
          <w:lang w:val="en-AU" w:eastAsia="en-AU"/>
        </w:rPr>
      </w:pPr>
      <w:r w:rsidRPr="002B6ECD">
        <w:rPr>
          <w:rFonts w:ascii="Times New Roman" w:eastAsia="Times New Roman" w:hAnsi="Times New Roman" w:cs="Times New Roman"/>
          <w:b/>
          <w:bCs/>
          <w:sz w:val="27"/>
          <w:szCs w:val="27"/>
          <w:lang w:val="en-AU" w:eastAsia="en-AU"/>
        </w:rPr>
        <w:t>Table C2: Load Allocation for Non-Domestic Installations</w:t>
      </w:r>
    </w:p>
    <w:p w14:paraId="0DEFA039" w14:textId="77777777" w:rsidR="002B6ECD" w:rsidRPr="002B6ECD" w:rsidRDefault="002B6ECD" w:rsidP="002B6ECD">
      <w:p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Table C2 provides an allocation of load for different types of equipment connected to consumer mains or submains in a non-domestic installation.</w:t>
      </w:r>
    </w:p>
    <w:p w14:paraId="3CE2678D" w14:textId="77777777" w:rsidR="002B6ECD" w:rsidRPr="002B6ECD" w:rsidRDefault="002B6ECD" w:rsidP="002B6ECD">
      <w:p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The load current is calculated for each equipment load group in the installation, or the affected part thereof, and these contributions are then added together to achieve the maximum demand current. The accompanying notes provide clarification of certain provisions, and the ensuing examples demonstrate how the calculation is made.</w:t>
      </w:r>
    </w:p>
    <w:p w14:paraId="54AB5294" w14:textId="77777777" w:rsidR="002B6ECD" w:rsidRPr="002B6ECD" w:rsidRDefault="002B6ECD" w:rsidP="002B6ECD">
      <w:p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b/>
          <w:bCs/>
          <w:sz w:val="24"/>
          <w:szCs w:val="24"/>
          <w:lang w:val="en-AU" w:eastAsia="en-AU"/>
        </w:rPr>
        <w:t>NOTES:</w:t>
      </w:r>
    </w:p>
    <w:p w14:paraId="4B8BE71C" w14:textId="77777777" w:rsidR="002B6ECD" w:rsidRPr="002B6ECD" w:rsidRDefault="002B6ECD" w:rsidP="002B6ECD">
      <w:pPr>
        <w:numPr>
          <w:ilvl w:val="0"/>
          <w:numId w:val="18"/>
        </w:num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lastRenderedPageBreak/>
        <w:t>See Clause 1.4.3 for where the maximum demand for consumer mains, submains, and final subcircuits may be determined by assessment, measurement, or limitation.</w:t>
      </w:r>
    </w:p>
    <w:p w14:paraId="512DF3DD" w14:textId="77777777" w:rsidR="002B6ECD" w:rsidRPr="002B6ECD" w:rsidRDefault="002B6ECD" w:rsidP="002B6ECD">
      <w:pPr>
        <w:numPr>
          <w:ilvl w:val="0"/>
          <w:numId w:val="18"/>
        </w:num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In the calculation of the connected load, the following ratings are assigned to lighting:</w:t>
      </w:r>
    </w:p>
    <w:p w14:paraId="6AF14531" w14:textId="77777777" w:rsidR="002B6ECD" w:rsidRPr="002B6ECD" w:rsidRDefault="002B6ECD" w:rsidP="002B6ECD">
      <w:pPr>
        <w:numPr>
          <w:ilvl w:val="1"/>
          <w:numId w:val="18"/>
        </w:num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 xml:space="preserve">(a) </w:t>
      </w:r>
      <w:r w:rsidRPr="002B6ECD">
        <w:rPr>
          <w:rFonts w:ascii="Times New Roman" w:eastAsia="Times New Roman" w:hAnsi="Times New Roman" w:cs="Times New Roman"/>
          <w:b/>
          <w:bCs/>
          <w:sz w:val="24"/>
          <w:szCs w:val="24"/>
          <w:lang w:val="en-AU" w:eastAsia="en-AU"/>
        </w:rPr>
        <w:t>Incandescent lamp</w:t>
      </w:r>
      <w:r w:rsidRPr="002B6ECD">
        <w:rPr>
          <w:rFonts w:ascii="Times New Roman" w:eastAsia="Times New Roman" w:hAnsi="Times New Roman" w:cs="Times New Roman"/>
          <w:sz w:val="24"/>
          <w:szCs w:val="24"/>
          <w:lang w:val="en-AU" w:eastAsia="en-AU"/>
        </w:rPr>
        <w:t xml:space="preserve">: 60 W or the actual wattage of the lamp to be installed, whichever is greater, except if the design of the luminaire associated with the </w:t>
      </w:r>
      <w:proofErr w:type="spellStart"/>
      <w:r w:rsidRPr="002B6ECD">
        <w:rPr>
          <w:rFonts w:ascii="Times New Roman" w:eastAsia="Times New Roman" w:hAnsi="Times New Roman" w:cs="Times New Roman"/>
          <w:sz w:val="24"/>
          <w:szCs w:val="24"/>
          <w:lang w:val="en-AU" w:eastAsia="en-AU"/>
        </w:rPr>
        <w:t>lampholder</w:t>
      </w:r>
      <w:proofErr w:type="spellEnd"/>
      <w:r w:rsidRPr="002B6ECD">
        <w:rPr>
          <w:rFonts w:ascii="Times New Roman" w:eastAsia="Times New Roman" w:hAnsi="Times New Roman" w:cs="Times New Roman"/>
          <w:sz w:val="24"/>
          <w:szCs w:val="24"/>
          <w:lang w:val="en-AU" w:eastAsia="en-AU"/>
        </w:rPr>
        <w:t xml:space="preserve"> only permits lamps of less than 60 W to be inserted in any </w:t>
      </w:r>
      <w:proofErr w:type="spellStart"/>
      <w:r w:rsidRPr="002B6ECD">
        <w:rPr>
          <w:rFonts w:ascii="Times New Roman" w:eastAsia="Times New Roman" w:hAnsi="Times New Roman" w:cs="Times New Roman"/>
          <w:sz w:val="24"/>
          <w:szCs w:val="24"/>
          <w:lang w:val="en-AU" w:eastAsia="en-AU"/>
        </w:rPr>
        <w:t>lampholder</w:t>
      </w:r>
      <w:proofErr w:type="spellEnd"/>
      <w:r w:rsidRPr="002B6ECD">
        <w:rPr>
          <w:rFonts w:ascii="Times New Roman" w:eastAsia="Times New Roman" w:hAnsi="Times New Roman" w:cs="Times New Roman"/>
          <w:sz w:val="24"/>
          <w:szCs w:val="24"/>
          <w:lang w:val="en-AU" w:eastAsia="en-AU"/>
        </w:rPr>
        <w:t xml:space="preserve">. In that case, the connected load of that </w:t>
      </w:r>
      <w:proofErr w:type="spellStart"/>
      <w:r w:rsidRPr="002B6ECD">
        <w:rPr>
          <w:rFonts w:ascii="Times New Roman" w:eastAsia="Times New Roman" w:hAnsi="Times New Roman" w:cs="Times New Roman"/>
          <w:sz w:val="24"/>
          <w:szCs w:val="24"/>
          <w:lang w:val="en-AU" w:eastAsia="en-AU"/>
        </w:rPr>
        <w:t>lampholder</w:t>
      </w:r>
      <w:proofErr w:type="spellEnd"/>
      <w:r w:rsidRPr="002B6ECD">
        <w:rPr>
          <w:rFonts w:ascii="Times New Roman" w:eastAsia="Times New Roman" w:hAnsi="Times New Roman" w:cs="Times New Roman"/>
          <w:sz w:val="24"/>
          <w:szCs w:val="24"/>
          <w:lang w:val="en-AU" w:eastAsia="en-AU"/>
        </w:rPr>
        <w:t xml:space="preserve"> is the wattage of the highest rated lamp that may be accommodated. For multi-lamp luminaires, the load for each </w:t>
      </w:r>
      <w:proofErr w:type="spellStart"/>
      <w:r w:rsidRPr="002B6ECD">
        <w:rPr>
          <w:rFonts w:ascii="Times New Roman" w:eastAsia="Times New Roman" w:hAnsi="Times New Roman" w:cs="Times New Roman"/>
          <w:sz w:val="24"/>
          <w:szCs w:val="24"/>
          <w:lang w:val="en-AU" w:eastAsia="en-AU"/>
        </w:rPr>
        <w:t>lampholder</w:t>
      </w:r>
      <w:proofErr w:type="spellEnd"/>
      <w:r w:rsidRPr="002B6ECD">
        <w:rPr>
          <w:rFonts w:ascii="Times New Roman" w:eastAsia="Times New Roman" w:hAnsi="Times New Roman" w:cs="Times New Roman"/>
          <w:sz w:val="24"/>
          <w:szCs w:val="24"/>
          <w:lang w:val="en-AU" w:eastAsia="en-AU"/>
        </w:rPr>
        <w:t xml:space="preserve"> is assessed on the same basis.</w:t>
      </w:r>
    </w:p>
    <w:p w14:paraId="44F855D2" w14:textId="77777777" w:rsidR="002B6ECD" w:rsidRPr="002B6ECD" w:rsidRDefault="002B6ECD" w:rsidP="002B6ECD">
      <w:pPr>
        <w:numPr>
          <w:ilvl w:val="1"/>
          <w:numId w:val="18"/>
        </w:num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 xml:space="preserve">(b) </w:t>
      </w:r>
      <w:r w:rsidRPr="002B6ECD">
        <w:rPr>
          <w:rFonts w:ascii="Times New Roman" w:eastAsia="Times New Roman" w:hAnsi="Times New Roman" w:cs="Times New Roman"/>
          <w:b/>
          <w:bCs/>
          <w:sz w:val="24"/>
          <w:szCs w:val="24"/>
          <w:lang w:val="en-AU" w:eastAsia="en-AU"/>
        </w:rPr>
        <w:t>Fluorescent and other discharge lamps</w:t>
      </w:r>
      <w:r w:rsidRPr="002B6ECD">
        <w:rPr>
          <w:rFonts w:ascii="Times New Roman" w:eastAsia="Times New Roman" w:hAnsi="Times New Roman" w:cs="Times New Roman"/>
          <w:sz w:val="24"/>
          <w:szCs w:val="24"/>
          <w:lang w:val="en-AU" w:eastAsia="en-AU"/>
        </w:rPr>
        <w:t>: Full connected load, i.e., the actual current consumed by the lighting arrangement, considering auxiliary equipment such as ballasts and capacitors.</w:t>
      </w:r>
    </w:p>
    <w:p w14:paraId="06013E39" w14:textId="77777777" w:rsidR="002B6ECD" w:rsidRPr="002B6ECD" w:rsidRDefault="002B6ECD" w:rsidP="002B6ECD">
      <w:pPr>
        <w:numPr>
          <w:ilvl w:val="1"/>
          <w:numId w:val="18"/>
        </w:num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 xml:space="preserve">(c) </w:t>
      </w:r>
      <w:r w:rsidRPr="002B6ECD">
        <w:rPr>
          <w:rFonts w:ascii="Times New Roman" w:eastAsia="Times New Roman" w:hAnsi="Times New Roman" w:cs="Times New Roman"/>
          <w:b/>
          <w:bCs/>
          <w:sz w:val="24"/>
          <w:szCs w:val="24"/>
          <w:lang w:val="en-AU" w:eastAsia="en-AU"/>
        </w:rPr>
        <w:t>Lighting tracks</w:t>
      </w:r>
      <w:r w:rsidRPr="002B6ECD">
        <w:rPr>
          <w:rFonts w:ascii="Times New Roman" w:eastAsia="Times New Roman" w:hAnsi="Times New Roman" w:cs="Times New Roman"/>
          <w:sz w:val="24"/>
          <w:szCs w:val="24"/>
          <w:lang w:val="en-AU" w:eastAsia="en-AU"/>
        </w:rPr>
        <w:t>: 0.5 A/m per phase of track, or the actual connected load, whichever is greater.</w:t>
      </w:r>
    </w:p>
    <w:p w14:paraId="78BCB784" w14:textId="77777777" w:rsidR="002B6ECD" w:rsidRPr="002B6ECD" w:rsidRDefault="002B6ECD" w:rsidP="002B6ECD">
      <w:pPr>
        <w:numPr>
          <w:ilvl w:val="0"/>
          <w:numId w:val="18"/>
        </w:num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A socket-outlet installed more than 2.3 m above the floor for the connection of a luminaire may be included as a lighting point in load group (a). An appliance rated at not more than 150 W, which is permanently connected or connected by means of a socket-outlet installed more than 2.3 m above the floor, may also be included as a lighting point in load group (a).</w:t>
      </w:r>
    </w:p>
    <w:p w14:paraId="7AD94699" w14:textId="77777777" w:rsidR="002B6ECD" w:rsidRPr="002B6ECD" w:rsidRDefault="002B6ECD" w:rsidP="002B6ECD">
      <w:pPr>
        <w:spacing w:after="0"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pict w14:anchorId="0673FDEB">
          <v:rect id="_x0000_i1033" style="width:0;height:1.5pt" o:hralign="center" o:hrstd="t" o:hr="t" fillcolor="#a0a0a0" stroked="f"/>
        </w:pict>
      </w:r>
    </w:p>
    <w:p w14:paraId="7C766153" w14:textId="77777777" w:rsidR="002B6ECD" w:rsidRPr="002B6ECD" w:rsidRDefault="002B6ECD" w:rsidP="002B6ECD">
      <w:p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b/>
          <w:bCs/>
          <w:sz w:val="24"/>
          <w:szCs w:val="24"/>
          <w:lang w:val="en-AU" w:eastAsia="en-AU"/>
        </w:rPr>
        <w:t>NOTES TO TABLE C2 (continued):</w:t>
      </w:r>
    </w:p>
    <w:p w14:paraId="6480B632" w14:textId="77777777" w:rsidR="002B6ECD" w:rsidRPr="002B6ECD" w:rsidRDefault="002B6ECD" w:rsidP="002B6ECD">
      <w:pPr>
        <w:numPr>
          <w:ilvl w:val="0"/>
          <w:numId w:val="19"/>
        </w:numPr>
        <w:spacing w:before="100" w:beforeAutospacing="1" w:after="100" w:afterAutospacing="1" w:line="240" w:lineRule="auto"/>
        <w:rPr>
          <w:rFonts w:ascii="Times New Roman" w:eastAsia="Times New Roman" w:hAnsi="Times New Roman" w:cs="Times New Roman"/>
          <w:sz w:val="24"/>
          <w:szCs w:val="24"/>
          <w:lang w:val="en-AU" w:eastAsia="en-AU"/>
        </w:rPr>
      </w:pPr>
      <w:r w:rsidRPr="002B6ECD">
        <w:rPr>
          <w:rFonts w:ascii="Times New Roman" w:eastAsia="Times New Roman" w:hAnsi="Times New Roman" w:cs="Times New Roman"/>
          <w:sz w:val="24"/>
          <w:szCs w:val="24"/>
          <w:lang w:val="en-AU" w:eastAsia="en-AU"/>
        </w:rPr>
        <w:t>Load group (b)(</w:t>
      </w:r>
      <w:proofErr w:type="spellStart"/>
      <w:r w:rsidRPr="002B6ECD">
        <w:rPr>
          <w:rFonts w:ascii="Times New Roman" w:eastAsia="Times New Roman" w:hAnsi="Times New Roman" w:cs="Times New Roman"/>
          <w:sz w:val="24"/>
          <w:szCs w:val="24"/>
          <w:lang w:val="en-AU" w:eastAsia="en-AU"/>
        </w:rPr>
        <w:t>i</w:t>
      </w:r>
      <w:proofErr w:type="spellEnd"/>
      <w:r w:rsidRPr="002B6ECD">
        <w:rPr>
          <w:rFonts w:ascii="Times New Roman" w:eastAsia="Times New Roman" w:hAnsi="Times New Roman" w:cs="Times New Roman"/>
          <w:sz w:val="24"/>
          <w:szCs w:val="24"/>
          <w:lang w:val="en-AU" w:eastAsia="en-AU"/>
        </w:rPr>
        <w:t>) applies to an electrical installation, or portion of an electrical installation, incorporating permanently installed heating and/or cooling equipment specifically provided to render unnecessary the use of socket-outlets for portable electric space heating or cooling appliances. Whether heating or cooling, or both, is deemed necessary to avoid the use of portable heating or cooling equipment will depend on the location and climate involved.</w:t>
      </w:r>
    </w:p>
    <w:p w14:paraId="38DA7E8C" w14:textId="77777777" w:rsidR="002B6ECD" w:rsidRPr="002B6ECD" w:rsidRDefault="002B6ECD" w:rsidP="002B6ECD">
      <w:pPr>
        <w:numPr>
          <w:ilvl w:val="0"/>
          <w:numId w:val="19"/>
        </w:numPr>
        <w:spacing w:before="100" w:beforeAutospacing="1" w:after="100" w:afterAutospacing="1" w:line="240" w:lineRule="auto"/>
        <w:rPr>
          <w:rFonts w:ascii="Times New Roman" w:eastAsia="Times New Roman" w:hAnsi="Times New Roman" w:cs="Times New Roman"/>
          <w:sz w:val="24"/>
          <w:szCs w:val="24"/>
          <w:lang w:val="en-AU" w:eastAsia="en-AU"/>
        </w:rPr>
      </w:pPr>
      <w:proofErr w:type="gramStart"/>
      <w:r w:rsidRPr="002B6ECD">
        <w:rPr>
          <w:rFonts w:ascii="Times New Roman" w:eastAsia="Times New Roman" w:hAnsi="Times New Roman" w:cs="Times New Roman"/>
          <w:sz w:val="24"/>
          <w:szCs w:val="24"/>
          <w:lang w:val="en-AU" w:eastAsia="en-AU"/>
        </w:rPr>
        <w:t>For the purpose of</w:t>
      </w:r>
      <w:proofErr w:type="gramEnd"/>
      <w:r w:rsidRPr="002B6ECD">
        <w:rPr>
          <w:rFonts w:ascii="Times New Roman" w:eastAsia="Times New Roman" w:hAnsi="Times New Roman" w:cs="Times New Roman"/>
          <w:sz w:val="24"/>
          <w:szCs w:val="24"/>
          <w:lang w:val="en-AU" w:eastAsia="en-AU"/>
        </w:rPr>
        <w:t xml:space="preserve"> determining maximum demand, a multiple combination socket-outlet is regarded as the same number of points as the number of integral socket-outlets in the combination.</w:t>
      </w:r>
    </w:p>
    <w:p w14:paraId="5D9A7EEA" w14:textId="77777777" w:rsidR="00DD2AD6" w:rsidRDefault="00DD2AD6" w:rsidP="00DD2AD6">
      <w:pPr>
        <w:pStyle w:val="Heading1"/>
        <w:numPr>
          <w:ilvl w:val="0"/>
          <w:numId w:val="19"/>
        </w:numPr>
      </w:pPr>
      <w:r>
        <w:t>C2.4.2 Examples of Calculation</w:t>
      </w:r>
    </w:p>
    <w:p w14:paraId="0B03CD40" w14:textId="77777777" w:rsidR="00DD2AD6" w:rsidRDefault="00DD2AD6" w:rsidP="00DD2AD6">
      <w:pPr>
        <w:pStyle w:val="Heading2"/>
        <w:numPr>
          <w:ilvl w:val="0"/>
          <w:numId w:val="19"/>
        </w:numPr>
      </w:pPr>
      <w:r>
        <w:t>C2.4.2.1 Example 4</w:t>
      </w:r>
    </w:p>
    <w:p w14:paraId="2BE5B57E" w14:textId="77777777" w:rsidR="00DD2AD6" w:rsidRDefault="00DD2AD6" w:rsidP="00DD2AD6">
      <w:pPr>
        <w:pStyle w:val="ListParagraph"/>
        <w:numPr>
          <w:ilvl w:val="0"/>
          <w:numId w:val="19"/>
        </w:numPr>
      </w:pPr>
      <w:r>
        <w:t>Problem:</w:t>
      </w:r>
      <w:r>
        <w:br/>
        <w:t>To determine the maximum demand of the heaviest loaded phase of a 30-unit motel complex supplied by three-phase with the following load:</w:t>
      </w:r>
      <w:r>
        <w:br/>
        <w:t>- 200 × 60 W lighting points</w:t>
      </w:r>
      <w:r>
        <w:br/>
        <w:t>- 30 × 50 W single-phase exhaust fans (permanently connected)</w:t>
      </w:r>
      <w:r>
        <w:br/>
      </w:r>
      <w:r>
        <w:lastRenderedPageBreak/>
        <w:t>- 10 × 10 A single-phase single socket-outlets (non-permanently heated or cooled area)</w:t>
      </w:r>
      <w:r>
        <w:br/>
        <w:t>- 90 × 10 A single-phase single socket-outlets (permanently heated or cooled area)</w:t>
      </w:r>
      <w:r>
        <w:br/>
        <w:t>- 4 × 15 A single-phase socket-outlets</w:t>
      </w:r>
      <w:r>
        <w:br/>
        <w:t>- 1 × 16,600 W three-phase electric range consisting of two 5000 W hotplates and one 6600 W oven</w:t>
      </w:r>
      <w:r>
        <w:br/>
        <w:t>- 1 × 750 W three-phase sewerage pump motor (2.0 A per phase nameplate rating)</w:t>
      </w:r>
      <w:r>
        <w:br/>
        <w:t>- 1 × 6000 W single-phase sauna heater</w:t>
      </w:r>
      <w:r>
        <w:br/>
        <w:t>The load is arranged for connection across the three-phase supply as follows:</w:t>
      </w:r>
    </w:p>
    <w:p w14:paraId="267060D1" w14:textId="77777777" w:rsidR="00DD2AD6" w:rsidRDefault="00DD2AD6" w:rsidP="00DD2AD6">
      <w:pPr>
        <w:pStyle w:val="Heading2"/>
        <w:numPr>
          <w:ilvl w:val="0"/>
          <w:numId w:val="19"/>
        </w:numPr>
      </w:pPr>
      <w:r>
        <w:t>Phase Connections</w:t>
      </w:r>
    </w:p>
    <w:tbl>
      <w:tblPr>
        <w:tblW w:w="0" w:type="auto"/>
        <w:tblLook w:val="04A0" w:firstRow="1" w:lastRow="0" w:firstColumn="1" w:lastColumn="0" w:noHBand="0" w:noVBand="1"/>
      </w:tblPr>
      <w:tblGrid>
        <w:gridCol w:w="2160"/>
        <w:gridCol w:w="2160"/>
        <w:gridCol w:w="2160"/>
        <w:gridCol w:w="2160"/>
      </w:tblGrid>
      <w:tr w:rsidR="00DD2AD6" w14:paraId="3285A810" w14:textId="77777777" w:rsidTr="00507A11">
        <w:tc>
          <w:tcPr>
            <w:tcW w:w="2160" w:type="dxa"/>
          </w:tcPr>
          <w:p w14:paraId="403EF4B0" w14:textId="77777777" w:rsidR="00DD2AD6" w:rsidRDefault="00DD2AD6" w:rsidP="00507A11">
            <w:r>
              <w:t>Phase</w:t>
            </w:r>
          </w:p>
        </w:tc>
        <w:tc>
          <w:tcPr>
            <w:tcW w:w="2160" w:type="dxa"/>
          </w:tcPr>
          <w:p w14:paraId="4A3DD7B5" w14:textId="77777777" w:rsidR="00DD2AD6" w:rsidRDefault="00DD2AD6" w:rsidP="00507A11">
            <w:r>
              <w:t>Red Phase</w:t>
            </w:r>
          </w:p>
        </w:tc>
        <w:tc>
          <w:tcPr>
            <w:tcW w:w="2160" w:type="dxa"/>
          </w:tcPr>
          <w:p w14:paraId="41891771" w14:textId="77777777" w:rsidR="00DD2AD6" w:rsidRDefault="00DD2AD6" w:rsidP="00507A11">
            <w:r>
              <w:t>White Phase</w:t>
            </w:r>
          </w:p>
        </w:tc>
        <w:tc>
          <w:tcPr>
            <w:tcW w:w="2160" w:type="dxa"/>
          </w:tcPr>
          <w:p w14:paraId="435517FA" w14:textId="77777777" w:rsidR="00DD2AD6" w:rsidRDefault="00DD2AD6" w:rsidP="00507A11">
            <w:r>
              <w:t>Blue Phase</w:t>
            </w:r>
          </w:p>
        </w:tc>
      </w:tr>
      <w:tr w:rsidR="00DD2AD6" w14:paraId="4FDD70F4" w14:textId="77777777" w:rsidTr="00507A11">
        <w:tc>
          <w:tcPr>
            <w:tcW w:w="2160" w:type="dxa"/>
          </w:tcPr>
          <w:p w14:paraId="4C8D4A46" w14:textId="77777777" w:rsidR="00DD2AD6" w:rsidRDefault="00DD2AD6" w:rsidP="00507A11"/>
        </w:tc>
        <w:tc>
          <w:tcPr>
            <w:tcW w:w="2160" w:type="dxa"/>
          </w:tcPr>
          <w:p w14:paraId="63673ED0" w14:textId="77777777" w:rsidR="00DD2AD6" w:rsidRDefault="00DD2AD6" w:rsidP="00507A11"/>
        </w:tc>
        <w:tc>
          <w:tcPr>
            <w:tcW w:w="2160" w:type="dxa"/>
          </w:tcPr>
          <w:p w14:paraId="0AE1942C" w14:textId="77777777" w:rsidR="00DD2AD6" w:rsidRDefault="00DD2AD6" w:rsidP="00507A11"/>
        </w:tc>
        <w:tc>
          <w:tcPr>
            <w:tcW w:w="2160" w:type="dxa"/>
          </w:tcPr>
          <w:p w14:paraId="0AFE10F6" w14:textId="77777777" w:rsidR="00DD2AD6" w:rsidRDefault="00DD2AD6" w:rsidP="00507A11"/>
        </w:tc>
      </w:tr>
      <w:tr w:rsidR="00DD2AD6" w14:paraId="591F6DDB" w14:textId="77777777" w:rsidTr="00507A11">
        <w:tc>
          <w:tcPr>
            <w:tcW w:w="2160" w:type="dxa"/>
          </w:tcPr>
          <w:p w14:paraId="7D431455" w14:textId="77777777" w:rsidR="00DD2AD6" w:rsidRDefault="00DD2AD6" w:rsidP="00507A11"/>
        </w:tc>
        <w:tc>
          <w:tcPr>
            <w:tcW w:w="2160" w:type="dxa"/>
          </w:tcPr>
          <w:p w14:paraId="116FFCF7" w14:textId="77777777" w:rsidR="00DD2AD6" w:rsidRDefault="00DD2AD6" w:rsidP="00507A11"/>
        </w:tc>
        <w:tc>
          <w:tcPr>
            <w:tcW w:w="2160" w:type="dxa"/>
          </w:tcPr>
          <w:p w14:paraId="10483B6B" w14:textId="77777777" w:rsidR="00DD2AD6" w:rsidRDefault="00DD2AD6" w:rsidP="00507A11"/>
        </w:tc>
        <w:tc>
          <w:tcPr>
            <w:tcW w:w="2160" w:type="dxa"/>
          </w:tcPr>
          <w:p w14:paraId="3E1C2760" w14:textId="77777777" w:rsidR="00DD2AD6" w:rsidRDefault="00DD2AD6" w:rsidP="00507A11"/>
        </w:tc>
      </w:tr>
      <w:tr w:rsidR="00DD2AD6" w14:paraId="15BCCBC1" w14:textId="77777777" w:rsidTr="00507A11">
        <w:tc>
          <w:tcPr>
            <w:tcW w:w="2160" w:type="dxa"/>
          </w:tcPr>
          <w:p w14:paraId="25C65E8D" w14:textId="77777777" w:rsidR="00DD2AD6" w:rsidRDefault="00DD2AD6" w:rsidP="00507A11"/>
        </w:tc>
        <w:tc>
          <w:tcPr>
            <w:tcW w:w="2160" w:type="dxa"/>
          </w:tcPr>
          <w:p w14:paraId="46260197" w14:textId="77777777" w:rsidR="00DD2AD6" w:rsidRDefault="00DD2AD6" w:rsidP="00507A11"/>
        </w:tc>
        <w:tc>
          <w:tcPr>
            <w:tcW w:w="2160" w:type="dxa"/>
          </w:tcPr>
          <w:p w14:paraId="3B17EACD" w14:textId="77777777" w:rsidR="00DD2AD6" w:rsidRDefault="00DD2AD6" w:rsidP="00507A11"/>
        </w:tc>
        <w:tc>
          <w:tcPr>
            <w:tcW w:w="2160" w:type="dxa"/>
          </w:tcPr>
          <w:p w14:paraId="1F97985C" w14:textId="77777777" w:rsidR="00DD2AD6" w:rsidRDefault="00DD2AD6" w:rsidP="00507A11"/>
        </w:tc>
      </w:tr>
      <w:tr w:rsidR="00DD2AD6" w14:paraId="2E120C66" w14:textId="77777777" w:rsidTr="00507A11">
        <w:tc>
          <w:tcPr>
            <w:tcW w:w="2160" w:type="dxa"/>
          </w:tcPr>
          <w:p w14:paraId="06E165C9" w14:textId="77777777" w:rsidR="00DD2AD6" w:rsidRDefault="00DD2AD6" w:rsidP="00507A11">
            <w:r>
              <w:t>Lighting</w:t>
            </w:r>
          </w:p>
        </w:tc>
        <w:tc>
          <w:tcPr>
            <w:tcW w:w="2160" w:type="dxa"/>
          </w:tcPr>
          <w:p w14:paraId="100A8C1E" w14:textId="77777777" w:rsidR="00DD2AD6" w:rsidRDefault="00DD2AD6" w:rsidP="00507A11">
            <w:r>
              <w:t>70 lights</w:t>
            </w:r>
          </w:p>
        </w:tc>
        <w:tc>
          <w:tcPr>
            <w:tcW w:w="2160" w:type="dxa"/>
          </w:tcPr>
          <w:p w14:paraId="7FAE01EF" w14:textId="77777777" w:rsidR="00DD2AD6" w:rsidRDefault="00DD2AD6" w:rsidP="00507A11">
            <w:r>
              <w:t>70 lights</w:t>
            </w:r>
          </w:p>
        </w:tc>
        <w:tc>
          <w:tcPr>
            <w:tcW w:w="2160" w:type="dxa"/>
          </w:tcPr>
          <w:p w14:paraId="518D2004" w14:textId="77777777" w:rsidR="00DD2AD6" w:rsidRDefault="00DD2AD6" w:rsidP="00507A11">
            <w:r>
              <w:t>60 lights</w:t>
            </w:r>
          </w:p>
        </w:tc>
      </w:tr>
      <w:tr w:rsidR="00DD2AD6" w14:paraId="6D7CDA0B" w14:textId="77777777" w:rsidTr="00507A11">
        <w:tc>
          <w:tcPr>
            <w:tcW w:w="2160" w:type="dxa"/>
          </w:tcPr>
          <w:p w14:paraId="057281D2" w14:textId="77777777" w:rsidR="00DD2AD6" w:rsidRDefault="00DD2AD6" w:rsidP="00507A11">
            <w:r>
              <w:t>Exhaust fans</w:t>
            </w:r>
          </w:p>
        </w:tc>
        <w:tc>
          <w:tcPr>
            <w:tcW w:w="2160" w:type="dxa"/>
          </w:tcPr>
          <w:p w14:paraId="14EB03D3" w14:textId="77777777" w:rsidR="00DD2AD6" w:rsidRDefault="00DD2AD6" w:rsidP="00507A11">
            <w:r>
              <w:t>10 exhaust fans</w:t>
            </w:r>
          </w:p>
        </w:tc>
        <w:tc>
          <w:tcPr>
            <w:tcW w:w="2160" w:type="dxa"/>
          </w:tcPr>
          <w:p w14:paraId="16FE616A" w14:textId="77777777" w:rsidR="00DD2AD6" w:rsidRDefault="00DD2AD6" w:rsidP="00507A11">
            <w:r>
              <w:t>10 exhaust fans</w:t>
            </w:r>
          </w:p>
        </w:tc>
        <w:tc>
          <w:tcPr>
            <w:tcW w:w="2160" w:type="dxa"/>
          </w:tcPr>
          <w:p w14:paraId="37EBD5FB" w14:textId="77777777" w:rsidR="00DD2AD6" w:rsidRDefault="00DD2AD6" w:rsidP="00507A11">
            <w:r>
              <w:t>10 exhaust fans</w:t>
            </w:r>
          </w:p>
        </w:tc>
      </w:tr>
      <w:tr w:rsidR="00DD2AD6" w14:paraId="68BDB93C" w14:textId="77777777" w:rsidTr="00507A11">
        <w:tc>
          <w:tcPr>
            <w:tcW w:w="2160" w:type="dxa"/>
          </w:tcPr>
          <w:p w14:paraId="69C5CC5C" w14:textId="77777777" w:rsidR="00DD2AD6" w:rsidRDefault="00DD2AD6" w:rsidP="00507A11">
            <w:r>
              <w:t>Socket-outlets</w:t>
            </w:r>
          </w:p>
        </w:tc>
        <w:tc>
          <w:tcPr>
            <w:tcW w:w="2160" w:type="dxa"/>
          </w:tcPr>
          <w:p w14:paraId="643DC2B5" w14:textId="77777777" w:rsidR="00DD2AD6" w:rsidRDefault="00DD2AD6" w:rsidP="00507A11">
            <w:r>
              <w:t>5 × 10 A (b)(</w:t>
            </w:r>
            <w:proofErr w:type="spellStart"/>
            <w:r>
              <w:t>i</w:t>
            </w:r>
            <w:proofErr w:type="spellEnd"/>
            <w:r>
              <w:t>)</w:t>
            </w:r>
            <w:r>
              <w:br/>
              <w:t>30 × 10 A (b)(ii)</w:t>
            </w:r>
          </w:p>
        </w:tc>
        <w:tc>
          <w:tcPr>
            <w:tcW w:w="2160" w:type="dxa"/>
          </w:tcPr>
          <w:p w14:paraId="30637910" w14:textId="77777777" w:rsidR="00DD2AD6" w:rsidRDefault="00DD2AD6" w:rsidP="00507A11">
            <w:r>
              <w:t>5 × 10 A (b)(</w:t>
            </w:r>
            <w:proofErr w:type="spellStart"/>
            <w:r>
              <w:t>i</w:t>
            </w:r>
            <w:proofErr w:type="spellEnd"/>
            <w:r>
              <w:t>)</w:t>
            </w:r>
            <w:r>
              <w:br/>
              <w:t>30 × 10 A (b)(ii)</w:t>
            </w:r>
          </w:p>
        </w:tc>
        <w:tc>
          <w:tcPr>
            <w:tcW w:w="2160" w:type="dxa"/>
          </w:tcPr>
          <w:p w14:paraId="73283672" w14:textId="77777777" w:rsidR="00DD2AD6" w:rsidRDefault="00DD2AD6" w:rsidP="00507A11">
            <w:r>
              <w:t>30 × 10 A (b)(ii)</w:t>
            </w:r>
          </w:p>
        </w:tc>
      </w:tr>
      <w:tr w:rsidR="00DD2AD6" w14:paraId="1B7E8F00" w14:textId="77777777" w:rsidTr="00507A11">
        <w:tc>
          <w:tcPr>
            <w:tcW w:w="2160" w:type="dxa"/>
          </w:tcPr>
          <w:p w14:paraId="51781C85" w14:textId="77777777" w:rsidR="00DD2AD6" w:rsidRDefault="00DD2AD6" w:rsidP="00507A11">
            <w:r>
              <w:t>Other loads</w:t>
            </w:r>
          </w:p>
        </w:tc>
        <w:tc>
          <w:tcPr>
            <w:tcW w:w="2160" w:type="dxa"/>
          </w:tcPr>
          <w:p w14:paraId="07EAFF79" w14:textId="77777777" w:rsidR="00DD2AD6" w:rsidRDefault="00DD2AD6" w:rsidP="00507A11">
            <w:r>
              <w:t>1 × 15 A socket-outlet</w:t>
            </w:r>
            <w:r>
              <w:br/>
              <w:t>6600 W oven</w:t>
            </w:r>
            <w:r>
              <w:br/>
              <w:t>750 W pump</w:t>
            </w:r>
          </w:p>
        </w:tc>
        <w:tc>
          <w:tcPr>
            <w:tcW w:w="2160" w:type="dxa"/>
          </w:tcPr>
          <w:p w14:paraId="5D5780AC" w14:textId="77777777" w:rsidR="00DD2AD6" w:rsidRDefault="00DD2AD6" w:rsidP="00507A11">
            <w:r>
              <w:t>2 × 15 A socket-outlets</w:t>
            </w:r>
            <w:r>
              <w:br/>
              <w:t>5000 W hotplates</w:t>
            </w:r>
            <w:r>
              <w:br/>
              <w:t>750 W pump</w:t>
            </w:r>
          </w:p>
        </w:tc>
        <w:tc>
          <w:tcPr>
            <w:tcW w:w="2160" w:type="dxa"/>
          </w:tcPr>
          <w:p w14:paraId="00F03DC6" w14:textId="77777777" w:rsidR="00DD2AD6" w:rsidRDefault="00DD2AD6" w:rsidP="00507A11">
            <w:r>
              <w:t>1 × 15 A socket-outlet</w:t>
            </w:r>
            <w:r>
              <w:br/>
              <w:t>5000 W hotplates</w:t>
            </w:r>
            <w:r>
              <w:br/>
              <w:t>750 W pump</w:t>
            </w:r>
            <w:r>
              <w:br/>
              <w:t>6000 W sauna</w:t>
            </w:r>
          </w:p>
        </w:tc>
      </w:tr>
    </w:tbl>
    <w:p w14:paraId="6140C412" w14:textId="77777777" w:rsidR="00DD2AD6" w:rsidRDefault="00DD2AD6" w:rsidP="00DD2AD6">
      <w:pPr>
        <w:pStyle w:val="Heading2"/>
        <w:numPr>
          <w:ilvl w:val="0"/>
          <w:numId w:val="19"/>
        </w:numPr>
      </w:pPr>
      <w:r>
        <w:t>Solution</w:t>
      </w:r>
    </w:p>
    <w:tbl>
      <w:tblPr>
        <w:tblW w:w="0" w:type="auto"/>
        <w:tblLook w:val="04A0" w:firstRow="1" w:lastRow="0" w:firstColumn="1" w:lastColumn="0" w:noHBand="0" w:noVBand="1"/>
      </w:tblPr>
      <w:tblGrid>
        <w:gridCol w:w="2160"/>
        <w:gridCol w:w="2160"/>
        <w:gridCol w:w="2160"/>
        <w:gridCol w:w="2160"/>
      </w:tblGrid>
      <w:tr w:rsidR="00DD2AD6" w14:paraId="7244333C" w14:textId="77777777" w:rsidTr="00507A11">
        <w:tc>
          <w:tcPr>
            <w:tcW w:w="2160" w:type="dxa"/>
          </w:tcPr>
          <w:p w14:paraId="0CAEE06A" w14:textId="77777777" w:rsidR="00DD2AD6" w:rsidRDefault="00DD2AD6" w:rsidP="00507A11">
            <w:r>
              <w:t>Equipment</w:t>
            </w:r>
          </w:p>
        </w:tc>
        <w:tc>
          <w:tcPr>
            <w:tcW w:w="2160" w:type="dxa"/>
          </w:tcPr>
          <w:p w14:paraId="2BE3F3AA" w14:textId="77777777" w:rsidR="00DD2AD6" w:rsidRDefault="00DD2AD6" w:rsidP="00507A11">
            <w:r>
              <w:t>Load Group</w:t>
            </w:r>
          </w:p>
        </w:tc>
        <w:tc>
          <w:tcPr>
            <w:tcW w:w="2160" w:type="dxa"/>
          </w:tcPr>
          <w:p w14:paraId="63077A3A" w14:textId="77777777" w:rsidR="00DD2AD6" w:rsidRDefault="00DD2AD6" w:rsidP="00507A11">
            <w:r>
              <w:t>Calculation</w:t>
            </w:r>
          </w:p>
        </w:tc>
        <w:tc>
          <w:tcPr>
            <w:tcW w:w="2160" w:type="dxa"/>
          </w:tcPr>
          <w:p w14:paraId="30E8E920" w14:textId="77777777" w:rsidR="00DD2AD6" w:rsidRDefault="00DD2AD6" w:rsidP="00507A11">
            <w:r>
              <w:t>Red (A) | White (A) | Blue (A)</w:t>
            </w:r>
          </w:p>
        </w:tc>
      </w:tr>
      <w:tr w:rsidR="00DD2AD6" w14:paraId="7551442C" w14:textId="77777777" w:rsidTr="00507A11">
        <w:tc>
          <w:tcPr>
            <w:tcW w:w="2160" w:type="dxa"/>
          </w:tcPr>
          <w:p w14:paraId="3D6E70FE" w14:textId="77777777" w:rsidR="00DD2AD6" w:rsidRDefault="00DD2AD6" w:rsidP="00507A11">
            <w:r>
              <w:t>70 light points</w:t>
            </w:r>
          </w:p>
        </w:tc>
        <w:tc>
          <w:tcPr>
            <w:tcW w:w="2160" w:type="dxa"/>
          </w:tcPr>
          <w:p w14:paraId="50F1A533" w14:textId="77777777" w:rsidR="00DD2AD6" w:rsidRDefault="00DD2AD6" w:rsidP="00507A11">
            <w:r>
              <w:t>(a)</w:t>
            </w:r>
          </w:p>
        </w:tc>
        <w:tc>
          <w:tcPr>
            <w:tcW w:w="2160" w:type="dxa"/>
          </w:tcPr>
          <w:p w14:paraId="615B8911" w14:textId="77777777" w:rsidR="00DD2AD6" w:rsidRDefault="00DD2AD6" w:rsidP="00507A11">
            <w:r>
              <w:t>(70 × 60 W / 230 V) x 0.75</w:t>
            </w:r>
          </w:p>
        </w:tc>
        <w:tc>
          <w:tcPr>
            <w:tcW w:w="2160" w:type="dxa"/>
          </w:tcPr>
          <w:p w14:paraId="0FA62E77" w14:textId="77777777" w:rsidR="00DD2AD6" w:rsidRDefault="00DD2AD6" w:rsidP="00507A11">
            <w:r>
              <w:t xml:space="preserve">13.7 | 13.7 | </w:t>
            </w:r>
          </w:p>
        </w:tc>
      </w:tr>
      <w:tr w:rsidR="00DD2AD6" w14:paraId="601B52F1" w14:textId="77777777" w:rsidTr="00507A11">
        <w:tc>
          <w:tcPr>
            <w:tcW w:w="2160" w:type="dxa"/>
          </w:tcPr>
          <w:p w14:paraId="49B14DFC" w14:textId="77777777" w:rsidR="00DD2AD6" w:rsidRDefault="00DD2AD6" w:rsidP="00507A11">
            <w:r>
              <w:t>60 light points</w:t>
            </w:r>
          </w:p>
        </w:tc>
        <w:tc>
          <w:tcPr>
            <w:tcW w:w="2160" w:type="dxa"/>
          </w:tcPr>
          <w:p w14:paraId="32099C15" w14:textId="77777777" w:rsidR="00DD2AD6" w:rsidRDefault="00DD2AD6" w:rsidP="00507A11">
            <w:r>
              <w:t>(a)</w:t>
            </w:r>
          </w:p>
        </w:tc>
        <w:tc>
          <w:tcPr>
            <w:tcW w:w="2160" w:type="dxa"/>
          </w:tcPr>
          <w:p w14:paraId="35B59BCF" w14:textId="77777777" w:rsidR="00DD2AD6" w:rsidRDefault="00DD2AD6" w:rsidP="00507A11">
            <w:r>
              <w:t xml:space="preserve">((60 × 60 </w:t>
            </w:r>
            <w:proofErr w:type="gramStart"/>
            <w:r>
              <w:t>W )</w:t>
            </w:r>
            <w:proofErr w:type="gramEnd"/>
            <w:r>
              <w:t>/ 230 v) x 0.75</w:t>
            </w:r>
          </w:p>
        </w:tc>
        <w:tc>
          <w:tcPr>
            <w:tcW w:w="2160" w:type="dxa"/>
          </w:tcPr>
          <w:p w14:paraId="1327274C" w14:textId="77777777" w:rsidR="00DD2AD6" w:rsidRDefault="00DD2AD6" w:rsidP="00507A11">
            <w:r>
              <w:t xml:space="preserve"> | | 11.74</w:t>
            </w:r>
          </w:p>
        </w:tc>
      </w:tr>
      <w:tr w:rsidR="00DD2AD6" w14:paraId="7DF51951" w14:textId="77777777" w:rsidTr="00507A11">
        <w:tc>
          <w:tcPr>
            <w:tcW w:w="2160" w:type="dxa"/>
          </w:tcPr>
          <w:p w14:paraId="1349DA92" w14:textId="77777777" w:rsidR="00DD2AD6" w:rsidRDefault="00DD2AD6" w:rsidP="00507A11">
            <w:r>
              <w:t>10 exhaust fans</w:t>
            </w:r>
          </w:p>
        </w:tc>
        <w:tc>
          <w:tcPr>
            <w:tcW w:w="2160" w:type="dxa"/>
          </w:tcPr>
          <w:p w14:paraId="1352BF8D" w14:textId="77777777" w:rsidR="00DD2AD6" w:rsidRDefault="00DD2AD6" w:rsidP="00507A11">
            <w:r>
              <w:t>(a)</w:t>
            </w:r>
          </w:p>
        </w:tc>
        <w:tc>
          <w:tcPr>
            <w:tcW w:w="2160" w:type="dxa"/>
          </w:tcPr>
          <w:p w14:paraId="688B33A6" w14:textId="77777777" w:rsidR="00DD2AD6" w:rsidRDefault="00DD2AD6" w:rsidP="00507A11">
            <w:r>
              <w:t>((10 × 50 W) / 230v) x 0.75</w:t>
            </w:r>
          </w:p>
        </w:tc>
        <w:tc>
          <w:tcPr>
            <w:tcW w:w="2160" w:type="dxa"/>
          </w:tcPr>
          <w:p w14:paraId="3F4966AF" w14:textId="77777777" w:rsidR="00DD2AD6" w:rsidRDefault="00DD2AD6" w:rsidP="00507A11">
            <w:r>
              <w:t>1.63 | 1.63 | 1.63</w:t>
            </w:r>
          </w:p>
        </w:tc>
      </w:tr>
      <w:tr w:rsidR="00DD2AD6" w14:paraId="195622BA" w14:textId="77777777" w:rsidTr="00507A11">
        <w:tc>
          <w:tcPr>
            <w:tcW w:w="2160" w:type="dxa"/>
          </w:tcPr>
          <w:p w14:paraId="3ED93F26" w14:textId="77777777" w:rsidR="00DD2AD6" w:rsidRDefault="00DD2AD6" w:rsidP="00507A11">
            <w:r>
              <w:t>5 × 10 A socket-</w:t>
            </w:r>
            <w:r>
              <w:lastRenderedPageBreak/>
              <w:t>outlets</w:t>
            </w:r>
          </w:p>
        </w:tc>
        <w:tc>
          <w:tcPr>
            <w:tcW w:w="2160" w:type="dxa"/>
          </w:tcPr>
          <w:p w14:paraId="2F585F0F" w14:textId="77777777" w:rsidR="00DD2AD6" w:rsidRDefault="00DD2AD6" w:rsidP="00507A11">
            <w:r>
              <w:lastRenderedPageBreak/>
              <w:t>(b)(</w:t>
            </w:r>
            <w:proofErr w:type="spellStart"/>
            <w:r>
              <w:t>i</w:t>
            </w:r>
            <w:proofErr w:type="spellEnd"/>
            <w:r>
              <w:t>)</w:t>
            </w:r>
          </w:p>
        </w:tc>
        <w:tc>
          <w:tcPr>
            <w:tcW w:w="2160" w:type="dxa"/>
          </w:tcPr>
          <w:p w14:paraId="6C439C83" w14:textId="77777777" w:rsidR="00DD2AD6" w:rsidRDefault="00DD2AD6" w:rsidP="00507A11">
            <w:r>
              <w:t xml:space="preserve">1000 + (4 × 400 W) </w:t>
            </w:r>
            <w:r>
              <w:lastRenderedPageBreak/>
              <w:t>= 2600 W / 230 V</w:t>
            </w:r>
          </w:p>
        </w:tc>
        <w:tc>
          <w:tcPr>
            <w:tcW w:w="2160" w:type="dxa"/>
          </w:tcPr>
          <w:p w14:paraId="78D8342A" w14:textId="77777777" w:rsidR="00DD2AD6" w:rsidRDefault="00DD2AD6" w:rsidP="00507A11">
            <w:r>
              <w:lastRenderedPageBreak/>
              <w:t xml:space="preserve">11.3 | 11.3 | </w:t>
            </w:r>
          </w:p>
        </w:tc>
      </w:tr>
      <w:tr w:rsidR="00DD2AD6" w14:paraId="47ECF685" w14:textId="77777777" w:rsidTr="00507A11">
        <w:tc>
          <w:tcPr>
            <w:tcW w:w="2160" w:type="dxa"/>
          </w:tcPr>
          <w:p w14:paraId="187EE99A" w14:textId="77777777" w:rsidR="00DD2AD6" w:rsidRDefault="00DD2AD6" w:rsidP="00507A11">
            <w:r>
              <w:t>30 × 10 A socket-outlets</w:t>
            </w:r>
          </w:p>
        </w:tc>
        <w:tc>
          <w:tcPr>
            <w:tcW w:w="2160" w:type="dxa"/>
          </w:tcPr>
          <w:p w14:paraId="57D47CFB" w14:textId="77777777" w:rsidR="00DD2AD6" w:rsidRDefault="00DD2AD6" w:rsidP="00507A11">
            <w:r>
              <w:t>(b)(ii)</w:t>
            </w:r>
          </w:p>
        </w:tc>
        <w:tc>
          <w:tcPr>
            <w:tcW w:w="2160" w:type="dxa"/>
          </w:tcPr>
          <w:p w14:paraId="0DCB8054" w14:textId="77777777" w:rsidR="00DD2AD6" w:rsidRDefault="00DD2AD6" w:rsidP="00507A11">
            <w:r>
              <w:t>1000 + (29 × 100 W) = 3900 W / 230 V</w:t>
            </w:r>
          </w:p>
        </w:tc>
        <w:tc>
          <w:tcPr>
            <w:tcW w:w="2160" w:type="dxa"/>
          </w:tcPr>
          <w:p w14:paraId="5306D382" w14:textId="77777777" w:rsidR="00DD2AD6" w:rsidRDefault="00DD2AD6" w:rsidP="00507A11">
            <w:r>
              <w:t>16.96 | 16.96 | 16.96</w:t>
            </w:r>
          </w:p>
        </w:tc>
      </w:tr>
      <w:tr w:rsidR="00DD2AD6" w14:paraId="33DC75BE" w14:textId="77777777" w:rsidTr="00507A11">
        <w:tc>
          <w:tcPr>
            <w:tcW w:w="2160" w:type="dxa"/>
          </w:tcPr>
          <w:p w14:paraId="68BA336A" w14:textId="77777777" w:rsidR="00DD2AD6" w:rsidRDefault="00DD2AD6" w:rsidP="00507A11">
            <w:r>
              <w:t>1 × 15 A socket-outlet</w:t>
            </w:r>
          </w:p>
        </w:tc>
        <w:tc>
          <w:tcPr>
            <w:tcW w:w="2160" w:type="dxa"/>
          </w:tcPr>
          <w:p w14:paraId="4A536750" w14:textId="77777777" w:rsidR="00DD2AD6" w:rsidRDefault="00DD2AD6" w:rsidP="00507A11">
            <w:r>
              <w:t>(b)(iii)</w:t>
            </w:r>
          </w:p>
        </w:tc>
        <w:tc>
          <w:tcPr>
            <w:tcW w:w="2160" w:type="dxa"/>
          </w:tcPr>
          <w:p w14:paraId="7CAF40ED" w14:textId="77777777" w:rsidR="00DD2AD6" w:rsidRDefault="00DD2AD6" w:rsidP="00507A11">
            <w:r>
              <w:t>Full current rating</w:t>
            </w:r>
          </w:p>
        </w:tc>
        <w:tc>
          <w:tcPr>
            <w:tcW w:w="2160" w:type="dxa"/>
          </w:tcPr>
          <w:p w14:paraId="6A5AAE45" w14:textId="77777777" w:rsidR="00DD2AD6" w:rsidRDefault="00DD2AD6" w:rsidP="00507A11">
            <w:r>
              <w:t xml:space="preserve">15.0 | 15.0 | </w:t>
            </w:r>
          </w:p>
        </w:tc>
      </w:tr>
      <w:tr w:rsidR="00DD2AD6" w14:paraId="14C15944" w14:textId="77777777" w:rsidTr="00507A11">
        <w:tc>
          <w:tcPr>
            <w:tcW w:w="2160" w:type="dxa"/>
          </w:tcPr>
          <w:p w14:paraId="2B9DCA59" w14:textId="77777777" w:rsidR="00DD2AD6" w:rsidRDefault="00DD2AD6" w:rsidP="00507A11">
            <w:r>
              <w:t>2 × 15 A socket-outlets</w:t>
            </w:r>
          </w:p>
        </w:tc>
        <w:tc>
          <w:tcPr>
            <w:tcW w:w="2160" w:type="dxa"/>
          </w:tcPr>
          <w:p w14:paraId="5F688761" w14:textId="77777777" w:rsidR="00DD2AD6" w:rsidRDefault="00DD2AD6" w:rsidP="00507A11">
            <w:r>
              <w:t>(b)(iii)</w:t>
            </w:r>
          </w:p>
        </w:tc>
        <w:tc>
          <w:tcPr>
            <w:tcW w:w="2160" w:type="dxa"/>
          </w:tcPr>
          <w:p w14:paraId="481E8647" w14:textId="77777777" w:rsidR="00DD2AD6" w:rsidRDefault="00DD2AD6" w:rsidP="00507A11">
            <w:r>
              <w:t>15 A + (15 A × 0.5)</w:t>
            </w:r>
          </w:p>
        </w:tc>
        <w:tc>
          <w:tcPr>
            <w:tcW w:w="2160" w:type="dxa"/>
          </w:tcPr>
          <w:p w14:paraId="56123D2A" w14:textId="77777777" w:rsidR="00DD2AD6" w:rsidRDefault="00DD2AD6" w:rsidP="00507A11">
            <w:r>
              <w:t xml:space="preserve"> | 22.5 | </w:t>
            </w:r>
          </w:p>
        </w:tc>
      </w:tr>
      <w:tr w:rsidR="00DD2AD6" w14:paraId="1B2E8F36" w14:textId="77777777" w:rsidTr="00507A11">
        <w:tc>
          <w:tcPr>
            <w:tcW w:w="2160" w:type="dxa"/>
          </w:tcPr>
          <w:p w14:paraId="588A337C" w14:textId="77777777" w:rsidR="00DD2AD6" w:rsidRDefault="00DD2AD6" w:rsidP="00507A11">
            <w:r>
              <w:t>6600 W oven</w:t>
            </w:r>
          </w:p>
        </w:tc>
        <w:tc>
          <w:tcPr>
            <w:tcW w:w="2160" w:type="dxa"/>
          </w:tcPr>
          <w:p w14:paraId="48E5F536" w14:textId="77777777" w:rsidR="00DD2AD6" w:rsidRDefault="00DD2AD6" w:rsidP="00507A11">
            <w:r>
              <w:t>(c)</w:t>
            </w:r>
          </w:p>
        </w:tc>
        <w:tc>
          <w:tcPr>
            <w:tcW w:w="2160" w:type="dxa"/>
          </w:tcPr>
          <w:p w14:paraId="38FCF84D" w14:textId="77777777" w:rsidR="00DD2AD6" w:rsidRDefault="00DD2AD6" w:rsidP="00507A11">
            <w:r>
              <w:t>Full connected load</w:t>
            </w:r>
          </w:p>
        </w:tc>
        <w:tc>
          <w:tcPr>
            <w:tcW w:w="2160" w:type="dxa"/>
          </w:tcPr>
          <w:p w14:paraId="5BCE7A16" w14:textId="77777777" w:rsidR="00DD2AD6" w:rsidRDefault="00DD2AD6" w:rsidP="00507A11">
            <w:r>
              <w:t xml:space="preserve">28.7 | | </w:t>
            </w:r>
          </w:p>
        </w:tc>
      </w:tr>
      <w:tr w:rsidR="00DD2AD6" w14:paraId="6BC8DC14" w14:textId="77777777" w:rsidTr="00507A11">
        <w:tc>
          <w:tcPr>
            <w:tcW w:w="2160" w:type="dxa"/>
          </w:tcPr>
          <w:p w14:paraId="6438CFB3" w14:textId="77777777" w:rsidR="00DD2AD6" w:rsidRDefault="00DD2AD6" w:rsidP="00507A11">
            <w:r>
              <w:t>5000 W hotplates</w:t>
            </w:r>
          </w:p>
        </w:tc>
        <w:tc>
          <w:tcPr>
            <w:tcW w:w="2160" w:type="dxa"/>
          </w:tcPr>
          <w:p w14:paraId="7284F1FF" w14:textId="77777777" w:rsidR="00DD2AD6" w:rsidRDefault="00DD2AD6" w:rsidP="00507A11">
            <w:r>
              <w:t>(c)</w:t>
            </w:r>
          </w:p>
        </w:tc>
        <w:tc>
          <w:tcPr>
            <w:tcW w:w="2160" w:type="dxa"/>
          </w:tcPr>
          <w:p w14:paraId="7144BA05" w14:textId="77777777" w:rsidR="00DD2AD6" w:rsidRDefault="00DD2AD6" w:rsidP="00507A11">
            <w:r>
              <w:t>Full connected load</w:t>
            </w:r>
          </w:p>
        </w:tc>
        <w:tc>
          <w:tcPr>
            <w:tcW w:w="2160" w:type="dxa"/>
          </w:tcPr>
          <w:p w14:paraId="74A151B7" w14:textId="77777777" w:rsidR="00DD2AD6" w:rsidRDefault="00DD2AD6" w:rsidP="00507A11">
            <w:r>
              <w:t xml:space="preserve"> | 21.74 | 21.74</w:t>
            </w:r>
          </w:p>
        </w:tc>
      </w:tr>
      <w:tr w:rsidR="00DD2AD6" w14:paraId="20D18499" w14:textId="77777777" w:rsidTr="00507A11">
        <w:tc>
          <w:tcPr>
            <w:tcW w:w="2160" w:type="dxa"/>
          </w:tcPr>
          <w:p w14:paraId="13AFDC30" w14:textId="77777777" w:rsidR="00DD2AD6" w:rsidRDefault="00DD2AD6" w:rsidP="00507A11">
            <w:r>
              <w:t>750 W sewer pump</w:t>
            </w:r>
          </w:p>
        </w:tc>
        <w:tc>
          <w:tcPr>
            <w:tcW w:w="2160" w:type="dxa"/>
          </w:tcPr>
          <w:p w14:paraId="5C9EC6B9" w14:textId="77777777" w:rsidR="00DD2AD6" w:rsidRDefault="00DD2AD6" w:rsidP="00507A11">
            <w:r>
              <w:t>(d)</w:t>
            </w:r>
          </w:p>
        </w:tc>
        <w:tc>
          <w:tcPr>
            <w:tcW w:w="2160" w:type="dxa"/>
          </w:tcPr>
          <w:p w14:paraId="523A8444" w14:textId="77777777" w:rsidR="00DD2AD6" w:rsidRDefault="00DD2AD6" w:rsidP="00507A11">
            <w:r>
              <w:t>Full load (nameplate rating)</w:t>
            </w:r>
          </w:p>
        </w:tc>
        <w:tc>
          <w:tcPr>
            <w:tcW w:w="2160" w:type="dxa"/>
          </w:tcPr>
          <w:p w14:paraId="29F11579" w14:textId="77777777" w:rsidR="00DD2AD6" w:rsidRDefault="00DD2AD6" w:rsidP="00507A11">
            <w:r>
              <w:t>2.0 | 2.0 | 2.0</w:t>
            </w:r>
          </w:p>
        </w:tc>
      </w:tr>
      <w:tr w:rsidR="00DD2AD6" w14:paraId="34318316" w14:textId="77777777" w:rsidTr="00507A11">
        <w:tc>
          <w:tcPr>
            <w:tcW w:w="2160" w:type="dxa"/>
          </w:tcPr>
          <w:p w14:paraId="20D8998E" w14:textId="77777777" w:rsidR="00DD2AD6" w:rsidRDefault="00DD2AD6" w:rsidP="00507A11">
            <w:r>
              <w:t>6000 W sauna heater</w:t>
            </w:r>
          </w:p>
        </w:tc>
        <w:tc>
          <w:tcPr>
            <w:tcW w:w="2160" w:type="dxa"/>
          </w:tcPr>
          <w:p w14:paraId="3087AA5D" w14:textId="77777777" w:rsidR="00DD2AD6" w:rsidRDefault="00DD2AD6" w:rsidP="00507A11">
            <w:r>
              <w:t>(g)</w:t>
            </w:r>
          </w:p>
        </w:tc>
        <w:tc>
          <w:tcPr>
            <w:tcW w:w="2160" w:type="dxa"/>
          </w:tcPr>
          <w:p w14:paraId="5F9F7A17" w14:textId="77777777" w:rsidR="00DD2AD6" w:rsidRDefault="00DD2AD6" w:rsidP="00507A11">
            <w:r>
              <w:t>Full-load current</w:t>
            </w:r>
          </w:p>
        </w:tc>
        <w:tc>
          <w:tcPr>
            <w:tcW w:w="2160" w:type="dxa"/>
          </w:tcPr>
          <w:p w14:paraId="041BA910" w14:textId="77777777" w:rsidR="00DD2AD6" w:rsidRDefault="00DD2AD6" w:rsidP="00507A11">
            <w:r>
              <w:t xml:space="preserve"> | | 26.09</w:t>
            </w:r>
          </w:p>
        </w:tc>
      </w:tr>
    </w:tbl>
    <w:p w14:paraId="6A7EA647" w14:textId="77777777" w:rsidR="00DD2AD6" w:rsidRDefault="00DD2AD6" w:rsidP="00DD2AD6">
      <w:pPr>
        <w:pStyle w:val="Heading2"/>
        <w:numPr>
          <w:ilvl w:val="0"/>
          <w:numId w:val="19"/>
        </w:numPr>
      </w:pPr>
      <w:r>
        <w:t>Total Loading</w:t>
      </w:r>
    </w:p>
    <w:tbl>
      <w:tblPr>
        <w:tblW w:w="0" w:type="auto"/>
        <w:tblLook w:val="04A0" w:firstRow="1" w:lastRow="0" w:firstColumn="1" w:lastColumn="0" w:noHBand="0" w:noVBand="1"/>
      </w:tblPr>
      <w:tblGrid>
        <w:gridCol w:w="4320"/>
        <w:gridCol w:w="4320"/>
      </w:tblGrid>
      <w:tr w:rsidR="00DD2AD6" w14:paraId="2D0206BB" w14:textId="77777777" w:rsidTr="00507A11">
        <w:tc>
          <w:tcPr>
            <w:tcW w:w="4320" w:type="dxa"/>
          </w:tcPr>
          <w:p w14:paraId="17BDCFFB" w14:textId="77777777" w:rsidR="00DD2AD6" w:rsidRDefault="00DD2AD6" w:rsidP="00507A11">
            <w:r>
              <w:t>Phase</w:t>
            </w:r>
          </w:p>
        </w:tc>
        <w:tc>
          <w:tcPr>
            <w:tcW w:w="4320" w:type="dxa"/>
          </w:tcPr>
          <w:p w14:paraId="67E09005" w14:textId="77777777" w:rsidR="00DD2AD6" w:rsidRDefault="00DD2AD6" w:rsidP="00507A11">
            <w:r>
              <w:t>Total Load (A)</w:t>
            </w:r>
          </w:p>
        </w:tc>
      </w:tr>
      <w:tr w:rsidR="00DD2AD6" w14:paraId="2AE39A8E" w14:textId="77777777" w:rsidTr="00507A11">
        <w:tc>
          <w:tcPr>
            <w:tcW w:w="4320" w:type="dxa"/>
          </w:tcPr>
          <w:p w14:paraId="41C8F186" w14:textId="77777777" w:rsidR="00DD2AD6" w:rsidRDefault="00DD2AD6" w:rsidP="00507A11">
            <w:r>
              <w:t>Red Phase</w:t>
            </w:r>
          </w:p>
        </w:tc>
        <w:tc>
          <w:tcPr>
            <w:tcW w:w="4320" w:type="dxa"/>
          </w:tcPr>
          <w:p w14:paraId="54E6875B" w14:textId="77777777" w:rsidR="00DD2AD6" w:rsidRDefault="00DD2AD6" w:rsidP="00507A11">
            <w:r>
              <w:t>89.29 A</w:t>
            </w:r>
          </w:p>
        </w:tc>
      </w:tr>
      <w:tr w:rsidR="00DD2AD6" w14:paraId="6E9695BA" w14:textId="77777777" w:rsidTr="00507A11">
        <w:tc>
          <w:tcPr>
            <w:tcW w:w="4320" w:type="dxa"/>
          </w:tcPr>
          <w:p w14:paraId="78AD1405" w14:textId="77777777" w:rsidR="00DD2AD6" w:rsidRDefault="00DD2AD6" w:rsidP="00507A11">
            <w:r>
              <w:t>White Phase</w:t>
            </w:r>
          </w:p>
        </w:tc>
        <w:tc>
          <w:tcPr>
            <w:tcW w:w="4320" w:type="dxa"/>
          </w:tcPr>
          <w:p w14:paraId="22E60D3D" w14:textId="77777777" w:rsidR="00DD2AD6" w:rsidRDefault="00DD2AD6" w:rsidP="00507A11">
            <w:r>
              <w:t>89.83 A</w:t>
            </w:r>
          </w:p>
        </w:tc>
      </w:tr>
      <w:tr w:rsidR="00DD2AD6" w14:paraId="5AC17450" w14:textId="77777777" w:rsidTr="00507A11">
        <w:tc>
          <w:tcPr>
            <w:tcW w:w="4320" w:type="dxa"/>
          </w:tcPr>
          <w:p w14:paraId="21FB0618" w14:textId="77777777" w:rsidR="00DD2AD6" w:rsidRDefault="00DD2AD6" w:rsidP="00507A11">
            <w:r>
              <w:t>Blue Phase</w:t>
            </w:r>
          </w:p>
        </w:tc>
        <w:tc>
          <w:tcPr>
            <w:tcW w:w="4320" w:type="dxa"/>
          </w:tcPr>
          <w:p w14:paraId="36259492" w14:textId="77777777" w:rsidR="00DD2AD6" w:rsidRDefault="00DD2AD6" w:rsidP="00507A11">
            <w:r>
              <w:t>95.16 A</w:t>
            </w:r>
          </w:p>
        </w:tc>
      </w:tr>
    </w:tbl>
    <w:p w14:paraId="4A9801A5" w14:textId="77777777" w:rsidR="00DD2AD6" w:rsidRDefault="00DD2AD6" w:rsidP="00DD2AD6">
      <w:pPr>
        <w:pStyle w:val="ListParagraph"/>
        <w:numPr>
          <w:ilvl w:val="0"/>
          <w:numId w:val="19"/>
        </w:numPr>
      </w:pPr>
      <w:r>
        <w:t>Total loading, heaviest loaded phase = Blue Phase, 95.16 A.</w:t>
      </w:r>
    </w:p>
    <w:p w14:paraId="17B0F54D" w14:textId="77777777" w:rsidR="00DD2AD6" w:rsidRDefault="00DD2AD6" w:rsidP="00DD2AD6"/>
    <w:p w14:paraId="6540EBC1" w14:textId="77777777" w:rsidR="00DD2AD6" w:rsidRPr="00DD2AD6" w:rsidRDefault="00DD2AD6" w:rsidP="00DD2AD6">
      <w:pPr>
        <w:spacing w:before="100" w:beforeAutospacing="1" w:after="100" w:afterAutospacing="1" w:line="240" w:lineRule="auto"/>
        <w:outlineLvl w:val="2"/>
        <w:rPr>
          <w:rFonts w:ascii="Times New Roman" w:eastAsia="Times New Roman" w:hAnsi="Times New Roman" w:cs="Times New Roman"/>
          <w:b/>
          <w:bCs/>
          <w:sz w:val="27"/>
          <w:szCs w:val="27"/>
          <w:lang w:val="en-AU" w:eastAsia="en-AU"/>
        </w:rPr>
      </w:pPr>
      <w:r w:rsidRPr="00DD2AD6">
        <w:rPr>
          <w:rFonts w:ascii="Times New Roman" w:eastAsia="Times New Roman" w:hAnsi="Times New Roman" w:cs="Times New Roman"/>
          <w:b/>
          <w:bCs/>
          <w:sz w:val="27"/>
          <w:szCs w:val="27"/>
          <w:lang w:val="en-AU" w:eastAsia="en-AU"/>
        </w:rPr>
        <w:t>C2.4.2.2 Example 5:</w:t>
      </w:r>
    </w:p>
    <w:p w14:paraId="06A128DA" w14:textId="77777777" w:rsidR="00DD2AD6" w:rsidRPr="00DD2AD6" w:rsidRDefault="00DD2AD6" w:rsidP="00DD2AD6">
      <w:p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b/>
          <w:bCs/>
          <w:sz w:val="24"/>
          <w:szCs w:val="24"/>
          <w:lang w:val="en-AU" w:eastAsia="en-AU"/>
        </w:rPr>
        <w:t>Problem:</w:t>
      </w:r>
      <w:r w:rsidRPr="00DD2AD6">
        <w:rPr>
          <w:rFonts w:ascii="Times New Roman" w:eastAsia="Times New Roman" w:hAnsi="Times New Roman" w:cs="Times New Roman"/>
          <w:sz w:val="24"/>
          <w:szCs w:val="24"/>
          <w:lang w:val="en-AU" w:eastAsia="en-AU"/>
        </w:rPr>
        <w:br/>
        <w:t>To determine the maximum demand of the heaviest loaded phase of a factory electrical installation supplied by three-phase with the following load:</w:t>
      </w:r>
    </w:p>
    <w:p w14:paraId="6FA8EF96"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30 × Twin 36 W power factor corrected fluorescent luminaires, each with a run current of 0.42 A or as specified by the supplier</w:t>
      </w:r>
    </w:p>
    <w:p w14:paraId="3EFC36C4"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10 × 10 A single-phase single socket-outlets (non-permanently heated or cooled area)</w:t>
      </w:r>
    </w:p>
    <w:p w14:paraId="6CCDDEFB"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4 × 10 A single-phase double socket-outlets (permanently heated or cooled area)</w:t>
      </w:r>
    </w:p>
    <w:p w14:paraId="30F044F6"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 × 20 A single-phase socket-outlet</w:t>
      </w:r>
    </w:p>
    <w:p w14:paraId="0C925BED"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lastRenderedPageBreak/>
        <w:t>1 × 15 A single-phase socket-outlet</w:t>
      </w:r>
    </w:p>
    <w:p w14:paraId="65DD3C4E"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 × 4000 W single-phase air conditioner</w:t>
      </w:r>
    </w:p>
    <w:p w14:paraId="735F78CA"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 × 5500 W three-phase rolling machine motor (10.4 A per phase nameplate rating)</w:t>
      </w:r>
    </w:p>
    <w:p w14:paraId="30A9D246"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 × 4000 W three-phase lathe motor (8.3 A per phase nameplate rating)</w:t>
      </w:r>
    </w:p>
    <w:p w14:paraId="7DF488B0"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 × 3600 W single-phase storage water heater</w:t>
      </w:r>
    </w:p>
    <w:p w14:paraId="292CD029"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2 × 250 A output three-phase arc welders (permanently connected) (10 A per phase primary current nameplate rating)</w:t>
      </w:r>
    </w:p>
    <w:p w14:paraId="373A7110"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 × 30,000 VA two-phase spot welder (permanently connected) - varying operation [Paragraph C2.5.2.3(a)(</w:t>
      </w:r>
      <w:proofErr w:type="spellStart"/>
      <w:r w:rsidRPr="00DD2AD6">
        <w:rPr>
          <w:rFonts w:ascii="Times New Roman" w:eastAsia="Times New Roman" w:hAnsi="Times New Roman" w:cs="Times New Roman"/>
          <w:sz w:val="24"/>
          <w:szCs w:val="24"/>
          <w:lang w:val="en-AU" w:eastAsia="en-AU"/>
        </w:rPr>
        <w:t>i</w:t>
      </w:r>
      <w:proofErr w:type="spellEnd"/>
      <w:r w:rsidRPr="00DD2AD6">
        <w:rPr>
          <w:rFonts w:ascii="Times New Roman" w:eastAsia="Times New Roman" w:hAnsi="Times New Roman" w:cs="Times New Roman"/>
          <w:sz w:val="24"/>
          <w:szCs w:val="24"/>
          <w:lang w:val="en-AU" w:eastAsia="en-AU"/>
        </w:rPr>
        <w:t>)] (50 A per phase primary current nameplate rating)</w:t>
      </w:r>
    </w:p>
    <w:p w14:paraId="5810472E" w14:textId="77777777" w:rsidR="00DD2AD6" w:rsidRPr="00DD2AD6" w:rsidRDefault="00DD2AD6" w:rsidP="00DD2AD6">
      <w:pPr>
        <w:numPr>
          <w:ilvl w:val="0"/>
          <w:numId w:val="20"/>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 × 15,000 VA two-phase spot welder (permanently connected) - specific operation at 20% duty cycle [Paragraph C2.5.2.3(a)(ii)] (25 A per phase primary current nameplate rating)</w:t>
      </w:r>
    </w:p>
    <w:p w14:paraId="03879DC9" w14:textId="77777777" w:rsidR="00DD2AD6" w:rsidRPr="00DD2AD6" w:rsidRDefault="00DD2AD6" w:rsidP="00DD2AD6">
      <w:p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The load is arranged for connection across the three-phase supply as follows:</w:t>
      </w:r>
    </w:p>
    <w:p w14:paraId="04BCD4FB" w14:textId="77777777" w:rsidR="00DD2AD6" w:rsidRPr="00DD2AD6" w:rsidRDefault="00DD2AD6" w:rsidP="00DD2AD6">
      <w:pPr>
        <w:spacing w:after="0"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pict w14:anchorId="6B02CB5F">
          <v:rect id="_x0000_i1035" style="width:0;height:1.5pt" o:hralign="center" o:hrstd="t" o:hr="t" fillcolor="#a0a0a0" stroked="f"/>
        </w:pict>
      </w:r>
    </w:p>
    <w:p w14:paraId="5B43540F" w14:textId="77777777" w:rsidR="00DD2AD6" w:rsidRPr="00DD2AD6" w:rsidRDefault="00DD2AD6" w:rsidP="00DD2AD6">
      <w:pPr>
        <w:spacing w:before="100" w:beforeAutospacing="1" w:after="100" w:afterAutospacing="1" w:line="240" w:lineRule="auto"/>
        <w:outlineLvl w:val="3"/>
        <w:rPr>
          <w:rFonts w:ascii="Times New Roman" w:eastAsia="Times New Roman" w:hAnsi="Times New Roman" w:cs="Times New Roman"/>
          <w:b/>
          <w:bCs/>
          <w:sz w:val="24"/>
          <w:szCs w:val="24"/>
          <w:lang w:val="en-AU" w:eastAsia="en-AU"/>
        </w:rPr>
      </w:pPr>
      <w:r w:rsidRPr="00DD2AD6">
        <w:rPr>
          <w:rFonts w:ascii="Times New Roman" w:eastAsia="Times New Roman" w:hAnsi="Times New Roman" w:cs="Times New Roman"/>
          <w:b/>
          <w:bCs/>
          <w:sz w:val="24"/>
          <w:szCs w:val="24"/>
          <w:lang w:val="en-AU" w:eastAsia="en-AU"/>
        </w:rPr>
        <w:t>Red Phase:</w:t>
      </w:r>
    </w:p>
    <w:p w14:paraId="40FCAA1A" w14:textId="77777777" w:rsidR="00DD2AD6" w:rsidRPr="00DD2AD6" w:rsidRDefault="00DD2AD6" w:rsidP="00DD2AD6">
      <w:pPr>
        <w:numPr>
          <w:ilvl w:val="0"/>
          <w:numId w:val="21"/>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15 lights</w:t>
      </w:r>
    </w:p>
    <w:p w14:paraId="38167B71" w14:textId="77777777" w:rsidR="00DD2AD6" w:rsidRPr="00DD2AD6" w:rsidRDefault="00DD2AD6" w:rsidP="00DD2AD6">
      <w:pPr>
        <w:numPr>
          <w:ilvl w:val="0"/>
          <w:numId w:val="21"/>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5 × 10 A socket-outlets (b)(</w:t>
      </w:r>
      <w:proofErr w:type="spellStart"/>
      <w:r w:rsidRPr="00DD2AD6">
        <w:rPr>
          <w:rFonts w:ascii="Times New Roman" w:eastAsia="Times New Roman" w:hAnsi="Times New Roman" w:cs="Times New Roman"/>
          <w:sz w:val="24"/>
          <w:szCs w:val="24"/>
          <w:lang w:val="en-AU" w:eastAsia="en-AU"/>
        </w:rPr>
        <w:t>i</w:t>
      </w:r>
      <w:proofErr w:type="spellEnd"/>
      <w:r w:rsidRPr="00DD2AD6">
        <w:rPr>
          <w:rFonts w:ascii="Times New Roman" w:eastAsia="Times New Roman" w:hAnsi="Times New Roman" w:cs="Times New Roman"/>
          <w:sz w:val="24"/>
          <w:szCs w:val="24"/>
          <w:lang w:val="en-AU" w:eastAsia="en-AU"/>
        </w:rPr>
        <w:t>)</w:t>
      </w:r>
    </w:p>
    <w:p w14:paraId="518A6947" w14:textId="77777777" w:rsidR="00DD2AD6" w:rsidRPr="00DD2AD6" w:rsidRDefault="00DD2AD6" w:rsidP="00DD2AD6">
      <w:pPr>
        <w:numPr>
          <w:ilvl w:val="0"/>
          <w:numId w:val="21"/>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3600 W water heater</w:t>
      </w:r>
    </w:p>
    <w:p w14:paraId="45F5B0B8" w14:textId="77777777" w:rsidR="00DD2AD6" w:rsidRPr="00DD2AD6" w:rsidRDefault="00DD2AD6" w:rsidP="00DD2AD6">
      <w:pPr>
        <w:numPr>
          <w:ilvl w:val="0"/>
          <w:numId w:val="21"/>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15 A socket-outlet</w:t>
      </w:r>
    </w:p>
    <w:p w14:paraId="7D895A35" w14:textId="77777777" w:rsidR="00DD2AD6" w:rsidRPr="00DD2AD6" w:rsidRDefault="00DD2AD6" w:rsidP="00DD2AD6">
      <w:pPr>
        <w:numPr>
          <w:ilvl w:val="0"/>
          <w:numId w:val="21"/>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5500 W rolling machine</w:t>
      </w:r>
    </w:p>
    <w:p w14:paraId="19569B84" w14:textId="77777777" w:rsidR="00DD2AD6" w:rsidRPr="00DD2AD6" w:rsidRDefault="00DD2AD6" w:rsidP="00DD2AD6">
      <w:pPr>
        <w:numPr>
          <w:ilvl w:val="0"/>
          <w:numId w:val="21"/>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4000 W lathe</w:t>
      </w:r>
    </w:p>
    <w:p w14:paraId="2A98DEF6" w14:textId="77777777" w:rsidR="00DD2AD6" w:rsidRDefault="00DD2AD6" w:rsidP="00DD2AD6">
      <w:pPr>
        <w:numPr>
          <w:ilvl w:val="0"/>
          <w:numId w:val="21"/>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250 A arc welder</w:t>
      </w:r>
    </w:p>
    <w:p w14:paraId="78294706" w14:textId="2785A1D7" w:rsidR="00DD2AD6" w:rsidRPr="00DD2AD6" w:rsidRDefault="00DD2AD6" w:rsidP="00DD2AD6">
      <w:pPr>
        <w:numPr>
          <w:ilvl w:val="0"/>
          <w:numId w:val="21"/>
        </w:numPr>
        <w:spacing w:before="100" w:beforeAutospacing="1" w:after="100" w:afterAutospacing="1"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250 A arc welder</w:t>
      </w:r>
    </w:p>
    <w:p w14:paraId="45AE4C33" w14:textId="77777777" w:rsidR="00DD2AD6" w:rsidRPr="00DD2AD6" w:rsidRDefault="00DD2AD6" w:rsidP="00DD2AD6">
      <w:pPr>
        <w:numPr>
          <w:ilvl w:val="0"/>
          <w:numId w:val="21"/>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15,000 VA spot welder</w:t>
      </w:r>
    </w:p>
    <w:p w14:paraId="4AAE0948" w14:textId="77777777" w:rsidR="00DD2AD6" w:rsidRPr="00DD2AD6" w:rsidRDefault="00DD2AD6" w:rsidP="00DD2AD6">
      <w:pPr>
        <w:spacing w:before="100" w:beforeAutospacing="1" w:after="100" w:afterAutospacing="1" w:line="240" w:lineRule="auto"/>
        <w:outlineLvl w:val="3"/>
        <w:rPr>
          <w:rFonts w:ascii="Times New Roman" w:eastAsia="Times New Roman" w:hAnsi="Times New Roman" w:cs="Times New Roman"/>
          <w:b/>
          <w:bCs/>
          <w:sz w:val="24"/>
          <w:szCs w:val="24"/>
          <w:lang w:val="en-AU" w:eastAsia="en-AU"/>
        </w:rPr>
      </w:pPr>
      <w:r w:rsidRPr="00DD2AD6">
        <w:rPr>
          <w:rFonts w:ascii="Times New Roman" w:eastAsia="Times New Roman" w:hAnsi="Times New Roman" w:cs="Times New Roman"/>
          <w:b/>
          <w:bCs/>
          <w:sz w:val="24"/>
          <w:szCs w:val="24"/>
          <w:lang w:val="en-AU" w:eastAsia="en-AU"/>
        </w:rPr>
        <w:t>White Phase:</w:t>
      </w:r>
    </w:p>
    <w:p w14:paraId="03AFC136" w14:textId="77777777" w:rsidR="00DD2AD6" w:rsidRPr="00DD2AD6" w:rsidRDefault="00DD2AD6" w:rsidP="00DD2AD6">
      <w:pPr>
        <w:numPr>
          <w:ilvl w:val="0"/>
          <w:numId w:val="22"/>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4 × 10 A socket-outlets (b)(ii)</w:t>
      </w:r>
    </w:p>
    <w:p w14:paraId="0893D750" w14:textId="77777777" w:rsidR="00DD2AD6" w:rsidRPr="00DD2AD6" w:rsidRDefault="00DD2AD6" w:rsidP="00DD2AD6">
      <w:pPr>
        <w:numPr>
          <w:ilvl w:val="0"/>
          <w:numId w:val="22"/>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20 A socket-outlet</w:t>
      </w:r>
    </w:p>
    <w:p w14:paraId="2AB7CF5C" w14:textId="77777777" w:rsidR="00DD2AD6" w:rsidRPr="00DD2AD6" w:rsidRDefault="00DD2AD6" w:rsidP="00DD2AD6">
      <w:pPr>
        <w:numPr>
          <w:ilvl w:val="0"/>
          <w:numId w:val="22"/>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5500 W rolling machine</w:t>
      </w:r>
    </w:p>
    <w:p w14:paraId="689AD835" w14:textId="77777777" w:rsidR="00DD2AD6" w:rsidRPr="00DD2AD6" w:rsidRDefault="00DD2AD6" w:rsidP="00DD2AD6">
      <w:pPr>
        <w:numPr>
          <w:ilvl w:val="0"/>
          <w:numId w:val="22"/>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4000 W lathe</w:t>
      </w:r>
    </w:p>
    <w:p w14:paraId="176556A7" w14:textId="77777777" w:rsidR="00DD2AD6" w:rsidRDefault="00DD2AD6" w:rsidP="00DD2AD6">
      <w:pPr>
        <w:numPr>
          <w:ilvl w:val="0"/>
          <w:numId w:val="22"/>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250 A arc welder</w:t>
      </w:r>
    </w:p>
    <w:p w14:paraId="5F126076" w14:textId="400F7627" w:rsidR="00DD2AD6" w:rsidRPr="00DD2AD6" w:rsidRDefault="00DD2AD6" w:rsidP="00DD2AD6">
      <w:pPr>
        <w:numPr>
          <w:ilvl w:val="0"/>
          <w:numId w:val="22"/>
        </w:numPr>
        <w:spacing w:before="100" w:beforeAutospacing="1" w:after="100" w:afterAutospacing="1"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250 A arc welder</w:t>
      </w:r>
    </w:p>
    <w:p w14:paraId="25B9FFA3" w14:textId="77777777" w:rsidR="00DD2AD6" w:rsidRPr="00DD2AD6" w:rsidRDefault="00DD2AD6" w:rsidP="00DD2AD6">
      <w:pPr>
        <w:numPr>
          <w:ilvl w:val="0"/>
          <w:numId w:val="22"/>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30,000 VA spot welder</w:t>
      </w:r>
    </w:p>
    <w:p w14:paraId="6B90E82E" w14:textId="77777777" w:rsidR="00DD2AD6" w:rsidRPr="00DD2AD6" w:rsidRDefault="00DD2AD6" w:rsidP="00DD2AD6">
      <w:pPr>
        <w:numPr>
          <w:ilvl w:val="0"/>
          <w:numId w:val="22"/>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15,000 VA spot welder</w:t>
      </w:r>
    </w:p>
    <w:p w14:paraId="31280FFE" w14:textId="77777777" w:rsidR="00DD2AD6" w:rsidRPr="00DD2AD6" w:rsidRDefault="00DD2AD6" w:rsidP="00DD2AD6">
      <w:pPr>
        <w:spacing w:before="100" w:beforeAutospacing="1" w:after="100" w:afterAutospacing="1" w:line="240" w:lineRule="auto"/>
        <w:outlineLvl w:val="3"/>
        <w:rPr>
          <w:rFonts w:ascii="Times New Roman" w:eastAsia="Times New Roman" w:hAnsi="Times New Roman" w:cs="Times New Roman"/>
          <w:b/>
          <w:bCs/>
          <w:sz w:val="24"/>
          <w:szCs w:val="24"/>
          <w:lang w:val="en-AU" w:eastAsia="en-AU"/>
        </w:rPr>
      </w:pPr>
      <w:r w:rsidRPr="00DD2AD6">
        <w:rPr>
          <w:rFonts w:ascii="Times New Roman" w:eastAsia="Times New Roman" w:hAnsi="Times New Roman" w:cs="Times New Roman"/>
          <w:b/>
          <w:bCs/>
          <w:sz w:val="24"/>
          <w:szCs w:val="24"/>
          <w:lang w:val="en-AU" w:eastAsia="en-AU"/>
        </w:rPr>
        <w:t>Blue Phase:</w:t>
      </w:r>
    </w:p>
    <w:p w14:paraId="68FA50AC" w14:textId="77777777" w:rsidR="00DD2AD6" w:rsidRPr="00DD2AD6" w:rsidRDefault="00DD2AD6" w:rsidP="00DD2AD6">
      <w:pPr>
        <w:numPr>
          <w:ilvl w:val="0"/>
          <w:numId w:val="23"/>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15 lights</w:t>
      </w:r>
    </w:p>
    <w:p w14:paraId="65F5C8AC" w14:textId="77777777" w:rsidR="00DD2AD6" w:rsidRPr="00DD2AD6" w:rsidRDefault="00DD2AD6" w:rsidP="00DD2AD6">
      <w:pPr>
        <w:numPr>
          <w:ilvl w:val="0"/>
          <w:numId w:val="23"/>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5 × 10 A socket-outlets (b)(</w:t>
      </w:r>
      <w:proofErr w:type="spellStart"/>
      <w:r w:rsidRPr="00DD2AD6">
        <w:rPr>
          <w:rFonts w:ascii="Times New Roman" w:eastAsia="Times New Roman" w:hAnsi="Times New Roman" w:cs="Times New Roman"/>
          <w:sz w:val="24"/>
          <w:szCs w:val="24"/>
          <w:lang w:val="en-AU" w:eastAsia="en-AU"/>
        </w:rPr>
        <w:t>i</w:t>
      </w:r>
      <w:proofErr w:type="spellEnd"/>
      <w:r w:rsidRPr="00DD2AD6">
        <w:rPr>
          <w:rFonts w:ascii="Times New Roman" w:eastAsia="Times New Roman" w:hAnsi="Times New Roman" w:cs="Times New Roman"/>
          <w:sz w:val="24"/>
          <w:szCs w:val="24"/>
          <w:lang w:val="en-AU" w:eastAsia="en-AU"/>
        </w:rPr>
        <w:t>)</w:t>
      </w:r>
    </w:p>
    <w:p w14:paraId="212067CC" w14:textId="77777777" w:rsidR="00DD2AD6" w:rsidRPr="00DD2AD6" w:rsidRDefault="00DD2AD6" w:rsidP="00DD2AD6">
      <w:pPr>
        <w:numPr>
          <w:ilvl w:val="0"/>
          <w:numId w:val="23"/>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lastRenderedPageBreak/>
        <w:t>4000 W air conditioner</w:t>
      </w:r>
    </w:p>
    <w:p w14:paraId="733AB381" w14:textId="77777777" w:rsidR="00DD2AD6" w:rsidRPr="00DD2AD6" w:rsidRDefault="00DD2AD6" w:rsidP="00DD2AD6">
      <w:pPr>
        <w:numPr>
          <w:ilvl w:val="0"/>
          <w:numId w:val="23"/>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5500 W rolling machine</w:t>
      </w:r>
    </w:p>
    <w:p w14:paraId="2E05571F" w14:textId="77777777" w:rsidR="00DD2AD6" w:rsidRPr="00DD2AD6" w:rsidRDefault="00DD2AD6" w:rsidP="00DD2AD6">
      <w:pPr>
        <w:numPr>
          <w:ilvl w:val="0"/>
          <w:numId w:val="23"/>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4000 W lathe</w:t>
      </w:r>
    </w:p>
    <w:p w14:paraId="1DEC1276" w14:textId="77777777" w:rsidR="00DD2AD6" w:rsidRDefault="00DD2AD6" w:rsidP="00DD2AD6">
      <w:pPr>
        <w:numPr>
          <w:ilvl w:val="0"/>
          <w:numId w:val="23"/>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250 A arc welder</w:t>
      </w:r>
    </w:p>
    <w:p w14:paraId="5EB2211C" w14:textId="051E1428" w:rsidR="00DD2AD6" w:rsidRPr="00DD2AD6" w:rsidRDefault="00DD2AD6" w:rsidP="00DD2AD6">
      <w:pPr>
        <w:numPr>
          <w:ilvl w:val="0"/>
          <w:numId w:val="23"/>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250 A arc welder</w:t>
      </w:r>
    </w:p>
    <w:p w14:paraId="048CF650" w14:textId="77777777" w:rsidR="00DD2AD6" w:rsidRDefault="00DD2AD6" w:rsidP="00DD2AD6">
      <w:pPr>
        <w:numPr>
          <w:ilvl w:val="0"/>
          <w:numId w:val="23"/>
        </w:numPr>
        <w:spacing w:before="100" w:beforeAutospacing="1" w:after="100" w:afterAutospacing="1" w:line="240" w:lineRule="auto"/>
        <w:rPr>
          <w:rFonts w:ascii="Times New Roman" w:eastAsia="Times New Roman" w:hAnsi="Times New Roman" w:cs="Times New Roman"/>
          <w:sz w:val="24"/>
          <w:szCs w:val="24"/>
          <w:lang w:val="en-AU" w:eastAsia="en-AU"/>
        </w:rPr>
      </w:pPr>
      <w:r w:rsidRPr="00DD2AD6">
        <w:rPr>
          <w:rFonts w:ascii="Times New Roman" w:eastAsia="Times New Roman" w:hAnsi="Times New Roman" w:cs="Times New Roman"/>
          <w:sz w:val="24"/>
          <w:szCs w:val="24"/>
          <w:lang w:val="en-AU" w:eastAsia="en-AU"/>
        </w:rPr>
        <w:t>30,000 VA spot welder</w:t>
      </w:r>
    </w:p>
    <w:p w14:paraId="6544A0A8" w14:textId="77777777" w:rsidR="00AA6D72" w:rsidRDefault="00AA6D72" w:rsidP="00AA6D72">
      <w:pPr>
        <w:spacing w:before="100" w:beforeAutospacing="1" w:after="100" w:afterAutospacing="1" w:line="240" w:lineRule="auto"/>
        <w:rPr>
          <w:rFonts w:ascii="Times New Roman" w:eastAsia="Times New Roman" w:hAnsi="Times New Roman" w:cs="Times New Roman"/>
          <w:sz w:val="24"/>
          <w:szCs w:val="24"/>
          <w:lang w:val="en-AU" w:eastAsia="en-AU"/>
        </w:rPr>
      </w:pPr>
    </w:p>
    <w:p w14:paraId="7253FC00" w14:textId="77777777" w:rsidR="00DD2AD6" w:rsidRDefault="00DD2AD6" w:rsidP="00DD2AD6"/>
    <w:p w14:paraId="48533925" w14:textId="77777777" w:rsidR="002B6ECD" w:rsidRDefault="002B6ECD"/>
    <w:p w14:paraId="6E3F41AB" w14:textId="77777777" w:rsidR="002B6ECD" w:rsidRDefault="002B6ECD"/>
    <w:sectPr w:rsidR="002B6E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F5B19" w14:textId="77777777" w:rsidR="00000000" w:rsidRDefault="00000000">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7D9B3925" wp14:editId="46EC29CA">
              <wp:simplePos x="0" y="0"/>
              <wp:positionH relativeFrom="page">
                <wp:posOffset>3543482</wp:posOffset>
              </wp:positionH>
              <wp:positionV relativeFrom="page">
                <wp:posOffset>9205658</wp:posOffset>
              </wp:positionV>
              <wp:extent cx="709930" cy="16129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161290"/>
                      </a:xfrm>
                      <a:prstGeom prst="rect">
                        <a:avLst/>
                      </a:prstGeom>
                    </wps:spPr>
                    <wps:txbx>
                      <w:txbxContent>
                        <w:p w14:paraId="72D89619" w14:textId="77777777" w:rsidR="00000000" w:rsidRDefault="00000000">
                          <w:pPr>
                            <w:spacing w:before="14"/>
                            <w:ind w:left="20"/>
                            <w:rPr>
                              <w:sz w:val="19"/>
                            </w:rPr>
                          </w:pPr>
                          <w:r>
                            <w:rPr>
                              <w:color w:val="383838"/>
                              <w:spacing w:val="-6"/>
                              <w:sz w:val="19"/>
                            </w:rPr>
                            <w:t>COPYRIGHT</w:t>
                          </w:r>
                        </w:p>
                      </w:txbxContent>
                    </wps:txbx>
                    <wps:bodyPr wrap="square" lIns="0" tIns="0" rIns="0" bIns="0" rtlCol="0">
                      <a:noAutofit/>
                    </wps:bodyPr>
                  </wps:wsp>
                </a:graphicData>
              </a:graphic>
            </wp:anchor>
          </w:drawing>
        </mc:Choice>
        <mc:Fallback>
          <w:pict>
            <v:shapetype w14:anchorId="7D9B3925" id="_x0000_t202" coordsize="21600,21600" o:spt="202" path="m,l,21600r21600,l21600,xe">
              <v:stroke joinstyle="miter"/>
              <v:path gradientshapeok="t" o:connecttype="rect"/>
            </v:shapetype>
            <v:shape id="Textbox 19" o:spid="_x0000_s1026" type="#_x0000_t202" style="position:absolute;margin-left:279pt;margin-top:724.85pt;width:55.9pt;height:12.7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" filled="f" stroked="f">
              <v:textbox inset="0,0,0,0">
                <w:txbxContent>
                  <w:p w14:paraId="72D89619" w14:textId="77777777" w:rsidR="00000000" w:rsidRDefault="00000000">
                    <w:pPr>
                      <w:spacing w:before="14"/>
                      <w:ind w:left="20"/>
                      <w:rPr>
                        <w:sz w:val="19"/>
                      </w:rPr>
                    </w:pPr>
                    <w:r>
                      <w:rPr>
                        <w:color w:val="383838"/>
                        <w:spacing w:val="-6"/>
                        <w:sz w:val="19"/>
                      </w:rPr>
                      <w:t>COPYRIGHT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520DF" w14:textId="77777777" w:rsidR="00000000" w:rsidRDefault="00000000">
    <w:pPr>
      <w:pStyle w:val="BodyText"/>
      <w:spacing w:line="14" w:lineRule="auto"/>
      <w:rPr>
        <w:sz w:val="17"/>
      </w:rPr>
    </w:pPr>
    <w:r>
      <w:rPr>
        <w:noProof/>
      </w:rPr>
      <mc:AlternateContent>
        <mc:Choice Requires="wps">
          <w:drawing>
            <wp:anchor distT="0" distB="0" distL="0" distR="0" simplePos="0" relativeHeight="251657728" behindDoc="1" locked="0" layoutInCell="1" allowOverlap="1" wp14:anchorId="6D0C1334" wp14:editId="0349B685">
              <wp:simplePos x="0" y="0"/>
              <wp:positionH relativeFrom="page">
                <wp:posOffset>3538428</wp:posOffset>
              </wp:positionH>
              <wp:positionV relativeFrom="page">
                <wp:posOffset>9234447</wp:posOffset>
              </wp:positionV>
              <wp:extent cx="692150" cy="1397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2150" cy="139700"/>
                      </a:xfrm>
                      <a:prstGeom prst="rect">
                        <a:avLst/>
                      </a:prstGeom>
                    </wps:spPr>
                    <wps:txbx>
                      <w:txbxContent>
                        <w:p w14:paraId="69670A6F" w14:textId="77777777" w:rsidR="00000000" w:rsidRDefault="00000000">
                          <w:pPr>
                            <w:spacing w:before="15"/>
                            <w:ind w:left="20"/>
                            <w:rPr>
                              <w:sz w:val="16"/>
                            </w:rPr>
                          </w:pPr>
                          <w:r>
                            <w:rPr>
                              <w:color w:val="343434"/>
                              <w:spacing w:val="-2"/>
                              <w:w w:val="110"/>
                              <w:sz w:val="16"/>
                            </w:rPr>
                            <w:t>COPYRIG</w:t>
                          </w:r>
                          <w:r>
                            <w:rPr>
                              <w:color w:val="010101"/>
                              <w:spacing w:val="-2"/>
                              <w:w w:val="110"/>
                              <w:sz w:val="16"/>
                            </w:rPr>
                            <w:t>HT</w:t>
                          </w:r>
                        </w:p>
                      </w:txbxContent>
                    </wps:txbx>
                    <wps:bodyPr wrap="square" lIns="0" tIns="0" rIns="0" bIns="0" rtlCol="0">
                      <a:noAutofit/>
                    </wps:bodyPr>
                  </wps:wsp>
                </a:graphicData>
              </a:graphic>
            </wp:anchor>
          </w:drawing>
        </mc:Choice>
        <mc:Fallback>
          <w:pict>
            <v:shapetype w14:anchorId="6D0C1334" id="_x0000_t202" coordsize="21600,21600" o:spt="202" path="m,l,21600r21600,l21600,xe">
              <v:stroke joinstyle="miter"/>
              <v:path gradientshapeok="t" o:connecttype="rect"/>
            </v:shapetype>
            <v:shape id="Textbox 36" o:spid="_x0000_s1027" type="#_x0000_t202" style="position:absolute;margin-left:278.6pt;margin-top:727.1pt;width:54.5pt;height:11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" filled="f" stroked="f">
              <v:textbox inset="0,0,0,0">
                <w:txbxContent>
                  <w:p w14:paraId="69670A6F" w14:textId="77777777" w:rsidR="00000000" w:rsidRDefault="00000000">
                    <w:pPr>
                      <w:spacing w:before="15"/>
                      <w:ind w:left="20"/>
                      <w:rPr>
                        <w:sz w:val="16"/>
                      </w:rPr>
                    </w:pPr>
                    <w:r>
                      <w:rPr>
                        <w:color w:val="343434"/>
                        <w:spacing w:val="-2"/>
                        <w:w w:val="110"/>
                        <w:sz w:val="16"/>
                      </w:rPr>
                      <w:t>COPYRIG</w:t>
                    </w:r>
                    <w:r>
                      <w:rPr>
                        <w:color w:val="010101"/>
                        <w:spacing w:val="-2"/>
                        <w:w w:val="110"/>
                        <w:sz w:val="16"/>
                      </w:rPr>
                      <w:t>HT</w:t>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9A29A6"/>
    <w:multiLevelType w:val="multilevel"/>
    <w:tmpl w:val="1F0C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34CDD"/>
    <w:multiLevelType w:val="multilevel"/>
    <w:tmpl w:val="0370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51BFE"/>
    <w:multiLevelType w:val="multilevel"/>
    <w:tmpl w:val="4E86B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B0F60"/>
    <w:multiLevelType w:val="multilevel"/>
    <w:tmpl w:val="266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F5F74"/>
    <w:multiLevelType w:val="multilevel"/>
    <w:tmpl w:val="8236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74212"/>
    <w:multiLevelType w:val="multilevel"/>
    <w:tmpl w:val="C296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600E6"/>
    <w:multiLevelType w:val="multilevel"/>
    <w:tmpl w:val="35C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A60CD"/>
    <w:multiLevelType w:val="multilevel"/>
    <w:tmpl w:val="AC0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B5578"/>
    <w:multiLevelType w:val="multilevel"/>
    <w:tmpl w:val="615A22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8138D"/>
    <w:multiLevelType w:val="multilevel"/>
    <w:tmpl w:val="913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56E3B"/>
    <w:multiLevelType w:val="multilevel"/>
    <w:tmpl w:val="3A5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96B46"/>
    <w:multiLevelType w:val="multilevel"/>
    <w:tmpl w:val="6AB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15DF7"/>
    <w:multiLevelType w:val="multilevel"/>
    <w:tmpl w:val="2758C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4F4762"/>
    <w:multiLevelType w:val="multilevel"/>
    <w:tmpl w:val="794C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073992">
    <w:abstractNumId w:val="8"/>
  </w:num>
  <w:num w:numId="2" w16cid:durableId="1722441101">
    <w:abstractNumId w:val="6"/>
  </w:num>
  <w:num w:numId="3" w16cid:durableId="130053262">
    <w:abstractNumId w:val="5"/>
  </w:num>
  <w:num w:numId="4" w16cid:durableId="1287004739">
    <w:abstractNumId w:val="4"/>
  </w:num>
  <w:num w:numId="5" w16cid:durableId="1830554376">
    <w:abstractNumId w:val="7"/>
  </w:num>
  <w:num w:numId="6" w16cid:durableId="1121146575">
    <w:abstractNumId w:val="3"/>
  </w:num>
  <w:num w:numId="7" w16cid:durableId="1779253794">
    <w:abstractNumId w:val="2"/>
  </w:num>
  <w:num w:numId="8" w16cid:durableId="844981523">
    <w:abstractNumId w:val="1"/>
  </w:num>
  <w:num w:numId="9" w16cid:durableId="1966957424">
    <w:abstractNumId w:val="0"/>
  </w:num>
  <w:num w:numId="10" w16cid:durableId="886646017">
    <w:abstractNumId w:val="16"/>
  </w:num>
  <w:num w:numId="11" w16cid:durableId="1225332227">
    <w:abstractNumId w:val="22"/>
  </w:num>
  <w:num w:numId="12" w16cid:durableId="288127655">
    <w:abstractNumId w:val="12"/>
  </w:num>
  <w:num w:numId="13" w16cid:durableId="1148742754">
    <w:abstractNumId w:val="11"/>
  </w:num>
  <w:num w:numId="14" w16cid:durableId="1700856583">
    <w:abstractNumId w:val="14"/>
  </w:num>
  <w:num w:numId="15" w16cid:durableId="1398240845">
    <w:abstractNumId w:val="19"/>
  </w:num>
  <w:num w:numId="16" w16cid:durableId="262344176">
    <w:abstractNumId w:val="15"/>
  </w:num>
  <w:num w:numId="17" w16cid:durableId="1386949877">
    <w:abstractNumId w:val="20"/>
  </w:num>
  <w:num w:numId="18" w16cid:durableId="83190248">
    <w:abstractNumId w:val="21"/>
  </w:num>
  <w:num w:numId="19" w16cid:durableId="1833639433">
    <w:abstractNumId w:val="17"/>
  </w:num>
  <w:num w:numId="20" w16cid:durableId="1601528992">
    <w:abstractNumId w:val="13"/>
  </w:num>
  <w:num w:numId="21" w16cid:durableId="1816675708">
    <w:abstractNumId w:val="10"/>
  </w:num>
  <w:num w:numId="22" w16cid:durableId="7408583">
    <w:abstractNumId w:val="18"/>
  </w:num>
  <w:num w:numId="23" w16cid:durableId="1967274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C40"/>
    <w:rsid w:val="00227722"/>
    <w:rsid w:val="00274816"/>
    <w:rsid w:val="0029639D"/>
    <w:rsid w:val="002B6ECD"/>
    <w:rsid w:val="00326F90"/>
    <w:rsid w:val="00342851"/>
    <w:rsid w:val="00783FDC"/>
    <w:rsid w:val="00A44AFB"/>
    <w:rsid w:val="00AA1D8D"/>
    <w:rsid w:val="00AA6D72"/>
    <w:rsid w:val="00B47730"/>
    <w:rsid w:val="00CB0664"/>
    <w:rsid w:val="00DD2A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2BE8D"/>
  <w14:defaultImageDpi w14:val="300"/>
  <w15:docId w15:val="{A93B2105-A459-43A1-93C8-0A86671A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59824">
      <w:bodyDiv w:val="1"/>
      <w:marLeft w:val="0"/>
      <w:marRight w:val="0"/>
      <w:marTop w:val="0"/>
      <w:marBottom w:val="0"/>
      <w:divBdr>
        <w:top w:val="none" w:sz="0" w:space="0" w:color="auto"/>
        <w:left w:val="none" w:sz="0" w:space="0" w:color="auto"/>
        <w:bottom w:val="none" w:sz="0" w:space="0" w:color="auto"/>
        <w:right w:val="none" w:sz="0" w:space="0" w:color="auto"/>
      </w:divBdr>
    </w:div>
    <w:div w:id="706953321">
      <w:bodyDiv w:val="1"/>
      <w:marLeft w:val="0"/>
      <w:marRight w:val="0"/>
      <w:marTop w:val="0"/>
      <w:marBottom w:val="0"/>
      <w:divBdr>
        <w:top w:val="none" w:sz="0" w:space="0" w:color="auto"/>
        <w:left w:val="none" w:sz="0" w:space="0" w:color="auto"/>
        <w:bottom w:val="none" w:sz="0" w:space="0" w:color="auto"/>
        <w:right w:val="none" w:sz="0" w:space="0" w:color="auto"/>
      </w:divBdr>
    </w:div>
    <w:div w:id="1355157958">
      <w:bodyDiv w:val="1"/>
      <w:marLeft w:val="0"/>
      <w:marRight w:val="0"/>
      <w:marTop w:val="0"/>
      <w:marBottom w:val="0"/>
      <w:divBdr>
        <w:top w:val="none" w:sz="0" w:space="0" w:color="auto"/>
        <w:left w:val="none" w:sz="0" w:space="0" w:color="auto"/>
        <w:bottom w:val="none" w:sz="0" w:space="0" w:color="auto"/>
        <w:right w:val="none" w:sz="0" w:space="0" w:color="auto"/>
      </w:divBdr>
    </w:div>
    <w:div w:id="1781605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Marie Offenburg</cp:lastModifiedBy>
  <cp:revision>2</cp:revision>
  <dcterms:created xsi:type="dcterms:W3CDTF">2024-10-04T07:39:00Z</dcterms:created>
  <dcterms:modified xsi:type="dcterms:W3CDTF">2024-10-04T07:39:00Z</dcterms:modified>
  <cp:category/>
</cp:coreProperties>
</file>