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84" w:rsidRDefault="00536AEF">
      <w:pPr>
        <w:pStyle w:val="Heading1"/>
        <w:contextualSpacing w:val="0"/>
      </w:pPr>
      <w:bookmarkStart w:id="0" w:name="_uk61us1xettw" w:colFirst="0" w:colLast="0"/>
      <w:bookmarkStart w:id="1" w:name="_GoBack"/>
      <w:bookmarkEnd w:id="0"/>
      <w:bookmarkEnd w:id="1"/>
      <w:r>
        <w:t>Template Format</w:t>
      </w:r>
    </w:p>
    <w:p w:rsidR="00F72184" w:rsidRDefault="00536AEF">
      <w:r>
        <w:t xml:space="preserve">This template can be used to organize your answers to the final project. Items that should be copied from your answers to the quizzes should be given in </w:t>
      </w:r>
      <w:r>
        <w:rPr>
          <w:color w:val="0000FF"/>
        </w:rPr>
        <w:t>blue</w:t>
      </w:r>
      <w:r>
        <w:t>.</w:t>
      </w:r>
    </w:p>
    <w:p w:rsidR="00F72184" w:rsidRDefault="00536AEF">
      <w:pPr>
        <w:pStyle w:val="Heading1"/>
        <w:contextualSpacing w:val="0"/>
      </w:pPr>
      <w:bookmarkStart w:id="2" w:name="_h5scg48r8tew" w:colFirst="0" w:colLast="0"/>
      <w:bookmarkEnd w:id="2"/>
      <w:r>
        <w:t>Experiment Design</w:t>
      </w:r>
    </w:p>
    <w:p w:rsidR="00F72184" w:rsidRDefault="00536AEF">
      <w:pPr>
        <w:pStyle w:val="Heading2"/>
        <w:contextualSpacing w:val="0"/>
      </w:pPr>
      <w:bookmarkStart w:id="3" w:name="_ur1kt3v5q7l8" w:colFirst="0" w:colLast="0"/>
      <w:bookmarkEnd w:id="3"/>
      <w:r>
        <w:t>Metric Choice</w:t>
      </w:r>
    </w:p>
    <w:p w:rsidR="00F72184" w:rsidRDefault="00536AEF">
      <w:pPr>
        <w:rPr>
          <w:color w:val="0000FF"/>
        </w:rPr>
      </w:pPr>
      <w:r>
        <w:rPr>
          <w:color w:val="0000FF"/>
        </w:rPr>
        <w:t>List which metrics you will use as invariant metrics and evaluation metrics here. (These should be the same metrics you chose in the "Choosing Invariant Metrics" and "Choosing Evaluation Metrics" quizzes.)</w:t>
      </w:r>
    </w:p>
    <w:p w:rsidR="00F72184" w:rsidRDefault="00F72184"/>
    <w:p w:rsidR="00F72184" w:rsidRDefault="00536AEF">
      <w:r>
        <w:t xml:space="preserve">For each metric, explain both why you did or did </w:t>
      </w:r>
      <w:r>
        <w:t>not use it as an invariant metric and why you did or did not use it as an evaluation metric. Also, state what results you will look for in your evaluation metrics in order to launch the experiment.</w:t>
      </w:r>
    </w:p>
    <w:p w:rsidR="00F72184" w:rsidRDefault="00F72184"/>
    <w:p w:rsidR="00F72184" w:rsidRDefault="00536AEF">
      <w:pPr>
        <w:pStyle w:val="Heading2"/>
        <w:contextualSpacing w:val="0"/>
      </w:pPr>
      <w:bookmarkStart w:id="4" w:name="_ex7wuw87um13" w:colFirst="0" w:colLast="0"/>
      <w:bookmarkEnd w:id="4"/>
      <w:r>
        <w:t>Measuring Standard Deviation</w:t>
      </w:r>
    </w:p>
    <w:p w:rsidR="00F72184" w:rsidRDefault="00536AEF">
      <w:pPr>
        <w:rPr>
          <w:color w:val="0000FF"/>
        </w:rPr>
      </w:pPr>
      <w:r>
        <w:rPr>
          <w:color w:val="0000FF"/>
        </w:rPr>
        <w:t xml:space="preserve">List the standard deviation </w:t>
      </w:r>
      <w:r>
        <w:rPr>
          <w:color w:val="0000FF"/>
        </w:rPr>
        <w:t>of each of your evaluation metrics. (These should be the answers from the "Calculating standard deviation" quiz.)</w:t>
      </w:r>
    </w:p>
    <w:p w:rsidR="00F72184" w:rsidRDefault="00F72184"/>
    <w:p w:rsidR="00F72184" w:rsidRDefault="00536AEF">
      <w:r>
        <w:t>For each of your evaluation metrics, indicate whether you think the analytic estimate would be comparable to the the empirical variability, o</w:t>
      </w:r>
      <w:r>
        <w:t>r whether you expect them to be different (in which case it might be worth doing an empirical estimate if there is time). Briefly give your reasoning in each case.</w:t>
      </w:r>
    </w:p>
    <w:p w:rsidR="00F72184" w:rsidRDefault="00F72184"/>
    <w:p w:rsidR="00F72184" w:rsidRDefault="00536AEF">
      <w:pPr>
        <w:pStyle w:val="Heading2"/>
        <w:contextualSpacing w:val="0"/>
      </w:pPr>
      <w:bookmarkStart w:id="5" w:name="_bx5ntddleyt7" w:colFirst="0" w:colLast="0"/>
      <w:bookmarkEnd w:id="5"/>
      <w:r>
        <w:t>Sizing</w:t>
      </w:r>
    </w:p>
    <w:p w:rsidR="00F72184" w:rsidRDefault="00536AEF">
      <w:pPr>
        <w:pStyle w:val="Heading3"/>
        <w:contextualSpacing w:val="0"/>
      </w:pPr>
      <w:bookmarkStart w:id="6" w:name="_qlz9v8pljzt2" w:colFirst="0" w:colLast="0"/>
      <w:bookmarkEnd w:id="6"/>
      <w:r>
        <w:t>Number of Samples vs. Power</w:t>
      </w:r>
    </w:p>
    <w:p w:rsidR="00F72184" w:rsidRDefault="00536AEF">
      <w:pPr>
        <w:rPr>
          <w:color w:val="0000FF"/>
        </w:rPr>
      </w:pPr>
      <w:r>
        <w:rPr>
          <w:color w:val="0000FF"/>
        </w:rPr>
        <w:t xml:space="preserve">Indicate whether you will use the Bonferroni correction </w:t>
      </w:r>
      <w:r>
        <w:rPr>
          <w:color w:val="0000FF"/>
        </w:rPr>
        <w:t>during your analysis phase, and give the number of pageviews you will need to power you experiment appropriately. (These should be the answers from the "Calculating Number of Pageviews" quiz.)</w:t>
      </w:r>
    </w:p>
    <w:p w:rsidR="00F72184" w:rsidRDefault="00F72184"/>
    <w:p w:rsidR="00F72184" w:rsidRDefault="00536AEF">
      <w:pPr>
        <w:pStyle w:val="Heading3"/>
        <w:contextualSpacing w:val="0"/>
      </w:pPr>
      <w:bookmarkStart w:id="7" w:name="_uy2xamy5nbp" w:colFirst="0" w:colLast="0"/>
      <w:bookmarkEnd w:id="7"/>
      <w:r>
        <w:t>Duration vs. Exposure</w:t>
      </w:r>
    </w:p>
    <w:p w:rsidR="00F72184" w:rsidRDefault="00536AEF">
      <w:pPr>
        <w:rPr>
          <w:color w:val="0000FF"/>
        </w:rPr>
      </w:pPr>
      <w:r>
        <w:rPr>
          <w:color w:val="0000FF"/>
        </w:rPr>
        <w:t>Indicate what fraction of traffic you wo</w:t>
      </w:r>
      <w:r>
        <w:rPr>
          <w:color w:val="0000FF"/>
        </w:rPr>
        <w:t>uld divert to this experiment and, given this, how many days you would need to run the experiment. (These should be the answers from the "Choosing Duration and Exposure" quiz.)</w:t>
      </w:r>
    </w:p>
    <w:p w:rsidR="00F72184" w:rsidRDefault="00F72184"/>
    <w:p w:rsidR="00F72184" w:rsidRDefault="00536AEF">
      <w:r>
        <w:t>Give your reasoning for the fraction you chose to divert. How risky do you thi</w:t>
      </w:r>
      <w:r>
        <w:t>nk this experiment would be for Udacity?</w:t>
      </w:r>
    </w:p>
    <w:p w:rsidR="00F72184" w:rsidRDefault="00F72184"/>
    <w:p w:rsidR="00F72184" w:rsidRDefault="00536AEF">
      <w:pPr>
        <w:pStyle w:val="Heading1"/>
        <w:contextualSpacing w:val="0"/>
      </w:pPr>
      <w:bookmarkStart w:id="8" w:name="_yry1zu8g8az7" w:colFirst="0" w:colLast="0"/>
      <w:bookmarkEnd w:id="8"/>
      <w:r>
        <w:t>Experiment Analysis</w:t>
      </w:r>
    </w:p>
    <w:p w:rsidR="00F72184" w:rsidRDefault="00536AEF">
      <w:pPr>
        <w:pStyle w:val="Heading2"/>
        <w:contextualSpacing w:val="0"/>
      </w:pPr>
      <w:bookmarkStart w:id="9" w:name="_cizdts6ye33u" w:colFirst="0" w:colLast="0"/>
      <w:bookmarkEnd w:id="9"/>
      <w:r>
        <w:t>Sanity Checks</w:t>
      </w:r>
    </w:p>
    <w:p w:rsidR="00F72184" w:rsidRDefault="00536AEF">
      <w:pPr>
        <w:rPr>
          <w:color w:val="0000FF"/>
        </w:rPr>
      </w:pPr>
      <w:r>
        <w:rPr>
          <w:color w:val="0000FF"/>
        </w:rPr>
        <w:lastRenderedPageBreak/>
        <w:t>For each of your invariant metrics, give the 95% confidence interval for the value you expect to observe, the actual observed value, and whether the metric passes your sanity check</w:t>
      </w:r>
      <w:r>
        <w:rPr>
          <w:color w:val="0000FF"/>
        </w:rPr>
        <w:t>. (These should be the answers from the "Sanity Checks" quiz.)</w:t>
      </w:r>
    </w:p>
    <w:p w:rsidR="00F72184" w:rsidRDefault="00F72184"/>
    <w:p w:rsidR="00F72184" w:rsidRDefault="00536AEF">
      <w:pPr>
        <w:rPr>
          <w:b/>
        </w:rPr>
      </w:pPr>
      <w:r>
        <w:t xml:space="preserve">For any sanity check that did not pass, explain your best guess as to what went wrong based on the day-by-day data. </w:t>
      </w:r>
      <w:r>
        <w:rPr>
          <w:b/>
        </w:rPr>
        <w:t>Do not proceed to the rest of the analysis unless all sanity checks pass.</w:t>
      </w:r>
    </w:p>
    <w:p w:rsidR="00F72184" w:rsidRDefault="00F72184">
      <w:pPr>
        <w:rPr>
          <w:b/>
        </w:rPr>
      </w:pPr>
    </w:p>
    <w:p w:rsidR="00F72184" w:rsidRDefault="00536AEF">
      <w:pPr>
        <w:pStyle w:val="Heading2"/>
        <w:contextualSpacing w:val="0"/>
      </w:pPr>
      <w:bookmarkStart w:id="10" w:name="_p5issp8oaf4a" w:colFirst="0" w:colLast="0"/>
      <w:bookmarkEnd w:id="10"/>
      <w:r>
        <w:t>Result Analysis</w:t>
      </w:r>
    </w:p>
    <w:p w:rsidR="00F72184" w:rsidRDefault="00536AEF">
      <w:pPr>
        <w:pStyle w:val="Heading3"/>
        <w:contextualSpacing w:val="0"/>
      </w:pPr>
      <w:bookmarkStart w:id="11" w:name="_52n1ah20cmce" w:colFirst="0" w:colLast="0"/>
      <w:bookmarkEnd w:id="11"/>
      <w:r>
        <w:t>Effect Size Tests</w:t>
      </w:r>
    </w:p>
    <w:p w:rsidR="00F72184" w:rsidRDefault="00536AEF">
      <w:pPr>
        <w:rPr>
          <w:color w:val="0000FF"/>
        </w:rPr>
      </w:pPr>
      <w:r>
        <w:rPr>
          <w:color w:val="0000FF"/>
        </w:rPr>
        <w:t xml:space="preserve">For each of your evaluation metrics, give a 95% confidence interval around the difference between the experiment and control groups. Indicate whether each metric is statistically and practically significant. (These should </w:t>
      </w:r>
      <w:r>
        <w:rPr>
          <w:color w:val="0000FF"/>
        </w:rPr>
        <w:t>be the answers from the "Effect Size Tests" quiz.)</w:t>
      </w:r>
    </w:p>
    <w:p w:rsidR="00F72184" w:rsidRDefault="00F72184">
      <w:pPr>
        <w:rPr>
          <w:color w:val="0000FF"/>
        </w:rPr>
      </w:pPr>
    </w:p>
    <w:p w:rsidR="00F72184" w:rsidRDefault="00536AEF">
      <w:pPr>
        <w:pStyle w:val="Heading3"/>
        <w:contextualSpacing w:val="0"/>
      </w:pPr>
      <w:bookmarkStart w:id="12" w:name="_clnogzxymvt2" w:colFirst="0" w:colLast="0"/>
      <w:bookmarkEnd w:id="12"/>
      <w:r>
        <w:t>Sign Tests</w:t>
      </w:r>
    </w:p>
    <w:p w:rsidR="00F72184" w:rsidRDefault="00536AEF">
      <w:pPr>
        <w:rPr>
          <w:color w:val="0000FF"/>
        </w:rPr>
      </w:pPr>
      <w:r>
        <w:rPr>
          <w:color w:val="0000FF"/>
        </w:rPr>
        <w:t xml:space="preserve">For each of your evaluation metrics, do a sign test using the day-by-day data, and report the p-value of the sign test and whether the result is statistically significant. (These should be the </w:t>
      </w:r>
      <w:r>
        <w:rPr>
          <w:color w:val="0000FF"/>
        </w:rPr>
        <w:t>answers from the "Sign Tests" quiz.)</w:t>
      </w:r>
    </w:p>
    <w:p w:rsidR="00F72184" w:rsidRDefault="00F72184">
      <w:pPr>
        <w:rPr>
          <w:color w:val="0000FF"/>
        </w:rPr>
      </w:pPr>
    </w:p>
    <w:p w:rsidR="00F72184" w:rsidRDefault="00536AEF">
      <w:pPr>
        <w:pStyle w:val="Heading3"/>
        <w:contextualSpacing w:val="0"/>
      </w:pPr>
      <w:bookmarkStart w:id="13" w:name="_ea3c918crur0" w:colFirst="0" w:colLast="0"/>
      <w:bookmarkEnd w:id="13"/>
      <w:r>
        <w:t>Summary</w:t>
      </w:r>
    </w:p>
    <w:p w:rsidR="00F72184" w:rsidRDefault="00536AEF">
      <w:r>
        <w:t>State whether you used the Bonferroni correction, and explain why or why not. If there are any discrepancies between the effect size hypothesis tests and the sign tests, describe the discrepancy and why you thi</w:t>
      </w:r>
      <w:r>
        <w:t>nk it arose.</w:t>
      </w:r>
    </w:p>
    <w:p w:rsidR="00F72184" w:rsidRDefault="00F72184"/>
    <w:p w:rsidR="00F72184" w:rsidRDefault="00536AEF">
      <w:pPr>
        <w:pStyle w:val="Heading2"/>
        <w:contextualSpacing w:val="0"/>
      </w:pPr>
      <w:bookmarkStart w:id="14" w:name="_2iroxj5zbf41" w:colFirst="0" w:colLast="0"/>
      <w:bookmarkEnd w:id="14"/>
      <w:r>
        <w:t>Recommendation</w:t>
      </w:r>
    </w:p>
    <w:p w:rsidR="00F72184" w:rsidRDefault="00536AEF">
      <w:r>
        <w:t>Make a recommendation and briefly describe your reasoning.</w:t>
      </w:r>
    </w:p>
    <w:p w:rsidR="00F72184" w:rsidRDefault="00F72184"/>
    <w:p w:rsidR="00F72184" w:rsidRDefault="00536AEF">
      <w:pPr>
        <w:pStyle w:val="Heading1"/>
        <w:contextualSpacing w:val="0"/>
      </w:pPr>
      <w:bookmarkStart w:id="15" w:name="_oz1x1oon17xf" w:colFirst="0" w:colLast="0"/>
      <w:bookmarkEnd w:id="15"/>
      <w:r>
        <w:t>Follow-Up Experiment</w:t>
      </w:r>
    </w:p>
    <w:p w:rsidR="00F72184" w:rsidRDefault="00536AEF">
      <w:r>
        <w:t>Give a high-level description of the follow up experiment you would run, what your hypothesis would be, what metrics you would want to measure, wh</w:t>
      </w:r>
      <w:r>
        <w:t>at your unit of diversion would be, and your reasoning for these choices.</w:t>
      </w:r>
    </w:p>
    <w:p w:rsidR="00F72184" w:rsidRDefault="00F72184"/>
    <w:sectPr w:rsidR="00F721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F72184"/>
    <w:rsid w:val="00536AEF"/>
    <w:rsid w:val="00F721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Hung</dc:creator>
  <cp:lastModifiedBy>Jenny Hung</cp:lastModifiedBy>
  <cp:revision>2</cp:revision>
  <dcterms:created xsi:type="dcterms:W3CDTF">2017-04-14T18:11:00Z</dcterms:created>
  <dcterms:modified xsi:type="dcterms:W3CDTF">2017-04-14T18:11:00Z</dcterms:modified>
</cp:coreProperties>
</file>