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11. 임채현: Lim, Chaehyun  (10 publications)</w:t>
        <w:br/>
      </w:r>
    </w:p>
    <w:p>
      <w:pPr>
        <w:pStyle w:val="ListNumber"/>
      </w:pPr>
      <w:r>
        <w:t>Lim C., Yang Y., Sin Y.-W., Choi S., Kim G., Ca- And Ni-Doped Pr0.5Ba0.5FeO3-δas a Highly Active and Robust Cathode for High-Temperature Solid Oxide Fuel Cell, Energy and Fuels, 34, 11458-11463, (2020-09-17). doi:10.1021/acs.energyfuels.0c02241 (cited 4 times).</w:t>
        <w:br/>
      </w:r>
    </w:p>
    <w:p>
      <w:pPr>
        <w:pStyle w:val="ListNumber"/>
      </w:pPr>
      <w:r>
        <w:t>Asokan A., Lim C., Kim J., Kwon O., Lee H., Joo S., Jeong H.Y., Kim G., Carbon Nanofibers Encapsulated Nickel-Molybdenum Nanoparticles as Hydrogen Evolution Catalysts for Aqueous Zn−CO2 System, ChemNanoMat, 6, 937-946, (2020-06-01). doi:10.1002/cnma.202000099 (cited 5 times).</w:t>
        <w:br/>
      </w:r>
    </w:p>
    <w:p>
      <w:pPr>
        <w:pStyle w:val="ListNumber"/>
      </w:pPr>
      <w:r>
        <w:t>Lee H., Gwon O., Lim C., Kim J., Galindev O., Kim G., Advanced Electrochemical Properties of PrBa0.5Sr0.5Co1.9Ni0.1O5+δ as a Bifunctional Catalyst for Rechargeable Zinc-Air Batteries, ChemElectroChem, 6, 3154-3159, (2019-06-14). doi:10.1002/celc.201900633 (cited 7 times).</w:t>
        <w:br/>
      </w:r>
    </w:p>
    <w:p>
      <w:pPr>
        <w:pStyle w:val="ListNumber"/>
      </w:pPr>
      <w:r>
        <w:t>Lim C., Sengodan S., Jeong D., Shin J., Kim G., Investigation of the Fe doping effect on the B-site of the layered perovskite PrBa 0.8 Ca 0.2 Co 2 O 5+Δ for a promising cathode material of the intermediate-temperature solid oxide fuel cells, International Journal of Hydrogen Energy, 44, 1088-1095, (2019-01-08). doi:10.1016/j.ijhydene.2018.10.182 (cited 12 times).</w:t>
        <w:br/>
      </w:r>
    </w:p>
    <w:p>
      <w:pPr>
        <w:pStyle w:val="ListNumber"/>
      </w:pPr>
      <w:r>
        <w:t>Jeong D., Kim J., Kwon O., Lim C., Sengodan S., Shin J., Kim G., Scandium doping effect on a layered perovskite cathode for low-temperature solid oxide fuel cells (LT-SOFCs), Applied Sciences (Switzerland), 8, 2217, (2018-11-11). doi:10.3390/app8112217 (cited 9 times).</w:t>
        <w:br/>
      </w:r>
    </w:p>
    <w:p>
      <w:pPr>
        <w:pStyle w:val="ListNumber"/>
      </w:pPr>
      <w:r>
        <w:t>Lim C., Kim C., Gwon O., Jeong H.Y., Song H.-K., Ju Y.-W., Shin J., Kim G., Nano-perovskite oxide prepared via inverse microemulsion mediated synthesis for catalyst of lithium-air batteries, Electrochimica Acta, 275, 248-255, (2018-06-10). doi:10.1016/j.electacta.2018.04.121 (cited 15 times).</w:t>
        <w:br/>
      </w:r>
    </w:p>
    <w:p>
      <w:pPr>
        <w:pStyle w:val="ListNumber"/>
      </w:pPr>
      <w:r>
        <w:t>Lim C.-H., Lee K.-T., Characterization of core-shell structured Ni@GDC anode materials synthesized by ultrasonic spray pyrolysis for solid oxide fuel cells, Ceramics International, 42, 13715-13722, (2016-09-01). doi:10.1016/j.ceramint.2016.05.170 (cited 8 times).</w:t>
        <w:br/>
      </w:r>
    </w:p>
    <w:p>
      <w:pPr>
        <w:pStyle w:val="ListNumber"/>
      </w:pPr>
      <w:r>
        <w:t>Kwon O., Sengodan S., Lim C., Jeong H.Y., Shin J., Ju Y.-W., Kim G., In situ surface modification of Ni-YSZ with BaZrO3 for enhancing the sulfur tolerance of Ni-YSZ anode, Journal of the Electrochemical Society, 163, F1055-F1058, (2016-01-01). doi:10.1149/2.0651609jes (cited 6 times).</w:t>
        <w:br/>
      </w:r>
    </w:p>
    <w:p>
      <w:pPr>
        <w:pStyle w:val="ListNumber"/>
      </w:pPr>
      <w:r>
        <w:t>Lim C., Jun A., Jo H., Ok K.M., Shin J., Ju Y.-W., Kim G., Influence of Ca-doping in layered perovskite PrBaCo2O5+: δ on the phase transition and cathodic performance of a solid oxide fuel cell, Journal of Materials Chemistry A, 4, 6479-6486, (2016-01-01). doi:10.1039/c6ta00746e (cited 45 times).</w:t>
        <w:br/>
      </w:r>
    </w:p>
    <w:p>
      <w:pPr>
        <w:pStyle w:val="ListNumber"/>
      </w:pPr>
      <w:r>
        <w:t>Lim C.-H., Lee K.-T., Characterization of spherical NiO-YSZ anode composites for solid oxide fuel cells synthesized by ultrasonic spray pyrolysis, Journal of the Korean Ceramic Society, 51, 243-247, (2014-07-31). doi:10.4191/kcers.2014.51.4.243 (cited 1 times).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