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16. 오유택: Oh, Yutaek (5 publications)</w:t>
        <w:br/>
      </w:r>
    </w:p>
    <w:p>
      <w:pPr>
        <w:pStyle w:val="ListNumber"/>
      </w:pPr>
      <w:r>
        <w:t>Kim H.H., Oh Y., Yoo H.H., Simple vibration model for the design of a vertical axis wind turbine, Journal of Mechanical Science and Technology, 34, 511-520, (2020-02-01). doi:10.1007/s12206-020-0101-z (cited 1 times).</w:t>
        <w:br/>
      </w:r>
    </w:p>
    <w:p>
      <w:pPr>
        <w:pStyle w:val="ListNumber"/>
      </w:pPr>
      <w:r>
        <w:t>Oh Y., Yoo H.H., Thermo-elastodynamic coupled model to obtain natural frequency and stretch characteristics of a rotating blade with a cooling passage, International Journal of Mechanical Sciences, 165, 105194, (2020-01-01). doi:10.1016/j.ijmecsci.2019.105194 (cited 2 times).</w:t>
        <w:br/>
      </w:r>
    </w:p>
    <w:p>
      <w:pPr>
        <w:pStyle w:val="ListNumber"/>
      </w:pPr>
      <w:r>
        <w:t>Oh Y., Yoo H.H., Vibration analysis of a rotating pre-twisted blade considering the coupling effects of stretching, bending, and torsion, Journal of Sound and Vibration, 431, 20-39, (2018-09-29). doi:10.1016/j.jsv.2018.05.030 (cited 26 times).</w:t>
        <w:br/>
      </w:r>
    </w:p>
    <w:p>
      <w:pPr>
        <w:pStyle w:val="ListNumber"/>
      </w:pPr>
      <w:r>
        <w:t>Oh Y., Yoo H.H., Vibration analysis of rotating pretwisted tapered blades made of functionally graded materials, International Journal of Mechanical Sciences, 119, 68-79, (2016-12-01). doi:10.1016/j.ijmecsci.2016.10.002 (cited 46 times).</w:t>
        <w:br/>
      </w:r>
    </w:p>
    <w:p>
      <w:pPr>
        <w:pStyle w:val="ListNumber"/>
      </w:pPr>
      <w:r>
        <w:t>Oh Y., Yoo H.H., Vibration analysis of rotating cantilever beams orienting inward, Journal of Mechanical Science and Technology, 30, 4177-4184, (2016-09-01). doi:10.1007/s12206-016-0829-7 (cited 9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