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 최준성: Choi, Joon Sung (12 publications)</w:t>
        <w:br/>
      </w:r>
    </w:p>
    <w:p>
      <w:pPr>
        <w:pStyle w:val="ListNumber"/>
      </w:pPr>
      <w:r>
        <w:t>Lee S., Choi J.S., Min D.J., Study on the Relationship Between Sulfide Capacity and Viscosity of Aluminosilicate Slag from an Ionic Structural Point of View, Metallurgical and Materials Transactions B: Process Metallurgy and Materials Processing Science, 52, 3606-3612, (2021-12-01). doi:10.1007/s11663-021-02308-1 (cited 0 times).</w:t>
        <w:br/>
      </w:r>
    </w:p>
    <w:p>
      <w:pPr>
        <w:pStyle w:val="ListNumber"/>
      </w:pPr>
      <w:r>
        <w:t>Choi J.S., Park T.J., Min D.J., Sohn I., Viscous behavior of high-FetO-bearing slag systems in relation to their polymeric structural units, Journal of Materials Research and Technology, 15, 1382-1394, (2021-11-01). doi:10.1016/j.jmrt.2021.08.126 (cited 0 times).</w:t>
        <w:br/>
      </w:r>
    </w:p>
    <w:p>
      <w:pPr>
        <w:pStyle w:val="ListNumber"/>
      </w:pPr>
      <w:r>
        <w:t>Choi J.S., Park T.J., Min D.J., Effect of Ionic Structure on Dissolution Behavior of Nickel in Aluminosilicate Slags, Metallurgical and Materials Transactions B: Process Metallurgy and Materials Processing Science, 52, 1333-1343, (2021-06-01). doi:10.1007/s11663-021-02096-8 (cited 0 times).</w:t>
        <w:br/>
      </w:r>
    </w:p>
    <w:p>
      <w:pPr>
        <w:pStyle w:val="ListNumber"/>
      </w:pPr>
      <w:r>
        <w:t>La G.-H., Choi J.-S., Min D.-J., Investigation on the reaction behaviour of partially reduced iron under blast furnace conditions, Metals, 11, 839, (2021-05-01). doi:10.3390/met11050839 (cited 0 times).</w:t>
        <w:br/>
      </w:r>
    </w:p>
    <w:p>
      <w:pPr>
        <w:pStyle w:val="ListNumber"/>
      </w:pPr>
      <w:r>
        <w:t>Yoon C.M., Choi J.S., Min D.J., Thermodynamic study on the formation of Mg(Al1-x,Fex)2O4 between single-crystal MgAl2O4 and FetO-containing slag at 1550°C, Ceramics International, 47, 12310-12319, (2021-05-01). doi:10.1016/j.ceramint.2021.01.082 (cited 1 times).</w:t>
        <w:br/>
      </w:r>
    </w:p>
    <w:p>
      <w:pPr>
        <w:pStyle w:val="ListNumber"/>
      </w:pPr>
      <w:r>
        <w:t>Choi J.S., Park T.J., Min D.J., Structure–property relationship amphoteric oxide systems via phase stability and ionic structural analysis, Journal of the American Ceramic Society, 104, 140-156, (2021-01-01). doi:10.1111/jace.17432 (cited 4 times).</w:t>
        <w:br/>
      </w:r>
    </w:p>
    <w:p>
      <w:pPr>
        <w:pStyle w:val="ListNumber"/>
      </w:pPr>
      <w:r>
        <w:t>Choi J.S., Min D.J., Cationic Effect of Ferrous Ions on Sulfide Capacity of CaO-FetO-Al2O3-SiO2 Slag System, Metallurgical and Materials Transactions B: Process Metallurgy and Materials Processing Science, 50, 2758-2768, (2019-12-01). doi:10.1007/s11663-019-01699-6 (cited 7 times).</w:t>
        <w:br/>
      </w:r>
    </w:p>
    <w:p>
      <w:pPr>
        <w:pStyle w:val="ListNumber"/>
      </w:pPr>
      <w:r>
        <w:t>Park T.J., Choi J.S., Min D.J., Investigation of the Effects of Al2O3 Content and Cooling Rate on Crystallization in Fe2O3–CaO–Al2O3 System Using In Situ Confocal Laser Scanning Microscopy, Steel Research International, 90, 1900001, (2019-07-01). doi:10.1002/srin.201900001 (cited 7 times).</w:t>
        <w:br/>
      </w:r>
    </w:p>
    <w:p>
      <w:pPr>
        <w:pStyle w:val="ListNumber"/>
      </w:pPr>
      <w:r>
        <w:t>Park T.J., Choi J.S., Min D.J., Correction to: Investigation of effects of SiO2 content and cooling rate on crystallization in fe2 o3-CaO-SiO2 system using in situ confocal laser scanning microscopy (Metallurgical and Materials Transactions B), Metallurgical and Materials Transactions B: Process Metallurgy and Materials Processing Science, 50, None, (2019-06-01). doi:10.1007/s11663-019-01561-9 (cited 0 times).</w:t>
        <w:br/>
      </w:r>
    </w:p>
    <w:p>
      <w:pPr>
        <w:pStyle w:val="ListNumber"/>
      </w:pPr>
      <w:r>
        <w:t>Park T.J., Choi J.S., Min D.J., Investigation of Effects of SiO2 Content and Cooling Rate on Crystallization in Fe2O3-CaO-SiO2 System Using In Situ Confocal Laser Scanning Microscopy, Metallurgical and Materials Transactions B: Process Metallurgy and Materials Processing Science, 50, 790-798, (2019-04-15). doi:10.1007/s11663-019-01518-y (cited 5 times).</w:t>
        <w:br/>
      </w:r>
    </w:p>
    <w:p>
      <w:pPr>
        <w:pStyle w:val="ListNumber"/>
      </w:pPr>
      <w:r>
        <w:t>Park T.J., Choi J.S., Min D.J., In Situ Observation of Crystallization in CaO-Fe2O3 System with Different Cooling Rates and Chemical Compositions Using Confocal Laser Scanning Microscope, Metallurgical and Materials Transactions B: Process Metallurgy and Materials Processing Science, 49, 2174-2181, (2018-10-01). doi:10.1007/s11663-018-1369-6 (cited 9 times).</w:t>
        <w:br/>
      </w:r>
    </w:p>
    <w:p>
      <w:pPr>
        <w:pStyle w:val="ListNumber"/>
      </w:pPr>
      <w:r>
        <w:t>Choi J.S., Park Y., Lee S., Min D.J., Cationic effect of charge compensation on the sulfide capacity of aluminosilicate slags, Journal of the American Ceramic Society, 101, 2856-2867, (2018-07-01). doi:10.1111/jace.15435 (cited 9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