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5BA1" w14:textId="350B2CE3" w:rsidR="002D4C33" w:rsidRDefault="007C1232">
      <w:pPr>
        <w:rPr>
          <w:rFonts w:ascii="Times New Roman" w:hAnsi="Times New Roman" w:cs="Times New Roman"/>
          <w:sz w:val="24"/>
          <w:szCs w:val="24"/>
        </w:rPr>
      </w:pPr>
      <w:r>
        <w:rPr>
          <w:rFonts w:ascii="Times New Roman" w:hAnsi="Times New Roman" w:cs="Times New Roman"/>
          <w:sz w:val="24"/>
          <w:szCs w:val="24"/>
        </w:rPr>
        <w:t>Reyes, Justin Miguel B.</w:t>
      </w:r>
    </w:p>
    <w:p w14:paraId="08C5D729" w14:textId="6E23A9A7" w:rsidR="007C1232" w:rsidRDefault="007C1232">
      <w:pPr>
        <w:rPr>
          <w:rFonts w:ascii="Times New Roman" w:hAnsi="Times New Roman" w:cs="Times New Roman"/>
          <w:sz w:val="24"/>
          <w:szCs w:val="24"/>
        </w:rPr>
      </w:pPr>
      <w:r>
        <w:rPr>
          <w:rFonts w:ascii="Times New Roman" w:hAnsi="Times New Roman" w:cs="Times New Roman"/>
          <w:sz w:val="24"/>
          <w:szCs w:val="24"/>
        </w:rPr>
        <w:t>CPE – 401</w:t>
      </w:r>
    </w:p>
    <w:p w14:paraId="122F2B56" w14:textId="693055D7" w:rsidR="007C1232" w:rsidRDefault="007C1232">
      <w:pPr>
        <w:rPr>
          <w:rFonts w:ascii="Times New Roman" w:hAnsi="Times New Roman" w:cs="Times New Roman"/>
          <w:sz w:val="24"/>
          <w:szCs w:val="24"/>
        </w:rPr>
      </w:pPr>
    </w:p>
    <w:p w14:paraId="77B3DBC5" w14:textId="77777777" w:rsidR="007C1232" w:rsidRPr="007C1232" w:rsidRDefault="007C1232" w:rsidP="007C1232">
      <w:pPr>
        <w:jc w:val="center"/>
        <w:rPr>
          <w:rFonts w:ascii="Times New Roman" w:hAnsi="Times New Roman" w:cs="Times New Roman"/>
          <w:b/>
          <w:bCs/>
          <w:sz w:val="24"/>
          <w:szCs w:val="24"/>
        </w:rPr>
      </w:pPr>
      <w:r w:rsidRPr="007C1232">
        <w:rPr>
          <w:rFonts w:ascii="Times New Roman" w:hAnsi="Times New Roman" w:cs="Times New Roman"/>
          <w:b/>
          <w:bCs/>
          <w:sz w:val="24"/>
          <w:szCs w:val="24"/>
        </w:rPr>
        <w:t>Thoughts</w:t>
      </w:r>
    </w:p>
    <w:p w14:paraId="4A031E82" w14:textId="51C8F831" w:rsidR="007C1232" w:rsidRPr="007C1232" w:rsidRDefault="007C1232" w:rsidP="00A376B8">
      <w:pPr>
        <w:jc w:val="both"/>
        <w:rPr>
          <w:rFonts w:ascii="Times New Roman" w:hAnsi="Times New Roman" w:cs="Times New Roman"/>
          <w:sz w:val="24"/>
          <w:szCs w:val="24"/>
        </w:rPr>
      </w:pPr>
      <w:r w:rsidRPr="007C1232">
        <w:rPr>
          <w:rFonts w:ascii="Times New Roman" w:hAnsi="Times New Roman" w:cs="Times New Roman"/>
          <w:sz w:val="24"/>
          <w:szCs w:val="24"/>
        </w:rPr>
        <w:t>The tension between Israel and Palestine is rooted in various dimensions such as historical, religious, and cultural. The overall dispute is around territorial claims and the rights of either Palestinians or Israelis, on who must own the land. Both Israelis and Palestinians have historical claims to the land, with Jewish connections dating back thousands of years, while Palestinians have deep cultural ties to the mentioned region. The main root of conflict can be traced to the colonial era, particularly the British Mandate and Balfour Declaration, which escalated disputes within land ownership and governance. To further analyze this conflict, we must consider the implications of human rights, international law, and also the biases in both media and political narratives. Further evaluation must be conducted as well within all sources, and claims from all parties involved.</w:t>
      </w:r>
    </w:p>
    <w:p w14:paraId="74B64A7F" w14:textId="77777777" w:rsidR="007C1232" w:rsidRPr="007C1232" w:rsidRDefault="007C1232" w:rsidP="007C1232">
      <w:pPr>
        <w:rPr>
          <w:rFonts w:ascii="Times New Roman" w:hAnsi="Times New Roman" w:cs="Times New Roman"/>
          <w:sz w:val="24"/>
          <w:szCs w:val="24"/>
        </w:rPr>
      </w:pPr>
    </w:p>
    <w:p w14:paraId="1054F236" w14:textId="77777777" w:rsidR="007C1232" w:rsidRPr="007C1232" w:rsidRDefault="007C1232" w:rsidP="007C1232">
      <w:pPr>
        <w:jc w:val="center"/>
        <w:rPr>
          <w:rFonts w:ascii="Times New Roman" w:hAnsi="Times New Roman" w:cs="Times New Roman"/>
          <w:b/>
          <w:bCs/>
          <w:sz w:val="24"/>
          <w:szCs w:val="24"/>
        </w:rPr>
      </w:pPr>
      <w:r w:rsidRPr="007C1232">
        <w:rPr>
          <w:rFonts w:ascii="Times New Roman" w:hAnsi="Times New Roman" w:cs="Times New Roman"/>
          <w:b/>
          <w:bCs/>
          <w:sz w:val="24"/>
          <w:szCs w:val="24"/>
        </w:rPr>
        <w:t>Doubts</w:t>
      </w:r>
    </w:p>
    <w:p w14:paraId="25DCAFB3" w14:textId="77777777" w:rsidR="007C1232" w:rsidRPr="007C1232" w:rsidRDefault="007C1232" w:rsidP="00A376B8">
      <w:pPr>
        <w:jc w:val="both"/>
        <w:rPr>
          <w:rFonts w:ascii="Times New Roman" w:hAnsi="Times New Roman" w:cs="Times New Roman"/>
          <w:sz w:val="24"/>
          <w:szCs w:val="24"/>
        </w:rPr>
      </w:pPr>
      <w:r w:rsidRPr="007C1232">
        <w:rPr>
          <w:rFonts w:ascii="Times New Roman" w:hAnsi="Times New Roman" w:cs="Times New Roman"/>
          <w:sz w:val="24"/>
          <w:szCs w:val="24"/>
        </w:rPr>
        <w:t>Various information arises regarding media representation, which can be biased and selective, leading to the shaping of public perception in multiple ways that may not fully reflect the actual reality that's happening. Also, historical narratives of both sides are filled with claims and counterclaims, requiring careful examination to tell the difference between the truth and fallacy. International politics and also the influence of external powers exerting their role, just further complicates the situation within which party to side, and what is their actual motivation if it is really for positive intent. Also, both sides claim victimhood and accuse the other of human rights violations, demanding a careful analysis of the evidence to ensure an objective understanding.</w:t>
      </w:r>
    </w:p>
    <w:p w14:paraId="1E4D34B4" w14:textId="77777777" w:rsidR="007C1232" w:rsidRPr="007C1232" w:rsidRDefault="007C1232" w:rsidP="007C1232">
      <w:pPr>
        <w:rPr>
          <w:rFonts w:ascii="Times New Roman" w:hAnsi="Times New Roman" w:cs="Times New Roman"/>
          <w:sz w:val="24"/>
          <w:szCs w:val="24"/>
        </w:rPr>
      </w:pPr>
    </w:p>
    <w:p w14:paraId="12EBAC98" w14:textId="77777777" w:rsidR="007C1232" w:rsidRPr="007C1232" w:rsidRDefault="007C1232" w:rsidP="007C1232">
      <w:pPr>
        <w:jc w:val="center"/>
        <w:rPr>
          <w:rFonts w:ascii="Times New Roman" w:hAnsi="Times New Roman" w:cs="Times New Roman"/>
          <w:b/>
          <w:bCs/>
          <w:sz w:val="24"/>
          <w:szCs w:val="24"/>
        </w:rPr>
      </w:pPr>
      <w:r w:rsidRPr="007C1232">
        <w:rPr>
          <w:rFonts w:ascii="Times New Roman" w:hAnsi="Times New Roman" w:cs="Times New Roman"/>
          <w:b/>
          <w:bCs/>
          <w:sz w:val="24"/>
          <w:szCs w:val="24"/>
        </w:rPr>
        <w:t>Discoveries</w:t>
      </w:r>
    </w:p>
    <w:p w14:paraId="7648F677" w14:textId="2B3E68FA" w:rsidR="007C1232" w:rsidRDefault="007C1232" w:rsidP="00A376B8">
      <w:pPr>
        <w:jc w:val="both"/>
        <w:rPr>
          <w:rFonts w:ascii="Times New Roman" w:hAnsi="Times New Roman" w:cs="Times New Roman"/>
          <w:sz w:val="24"/>
          <w:szCs w:val="24"/>
        </w:rPr>
      </w:pPr>
      <w:r w:rsidRPr="007C1232">
        <w:rPr>
          <w:rFonts w:ascii="Times New Roman" w:hAnsi="Times New Roman" w:cs="Times New Roman"/>
          <w:sz w:val="24"/>
          <w:szCs w:val="24"/>
        </w:rPr>
        <w:t>Since war is happening, there is the revelation of the staggering human cost of the conflict, particularly among civilians who endure violence, displacement, and loss. Both Israelis and Palestinians live in constant fear and uncertainty which impacts their daily lives. However, there have been numerous efforts for peace, which include negotiations, treaties, and international interventions. However, these efforts have been counter-productive by mistrust, political influence, and extremism from each side. Additionally, there are subgroups in both the Palestinian and Israeli communities who are working towards the achievement of peace and integration. These movements often receive less attention but represent a significant part of the population striving for a peaceful resolution on both sides.</w:t>
      </w:r>
    </w:p>
    <w:p w14:paraId="144E076E" w14:textId="77777777" w:rsidR="007C1232" w:rsidRPr="007C1232" w:rsidRDefault="007C1232" w:rsidP="007C1232">
      <w:pPr>
        <w:rPr>
          <w:rFonts w:ascii="Times New Roman" w:hAnsi="Times New Roman" w:cs="Times New Roman"/>
          <w:sz w:val="24"/>
          <w:szCs w:val="24"/>
        </w:rPr>
      </w:pPr>
    </w:p>
    <w:p w14:paraId="68243CB9" w14:textId="77777777" w:rsidR="007C1232" w:rsidRPr="007C1232" w:rsidRDefault="007C1232" w:rsidP="007C1232">
      <w:pPr>
        <w:rPr>
          <w:rFonts w:ascii="Times New Roman" w:hAnsi="Times New Roman" w:cs="Times New Roman"/>
          <w:sz w:val="24"/>
          <w:szCs w:val="24"/>
        </w:rPr>
      </w:pPr>
    </w:p>
    <w:p w14:paraId="513A6B09" w14:textId="77777777" w:rsidR="007C1232" w:rsidRPr="007C1232" w:rsidRDefault="007C1232" w:rsidP="007C1232">
      <w:pPr>
        <w:jc w:val="center"/>
        <w:rPr>
          <w:rFonts w:ascii="Times New Roman" w:hAnsi="Times New Roman" w:cs="Times New Roman"/>
          <w:b/>
          <w:bCs/>
          <w:sz w:val="24"/>
          <w:szCs w:val="24"/>
        </w:rPr>
      </w:pPr>
      <w:r w:rsidRPr="007C1232">
        <w:rPr>
          <w:rFonts w:ascii="Times New Roman" w:hAnsi="Times New Roman" w:cs="Times New Roman"/>
          <w:b/>
          <w:bCs/>
          <w:sz w:val="24"/>
          <w:szCs w:val="24"/>
        </w:rPr>
        <w:lastRenderedPageBreak/>
        <w:t>Ethical Conclusion</w:t>
      </w:r>
    </w:p>
    <w:p w14:paraId="7E5A01C7" w14:textId="115F1FE3" w:rsidR="007C1232" w:rsidRPr="007C1232" w:rsidRDefault="00A376B8" w:rsidP="00A376B8">
      <w:pPr>
        <w:jc w:val="both"/>
        <w:rPr>
          <w:rFonts w:ascii="Times New Roman" w:hAnsi="Times New Roman" w:cs="Times New Roman"/>
          <w:sz w:val="24"/>
          <w:szCs w:val="24"/>
        </w:rPr>
      </w:pPr>
      <w:r w:rsidRPr="00A376B8">
        <w:rPr>
          <w:rFonts w:ascii="Times New Roman" w:hAnsi="Times New Roman" w:cs="Times New Roman"/>
          <w:sz w:val="24"/>
          <w:szCs w:val="24"/>
        </w:rPr>
        <w:t>From an ethical standpoint, it is of due importance to uphold the dignity of all individuals, prioritizing the well-being and rights of civilians. It is crucial to approach the situation fairly, recognizing the suffering and legitimate claims of both Israelis and Palestinians without taking sides or bias in any shape or form. However, both groups perceive themselves as victims of harassment and justify their actions, despite engaging in unethical acts against each other. Given their complex and contradictory histories, choosing one side is really difficult, as each side’s actions appear justified from their own perspective, while it presents a different story from the other.  Ethical skepticism involves questioning the validity of claims simply because they are widely accepted. In the context of the Israel-Palestine conflict in mind, this means to critically examine the arguments and behaviors of both parties rather than accepting them at face value due to prevailing narratives. Non-violent methods are important for resolving conflicts, as history demonstrates that violence only results in more violence and that genuine peace can be achieved through negotiations to find common ground for both sides. Empathy towards both sides is essential, supporting efforts that promote mutual understanding. Guided by ethical skepticism, which questions accepted truths and seeks a deeper understanding, my purpose is to contribute to a dialogue that respects the complexity of the Israel-Palestine conflict. This approach fosters a more informed and compassionate conversation toward a peaceful resolution, emphasizing humility, critical thinking, and a commitment to human rights and justice.</w:t>
      </w:r>
    </w:p>
    <w:sectPr w:rsidR="007C1232" w:rsidRPr="007C1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32"/>
    <w:rsid w:val="002D4C33"/>
    <w:rsid w:val="00316F9D"/>
    <w:rsid w:val="003206D7"/>
    <w:rsid w:val="006B4582"/>
    <w:rsid w:val="007C1232"/>
    <w:rsid w:val="00A376B8"/>
    <w:rsid w:val="00A51ACF"/>
    <w:rsid w:val="00BB7A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4DC8"/>
  <w15:chartTrackingRefBased/>
  <w15:docId w15:val="{2F930C9F-32C0-4203-AEC4-ECB5CD55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justinmiguel.rys03@gmail.com</dc:creator>
  <cp:keywords/>
  <dc:description/>
  <cp:lastModifiedBy>justinmiguel.rys03@gmail.com</cp:lastModifiedBy>
  <cp:revision>3</cp:revision>
  <dcterms:created xsi:type="dcterms:W3CDTF">2024-07-26T16:24:00Z</dcterms:created>
  <dcterms:modified xsi:type="dcterms:W3CDTF">2024-07-27T09:57:00Z</dcterms:modified>
</cp:coreProperties>
</file>