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9hikasa4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CELEBRITY SECTION — NEW DESIGN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Bad Bunny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Turn the celebrity section into an </w:t>
      </w:r>
      <w:r w:rsidDel="00000000" w:rsidR="00000000" w:rsidRPr="00000000">
        <w:rPr>
          <w:b w:val="1"/>
          <w:bCs w:val="1"/>
          <w:rtl w:val="0"/>
        </w:rPr>
        <w:t xml:space="preserve">editorial hero story</w:t>
      </w:r>
      <w:r w:rsidDel="00000000" w:rsidR="00000000" w:rsidRPr="00000000">
        <w:rPr>
          <w:rtl w:val="0"/>
        </w:rPr>
        <w:t xml:space="preserve"> that feels: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Cultural, not fan-based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Fashion/editorial, not press kit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 enough to work for </w:t>
      </w:r>
      <w:r w:rsidDel="00000000" w:rsidR="00000000" w:rsidRPr="00000000">
        <w:rPr>
          <w:b w:val="1"/>
          <w:bCs w:val="1"/>
          <w:rtl w:val="0"/>
        </w:rPr>
        <w:t xml:space="preserve">any celebrity</w:t>
      </w:r>
      <w:r w:rsidDel="00000000" w:rsidR="00000000" w:rsidRPr="00000000">
        <w:rPr>
          <w:rtl w:val="0"/>
        </w:rPr>
        <w:t xml:space="preserve"> (musician, actor, designer, creator)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bCs w:val="1"/>
          <w:rtl w:val="0"/>
        </w:rPr>
        <w:t xml:space="preserve">Vogue profile × cultural manifesto × Discoolver attitude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53g1w50d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Problems in the Current Celebrity Section (Diagnosis)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not working: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much text density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Timeline, quotes, images competing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visual rhythm page to page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more like a </w:t>
      </w:r>
      <w:r w:rsidDel="00000000" w:rsidR="00000000" w:rsidRPr="00000000">
        <w:rPr>
          <w:b w:val="1"/>
          <w:bCs w:val="1"/>
          <w:rtl w:val="0"/>
        </w:rPr>
        <w:t xml:space="preserve">press dossier</w:t>
      </w:r>
      <w:r w:rsidDel="00000000" w:rsidR="00000000" w:rsidRPr="00000000">
        <w:rPr>
          <w:rtl w:val="0"/>
        </w:rPr>
        <w:t xml:space="preserve"> than a </w:t>
      </w:r>
      <w:r w:rsidDel="00000000" w:rsidR="00000000" w:rsidRPr="00000000">
        <w:rPr>
          <w:b w:val="1"/>
          <w:bCs w:val="1"/>
          <w:rtl w:val="0"/>
        </w:rPr>
        <w:t xml:space="preserve">cultural portrait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keep: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 of storytelling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Chronology (but simplified)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(but fewer, stronger)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photography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57te4ef2m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New Celebrity Section Structure (Modular &amp; Iconic)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becomes </w:t>
      </w:r>
      <w:r w:rsidDel="00000000" w:rsidR="00000000" w:rsidRPr="00000000">
        <w:rPr>
          <w:b w:val="1"/>
          <w:bCs w:val="1"/>
          <w:rtl w:val="0"/>
        </w:rPr>
        <w:t xml:space="preserve">5 clearly defined page types</w:t>
        <w:br w:type="textWrapping"/>
      </w:r>
      <w:r w:rsidDel="00000000" w:rsidR="00000000" w:rsidRPr="00000000">
        <w:rPr>
          <w:rtl w:val="0"/>
        </w:rPr>
        <w:t xml:space="preserve"> (you don’t need to use all every time).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tgk53nkmx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TYPE 1 — HERO OPENING (1 page)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vhnprk00k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status, mood, relevance</w:t>
      </w:r>
      <w:r w:rsidDel="00000000" w:rsidR="00000000" w:rsidRPr="00000000">
        <w:rPr>
          <w:rtl w:val="0"/>
        </w:rPr>
        <w:t xml:space="preserve"> in 3 seconds.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mduso82fp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Full-bleed portrait (strong fashion/editorial shot)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text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pjw7byztu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Top-left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05 | ● CELEBRITY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Center / Lower third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 BUNNY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Large, heavy font (same family as Discoolver masthead)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caption (magenta)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persona del año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micro-line: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Música · Cultura · Estilo · Impacto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body text here.</w:t>
        <w:br w:type="textWrapping"/>
        <w:t xml:space="preserve"> This page is </w:t>
      </w:r>
      <w:r w:rsidDel="00000000" w:rsidR="00000000" w:rsidRPr="00000000">
        <w:rPr>
          <w:b w:val="1"/>
          <w:bCs w:val="1"/>
          <w:rtl w:val="0"/>
        </w:rPr>
        <w:t xml:space="preserve">pure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o6a3rvep4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TYPE 2 — THE CULTURAL STATEMENT (1 page)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0aa4r4o7p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 this person matters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pn6zu8cv4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Left: text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Right: portrait or detail shot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782mkdma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BIG QUOTE (hero quote)</w:t>
        <w:br w:type="textWrapping"/>
      </w:r>
      <w:r w:rsidDel="00000000" w:rsidR="00000000" w:rsidRPr="00000000">
        <w:rPr>
          <w:rtl w:val="0"/>
        </w:rPr>
        <w:t xml:space="preserve"> In magenta or black: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sigo reglas. Creo cultura.”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short editorial text</w:t>
      </w:r>
      <w:r w:rsidDel="00000000" w:rsidR="00000000" w:rsidRPr="00000000">
        <w:rPr>
          <w:rtl w:val="0"/>
        </w:rPr>
        <w:t xml:space="preserve"> (max 3 short paragraphs):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impact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represent beyond fame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Discoolver chose them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rules: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margins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paragraph longer than 3 lines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quote only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33chj1p7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TYPE 3 — PROFILE ESSENCE (1 page)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kemkf6i7o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Condense the person into </w:t>
      </w:r>
      <w:r w:rsidDel="00000000" w:rsidR="00000000" w:rsidRPr="00000000">
        <w:rPr>
          <w:b w:val="1"/>
          <w:bCs w:val="1"/>
          <w:rtl w:val="0"/>
        </w:rPr>
        <w:t xml:space="preserve">signals, not biography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0e73ni3m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Two-column grid.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1b19sd0p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— FAST FACTS (Iconic)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Puerto Rico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SONIDO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Urbano experimental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ESTILO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Género libre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AÑO CLAVE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6oapcnee7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 — TEXT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editorial piece: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process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Attitude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like a </w:t>
      </w:r>
      <w:r w:rsidDel="00000000" w:rsidR="00000000" w:rsidRPr="00000000">
        <w:rPr>
          <w:b w:val="1"/>
          <w:bCs w:val="1"/>
          <w:rtl w:val="0"/>
        </w:rPr>
        <w:t xml:space="preserve">fashion magazine profile</w:t>
      </w:r>
      <w:r w:rsidDel="00000000" w:rsidR="00000000" w:rsidRPr="00000000">
        <w:rPr>
          <w:rtl w:val="0"/>
        </w:rPr>
        <w:t xml:space="preserve">, not Wikipedia.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of666693n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TYPE 4 — CAREER TIMELINE (UPGRADED)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kbhi3j16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timeline, but make it </w:t>
      </w:r>
      <w:r w:rsidDel="00000000" w:rsidR="00000000" w:rsidRPr="00000000">
        <w:rPr>
          <w:b w:val="1"/>
          <w:bCs w:val="1"/>
          <w:rtl w:val="0"/>
        </w:rPr>
        <w:t xml:space="preserve">visual and minimal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lts4g7z71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timeline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5–7 milestones max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4o8d2matf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line per milestone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icon per milestone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paragraphs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2016 · Primer impacto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2018 · Explosión global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2020 · Cambio de narrativa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2023 · Ícono cultural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· Persona del año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breathes.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1cfda1amp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TYPE 5 — THE VOICE (Quotes Page)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c8lpgpm6i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celebrity speak — </w:t>
      </w:r>
      <w:r w:rsidDel="00000000" w:rsidR="00000000" w:rsidRPr="00000000">
        <w:rPr>
          <w:b w:val="1"/>
          <w:bCs w:val="1"/>
          <w:rtl w:val="0"/>
        </w:rPr>
        <w:t xml:space="preserve">but curated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ds47my362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image background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quote only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typography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“Soñar es mi forma de resistir.”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body text.</w:t>
        <w:br w:type="textWrapping"/>
        <w:t xml:space="preserve"> No explanation.</w:t>
        <w:br w:type="textWrapping"/>
        <w:t xml:space="preserve"> Let it land.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5olv9lzy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Color &amp; Typography Rules (Very Important)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b39kjvh3d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 dominates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/ dark grey text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Magenta ONLY for: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labels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Discoolver icon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gradients here.</w:t>
        <w:br w:type="textWrapping"/>
        <w:t xml:space="preserve"> Celebrity section = </w:t>
      </w:r>
      <w:r w:rsidDel="00000000" w:rsidR="00000000" w:rsidRPr="00000000">
        <w:rPr>
          <w:b w:val="1"/>
          <w:bCs w:val="1"/>
          <w:rtl w:val="0"/>
        </w:rPr>
        <w:t xml:space="preserve">editorial purity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fdrarkxha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font: Discoolver masthead font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clean editorial sans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Quotes: heavier weight or italic variation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3 weights per spread.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mqmfb2g3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This Works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Scales to any celebrity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premium and timeless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strong visuals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remix for social, PR, and digital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the new COOLtura tone perfectly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