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Relative clauses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grandmother has a laptop. She uses the laptop to chat with her friends.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grandmother has a laptop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which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she uses to chat with her friends.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 a smartphone. She keeps a lot of pictures in her smartphone.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has a smartphone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where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she keeps a lot of pictures.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 a good friend. Her friend helps her with the computer.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has a good friend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who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helps her with the computer.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76900" cy="23622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3450" y="2614650"/>
                          <a:ext cx="5645100" cy="2330700"/>
                        </a:xfrm>
                        <a:prstGeom prst="flowChartAlternateProcess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WHO - WHICH - WHERE - THAT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 is the boy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who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repaired my PC.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 have got a mobile phone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which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is also a camera.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That is the shop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 usually buy videogames.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  <w:t xml:space="preserve">We can use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  <w:t xml:space="preserve">that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  <w:t xml:space="preserve">instead of who or which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 is the boy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that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repaired my PC.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 have got a mobile phone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that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is also a camera.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76900" cy="2362200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2362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1 - Read the examples and complete the rules. Use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who, which</w:t>
      </w:r>
      <w:r w:rsidDel="00000000" w:rsidR="00000000" w:rsidRPr="00000000">
        <w:rPr>
          <w:b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 _______________ to talk about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 _______________ to talk about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 _______________ to talk about places.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2 - Circle the correct relative in each sentence.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mobile phone </w:t>
      </w:r>
      <w:r w:rsidDel="00000000" w:rsidR="00000000" w:rsidRPr="00000000">
        <w:rPr>
          <w:b w:val="1"/>
          <w:sz w:val="24"/>
          <w:szCs w:val="24"/>
          <w:rtl w:val="0"/>
        </w:rPr>
        <w:t xml:space="preserve">which/who</w:t>
      </w:r>
      <w:r w:rsidDel="00000000" w:rsidR="00000000" w:rsidRPr="00000000">
        <w:rPr>
          <w:sz w:val="24"/>
          <w:szCs w:val="24"/>
          <w:rtl w:val="0"/>
        </w:rPr>
        <w:t xml:space="preserve"> has a GPS.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website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that/where</w:t>
      </w:r>
      <w:r w:rsidDel="00000000" w:rsidR="00000000" w:rsidRPr="00000000">
        <w:rPr>
          <w:sz w:val="24"/>
          <w:szCs w:val="24"/>
          <w:rtl w:val="0"/>
        </w:rPr>
        <w:t xml:space="preserve"> you can read about your favourite singers.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man </w:t>
      </w:r>
      <w:r w:rsidDel="00000000" w:rsidR="00000000" w:rsidRPr="00000000">
        <w:rPr>
          <w:b w:val="1"/>
          <w:sz w:val="24"/>
          <w:szCs w:val="24"/>
          <w:rtl w:val="0"/>
        </w:rPr>
        <w:t xml:space="preserve">which/who</w:t>
      </w:r>
      <w:r w:rsidDel="00000000" w:rsidR="00000000" w:rsidRPr="00000000">
        <w:rPr>
          <w:sz w:val="24"/>
          <w:szCs w:val="24"/>
          <w:rtl w:val="0"/>
        </w:rPr>
        <w:t xml:space="preserve"> invented social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girl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that/which</w:t>
      </w:r>
      <w:r w:rsidDel="00000000" w:rsidR="00000000" w:rsidRPr="00000000">
        <w:rPr>
          <w:sz w:val="24"/>
          <w:szCs w:val="24"/>
          <w:rtl w:val="0"/>
        </w:rPr>
        <w:t xml:space="preserve"> always helps me when I have problems with my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laptop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that/who</w:t>
      </w:r>
      <w:r w:rsidDel="00000000" w:rsidR="00000000" w:rsidRPr="00000000">
        <w:rPr>
          <w:sz w:val="24"/>
          <w:szCs w:val="24"/>
          <w:rtl w:val="0"/>
        </w:rPr>
        <w:t xml:space="preserve"> I take to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program </w:t>
      </w:r>
      <w:r w:rsidDel="00000000" w:rsidR="00000000" w:rsidRPr="00000000">
        <w:rPr>
          <w:b w:val="1"/>
          <w:sz w:val="24"/>
          <w:szCs w:val="24"/>
          <w:rtl w:val="0"/>
        </w:rPr>
        <w:t xml:space="preserve">which/who</w:t>
      </w:r>
      <w:r w:rsidDel="00000000" w:rsidR="00000000" w:rsidRPr="00000000">
        <w:rPr>
          <w:sz w:val="24"/>
          <w:szCs w:val="24"/>
          <w:rtl w:val="0"/>
        </w:rPr>
        <w:t xml:space="preserve"> you can use to write 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device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that/who</w:t>
      </w:r>
      <w:r w:rsidDel="00000000" w:rsidR="00000000" w:rsidRPr="00000000">
        <w:rPr>
          <w:sz w:val="24"/>
          <w:szCs w:val="24"/>
          <w:rtl w:val="0"/>
        </w:rPr>
        <w:t xml:space="preserve"> I use to store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page </w:t>
      </w:r>
      <w:r w:rsidDel="00000000" w:rsidR="00000000" w:rsidRPr="00000000">
        <w:rPr>
          <w:b w:val="1"/>
          <w:sz w:val="24"/>
          <w:szCs w:val="24"/>
          <w:rtl w:val="0"/>
        </w:rPr>
        <w:t xml:space="preserve">where/who</w:t>
      </w:r>
      <w:r w:rsidDel="00000000" w:rsidR="00000000" w:rsidRPr="00000000">
        <w:rPr>
          <w:sz w:val="24"/>
          <w:szCs w:val="24"/>
          <w:rtl w:val="0"/>
        </w:rPr>
        <w:t xml:space="preserve"> you can download songs for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smartphone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that/who</w:t>
      </w:r>
      <w:r w:rsidDel="00000000" w:rsidR="00000000" w:rsidRPr="00000000">
        <w:rPr>
          <w:sz w:val="24"/>
          <w:szCs w:val="24"/>
          <w:rtl w:val="0"/>
        </w:rPr>
        <w:t xml:space="preserve"> I want for Christmas.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3 - Fill in the blanks with the suitable relative pronouns. Use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who, which</w:t>
      </w:r>
      <w:r w:rsidDel="00000000" w:rsidR="00000000" w:rsidRPr="00000000">
        <w:rPr>
          <w:b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boy _______________ organises the videogame competitions every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blog ____________ she is writing is quite interesting.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USA is the country ___________ the Internet was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that the printer ______________ you bought yesterday?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 a daughter __________ is an IT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students ___________ fail the exam about word processors will have to take extra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4 - Match the sentences using a suitable relative pronoun.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That’s the Internet café. I often chat with my friends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keyboard is a device. It is used to type data into a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MP4 player. I bought it yesterday.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Charles Babagge was a scientist. He invented the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shop. You can find lots of cheap gadgets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a friend. My friend is studying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For + gerund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591175" cy="9334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62750" y="3327600"/>
                          <a:ext cx="5566500" cy="904800"/>
                        </a:xfrm>
                        <a:prstGeom prst="flowChartAlternateProcess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 use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for + gerund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say what an object is used for.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It explains the purpose of an object.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91175" cy="93345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117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5 - Complete the sentences using a verb from the box in the -ing form.</w:t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880.0" w:type="dxa"/>
        <w:jc w:val="left"/>
        <w:tblInd w:w="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 - MOVE - CONTROL - TYPE - READ</w:t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barcode reader is used for ___________________ the information in a barcode.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trackball is used for _________________ a cursor on a computer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joystick is used for _______________ the movement of an image on a computer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keyboard is used for _______________ information on a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external hard disk is used for ________________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858513</wp:posOffset>
          </wp:positionH>
          <wp:positionV relativeFrom="page">
            <wp:posOffset>333375</wp:posOffset>
          </wp:positionV>
          <wp:extent cx="1696123" cy="5810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 3 TECHNICAL SUPPORT</w:t>
    </w:r>
  </w:p>
  <w:p w:rsidR="00000000" w:rsidDel="00000000" w:rsidP="00000000" w:rsidRDefault="00000000" w:rsidRPr="00000000" w14:paraId="0000004F">
    <w:pPr>
      <w:jc w:val="right"/>
      <w:rPr/>
    </w:pPr>
    <w:r w:rsidDel="00000000" w:rsidR="00000000" w:rsidRPr="00000000">
      <w:rPr>
        <w:sz w:val="24"/>
        <w:szCs w:val="24"/>
        <w:rtl w:val="0"/>
      </w:rPr>
      <w:t xml:space="preserve">Grammar Relative clauses and for + gerund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puYye01WBISyMqbKu3oGhjjYQ==">CgMxLjA4AHIhMTBIWkNJa25Gak9PQ3hnM0kzdm9EbnhGQkE0d1JLV0l1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