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0B36" w14:textId="77777777" w:rsidR="004174AA" w:rsidRDefault="004174AA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3BD6374B" w14:textId="77777777" w:rsidR="004174AA" w:rsidRDefault="004174AA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</w:p>
    <w:p w14:paraId="4DDE34F8" w14:textId="5BC1FB65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4174AA">
        <w:rPr>
          <w:rFonts w:asciiTheme="majorHAnsi" w:eastAsiaTheme="majorEastAsia" w:hAnsiTheme="majorHAnsi" w:cstheme="majorBidi"/>
          <w:b/>
          <w:bCs/>
          <w:sz w:val="40"/>
          <w:szCs w:val="40"/>
        </w:rPr>
        <w:t>Self-Review Checklist – For and Against Essay (B2 Level)</w:t>
      </w:r>
    </w:p>
    <w:p w14:paraId="60A2EF6D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>Use this checklist before submitting your essay. Tick each box when completed.</w:t>
      </w:r>
    </w:p>
    <w:p w14:paraId="65C80090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have written between 150 and 180 words.</w:t>
      </w:r>
    </w:p>
    <w:p w14:paraId="44CA7798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included an introduction, two body paragraphs, and a conclusion.</w:t>
      </w:r>
    </w:p>
    <w:p w14:paraId="265ACF8C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presented at least two arguments for and two against.</w:t>
      </w:r>
    </w:p>
    <w:p w14:paraId="04D8F2B9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used at least 5 advanced connectors (e.g. however, in addition, on the other hand...).</w:t>
      </w:r>
    </w:p>
    <w:p w14:paraId="11E453EA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avoided contractions (e.g. didn’t → did not).</w:t>
      </w:r>
    </w:p>
    <w:p w14:paraId="7F73EE07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used a formal and objective tone (no slang or emojis).</w:t>
      </w:r>
    </w:p>
    <w:p w14:paraId="1D7F8153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used at least 3 subject-specific or less common words.</w:t>
      </w:r>
    </w:p>
    <w:p w14:paraId="3F910D84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checked spelling and punctuation.</w:t>
      </w:r>
    </w:p>
    <w:p w14:paraId="3AC05BEB" w14:textId="77777777" w:rsidR="00954DA2" w:rsidRPr="004174AA" w:rsidRDefault="00954DA2" w:rsidP="00954DA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My conclusion gives a balanced or thoughtful opinion.</w:t>
      </w:r>
    </w:p>
    <w:p w14:paraId="3A2550B0" w14:textId="77777777" w:rsidR="008D5C01" w:rsidRPr="004174AA" w:rsidRDefault="00954DA2" w:rsidP="008D5C01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4174AA">
        <w:rPr>
          <w:rFonts w:ascii="Segoe UI Symbol" w:eastAsiaTheme="majorEastAsia" w:hAnsi="Segoe UI Symbol" w:cs="Segoe UI Symbol"/>
          <w:b/>
          <w:bCs/>
          <w:sz w:val="28"/>
          <w:szCs w:val="28"/>
        </w:rPr>
        <w:t>☐</w:t>
      </w:r>
      <w:r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I </w:t>
      </w:r>
      <w:r w:rsidR="008D5C01" w:rsidRPr="004174AA">
        <w:rPr>
          <w:rFonts w:asciiTheme="majorHAnsi" w:eastAsiaTheme="majorEastAsia" w:hAnsiTheme="majorHAnsi" w:cstheme="majorBidi"/>
          <w:b/>
          <w:bCs/>
          <w:sz w:val="28"/>
          <w:szCs w:val="28"/>
        </w:rPr>
        <w:t>reviewed the essay for sentence variety and clarity.</w:t>
      </w:r>
    </w:p>
    <w:p w14:paraId="2F72DE3A" w14:textId="449553E4" w:rsidR="00E94606" w:rsidRPr="004174AA" w:rsidRDefault="00E94606" w:rsidP="00954DA2"/>
    <w:sectPr w:rsidR="00E94606" w:rsidRPr="004174A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38B9E" w14:textId="77777777" w:rsidR="00764AEE" w:rsidRDefault="00764AEE" w:rsidP="00E65814">
      <w:pPr>
        <w:spacing w:after="0" w:line="240" w:lineRule="auto"/>
      </w:pPr>
      <w:r>
        <w:separator/>
      </w:r>
    </w:p>
  </w:endnote>
  <w:endnote w:type="continuationSeparator" w:id="0">
    <w:p w14:paraId="514FE7A8" w14:textId="77777777" w:rsidR="00764AEE" w:rsidRDefault="00764AEE" w:rsidP="00E6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6B64" w14:textId="77777777" w:rsidR="00764AEE" w:rsidRDefault="00764AEE" w:rsidP="00E65814">
      <w:pPr>
        <w:spacing w:after="0" w:line="240" w:lineRule="auto"/>
      </w:pPr>
      <w:r>
        <w:separator/>
      </w:r>
    </w:p>
  </w:footnote>
  <w:footnote w:type="continuationSeparator" w:id="0">
    <w:p w14:paraId="1E882576" w14:textId="77777777" w:rsidR="00764AEE" w:rsidRDefault="00764AEE" w:rsidP="00E658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27DB" w14:textId="77777777" w:rsidR="00E65814" w:rsidRDefault="00E65814" w:rsidP="00E65814">
    <w:pPr>
      <w:pBdr>
        <w:top w:val="nil"/>
        <w:left w:val="nil"/>
        <w:bottom w:val="nil"/>
        <w:right w:val="nil"/>
        <w:between w:val="nil"/>
      </w:pBdr>
      <w:rPr>
        <w:b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392EFB9" wp14:editId="1D6693FB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1689638" cy="880660"/>
          <wp:effectExtent l="0" t="0" r="0" b="0"/>
          <wp:wrapNone/>
          <wp:docPr id="2" name="image1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Forma&#10;&#10;Descripción generada automáticamente con confianza media"/>
                  <pic:cNvPicPr preferRelativeResize="0"/>
                </pic:nvPicPr>
                <pic:blipFill>
                  <a:blip r:embed="rId1"/>
                  <a:srcRect l="42" r="42"/>
                  <a:stretch>
                    <a:fillRect/>
                  </a:stretch>
                </pic:blipFill>
                <pic:spPr>
                  <a:xfrm>
                    <a:off x="0" y="0"/>
                    <a:ext cx="1689638" cy="880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497CDFE0" wp14:editId="3AEFD261">
          <wp:simplePos x="0" y="0"/>
          <wp:positionH relativeFrom="column">
            <wp:posOffset>4429125</wp:posOffset>
          </wp:positionH>
          <wp:positionV relativeFrom="paragraph">
            <wp:posOffset>-257174</wp:posOffset>
          </wp:positionV>
          <wp:extent cx="1696123" cy="581025"/>
          <wp:effectExtent l="0" t="0" r="0" b="0"/>
          <wp:wrapNone/>
          <wp:docPr id="1" name="image2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Forma&#10;&#10;Descripción generada automáticamente con confianza med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151BBD" w14:textId="77777777" w:rsidR="00E65814" w:rsidRPr="00E65814" w:rsidRDefault="00E65814" w:rsidP="00E658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6637D5"/>
    <w:multiLevelType w:val="multilevel"/>
    <w:tmpl w:val="6D74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61CB0"/>
    <w:multiLevelType w:val="multilevel"/>
    <w:tmpl w:val="6722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FE2ADC"/>
    <w:multiLevelType w:val="multilevel"/>
    <w:tmpl w:val="E20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D52DB"/>
    <w:multiLevelType w:val="multilevel"/>
    <w:tmpl w:val="C61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D14FE"/>
    <w:multiLevelType w:val="multilevel"/>
    <w:tmpl w:val="37C4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80710">
    <w:abstractNumId w:val="8"/>
  </w:num>
  <w:num w:numId="2" w16cid:durableId="1970042762">
    <w:abstractNumId w:val="6"/>
  </w:num>
  <w:num w:numId="3" w16cid:durableId="537662663">
    <w:abstractNumId w:val="5"/>
  </w:num>
  <w:num w:numId="4" w16cid:durableId="457573060">
    <w:abstractNumId w:val="4"/>
  </w:num>
  <w:num w:numId="5" w16cid:durableId="341661506">
    <w:abstractNumId w:val="7"/>
  </w:num>
  <w:num w:numId="6" w16cid:durableId="964431245">
    <w:abstractNumId w:val="3"/>
  </w:num>
  <w:num w:numId="7" w16cid:durableId="1814562456">
    <w:abstractNumId w:val="2"/>
  </w:num>
  <w:num w:numId="8" w16cid:durableId="1072628401">
    <w:abstractNumId w:val="1"/>
  </w:num>
  <w:num w:numId="9" w16cid:durableId="407074166">
    <w:abstractNumId w:val="0"/>
  </w:num>
  <w:num w:numId="10" w16cid:durableId="522667825">
    <w:abstractNumId w:val="11"/>
  </w:num>
  <w:num w:numId="11" w16cid:durableId="901524954">
    <w:abstractNumId w:val="12"/>
  </w:num>
  <w:num w:numId="12" w16cid:durableId="263420484">
    <w:abstractNumId w:val="9"/>
  </w:num>
  <w:num w:numId="13" w16cid:durableId="961375156">
    <w:abstractNumId w:val="13"/>
  </w:num>
  <w:num w:numId="14" w16cid:durableId="1994486205">
    <w:abstractNumId w:val="10"/>
  </w:num>
  <w:num w:numId="15" w16cid:durableId="1787770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4AA"/>
    <w:rsid w:val="0058260F"/>
    <w:rsid w:val="00764AEE"/>
    <w:rsid w:val="008D5C01"/>
    <w:rsid w:val="00954DA2"/>
    <w:rsid w:val="00AA1D8D"/>
    <w:rsid w:val="00B47730"/>
    <w:rsid w:val="00C42E5B"/>
    <w:rsid w:val="00CB0664"/>
    <w:rsid w:val="00CC4668"/>
    <w:rsid w:val="00E601DF"/>
    <w:rsid w:val="00E65814"/>
    <w:rsid w:val="00E94606"/>
    <w:rsid w:val="00F74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6571C"/>
  <w14:defaultImageDpi w14:val="300"/>
  <w15:docId w15:val="{3767292F-7A98-4153-AE7D-E7265F5F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7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Maite .</cp:lastModifiedBy>
  <cp:revision>4</cp:revision>
  <dcterms:created xsi:type="dcterms:W3CDTF">2025-03-21T07:56:00Z</dcterms:created>
  <dcterms:modified xsi:type="dcterms:W3CDTF">2025-03-21T07:59:00Z</dcterms:modified>
  <cp:category/>
</cp:coreProperties>
</file>